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160"/>
        <w:jc w:val="center"/>
      </w:pPr>
      <w:r>
        <w:rPr>
          <w:rFonts w:ascii="Times New Roman" w:hAnsi="Times New Roman"/>
          <w:b/>
          <w:i w:val="0"/>
          <w:color w:val="000000"/>
          <w:sz w:val="30"/>
        </w:rPr>
        <w:t>PROGRAMMING IN PYTHON</w:t>
      </w:r>
    </w:p>
    <w:p>
      <w:pPr>
        <w:spacing w:after="120"/>
        <w:jc w:val="center"/>
      </w:pPr>
      <w:r>
        <w:rPr>
          <w:rFonts w:ascii="Times New Roman" w:hAnsi="Times New Roman"/>
          <w:b/>
          <w:i w:val="0"/>
          <w:color w:val="000000"/>
          <w:sz w:val="38"/>
        </w:rPr>
        <w:t>STUDENT RESULT MANAGEMENT AND ANALYZER SYSTEM</w:t>
      </w:r>
    </w:p>
    <w:p>
      <w:pPr>
        <w:keepNext w:val="0"/>
        <w:spacing w:before="0" w:after="60" w:line="252" w:lineRule="auto"/>
        <w:jc w:val="center"/>
      </w:pPr>
      <w:r>
        <w:rPr>
          <w:rFonts w:ascii="Times New Roman" w:hAnsi="Times New Roman"/>
          <w:b w:val="0"/>
          <w:i w:val="0"/>
          <w:color w:val="000000"/>
          <w:sz w:val="26"/>
        </w:rPr>
        <w:t>Mid-Term Project Report</w:t>
      </w:r>
    </w:p>
    <w:p>
      <w:pPr>
        <w:keepNext w:val="0"/>
        <w:spacing w:before="0" w:after="440" w:line="252" w:lineRule="auto"/>
        <w:jc w:val="center"/>
      </w:pPr>
      <w:r>
        <w:rPr>
          <w:rFonts w:ascii="Times New Roman" w:hAnsi="Times New Roman"/>
          <w:b w:val="0"/>
          <w:i w:val="0"/>
          <w:color w:val="000000"/>
          <w:sz w:val="22"/>
        </w:rPr>
        <w:t>Summer 25-26 Semester</w:t>
      </w:r>
    </w:p>
    <w:p>
      <w:pPr>
        <w:keepNext/>
        <w:spacing w:before="40" w:after="80"/>
      </w:pPr>
      <w:r>
        <w:rPr>
          <w:rFonts w:ascii="Times New Roman" w:hAnsi="Times New Roman"/>
          <w:b/>
          <w:i w:val="0"/>
          <w:color w:val="000000"/>
          <w:sz w:val="22"/>
        </w:rPr>
        <w:t>Group Member Information</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8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20"/>
              </w:rPr>
              <w:t>No.</w:t>
            </w:r>
          </w:p>
        </w:tc>
        <w:tc>
          <w:tcPr>
            <w:tcW w:type="dxa" w:w="62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20"/>
              </w:rPr>
              <w:t>Student Name</w:t>
            </w:r>
          </w:p>
        </w:tc>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20"/>
              </w:rPr>
              <w:t>Student ID</w:t>
            </w:r>
          </w:p>
        </w:tc>
      </w:tr>
      <w:tr>
        <w:trPr>
          <w:cantSplit/>
          <w:trHeight w:val="677"/>
        </w:trPr>
        <w:tc>
          <w:tcPr>
            <w:tcW w:type="dxa" w:w="8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1</w:t>
            </w:r>
          </w:p>
        </w:tc>
        <w:tc>
          <w:tcPr>
            <w:tcW w:type="dxa" w:w="62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MD. Musfique Mortuza Sadid</w:t>
            </w:r>
          </w:p>
        </w:tc>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22-49128-3</w:t>
            </w:r>
          </w:p>
        </w:tc>
      </w:tr>
      <w:tr>
        <w:trPr>
          <w:cantSplit/>
          <w:trHeight w:val="677"/>
        </w:trPr>
        <w:tc>
          <w:tcPr>
            <w:tcW w:type="dxa" w:w="8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2</w:t>
            </w:r>
          </w:p>
        </w:tc>
        <w:tc>
          <w:tcPr>
            <w:tcW w:type="dxa" w:w="62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Wasimul Bari Rahul</w:t>
            </w:r>
          </w:p>
        </w:tc>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23-50913-1</w:t>
            </w:r>
          </w:p>
        </w:tc>
      </w:tr>
      <w:tr>
        <w:trPr>
          <w:cantSplit/>
          <w:trHeight w:val="677"/>
        </w:trPr>
        <w:tc>
          <w:tcPr>
            <w:tcW w:type="dxa" w:w="8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3</w:t>
            </w:r>
          </w:p>
        </w:tc>
        <w:tc>
          <w:tcPr>
            <w:tcW w:type="dxa" w:w="62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Anik Chandra Dey</w:t>
            </w:r>
          </w:p>
        </w:tc>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23-50589-1</w:t>
            </w:r>
          </w:p>
        </w:tc>
      </w:tr>
      <w:tr>
        <w:trPr>
          <w:cantSplit/>
          <w:trHeight w:val="677"/>
        </w:trPr>
        <w:tc>
          <w:tcPr>
            <w:tcW w:type="dxa" w:w="8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4</w:t>
            </w:r>
          </w:p>
        </w:tc>
        <w:tc>
          <w:tcPr>
            <w:tcW w:type="dxa" w:w="626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AL SAMIL</w:t>
            </w:r>
          </w:p>
        </w:tc>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jc w:val="center"/>
            </w:pPr>
            <w:r>
              <w:rPr>
                <w:rFonts w:ascii="Times New Roman" w:hAnsi="Times New Roman"/>
                <w:sz w:val="21"/>
              </w:rPr>
              <w:t>24-60323-3</w:t>
            </w:r>
          </w:p>
        </w:tc>
      </w:tr>
    </w:tbl>
    <w:p>
      <w:pPr>
        <w:keepNext w:val="0"/>
        <w:spacing w:before="320" w:after="0" w:line="252" w:lineRule="auto"/>
        <w:jc w:val="center"/>
      </w:pPr>
      <w:r>
        <w:rPr>
          <w:rFonts w:ascii="Times New Roman" w:hAnsi="Times New Roman"/>
          <w:b w:val="0"/>
          <w:i w:val="0"/>
          <w:color w:val="000000"/>
          <w:sz w:val="21"/>
        </w:rPr>
        <w:t>Course: Programming in Python</w:t>
      </w:r>
    </w:p>
    <w:p>
      <w:r>
        <w:br w:type="page"/>
      </w:r>
    </w:p>
    <w:p>
      <w:pPr>
        <w:keepNext/>
        <w:spacing w:before="100" w:after="60"/>
      </w:pPr>
      <w:r>
        <w:rPr>
          <w:rFonts w:ascii="Times New Roman" w:hAnsi="Times New Roman"/>
          <w:b/>
          <w:i w:val="0"/>
          <w:color w:val="000000"/>
          <w:sz w:val="26"/>
        </w:rPr>
        <w:t>1. Project Title and Group / Member Information</w:t>
      </w:r>
    </w:p>
    <w:tbl>
      <w:tblPr>
        <w:tblW w:type="auto" w:w="0"/>
        <w:jc w:val="center"/>
        <w:tblLayout w:type="fixed"/>
        <w:tblLook w:firstColumn="1" w:firstRow="1" w:lastColumn="0" w:lastRow="0" w:noHBand="0" w:noVBand="1" w:val="04A0"/>
      </w:tblPr>
      <w:tblGrid>
        <w:gridCol w:w="5184"/>
        <w:gridCol w:w="5184"/>
      </w:tblGrid>
      <w:tr>
        <w:trPr>
          <w:cantSplit/>
        </w:trPr>
        <w:tc>
          <w:tcPr>
            <w:tcW w:type="dxa" w:w="223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EDEDED"/>
          </w:tcPr>
          <w:p>
            <w:pPr>
              <w:spacing w:before="0" w:after="0" w:line="240" w:lineRule="auto"/>
            </w:pPr>
            <w:r>
              <w:rPr>
                <w:rFonts w:ascii="Times New Roman" w:hAnsi="Times New Roman"/>
                <w:b/>
                <w:i w:val="0"/>
                <w:color w:val="000000"/>
                <w:sz w:val="19"/>
              </w:rPr>
              <w:t>Project Title</w:t>
            </w:r>
          </w:p>
        </w:tc>
        <w:tc>
          <w:tcPr>
            <w:tcW w:type="dxa" w:w="813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9"/>
              </w:rPr>
              <w:t>Student Result Management and Analyzer System</w:t>
            </w:r>
          </w:p>
        </w:tc>
      </w:tr>
      <w:tr>
        <w:trPr>
          <w:cantSplit/>
        </w:trPr>
        <w:tc>
          <w:tcPr>
            <w:tcW w:type="dxa" w:w="223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EDEDED"/>
          </w:tcPr>
          <w:p>
            <w:pPr>
              <w:spacing w:before="0" w:after="0" w:line="240" w:lineRule="auto"/>
            </w:pPr>
            <w:r>
              <w:rPr>
                <w:rFonts w:ascii="Times New Roman" w:hAnsi="Times New Roman"/>
                <w:b/>
                <w:i w:val="0"/>
                <w:color w:val="000000"/>
                <w:sz w:val="19"/>
              </w:rPr>
              <w:t>Course</w:t>
            </w:r>
          </w:p>
        </w:tc>
        <w:tc>
          <w:tcPr>
            <w:tcW w:type="dxa" w:w="813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9"/>
              </w:rPr>
              <w:t>Programming in Python</w:t>
            </w:r>
          </w:p>
        </w:tc>
      </w:tr>
      <w:tr>
        <w:trPr>
          <w:cantSplit/>
        </w:trPr>
        <w:tc>
          <w:tcPr>
            <w:tcW w:type="dxa" w:w="223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EDEDED"/>
          </w:tcPr>
          <w:p>
            <w:pPr>
              <w:spacing w:before="0" w:after="0" w:line="240" w:lineRule="auto"/>
            </w:pPr>
            <w:r>
              <w:rPr>
                <w:rFonts w:ascii="Times New Roman" w:hAnsi="Times New Roman"/>
                <w:b/>
                <w:i w:val="0"/>
                <w:color w:val="000000"/>
                <w:sz w:val="19"/>
              </w:rPr>
              <w:t>Assessment Type</w:t>
            </w:r>
          </w:p>
        </w:tc>
        <w:tc>
          <w:tcPr>
            <w:tcW w:type="dxa" w:w="813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9"/>
              </w:rPr>
              <w:t>Group Project</w:t>
            </w:r>
          </w:p>
        </w:tc>
      </w:tr>
    </w:tbl>
    <w:p>
      <w:pPr>
        <w:keepNext/>
        <w:spacing w:before="100" w:after="60"/>
      </w:pPr>
      <w:r>
        <w:rPr>
          <w:rFonts w:ascii="Times New Roman" w:hAnsi="Times New Roman"/>
          <w:b/>
          <w:i w:val="0"/>
          <w:color w:val="000000"/>
          <w:sz w:val="26"/>
        </w:rPr>
        <w:t>2. Problem Statement and Objectives</w:t>
      </w:r>
    </w:p>
    <w:p>
      <w:pPr>
        <w:spacing w:after="120" w:line="252" w:lineRule="auto"/>
      </w:pPr>
      <w:r>
        <w:rPr>
          <w:rFonts w:ascii="Times New Roman" w:hAnsi="Times New Roman"/>
          <w:b/>
          <w:sz w:val="22"/>
        </w:rPr>
        <w:t xml:space="preserve">Introduction: </w:t>
      </w:r>
      <w:r>
        <w:rPr>
          <w:rFonts w:ascii="Times New Roman" w:hAnsi="Times New Roman"/>
          <w:sz w:val="22"/>
        </w:rPr>
        <w:t>This project is developed using Python object-oriented programming and a Tkinter graphical interface. JSON file handling is used to save and load student records, while NumPy is used to calculate basic class statistics. The program also uses lists, dictionaries, tuple unpacking, functions, loops, conditional statements, exception handling, CRUD operations, and message boxes to manage student results in a simple and organized way.</w:t>
      </w:r>
    </w:p>
    <w:p>
      <w:pPr>
        <w:keepNext w:val="0"/>
        <w:spacing w:before="0" w:after="60" w:line="252" w:lineRule="auto"/>
      </w:pPr>
      <w:r>
        <w:rPr>
          <w:rFonts w:ascii="Times New Roman" w:hAnsi="Times New Roman"/>
          <w:b w:val="0"/>
          <w:i w:val="0"/>
          <w:color w:val="000000"/>
          <w:sz w:val="20"/>
        </w:rPr>
        <w:t>Managing student results on paper takes time and can create mistakes. It is also difficult to search, update, or calculate class results manually. This project keeps the student records in one simple desktop application.</w:t>
      </w:r>
    </w:p>
    <w:p>
      <w:pPr>
        <w:keepNext/>
        <w:spacing w:before="0" w:after="20" w:line="252" w:lineRule="auto"/>
      </w:pPr>
      <w:r>
        <w:rPr>
          <w:rFonts w:ascii="Times New Roman" w:hAnsi="Times New Roman"/>
          <w:b w:val="0"/>
          <w:i w:val="0"/>
          <w:color w:val="000000"/>
          <w:sz w:val="20"/>
        </w:rPr>
        <w:t>Objectives:</w:t>
      </w:r>
    </w:p>
    <w:p>
      <w:pPr>
        <w:pStyle w:val="ListBullet"/>
        <w:spacing w:after="24" w:line="240" w:lineRule="auto"/>
        <w:ind w:left="346" w:hanging="173"/>
      </w:pPr>
      <w:r>
        <w:rPr>
          <w:rFonts w:ascii="Times New Roman" w:hAnsi="Times New Roman"/>
          <w:b w:val="0"/>
          <w:i w:val="0"/>
          <w:color w:val="000000"/>
          <w:sz w:val="20"/>
        </w:rPr>
        <w:t>Add student ID, name, and marks.</w:t>
      </w:r>
    </w:p>
    <w:p>
      <w:pPr>
        <w:pStyle w:val="ListBullet"/>
        <w:spacing w:after="24" w:line="240" w:lineRule="auto"/>
        <w:ind w:left="346" w:hanging="173"/>
      </w:pPr>
      <w:r>
        <w:t>Search, update, delete, display, filter, and sort saved records.</w:t>
      </w:r>
    </w:p>
    <w:p>
      <w:pPr>
        <w:pStyle w:val="ListBullet"/>
        <w:spacing w:after="24" w:line="240" w:lineRule="auto"/>
        <w:ind w:left="346" w:hanging="173"/>
      </w:pPr>
      <w:r>
        <w:rPr>
          <w:rFonts w:ascii="Times New Roman" w:hAnsi="Times New Roman"/>
          <w:b w:val="0"/>
          <w:i w:val="0"/>
          <w:color w:val="000000"/>
          <w:sz w:val="20"/>
        </w:rPr>
        <w:t>Calculate grade and basic class statistics.</w:t>
      </w:r>
    </w:p>
    <w:p>
      <w:pPr>
        <w:pStyle w:val="ListBullet"/>
        <w:spacing w:after="24" w:line="240" w:lineRule="auto"/>
        <w:ind w:left="346" w:hanging="173"/>
      </w:pPr>
      <w:r>
        <w:rPr>
          <w:rFonts w:ascii="Times New Roman" w:hAnsi="Times New Roman"/>
          <w:b w:val="0"/>
          <w:i w:val="0"/>
          <w:color w:val="000000"/>
          <w:sz w:val="20"/>
        </w:rPr>
        <w:t>Save data in a JSON file so the records remain after closing the program.</w:t>
      </w:r>
    </w:p>
    <w:p>
      <w:pPr>
        <w:pStyle w:val="ListBullet"/>
        <w:spacing w:after="24" w:line="240" w:lineRule="auto"/>
        <w:ind w:left="346" w:hanging="173"/>
      </w:pPr>
      <w:r>
        <w:rPr>
          <w:rFonts w:ascii="Times New Roman" w:hAnsi="Times New Roman"/>
          <w:b w:val="0"/>
          <w:i w:val="0"/>
          <w:color w:val="000000"/>
          <w:sz w:val="20"/>
        </w:rPr>
        <w:t>Handle empty fields, invalid marks, duplicate IDs, and missing records.</w:t>
      </w:r>
    </w:p>
    <w:p>
      <w:pPr>
        <w:keepNext/>
        <w:spacing w:before="100" w:after="60"/>
      </w:pPr>
      <w:r>
        <w:rPr>
          <w:rFonts w:ascii="Times New Roman" w:hAnsi="Times New Roman"/>
          <w:b/>
          <w:i w:val="0"/>
          <w:color w:val="000000"/>
          <w:sz w:val="26"/>
        </w:rPr>
        <w:t>3. Feature List and Target Users</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8"/>
              </w:rPr>
              <w:t>No.</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8"/>
              </w:rPr>
              <w:t>Feature</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8"/>
              </w:rPr>
              <w:t>What It Does</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8"/>
              </w:rPr>
              <w:t>1</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Add Student</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Adds a new student record.</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8"/>
              </w:rPr>
              <w:t>2</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Search Student</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Finds a student by ID.</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8"/>
              </w:rPr>
              <w:t>3</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Update Student</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Changes the saved name or marks.</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8"/>
              </w:rPr>
              <w:t>4</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Delete Student</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Removes a selected record.</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8"/>
              </w:rPr>
              <w:t>5</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Show Student</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Displays all stored records.</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8"/>
              </w:rPr>
              <w:t>6</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Clear</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Clears the input fields.</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8"/>
              </w:rPr>
              <w:t>7</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Show Statistics</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Shows total, average, highest, and lowest marks.</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jc w:val="center"/>
            </w:pPr>
            <w:r/>
            <w:r>
              <w:rPr>
                <w:rFonts w:ascii="Times New Roman" w:hAnsi="Times New Roman"/>
                <w:b w:val="0"/>
                <w:sz w:val="18"/>
              </w:rPr>
              <w:t>8</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8"/>
              </w:rPr>
              <w:t>Filter</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8"/>
              </w:rPr>
              <w:t>Shows records that match the selected status or grade.</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jc w:val="center"/>
            </w:pPr>
            <w:r/>
            <w:r>
              <w:rPr>
                <w:rFonts w:ascii="Times New Roman" w:hAnsi="Times New Roman"/>
                <w:b w:val="0"/>
                <w:sz w:val="18"/>
              </w:rPr>
              <w:t>9</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8"/>
              </w:rPr>
              <w:t>Sort</w:t>
            </w:r>
          </w:p>
        </w:tc>
        <w:tc>
          <w:tcPr>
            <w:tcW w:type="dxa" w:w="70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8"/>
              </w:rPr>
              <w:t>Orders records by the selected field in ascending or descending order.</w:t>
            </w:r>
          </w:p>
        </w:tc>
      </w:tr>
    </w:tbl>
    <w:p>
      <w:pPr>
        <w:keepNext w:val="0"/>
        <w:spacing w:before="0" w:after="0" w:line="252" w:lineRule="auto"/>
      </w:pPr>
      <w:r>
        <w:rPr>
          <w:rFonts w:ascii="Times New Roman" w:hAnsi="Times New Roman"/>
          <w:b w:val="0"/>
          <w:i/>
          <w:color w:val="000000"/>
          <w:sz w:val="19"/>
        </w:rPr>
        <w:t>Target users: teachers, class representatives, and small academic offices.</w:t>
      </w:r>
    </w:p>
    <w:p>
      <w:r>
        <w:br w:type="page"/>
      </w:r>
    </w:p>
    <w:p>
      <w:pPr>
        <w:keepNext/>
        <w:spacing w:before="100" w:after="60"/>
      </w:pPr>
      <w:r>
        <w:rPr>
          <w:rFonts w:ascii="Times New Roman" w:hAnsi="Times New Roman"/>
          <w:b/>
          <w:i w:val="0"/>
          <w:color w:val="000000"/>
          <w:sz w:val="26"/>
        </w:rPr>
        <w:t>Project Requirement Checklist</w:t>
      </w:r>
    </w:p>
    <w:tbl>
      <w:tblPr>
        <w:tblW w:type="auto" w:w="0"/>
        <w:jc w:val="center"/>
        <w:tblLayout w:type="fixed"/>
        <w:tblLook w:firstColumn="1" w:firstRow="1" w:lastColumn="0" w:lastRow="0" w:noHBand="0" w:noVBand="1" w:val="04A0"/>
      </w:tblPr>
      <w:tblGrid>
        <w:gridCol w:w="2592"/>
        <w:gridCol w:w="2592"/>
        <w:gridCol w:w="2592"/>
        <w:gridCol w:w="2592"/>
      </w:tblGrid>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6"/>
              </w:rPr>
              <w:t>Requirement</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6"/>
              </w:rPr>
              <w:t>Evidence in This Project</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6"/>
              </w:rPr>
              <w:t>Status</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6"/>
              </w:rPr>
              <w:t>Screenshot / File</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User interaction</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Tkinter window, entry fields, buttons, and messages</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GUI screenshots</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Five or more operations</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6"/>
              </w:rPr>
              <w:t>Add, search, update, delete, show, clear, statistics, filter, and sort</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Main window</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Persistent data</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Records are saved and loaded from students.json</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Data file</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Validation</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Checks empty input, numeric marks, range, and duplicate ID</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Message boxes</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Analysis</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Grade, total students, average, highest, and lowest marks</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Statistics screenshot</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Functions and classes</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Separate methods for each task; Student and StudentManager classes</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Source code</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Data structures</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r>
              <w:rPr>
                <w:rFonts w:ascii="Times New Roman" w:hAnsi="Times New Roman"/>
              </w:rPr>
              <w:t>List, tuple, and dictionary are used</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Source code</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Error recovery</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try-except and clear error messages prevent crashes</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Source code / GUI</w:t>
            </w:r>
          </w:p>
        </w:tc>
      </w:tr>
      <w:tr>
        <w:trPr>
          <w:cantSplit/>
        </w:trPr>
        <w:tc>
          <w:tcPr>
            <w:tcW w:type="dxa" w:w="194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Library use</w:t>
            </w:r>
          </w:p>
        </w:tc>
        <w:tc>
          <w:tcPr>
            <w:tcW w:type="dxa" w:w="48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Tkinter creates the GUI and NumPy performs calculations</w:t>
            </w:r>
          </w:p>
        </w:tc>
        <w:tc>
          <w:tcPr>
            <w:tcW w:type="dxa" w:w="10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Done</w:t>
            </w:r>
          </w:p>
        </w:tc>
        <w:tc>
          <w:tcPr>
            <w:tcW w:type="dxa" w:w="252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GUI / statistics</w:t>
            </w:r>
          </w:p>
        </w:tc>
      </w:tr>
    </w:tbl>
    <w:p>
      <w:pPr>
        <w:keepNext/>
        <w:spacing w:before="100" w:after="60"/>
      </w:pPr>
      <w:r>
        <w:rPr>
          <w:rFonts w:ascii="Times New Roman" w:hAnsi="Times New Roman"/>
          <w:b/>
          <w:i w:val="0"/>
          <w:color w:val="000000"/>
          <w:sz w:val="26"/>
        </w:rPr>
        <w:t>4. Explanation of Used Python Concepts</w:t>
      </w:r>
    </w:p>
    <w:tbl>
      <w:tblPr>
        <w:tblW w:type="auto" w:w="0"/>
        <w:jc w:val="center"/>
        <w:tblLayout w:type="fixed"/>
        <w:tblLook w:firstColumn="1" w:firstRow="1" w:lastColumn="0" w:lastRow="0" w:noHBand="0" w:noVBand="1" w:val="04A0"/>
      </w:tblPr>
      <w:tblGrid>
        <w:gridCol w:w="5184"/>
        <w:gridCol w:w="5184"/>
      </w:tblGrid>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Concept</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Use in This Project</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Variables and data types</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Store student ID, name, marks, grade, messages, and calculated values.</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Operators</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Calculate averages and compare marks with grade conditions.</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if / elif / else</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Check input, assign grades, and decide whether a record exists.</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Loops</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Read, display, search, and process student records.</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Functions</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Separate add, search, update, delete, show, filter, sort, save, load, and statistics tasks.</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List</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Stores all student records in memory.</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Tuple</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Keeps fixed grade rules.</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Dictionary</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Stores each record in key-value form for JSON.</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File handling</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Reads and writes students.json.</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Exception handling and OOP</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Handles errors and organizes the program using classes.</w:t>
            </w:r>
          </w:p>
        </w:tc>
      </w:tr>
    </w:tbl>
    <w:p>
      <w:r>
        <w:br w:type="page"/>
      </w:r>
    </w:p>
    <w:p>
      <w:pPr>
        <w:keepNext/>
        <w:spacing w:before="100" w:after="60"/>
      </w:pPr>
      <w:r>
        <w:rPr>
          <w:rFonts w:ascii="Times New Roman" w:hAnsi="Times New Roman"/>
          <w:b/>
          <w:i w:val="0"/>
          <w:color w:val="000000"/>
          <w:sz w:val="26"/>
        </w:rPr>
        <w:t>5. Data Structure Explanation</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180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8"/>
              </w:rPr>
              <w:t>Structure</w:t>
            </w:r>
          </w:p>
        </w:tc>
        <w:tc>
          <w:tcPr>
            <w:tcW w:type="dxa" w:w="32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8"/>
              </w:rPr>
              <w:t>Example</w:t>
            </w:r>
          </w:p>
        </w:tc>
        <w:tc>
          <w:tcPr>
            <w:tcW w:type="dxa" w:w="53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8"/>
              </w:rPr>
              <w:t>Reason for Use</w:t>
            </w:r>
          </w:p>
        </w:tc>
      </w:tr>
      <w:tr>
        <w:trPr>
          <w:cantSplit/>
        </w:trPr>
        <w:tc>
          <w:tcPr>
            <w:tcW w:type="dxa" w:w="180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List</w:t>
            </w:r>
          </w:p>
        </w:tc>
        <w:tc>
          <w:tcPr>
            <w:tcW w:type="dxa" w:w="32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students</w:t>
            </w:r>
          </w:p>
        </w:tc>
        <w:tc>
          <w:tcPr>
            <w:tcW w:type="dxa" w:w="53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Stores all records and supports looping.</w:t>
            </w:r>
          </w:p>
        </w:tc>
      </w:tr>
      <w:tr>
        <w:trPr>
          <w:cantSplit/>
        </w:trPr>
        <w:tc>
          <w:tcPr>
            <w:tcW w:type="dxa" w:w="180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Tuple</w:t>
            </w:r>
          </w:p>
        </w:tc>
        <w:tc>
          <w:tcPr>
            <w:tcW w:type="dxa" w:w="32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grade bands</w:t>
            </w:r>
          </w:p>
        </w:tc>
        <w:tc>
          <w:tcPr>
            <w:tcW w:type="dxa" w:w="53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Keeps fixed values that should not change.</w:t>
            </w:r>
          </w:p>
        </w:tc>
      </w:tr>
      <w:tr>
        <w:trPr>
          <w:cantSplit/>
        </w:trPr>
        <w:tc>
          <w:tcPr>
            <w:tcW w:type="dxa" w:w="180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Dictionary</w:t>
            </w:r>
          </w:p>
        </w:tc>
        <w:tc>
          <w:tcPr>
            <w:tcW w:type="dxa" w:w="32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{id, name, marks, grade}</w:t>
            </w:r>
          </w:p>
        </w:tc>
        <w:tc>
          <w:tcPr>
            <w:tcW w:type="dxa" w:w="53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8"/>
              </w:rPr>
              <w:t>Makes JSON saving and loading easy.</w:t>
            </w:r>
          </w:p>
        </w:tc>
      </w:tr>
    </w:tbl>
    <w:p>
      <w:pPr>
        <w:keepNext/>
        <w:spacing w:before="100" w:after="60"/>
      </w:pPr>
      <w:r>
        <w:rPr>
          <w:rFonts w:ascii="Times New Roman" w:hAnsi="Times New Roman"/>
          <w:b/>
          <w:i w:val="0"/>
          <w:color w:val="000000"/>
          <w:sz w:val="26"/>
        </w:rPr>
        <w:t>6. OOP Design</w:t>
      </w:r>
    </w:p>
    <w:p>
      <w:pPr>
        <w:keepNext w:val="0"/>
        <w:spacing w:before="0" w:after="60" w:line="252" w:lineRule="auto"/>
      </w:pPr>
      <w:r>
        <w:t>The program uses two main classes. The Student class represents one student record. The StudentManager class manages CRUD operations, JSON file handling, statistics, record display, filtering, and sorting.</w:t>
      </w:r>
    </w:p>
    <w:tbl>
      <w:tblPr>
        <w:tblW w:type="auto" w:w="0"/>
        <w:jc w:val="center"/>
        <w:tblLayout w:type="fixed"/>
        <w:tblLook w:firstColumn="1" w:firstRow="1" w:lastColumn="0" w:lastRow="0" w:noHBand="0" w:noVBand="1" w:val="04A0"/>
      </w:tblPr>
      <w:tblGrid>
        <w:gridCol w:w="3456"/>
        <w:gridCol w:w="3456"/>
        <w:gridCol w:w="3456"/>
      </w:tblGrid>
      <w:tr>
        <w:trPr>
          <w:cantSplit/>
          <w:tblHeader w:val="true"/>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Class / Method</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Main Data or Work</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Purpose</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Student</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student_id, name, marks, grade</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Represents one student record.</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StudentManager</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students, filename, selected filter and sort options</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Manages records, files, display, filtering, sorting, and statistics.</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add_student()</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Validates and adds data</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Creates a new record.</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search_student()</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Checks student ID</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Finds a saved record.</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update_student()</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Changes name or marks</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Updates a record.</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delete_student()</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Removes selected data</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Deletes a record.</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show_students()</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Formats all saved records</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Displays student records in the result box.</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filter_students()</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Selected status or grade</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Displays only matching student records.</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sort_students()</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Selected field and Desc option</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Orders records by ID, name, marks, or grade.</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show_statistics()</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NumPy calculations</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Shows total, average, highest, and lowest marks.</w:t>
            </w:r>
          </w:p>
        </w:tc>
      </w:tr>
      <w:tr>
        <w:trPr>
          <w:cantSplit/>
        </w:trPr>
        <w:tc>
          <w:tcPr>
            <w:tcW w:type="dxa" w:w="237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save_students() / load_students()</w:t>
            </w:r>
          </w:p>
        </w:tc>
        <w:tc>
          <w:tcPr>
            <w:tcW w:type="dxa" w:w="38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JSON file operations</w:t>
            </w:r>
          </w:p>
        </w:tc>
        <w:tc>
          <w:tcPr>
            <w:tcW w:type="dxa" w:w="410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pPr>
            <w:r/>
            <w:r>
              <w:rPr>
                <w:rFonts w:ascii="Times New Roman" w:hAnsi="Times New Roman"/>
                <w:b w:val="0"/>
                <w:sz w:val="17"/>
              </w:rPr>
              <w:t>Keeps records available after the program closes.</w:t>
            </w:r>
          </w:p>
        </w:tc>
      </w:tr>
    </w:tbl>
    <w:p>
      <w:pPr>
        <w:keepNext/>
        <w:spacing w:before="100" w:after="60"/>
      </w:pPr>
      <w:r>
        <w:rPr>
          <w:rFonts w:ascii="Times New Roman" w:hAnsi="Times New Roman"/>
          <w:b/>
          <w:i w:val="0"/>
          <w:color w:val="000000"/>
          <w:sz w:val="26"/>
        </w:rPr>
        <w:t>7. File Handling and Exception Handling</w:t>
      </w:r>
    </w:p>
    <w:tbl>
      <w:tblPr>
        <w:tblW w:type="auto" w:w="0"/>
        <w:jc w:val="center"/>
        <w:tblLayout w:type="fixed"/>
        <w:tblLook w:firstColumn="1" w:firstRow="1" w:lastColumn="0" w:lastRow="0" w:noHBand="0" w:noVBand="1" w:val="04A0"/>
      </w:tblPr>
      <w:tblGrid>
        <w:gridCol w:w="5184"/>
        <w:gridCol w:w="5184"/>
      </w:tblGrid>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Situation</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How the Program Handles It</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Save and load</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Records are stored in students.json and loaded when the program starts.</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Empty ID or name</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Shows an error message and does not save the record.</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Non-numeric marks</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try-except handles ValueError.</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Marks below 0 or above 100</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A range check rejects the value.</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Duplicate ID</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The ID is checked before adding.</w:t>
            </w:r>
          </w:p>
        </w:tc>
      </w:tr>
      <w:tr>
        <w:trPr>
          <w:cantSplit/>
        </w:trPr>
        <w:tc>
          <w:tcPr>
            <w:tcW w:type="dxa" w:w="288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Student or file not found</w:t>
            </w:r>
          </w:p>
        </w:tc>
        <w:tc>
          <w:tcPr>
            <w:tcW w:type="dxa" w:w="74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A clear message is shown instead of closing the program.</w:t>
            </w:r>
          </w:p>
        </w:tc>
      </w:tr>
    </w:tbl>
    <w:p>
      <w:pPr>
        <w:keepNext/>
        <w:spacing w:before="100" w:after="60"/>
      </w:pPr>
      <w:r>
        <w:rPr>
          <w:rFonts w:ascii="Times New Roman" w:hAnsi="Times New Roman"/>
          <w:b/>
          <w:i w:val="0"/>
          <w:color w:val="000000"/>
          <w:sz w:val="26"/>
        </w:rPr>
        <w:t>8. Library / Module Use</w:t>
      </w:r>
    </w:p>
    <w:tbl>
      <w:tblPr>
        <w:tblW w:type="auto" w:w="0"/>
        <w:jc w:val="center"/>
        <w:tblLayout w:type="fixed"/>
        <w:tblLook w:firstColumn="1" w:firstRow="1" w:lastColumn="0" w:lastRow="0" w:noHBand="0" w:noVBand="1" w:val="04A0"/>
      </w:tblPr>
      <w:tblGrid>
        <w:gridCol w:w="3456"/>
        <w:gridCol w:w="3456"/>
        <w:gridCol w:w="3456"/>
      </w:tblGrid>
      <w:tr>
        <w:trPr>
          <w:cantSplit/>
        </w:trPr>
        <w:tc>
          <w:tcPr>
            <w:tcW w:type="dxa" w:w="16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Module</w:t>
            </w:r>
          </w:p>
        </w:tc>
        <w:tc>
          <w:tcPr>
            <w:tcW w:type="dxa" w:w="30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Use</w:t>
            </w:r>
          </w:p>
        </w:tc>
        <w:tc>
          <w:tcPr>
            <w:tcW w:type="dxa" w:w="56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7"/>
              </w:rPr>
              <w:t>Project Evidence</w:t>
            </w:r>
          </w:p>
        </w:tc>
      </w:tr>
      <w:tr>
        <w:trPr>
          <w:cantSplit/>
        </w:trPr>
        <w:tc>
          <w:tcPr>
            <w:tcW w:type="dxa" w:w="16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Tkinter</w:t>
            </w:r>
          </w:p>
        </w:tc>
        <w:tc>
          <w:tcPr>
            <w:tcW w:type="dxa" w:w="30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Creates the interface</w:t>
            </w:r>
          </w:p>
        </w:tc>
        <w:tc>
          <w:tcPr>
            <w:tcW w:type="dxa" w:w="56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Labels, entries, buttons, result box, and message boxes.</w:t>
            </w:r>
          </w:p>
        </w:tc>
      </w:tr>
      <w:tr>
        <w:trPr>
          <w:cantSplit/>
        </w:trPr>
        <w:tc>
          <w:tcPr>
            <w:tcW w:type="dxa" w:w="16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NumPy</w:t>
            </w:r>
          </w:p>
        </w:tc>
        <w:tc>
          <w:tcPr>
            <w:tcW w:type="dxa" w:w="30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Performs numeric analysis</w:t>
            </w:r>
          </w:p>
        </w:tc>
        <w:tc>
          <w:tcPr>
            <w:tcW w:type="dxa" w:w="56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Average, highest, and lowest marks.</w:t>
            </w:r>
          </w:p>
        </w:tc>
      </w:tr>
      <w:tr>
        <w:trPr>
          <w:cantSplit/>
        </w:trPr>
        <w:tc>
          <w:tcPr>
            <w:tcW w:type="dxa" w:w="165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json</w:t>
            </w:r>
          </w:p>
        </w:tc>
        <w:tc>
          <w:tcPr>
            <w:tcW w:type="dxa" w:w="302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Stores and restores data</w:t>
            </w:r>
          </w:p>
        </w:tc>
        <w:tc>
          <w:tcPr>
            <w:tcW w:type="dxa" w:w="568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7"/>
              </w:rPr>
              <w:t>students.json file.</w:t>
            </w:r>
          </w:p>
        </w:tc>
      </w:tr>
    </w:tbl>
    <w:p>
      <w:r>
        <w:br w:type="page"/>
      </w:r>
    </w:p>
    <w:p>
      <w:pPr>
        <w:keepNext/>
        <w:spacing w:before="100" w:after="60"/>
      </w:pPr>
      <w:r>
        <w:rPr>
          <w:rFonts w:ascii="Times New Roman" w:hAnsi="Times New Roman"/>
          <w:b/>
          <w:i w:val="0"/>
          <w:color w:val="000000"/>
          <w:sz w:val="26"/>
        </w:rPr>
        <w:t>9. Screenshots and Sample Input / Output</w:t>
      </w:r>
    </w:p>
    <w:tbl>
      <w:tblPr>
        <w:tblW w:type="auto" w:w="0"/>
        <w:tblLook w:firstColumn="1" w:firstRow="1" w:lastColumn="0" w:lastRow="0" w:noHBand="0" w:noVBand="1" w:val="04A0"/>
      </w:tblPr>
      <w:tblGrid>
        <w:gridCol w:w="5184"/>
        <w:gridCol w:w="5184"/>
      </w:tblGrid>
      <w:tr>
        <w:tc>
          <w:tcPr>
            <w:tcW w:type="dxa" w:w="5112"/>
            <w:vAlign w:val="top"/>
            <w:tcBorders>
              <w:top w:val="single" w:sz="6" w:space="0" w:color="888888"/>
              <w:left w:val="single" w:sz="6" w:space="0" w:color="888888"/>
              <w:bottom w:val="single" w:sz="6" w:space="0" w:color="888888"/>
              <w:right w:val="single" w:sz="6" w:space="0" w:color="888888"/>
              <w:insideH w:val="single" w:sz="6" w:space="0" w:color="888888"/>
              <w:insideV w:val="single" w:sz="6" w:space="0" w:color="888888"/>
            </w:tcBorders>
            <w:tcMar>
              <w:top w:w="60" w:type="dxa"/>
              <w:start w:w="60" w:type="dxa"/>
              <w:bottom w:w="60" w:type="dxa"/>
              <w:end w:w="60" w:type="dxa"/>
            </w:tcMar>
          </w:tcPr>
          <w:p>
            <w:pPr>
              <w:spacing w:after="0" w:before="0"/>
              <w:jc w:val="center"/>
            </w:pPr>
            <w:r>
              <w:drawing>
                <wp:inline xmlns:a="http://schemas.openxmlformats.org/drawingml/2006/main" xmlns:pic="http://schemas.openxmlformats.org/drawingml/2006/picture">
                  <wp:extent cx="2971800" cy="3113532"/>
                  <wp:docPr id="1" name="Picture 1"/>
                  <wp:cNvGraphicFramePr>
                    <a:graphicFrameLocks noChangeAspect="1"/>
                  </wp:cNvGraphicFramePr>
                  <a:graphic>
                    <a:graphicData uri="http://schemas.openxmlformats.org/drawingml/2006/picture">
                      <pic:pic>
                        <pic:nvPicPr>
                          <pic:cNvPr id="0" name="e6e7b4af-69ee-4e88-8666-29c5526d82ca.png"/>
                          <pic:cNvPicPr/>
                        </pic:nvPicPr>
                        <pic:blipFill>
                          <a:blip r:embed="rId10"/>
                          <a:stretch>
                            <a:fillRect/>
                          </a:stretch>
                        </pic:blipFill>
                        <pic:spPr>
                          <a:xfrm>
                            <a:off x="0" y="0"/>
                            <a:ext cx="2971800" cy="3113532"/>
                          </a:xfrm>
                          <a:prstGeom prst="rect"/>
                        </pic:spPr>
                      </pic:pic>
                    </a:graphicData>
                  </a:graphic>
                </wp:inline>
              </w:drawing>
            </w:r>
          </w:p>
          <w:p>
            <w:pPr>
              <w:spacing w:after="0"/>
              <w:jc w:val="center"/>
            </w:pPr>
            <w:r>
              <w:rPr>
                <w:rFonts w:ascii="Times New Roman" w:hAnsi="Times New Roman"/>
                <w:i/>
                <w:sz w:val="18"/>
              </w:rPr>
              <w:t>Figure 1: Updated main application window with filter and sort controls</w:t>
            </w:r>
          </w:p>
        </w:tc>
        <w:tc>
          <w:tcPr>
            <w:tcW w:type="dxa" w:w="5112"/>
            <w:vAlign w:val="top"/>
            <w:tcBorders>
              <w:top w:val="single" w:sz="6" w:space="0" w:color="888888"/>
              <w:left w:val="single" w:sz="6" w:space="0" w:color="888888"/>
              <w:bottom w:val="single" w:sz="6" w:space="0" w:color="888888"/>
              <w:right w:val="single" w:sz="6" w:space="0" w:color="888888"/>
              <w:insideH w:val="single" w:sz="6" w:space="0" w:color="888888"/>
              <w:insideV w:val="single" w:sz="6" w:space="0" w:color="888888"/>
            </w:tcBorders>
            <w:tcMar>
              <w:top w:w="60" w:type="dxa"/>
              <w:start w:w="60" w:type="dxa"/>
              <w:bottom w:w="60" w:type="dxa"/>
              <w:end w:w="60" w:type="dxa"/>
            </w:tcMar>
          </w:tcPr>
          <w:p>
            <w:pPr>
              <w:spacing w:after="20"/>
              <w:jc w:val="center"/>
            </w:pPr>
            <w:r>
              <w:drawing>
                <wp:inline xmlns:a="http://schemas.openxmlformats.org/drawingml/2006/main" xmlns:pic="http://schemas.openxmlformats.org/drawingml/2006/picture">
                  <wp:extent cx="2971800" cy="2185466"/>
                  <wp:docPr id="2" name="Picture 2"/>
                  <wp:cNvGraphicFramePr>
                    <a:graphicFrameLocks noChangeAspect="1"/>
                  </wp:cNvGraphicFramePr>
                  <a:graphic>
                    <a:graphicData uri="http://schemas.openxmlformats.org/drawingml/2006/picture">
                      <pic:pic>
                        <pic:nvPicPr>
                          <pic:cNvPr id="0" name="d5391e77-7a16-4e97-a75e-fab4bc82dfb6.png"/>
                          <pic:cNvPicPr/>
                        </pic:nvPicPr>
                        <pic:blipFill>
                          <a:blip r:embed="rId11"/>
                          <a:stretch>
                            <a:fillRect/>
                          </a:stretch>
                        </pic:blipFill>
                        <pic:spPr>
                          <a:xfrm>
                            <a:off x="0" y="0"/>
                            <a:ext cx="2971800" cy="2185466"/>
                          </a:xfrm>
                          <a:prstGeom prst="rect"/>
                        </pic:spPr>
                      </pic:pic>
                    </a:graphicData>
                  </a:graphic>
                </wp:inline>
              </w:drawing>
            </w:r>
          </w:p>
          <w:p>
            <w:pPr>
              <w:spacing w:after="0"/>
              <w:jc w:val="center"/>
            </w:pPr>
            <w:r>
              <w:rPr>
                <w:rFonts w:ascii="Times New Roman" w:hAnsi="Times New Roman"/>
                <w:b w:val="0"/>
                <w:i/>
                <w:color w:val="000000"/>
                <w:sz w:val="17"/>
              </w:rPr>
              <w:t>Figure 2: Search Student operation</w:t>
            </w:r>
          </w:p>
        </w:tc>
      </w:tr>
    </w:tbl>
    <w:tbl>
      <w:tblPr>
        <w:tblW w:type="auto" w:w="0"/>
        <w:tblLook w:firstColumn="1" w:firstRow="1" w:lastColumn="0" w:lastRow="0" w:noHBand="0" w:noVBand="1" w:val="04A0"/>
      </w:tblPr>
      <w:tblGrid>
        <w:gridCol w:w="5184"/>
        <w:gridCol w:w="5184"/>
      </w:tblGrid>
      <w:tr>
        <w:tc>
          <w:tcPr>
            <w:tcW w:type="dxa" w:w="5112"/>
            <w:vAlign w:val="top"/>
            <w:tcBorders>
              <w:top w:val="single" w:sz="6" w:space="0" w:color="888888"/>
              <w:left w:val="single" w:sz="6" w:space="0" w:color="888888"/>
              <w:bottom w:val="single" w:sz="6" w:space="0" w:color="888888"/>
              <w:right w:val="single" w:sz="6" w:space="0" w:color="888888"/>
              <w:insideH w:val="single" w:sz="6" w:space="0" w:color="888888"/>
              <w:insideV w:val="single" w:sz="6" w:space="0" w:color="888888"/>
            </w:tcBorders>
            <w:tcMar>
              <w:top w:w="60" w:type="dxa"/>
              <w:start w:w="60" w:type="dxa"/>
              <w:bottom w:w="60" w:type="dxa"/>
              <w:end w:w="60" w:type="dxa"/>
            </w:tcMar>
          </w:tcPr>
          <w:p>
            <w:pPr>
              <w:spacing w:after="20"/>
              <w:jc w:val="center"/>
            </w:pPr>
            <w:r>
              <w:drawing>
                <wp:inline xmlns:a="http://schemas.openxmlformats.org/drawingml/2006/main" xmlns:pic="http://schemas.openxmlformats.org/drawingml/2006/picture">
                  <wp:extent cx="2971800" cy="2177543"/>
                  <wp:docPr id="3" name="Picture 3"/>
                  <wp:cNvGraphicFramePr>
                    <a:graphicFrameLocks noChangeAspect="1"/>
                  </wp:cNvGraphicFramePr>
                  <a:graphic>
                    <a:graphicData uri="http://schemas.openxmlformats.org/drawingml/2006/picture">
                      <pic:pic>
                        <pic:nvPicPr>
                          <pic:cNvPr id="0" name="ac893db5-75fa-430c-a294-6f714a7f2122.png"/>
                          <pic:cNvPicPr/>
                        </pic:nvPicPr>
                        <pic:blipFill>
                          <a:blip r:embed="rId12"/>
                          <a:stretch>
                            <a:fillRect/>
                          </a:stretch>
                        </pic:blipFill>
                        <pic:spPr>
                          <a:xfrm>
                            <a:off x="0" y="0"/>
                            <a:ext cx="2971800" cy="2177543"/>
                          </a:xfrm>
                          <a:prstGeom prst="rect"/>
                        </pic:spPr>
                      </pic:pic>
                    </a:graphicData>
                  </a:graphic>
                </wp:inline>
              </w:drawing>
            </w:r>
          </w:p>
          <w:p>
            <w:pPr>
              <w:spacing w:after="0"/>
              <w:jc w:val="center"/>
            </w:pPr>
            <w:r>
              <w:rPr>
                <w:rFonts w:ascii="Times New Roman" w:hAnsi="Times New Roman"/>
                <w:b w:val="0"/>
                <w:i/>
                <w:color w:val="000000"/>
                <w:sz w:val="17"/>
              </w:rPr>
              <w:t>Figure 3: Add Student operation</w:t>
            </w:r>
          </w:p>
        </w:tc>
        <w:tc>
          <w:tcPr>
            <w:tcW w:type="dxa" w:w="5112"/>
            <w:vAlign w:val="top"/>
            <w:tcBorders>
              <w:top w:val="single" w:sz="6" w:space="0" w:color="888888"/>
              <w:left w:val="single" w:sz="6" w:space="0" w:color="888888"/>
              <w:bottom w:val="single" w:sz="6" w:space="0" w:color="888888"/>
              <w:right w:val="single" w:sz="6" w:space="0" w:color="888888"/>
              <w:insideH w:val="single" w:sz="6" w:space="0" w:color="888888"/>
              <w:insideV w:val="single" w:sz="6" w:space="0" w:color="888888"/>
            </w:tcBorders>
            <w:tcMar>
              <w:top w:w="60" w:type="dxa"/>
              <w:start w:w="60" w:type="dxa"/>
              <w:bottom w:w="60" w:type="dxa"/>
              <w:end w:w="60" w:type="dxa"/>
            </w:tcMar>
          </w:tcPr>
          <w:p>
            <w:pPr>
              <w:spacing w:after="20"/>
              <w:jc w:val="center"/>
            </w:pPr>
            <w:r>
              <w:drawing>
                <wp:inline xmlns:a="http://schemas.openxmlformats.org/drawingml/2006/main" xmlns:pic="http://schemas.openxmlformats.org/drawingml/2006/picture">
                  <wp:extent cx="2971800" cy="2091762"/>
                  <wp:docPr id="4" name="Picture 4"/>
                  <wp:cNvGraphicFramePr>
                    <a:graphicFrameLocks noChangeAspect="1"/>
                  </wp:cNvGraphicFramePr>
                  <a:graphic>
                    <a:graphicData uri="http://schemas.openxmlformats.org/drawingml/2006/picture">
                      <pic:pic>
                        <pic:nvPicPr>
                          <pic:cNvPr id="0" name="5e6feaf9-aa52-48c5-8110-53b8790a12af.png"/>
                          <pic:cNvPicPr/>
                        </pic:nvPicPr>
                        <pic:blipFill>
                          <a:blip r:embed="rId13"/>
                          <a:stretch>
                            <a:fillRect/>
                          </a:stretch>
                        </pic:blipFill>
                        <pic:spPr>
                          <a:xfrm>
                            <a:off x="0" y="0"/>
                            <a:ext cx="2971800" cy="2091762"/>
                          </a:xfrm>
                          <a:prstGeom prst="rect"/>
                        </pic:spPr>
                      </pic:pic>
                    </a:graphicData>
                  </a:graphic>
                </wp:inline>
              </w:drawing>
            </w:r>
          </w:p>
          <w:p>
            <w:pPr>
              <w:spacing w:after="0"/>
              <w:jc w:val="center"/>
            </w:pPr>
            <w:r>
              <w:rPr>
                <w:rFonts w:ascii="Times New Roman" w:hAnsi="Times New Roman"/>
                <w:b w:val="0"/>
                <w:i/>
                <w:color w:val="000000"/>
                <w:sz w:val="17"/>
              </w:rPr>
              <w:t>Figure 4: Delete Student confirmation</w:t>
            </w:r>
          </w:p>
        </w:tc>
      </w:tr>
    </w:tbl>
    <w:p>
      <w:pPr>
        <w:keepNext w:val="0"/>
        <w:spacing w:before="0" w:after="20" w:line="252" w:lineRule="auto"/>
      </w:pPr>
      <w:r>
        <w:rPr>
          <w:rFonts w:ascii="Times New Roman" w:hAnsi="Times New Roman"/>
          <w:b w:val="0"/>
          <w:i w:val="0"/>
          <w:color w:val="000000"/>
          <w:sz w:val="19"/>
        </w:rPr>
        <w:t>Sample input: Student ID = 118, Name = Fahad, Marks = 99</w:t>
      </w:r>
    </w:p>
    <w:p>
      <w:pPr>
        <w:keepNext w:val="0"/>
        <w:spacing w:before="0" w:after="0" w:line="252" w:lineRule="auto"/>
      </w:pPr>
      <w:r>
        <w:rPr>
          <w:rFonts w:ascii="Times New Roman" w:hAnsi="Times New Roman"/>
          <w:b w:val="0"/>
          <w:i/>
          <w:color w:val="000000"/>
          <w:sz w:val="19"/>
        </w:rPr>
        <w:t>Output: Student Added Successfully</w:t>
      </w:r>
    </w:p>
    <w:p>
      <w:r>
        <w:br w:type="page"/>
      </w:r>
    </w:p>
    <w:p>
      <w:pPr>
        <w:keepNext/>
        <w:spacing w:before="100" w:after="60"/>
      </w:pPr>
      <w:r>
        <w:rPr>
          <w:rFonts w:ascii="Times New Roman" w:hAnsi="Times New Roman"/>
          <w:b/>
          <w:i w:val="0"/>
          <w:color w:val="000000"/>
          <w:sz w:val="26"/>
        </w:rPr>
        <w:t>9. Screenshots and Sample Input / Output (Continued)</w:t>
      </w:r>
    </w:p>
    <w:p>
      <w:pPr>
        <w:spacing w:after="20"/>
        <w:jc w:val="center"/>
      </w:pPr>
      <w:r>
        <w:drawing>
          <wp:inline xmlns:a="http://schemas.openxmlformats.org/drawingml/2006/main" xmlns:pic="http://schemas.openxmlformats.org/drawingml/2006/picture">
            <wp:extent cx="4160520" cy="3774962"/>
            <wp:docPr id="5" name="Picture 5"/>
            <wp:cNvGraphicFramePr>
              <a:graphicFrameLocks noChangeAspect="1"/>
            </wp:cNvGraphicFramePr>
            <a:graphic>
              <a:graphicData uri="http://schemas.openxmlformats.org/drawingml/2006/picture">
                <pic:pic>
                  <pic:nvPicPr>
                    <pic:cNvPr id="0" name="d779f68a-c05b-4228-8283-3bfe042c6973.png"/>
                    <pic:cNvPicPr/>
                  </pic:nvPicPr>
                  <pic:blipFill>
                    <a:blip r:embed="rId14"/>
                    <a:stretch>
                      <a:fillRect/>
                    </a:stretch>
                  </pic:blipFill>
                  <pic:spPr>
                    <a:xfrm>
                      <a:off x="0" y="0"/>
                      <a:ext cx="4160520" cy="3774962"/>
                    </a:xfrm>
                    <a:prstGeom prst="rect"/>
                  </pic:spPr>
                </pic:pic>
              </a:graphicData>
            </a:graphic>
          </wp:inline>
        </w:drawing>
      </w:r>
    </w:p>
    <w:p>
      <w:pPr>
        <w:spacing w:after="60"/>
        <w:jc w:val="center"/>
      </w:pPr>
      <w:r>
        <w:rPr>
          <w:rFonts w:ascii="Times New Roman" w:hAnsi="Times New Roman"/>
          <w:b w:val="0"/>
          <w:i/>
          <w:color w:val="000000"/>
          <w:sz w:val="17"/>
        </w:rPr>
        <w:t>Figure 5: Class statistics output</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6"/>
              </w:rPr>
              <w:t>No.</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6"/>
              </w:rPr>
              <w:t>Student ID</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6"/>
              </w:rPr>
              <w:t>Student Name</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6"/>
              </w:rPr>
              <w:t>Marks</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6"/>
              </w:rPr>
              <w:t>Grade</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101</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Rahul</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95</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A+</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2</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102</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Taj</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98</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A+</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3</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103</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Kaiyum</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88</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A</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4</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105</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Dela</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78</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B</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5</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107</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Bari</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78</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B</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6</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108</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Zeba</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99</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A+</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7</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112</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Arafat</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90</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A+</w:t>
            </w:r>
          </w:p>
        </w:tc>
      </w:tr>
      <w:tr>
        <w:trPr>
          <w:cantSplit/>
        </w:trPr>
        <w:tc>
          <w:tcPr>
            <w:tcW w:type="dxa" w:w="7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8</w:t>
            </w:r>
          </w:p>
        </w:tc>
        <w:tc>
          <w:tcPr>
            <w:tcW w:type="dxa" w:w="1728"/>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115</w:t>
            </w:r>
          </w:p>
        </w:tc>
        <w:tc>
          <w:tcPr>
            <w:tcW w:type="dxa" w:w="3816"/>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Abdul</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45</w:t>
            </w:r>
          </w:p>
        </w:tc>
        <w:tc>
          <w:tcPr>
            <w:tcW w:type="dxa" w:w="1440"/>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6"/>
              </w:rPr>
              <w:t>F</w:t>
            </w:r>
          </w:p>
        </w:tc>
      </w:tr>
    </w:tbl>
    <w:tbl>
      <w:tblPr>
        <w:tblW w:type="auto" w:w="0"/>
        <w:jc w:val="center"/>
        <w:tblLayout w:type="fixed"/>
        <w:tblLook w:firstColumn="1" w:firstRow="1" w:lastColumn="0" w:lastRow="0" w:noHBand="0" w:noVBand="1" w:val="04A0"/>
      </w:tblPr>
      <w:tblGrid>
        <w:gridCol w:w="2592"/>
        <w:gridCol w:w="2592"/>
        <w:gridCol w:w="2592"/>
        <w:gridCol w:w="2592"/>
      </w:tblGrid>
      <w:tr>
        <w:trPr>
          <w:cantSplit/>
        </w:trPr>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7"/>
              </w:rPr>
              <w:t>Total Students</w:t>
            </w:r>
          </w:p>
        </w:tc>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7"/>
              </w:rPr>
              <w:t>Average Marks</w:t>
            </w:r>
          </w:p>
        </w:tc>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7"/>
              </w:rPr>
              <w:t>Highest Marks</w:t>
            </w:r>
          </w:p>
        </w:tc>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jc w:val="center"/>
            </w:pPr>
            <w:r>
              <w:rPr>
                <w:rFonts w:ascii="Times New Roman" w:hAnsi="Times New Roman"/>
                <w:b/>
                <w:i w:val="0"/>
                <w:color w:val="000000"/>
                <w:sz w:val="17"/>
              </w:rPr>
              <w:t>Lowest Marks</w:t>
            </w:r>
          </w:p>
        </w:tc>
      </w:tr>
      <w:tr>
        <w:trPr>
          <w:cantSplit/>
        </w:trPr>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7"/>
              </w:rPr>
              <w:t>8</w:t>
            </w:r>
          </w:p>
        </w:tc>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7"/>
              </w:rPr>
              <w:t>83.88</w:t>
            </w:r>
          </w:p>
        </w:tc>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7"/>
              </w:rPr>
              <w:t>99</w:t>
            </w:r>
          </w:p>
        </w:tc>
        <w:tc>
          <w:tcPr>
            <w:tcW w:type="dxa" w:w="2592"/>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jc w:val="center"/>
            </w:pPr>
            <w:r>
              <w:rPr>
                <w:rFonts w:ascii="Times New Roman" w:hAnsi="Times New Roman"/>
                <w:b w:val="0"/>
                <w:i w:val="0"/>
                <w:color w:val="000000"/>
                <w:sz w:val="17"/>
              </w:rPr>
              <w:t>45</w:t>
            </w:r>
          </w:p>
        </w:tc>
      </w:tr>
    </w:tbl>
    <w:p>
      <w:pPr>
        <w:keepNext/>
        <w:spacing w:before="80" w:after="60"/>
      </w:pPr>
      <w:r>
        <w:rPr>
          <w:rFonts w:ascii="Times New Roman" w:hAnsi="Times New Roman"/>
          <w:b/>
          <w:i w:val="0"/>
          <w:color w:val="000000"/>
          <w:sz w:val="26"/>
        </w:rPr>
        <w:t>10. Limitations and Possible Future Improvements</w:t>
      </w:r>
    </w:p>
    <w:tbl>
      <w:tblPr>
        <w:tblW w:type="auto" w:w="0"/>
        <w:jc w:val="center"/>
        <w:tblLayout w:type="fixed"/>
        <w:tblLook w:firstColumn="1" w:firstRow="1" w:lastColumn="0" w:lastRow="0" w:noHBand="0" w:noVBand="1" w:val="04A0"/>
      </w:tblPr>
      <w:tblGrid>
        <w:gridCol w:w="5184"/>
        <w:gridCol w:w="5184"/>
      </w:tblGrid>
      <w:tr>
        <w:trPr>
          <w:cantSplit/>
        </w:trPr>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6"/>
              </w:rPr>
              <w:t>Current Limitation</w:t>
            </w:r>
          </w:p>
        </w:tc>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shd w:fill="D9E2F3"/>
          </w:tcPr>
          <w:p>
            <w:pPr>
              <w:spacing w:before="0" w:after="0" w:line="240" w:lineRule="auto"/>
            </w:pPr>
            <w:r>
              <w:rPr>
                <w:rFonts w:ascii="Times New Roman" w:hAnsi="Times New Roman"/>
                <w:b/>
                <w:i w:val="0"/>
                <w:color w:val="000000"/>
                <w:sz w:val="16"/>
              </w:rPr>
              <w:t>Possible Improvement</w:t>
            </w:r>
          </w:p>
        </w:tc>
      </w:tr>
      <w:tr>
        <w:trPr>
          <w:cantSplit/>
        </w:trPr>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The program is for one local user.</w:t>
            </w:r>
          </w:p>
        </w:tc>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Add login and user roles.</w:t>
            </w:r>
          </w:p>
        </w:tc>
      </w:tr>
      <w:tr>
        <w:trPr>
          <w:cantSplit/>
        </w:trPr>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It uses a JSON file.</w:t>
            </w:r>
          </w:p>
        </w:tc>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Use SQLite for larger data.</w:t>
            </w:r>
          </w:p>
        </w:tc>
      </w:tr>
      <w:tr>
        <w:trPr>
          <w:cantSplit/>
        </w:trPr>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There is no export option.</w:t>
            </w:r>
          </w:p>
        </w:tc>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Add PDF or Excel export.</w:t>
            </w:r>
          </w:p>
        </w:tc>
      </w:tr>
      <w:tr>
        <w:trPr>
          <w:cantSplit/>
        </w:trPr>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It shows basic statistics only.</w:t>
            </w:r>
          </w:p>
        </w:tc>
        <w:tc>
          <w:tcPr>
            <w:tcW w:type="dxa" w:w="5184"/>
            <w:vAlign w:val="center"/>
            <w:tcBorders>
              <w:top w:val="single" w:sz="8" w:space="0" w:color="555555"/>
              <w:left w:val="single" w:sz="8" w:space="0" w:color="555555"/>
              <w:bottom w:val="single" w:sz="8" w:space="0" w:color="555555"/>
              <w:right w:val="single" w:sz="8" w:space="0" w:color="555555"/>
              <w:insideH w:val="single" w:sz="8" w:space="0" w:color="555555"/>
              <w:insideV w:val="single" w:sz="8" w:space="0" w:color="555555"/>
            </w:tcBorders>
            <w:tcMar>
              <w:top w:w="80" w:type="dxa"/>
              <w:start w:w="100" w:type="dxa"/>
              <w:bottom w:w="80" w:type="dxa"/>
              <w:end w:w="100" w:type="dxa"/>
            </w:tcMar>
          </w:tcPr>
          <w:p>
            <w:pPr>
              <w:spacing w:before="0" w:after="0" w:line="240" w:lineRule="auto"/>
            </w:pPr>
            <w:r>
              <w:rPr>
                <w:rFonts w:ascii="Times New Roman" w:hAnsi="Times New Roman"/>
                <w:b w:val="0"/>
                <w:i w:val="0"/>
                <w:color w:val="000000"/>
                <w:sz w:val="16"/>
              </w:rPr>
              <w:t>Add charts and subject-wise results.</w:t>
            </w:r>
          </w:p>
        </w:tc>
      </w:tr>
    </w:tbl>
    <w:p>
      <w:pPr>
        <w:keepNext/>
        <w:spacing w:before="40" w:after="20"/>
      </w:pPr>
      <w:r>
        <w:rPr>
          <w:rFonts w:ascii="Times New Roman" w:hAnsi="Times New Roman"/>
          <w:b/>
          <w:i w:val="0"/>
          <w:color w:val="000000"/>
          <w:sz w:val="22"/>
        </w:rPr>
        <w:t>Conclusion</w:t>
      </w:r>
    </w:p>
    <w:p>
      <w:pPr>
        <w:keepNext w:val="0"/>
        <w:spacing w:before="0" w:after="0" w:line="252" w:lineRule="auto"/>
      </w:pPr>
      <w:r>
        <w:t>This project is a small but complete Python application. It accepts user input, manages student records, saves data, handles common errors, filters and sorts records, and shows a class summary. It covers the main topics required for the mid-term project.</w:t>
      </w:r>
    </w:p>
    <w:p>
      <w:pPr>
        <w:keepNext w:val="0"/>
        <w:spacing w:before="0" w:after="0" w:line="252" w:lineRule="auto"/>
      </w:pPr>
      <w:r>
        <w:rPr>
          <w:rFonts w:ascii="Times New Roman" w:hAnsi="Times New Roman"/>
          <w:b w:val="0"/>
          <w:i/>
          <w:color w:val="000000"/>
          <w:sz w:val="16"/>
        </w:rPr>
        <w:t>References: Python Documentation, Tkinter Documentation, and NumPy Documentation.</w:t>
      </w:r>
    </w:p>
    <w:sectPr w:rsidR="00FC693F" w:rsidRPr="0006063C" w:rsidSect="00034616">
      <w:footerReference w:type="default" r:id="rId9"/>
      <w:pgSz w:w="12240" w:h="15840"/>
      <w:pgMar w:top="720" w:right="936" w:bottom="648" w:left="936"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000000"/>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