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E7E49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63AF748F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5D177B12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68D95BAC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759EB22B" w14:textId="77777777" w:rsidR="00275B56" w:rsidRPr="001A40B3" w:rsidRDefault="00275B56" w:rsidP="00275B56">
      <w:pPr>
        <w:jc w:val="center"/>
        <w:rPr>
          <w:rFonts w:asciiTheme="minorHAnsi" w:hAnsiTheme="minorHAnsi"/>
          <w:sz w:val="20"/>
          <w:szCs w:val="20"/>
        </w:rPr>
      </w:pPr>
      <w:r w:rsidRPr="001A40B3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60C74CD8" wp14:editId="58DBD2F5">
            <wp:extent cx="1881963" cy="664223"/>
            <wp:effectExtent l="19050" t="0" r="3987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ureMD Log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520" cy="66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0FE8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233D33E4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7DFC67EC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572BCE7B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469D275D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15FBFD18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7F29412E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1BF84942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1F1F35A1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0B59345D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783A8336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</w:p>
    <w:p w14:paraId="77C8ADFE" w14:textId="77777777" w:rsidR="00275B56" w:rsidRPr="008E7A03" w:rsidRDefault="00275B56" w:rsidP="00275B56">
      <w:pPr>
        <w:rPr>
          <w:rFonts w:ascii="Arial" w:hAnsi="Arial" w:cs="Arial"/>
          <w:sz w:val="18"/>
          <w:szCs w:val="20"/>
        </w:rPr>
      </w:pPr>
    </w:p>
    <w:p w14:paraId="68C7E162" w14:textId="77145BED" w:rsidR="00275B56" w:rsidRPr="008E7A03" w:rsidRDefault="007B23CD" w:rsidP="00275B56">
      <w:pPr>
        <w:jc w:val="center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  <w:t xml:space="preserve">Guidelines for Test </w:t>
      </w:r>
      <w:r w:rsidR="00F36BC8">
        <w:rPr>
          <w:rFonts w:ascii="Arial" w:hAnsi="Arial" w:cs="Arial"/>
          <w:b/>
          <w:sz w:val="28"/>
          <w:szCs w:val="20"/>
        </w:rPr>
        <w:t>Cases</w:t>
      </w:r>
      <w:r w:rsidR="00D86ED5">
        <w:rPr>
          <w:rFonts w:ascii="Arial" w:hAnsi="Arial" w:cs="Arial"/>
          <w:b/>
          <w:sz w:val="28"/>
          <w:szCs w:val="20"/>
        </w:rPr>
        <w:t xml:space="preserve"> Execution</w:t>
      </w:r>
    </w:p>
    <w:p w14:paraId="571E4D08" w14:textId="77777777" w:rsidR="00275B56" w:rsidRPr="00044366" w:rsidRDefault="00275B56" w:rsidP="00275B56">
      <w:pPr>
        <w:jc w:val="center"/>
        <w:rPr>
          <w:rFonts w:asciiTheme="minorHAnsi" w:hAnsiTheme="minorHAnsi"/>
          <w:b/>
          <w:sz w:val="32"/>
          <w:szCs w:val="20"/>
        </w:rPr>
      </w:pPr>
    </w:p>
    <w:tbl>
      <w:tblPr>
        <w:tblW w:w="8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5490"/>
      </w:tblGrid>
      <w:tr w:rsidR="00275B56" w:rsidRPr="001A40B3" w14:paraId="2E2B75A7" w14:textId="77777777" w:rsidTr="00DE6096">
        <w:trPr>
          <w:jc w:val="center"/>
        </w:trPr>
        <w:tc>
          <w:tcPr>
            <w:tcW w:w="2790" w:type="dxa"/>
          </w:tcPr>
          <w:p w14:paraId="407E2358" w14:textId="77777777" w:rsidR="00275B56" w:rsidRPr="00A73335" w:rsidRDefault="00275B56" w:rsidP="00DE6096">
            <w:pPr>
              <w:rPr>
                <w:rFonts w:asciiTheme="minorHAnsi" w:hAnsiTheme="minorHAnsi"/>
                <w:b/>
                <w:szCs w:val="20"/>
              </w:rPr>
            </w:pPr>
            <w:r w:rsidRPr="00A73335">
              <w:rPr>
                <w:rFonts w:asciiTheme="minorHAnsi" w:hAnsiTheme="minorHAnsi"/>
                <w:b/>
                <w:szCs w:val="20"/>
              </w:rPr>
              <w:t>Priority</w:t>
            </w:r>
          </w:p>
        </w:tc>
        <w:tc>
          <w:tcPr>
            <w:tcW w:w="5490" w:type="dxa"/>
          </w:tcPr>
          <w:p w14:paraId="421EAEFA" w14:textId="77777777" w:rsidR="00275B56" w:rsidRPr="00044366" w:rsidRDefault="00275B56" w:rsidP="00DE6096">
            <w:pPr>
              <w:rPr>
                <w:rFonts w:asciiTheme="minorHAnsi" w:hAnsiTheme="minorHAnsi"/>
                <w:szCs w:val="20"/>
              </w:rPr>
            </w:pPr>
            <w:r w:rsidRPr="00044366">
              <w:rPr>
                <w:rFonts w:asciiTheme="minorHAnsi" w:hAnsiTheme="minorHAnsi"/>
                <w:szCs w:val="20"/>
              </w:rPr>
              <w:fldChar w:fldCharType="begin"/>
            </w:r>
            <w:r w:rsidRPr="00044366">
              <w:rPr>
                <w:rFonts w:asciiTheme="minorHAnsi" w:hAnsiTheme="minorHAnsi"/>
                <w:szCs w:val="20"/>
              </w:rPr>
              <w:instrText xml:space="preserve"> DOCPROPERTY  Priority  \* MERGEFORMAT </w:instrText>
            </w:r>
            <w:r w:rsidRPr="00044366">
              <w:rPr>
                <w:rFonts w:asciiTheme="minorHAnsi" w:hAnsiTheme="minorHAnsi"/>
                <w:szCs w:val="20"/>
              </w:rPr>
              <w:fldChar w:fldCharType="separate"/>
            </w:r>
            <w:r w:rsidRPr="00044366">
              <w:rPr>
                <w:rFonts w:asciiTheme="minorHAnsi" w:hAnsiTheme="minorHAnsi"/>
                <w:szCs w:val="20"/>
              </w:rPr>
              <w:t>High</w:t>
            </w:r>
            <w:r w:rsidRPr="00044366">
              <w:rPr>
                <w:rFonts w:asciiTheme="minorHAnsi" w:hAnsiTheme="minorHAnsi"/>
                <w:szCs w:val="20"/>
              </w:rPr>
              <w:fldChar w:fldCharType="end"/>
            </w:r>
          </w:p>
        </w:tc>
      </w:tr>
      <w:tr w:rsidR="00275B56" w:rsidRPr="001A40B3" w14:paraId="3ADAC6E0" w14:textId="77777777" w:rsidTr="00DE6096">
        <w:trPr>
          <w:jc w:val="center"/>
        </w:trPr>
        <w:tc>
          <w:tcPr>
            <w:tcW w:w="2790" w:type="dxa"/>
          </w:tcPr>
          <w:p w14:paraId="544D506C" w14:textId="7646000F" w:rsidR="00275B56" w:rsidRPr="00A73335" w:rsidRDefault="00B52D66" w:rsidP="00DE6096">
            <w:pPr>
              <w:rPr>
                <w:rFonts w:asciiTheme="minorHAnsi" w:hAnsiTheme="minorHAnsi"/>
                <w:b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 xml:space="preserve">Classification Information </w:t>
            </w:r>
          </w:p>
        </w:tc>
        <w:tc>
          <w:tcPr>
            <w:tcW w:w="5490" w:type="dxa"/>
          </w:tcPr>
          <w:p w14:paraId="35132763" w14:textId="2A363413" w:rsidR="00275B56" w:rsidRPr="00044366" w:rsidRDefault="00EA7B8C" w:rsidP="00DE6096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IV</w:t>
            </w:r>
          </w:p>
        </w:tc>
      </w:tr>
      <w:tr w:rsidR="00275B56" w:rsidRPr="001A40B3" w14:paraId="09E31BC4" w14:textId="77777777" w:rsidTr="00DE6096">
        <w:trPr>
          <w:jc w:val="center"/>
        </w:trPr>
        <w:tc>
          <w:tcPr>
            <w:tcW w:w="2790" w:type="dxa"/>
          </w:tcPr>
          <w:p w14:paraId="760C44E8" w14:textId="77777777" w:rsidR="00275B56" w:rsidRPr="00A73335" w:rsidRDefault="00275B56" w:rsidP="00DE6096">
            <w:pPr>
              <w:rPr>
                <w:rFonts w:asciiTheme="minorHAnsi" w:hAnsiTheme="minorHAnsi"/>
                <w:b/>
                <w:szCs w:val="20"/>
              </w:rPr>
            </w:pPr>
            <w:r w:rsidRPr="00A73335">
              <w:rPr>
                <w:rFonts w:asciiTheme="minorHAnsi" w:hAnsiTheme="minorHAnsi"/>
                <w:b/>
                <w:szCs w:val="20"/>
              </w:rPr>
              <w:t>Document Version</w:t>
            </w:r>
          </w:p>
        </w:tc>
        <w:tc>
          <w:tcPr>
            <w:tcW w:w="5490" w:type="dxa"/>
          </w:tcPr>
          <w:p w14:paraId="4FBC67B3" w14:textId="77777777" w:rsidR="00275B56" w:rsidRPr="00044366" w:rsidRDefault="00275B56" w:rsidP="00DE6096">
            <w:pPr>
              <w:rPr>
                <w:rFonts w:asciiTheme="minorHAnsi" w:hAnsiTheme="minorHAnsi"/>
                <w:szCs w:val="20"/>
              </w:rPr>
            </w:pPr>
            <w:r w:rsidRPr="00044366">
              <w:rPr>
                <w:rFonts w:asciiTheme="minorHAnsi" w:hAnsiTheme="minorHAnsi"/>
                <w:szCs w:val="20"/>
              </w:rPr>
              <w:t>1.0</w:t>
            </w:r>
          </w:p>
        </w:tc>
      </w:tr>
      <w:tr w:rsidR="00275B56" w:rsidRPr="001A40B3" w14:paraId="31BC6D7B" w14:textId="77777777" w:rsidTr="00DE6096">
        <w:trPr>
          <w:jc w:val="center"/>
        </w:trPr>
        <w:tc>
          <w:tcPr>
            <w:tcW w:w="2790" w:type="dxa"/>
          </w:tcPr>
          <w:p w14:paraId="68ACEA98" w14:textId="77777777" w:rsidR="00275B56" w:rsidRPr="00A73335" w:rsidRDefault="00275B56" w:rsidP="00DE6096">
            <w:pPr>
              <w:rPr>
                <w:rFonts w:asciiTheme="minorHAnsi" w:hAnsiTheme="minorHAnsi"/>
                <w:b/>
                <w:szCs w:val="20"/>
              </w:rPr>
            </w:pPr>
            <w:r w:rsidRPr="00A73335">
              <w:rPr>
                <w:rFonts w:asciiTheme="minorHAnsi" w:hAnsiTheme="minorHAnsi"/>
                <w:b/>
                <w:szCs w:val="20"/>
              </w:rPr>
              <w:t>CureMD Version</w:t>
            </w:r>
          </w:p>
        </w:tc>
        <w:tc>
          <w:tcPr>
            <w:tcW w:w="5490" w:type="dxa"/>
          </w:tcPr>
          <w:p w14:paraId="4CB0B27E" w14:textId="77777777" w:rsidR="00275B56" w:rsidRPr="00044366" w:rsidRDefault="00275B56" w:rsidP="00DE6096">
            <w:pPr>
              <w:rPr>
                <w:rFonts w:asciiTheme="minorHAnsi" w:hAnsiTheme="minorHAnsi"/>
                <w:szCs w:val="20"/>
              </w:rPr>
            </w:pPr>
            <w:r w:rsidRPr="00044366">
              <w:rPr>
                <w:rFonts w:asciiTheme="minorHAnsi" w:hAnsiTheme="minorHAnsi"/>
                <w:szCs w:val="20"/>
              </w:rPr>
              <w:t>10g</w:t>
            </w:r>
          </w:p>
        </w:tc>
      </w:tr>
      <w:tr w:rsidR="00275B56" w:rsidRPr="001A40B3" w14:paraId="74F1C4F4" w14:textId="77777777" w:rsidTr="00DE6096">
        <w:trPr>
          <w:jc w:val="center"/>
        </w:trPr>
        <w:tc>
          <w:tcPr>
            <w:tcW w:w="2790" w:type="dxa"/>
          </w:tcPr>
          <w:p w14:paraId="24C0DC21" w14:textId="77777777" w:rsidR="00275B56" w:rsidRPr="00A73335" w:rsidRDefault="00275B56" w:rsidP="00DE6096">
            <w:pPr>
              <w:rPr>
                <w:rFonts w:asciiTheme="minorHAnsi" w:hAnsiTheme="minorHAnsi"/>
                <w:b/>
                <w:szCs w:val="20"/>
              </w:rPr>
            </w:pPr>
            <w:r w:rsidRPr="00A73335">
              <w:rPr>
                <w:rFonts w:asciiTheme="minorHAnsi" w:hAnsiTheme="minorHAnsi"/>
                <w:b/>
                <w:szCs w:val="20"/>
              </w:rPr>
              <w:t>Creation Date</w:t>
            </w:r>
          </w:p>
        </w:tc>
        <w:tc>
          <w:tcPr>
            <w:tcW w:w="5490" w:type="dxa"/>
          </w:tcPr>
          <w:p w14:paraId="15C9ACAA" w14:textId="1FDE62DF" w:rsidR="00275B56" w:rsidRPr="00044366" w:rsidRDefault="00275B56" w:rsidP="0016256B">
            <w:pPr>
              <w:rPr>
                <w:rFonts w:asciiTheme="minorHAnsi" w:hAnsiTheme="minorHAnsi"/>
                <w:szCs w:val="20"/>
              </w:rPr>
            </w:pPr>
          </w:p>
        </w:tc>
      </w:tr>
      <w:tr w:rsidR="00275B56" w:rsidRPr="001A40B3" w14:paraId="7BDC54DE" w14:textId="77777777" w:rsidTr="00DE6096">
        <w:trPr>
          <w:jc w:val="center"/>
        </w:trPr>
        <w:tc>
          <w:tcPr>
            <w:tcW w:w="2790" w:type="dxa"/>
          </w:tcPr>
          <w:p w14:paraId="7A1DC49D" w14:textId="77777777" w:rsidR="00275B56" w:rsidRPr="00A73335" w:rsidRDefault="00275B56" w:rsidP="00DE6096">
            <w:pPr>
              <w:rPr>
                <w:rFonts w:asciiTheme="minorHAnsi" w:hAnsiTheme="minorHAnsi"/>
                <w:b/>
                <w:szCs w:val="20"/>
              </w:rPr>
            </w:pPr>
            <w:r w:rsidRPr="00A73335">
              <w:rPr>
                <w:rFonts w:asciiTheme="minorHAnsi" w:hAnsiTheme="minorHAnsi"/>
                <w:b/>
                <w:szCs w:val="20"/>
              </w:rPr>
              <w:t>Author</w:t>
            </w:r>
          </w:p>
        </w:tc>
        <w:tc>
          <w:tcPr>
            <w:tcW w:w="5490" w:type="dxa"/>
          </w:tcPr>
          <w:p w14:paraId="630CC487" w14:textId="6B2B8B03" w:rsidR="00275B56" w:rsidRPr="00044366" w:rsidRDefault="00275B56" w:rsidP="00DE6096">
            <w:pPr>
              <w:rPr>
                <w:rFonts w:asciiTheme="minorHAnsi" w:hAnsiTheme="minorHAnsi"/>
                <w:szCs w:val="20"/>
              </w:rPr>
            </w:pPr>
          </w:p>
        </w:tc>
      </w:tr>
      <w:tr w:rsidR="00275B56" w:rsidRPr="001A40B3" w14:paraId="0BBE618D" w14:textId="77777777" w:rsidTr="00DE6096">
        <w:trPr>
          <w:jc w:val="center"/>
        </w:trPr>
        <w:tc>
          <w:tcPr>
            <w:tcW w:w="2790" w:type="dxa"/>
          </w:tcPr>
          <w:p w14:paraId="1ED22C2E" w14:textId="77777777" w:rsidR="00275B56" w:rsidRPr="00A73335" w:rsidRDefault="00275B56" w:rsidP="00DE6096">
            <w:pPr>
              <w:rPr>
                <w:rFonts w:asciiTheme="minorHAnsi" w:hAnsiTheme="minorHAnsi"/>
                <w:b/>
                <w:szCs w:val="20"/>
              </w:rPr>
            </w:pPr>
            <w:r w:rsidRPr="00A73335">
              <w:rPr>
                <w:rFonts w:asciiTheme="minorHAnsi" w:hAnsiTheme="minorHAnsi"/>
                <w:b/>
                <w:szCs w:val="20"/>
              </w:rPr>
              <w:t>Status</w:t>
            </w:r>
          </w:p>
        </w:tc>
        <w:tc>
          <w:tcPr>
            <w:tcW w:w="5490" w:type="dxa"/>
          </w:tcPr>
          <w:p w14:paraId="7FF59768" w14:textId="0D306D24" w:rsidR="00275B56" w:rsidRPr="00044366" w:rsidRDefault="00275B56" w:rsidP="00DE6096">
            <w:pPr>
              <w:rPr>
                <w:rFonts w:asciiTheme="minorHAnsi" w:hAnsiTheme="minorHAnsi"/>
                <w:szCs w:val="20"/>
              </w:rPr>
            </w:pPr>
          </w:p>
        </w:tc>
      </w:tr>
      <w:tr w:rsidR="00275B56" w:rsidRPr="001A40B3" w14:paraId="0FBC30A5" w14:textId="77777777" w:rsidTr="00DE6096">
        <w:trPr>
          <w:jc w:val="center"/>
        </w:trPr>
        <w:tc>
          <w:tcPr>
            <w:tcW w:w="2790" w:type="dxa"/>
          </w:tcPr>
          <w:p w14:paraId="21B11FF0" w14:textId="77777777" w:rsidR="00275B56" w:rsidRPr="00A73335" w:rsidRDefault="00275B56" w:rsidP="00DE6096">
            <w:pPr>
              <w:rPr>
                <w:rFonts w:asciiTheme="minorHAnsi" w:hAnsiTheme="minorHAnsi"/>
                <w:b/>
                <w:szCs w:val="20"/>
              </w:rPr>
            </w:pPr>
            <w:r w:rsidRPr="00A73335">
              <w:rPr>
                <w:rFonts w:asciiTheme="minorHAnsi" w:hAnsiTheme="minorHAnsi"/>
                <w:b/>
                <w:szCs w:val="20"/>
              </w:rPr>
              <w:t>Approver</w:t>
            </w:r>
          </w:p>
        </w:tc>
        <w:tc>
          <w:tcPr>
            <w:tcW w:w="5490" w:type="dxa"/>
          </w:tcPr>
          <w:p w14:paraId="2322F921" w14:textId="1EBAB9DC" w:rsidR="00275B56" w:rsidRPr="00044366" w:rsidRDefault="00275B56" w:rsidP="00DE6096">
            <w:pPr>
              <w:rPr>
                <w:rFonts w:asciiTheme="minorHAnsi" w:hAnsiTheme="minorHAnsi"/>
                <w:szCs w:val="20"/>
              </w:rPr>
            </w:pPr>
          </w:p>
        </w:tc>
      </w:tr>
    </w:tbl>
    <w:p w14:paraId="41A2F29F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  <w:sectPr w:rsidR="00275B56" w:rsidRPr="001A40B3" w:rsidSect="00FD1037">
          <w:headerReference w:type="default" r:id="rId13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3429EF2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14:paraId="4DD873F1" w14:textId="77777777" w:rsidR="00275B56" w:rsidRPr="007676C9" w:rsidRDefault="00275B56" w:rsidP="00275B56">
      <w:pPr>
        <w:jc w:val="center"/>
        <w:rPr>
          <w:rFonts w:ascii="Arial" w:hAnsi="Arial" w:cs="Arial"/>
          <w:b/>
          <w:sz w:val="28"/>
          <w:szCs w:val="20"/>
        </w:rPr>
      </w:pPr>
      <w:r w:rsidRPr="007676C9">
        <w:rPr>
          <w:rFonts w:ascii="Arial" w:hAnsi="Arial" w:cs="Arial"/>
          <w:b/>
          <w:sz w:val="28"/>
          <w:szCs w:val="20"/>
        </w:rPr>
        <w:t>Review History</w:t>
      </w:r>
    </w:p>
    <w:p w14:paraId="3F1D569C" w14:textId="36CC00B9" w:rsidR="00F125AB" w:rsidRDefault="00F125AB" w:rsidP="00275B56">
      <w:pPr>
        <w:jc w:val="center"/>
        <w:rPr>
          <w:rFonts w:asciiTheme="minorHAnsi" w:hAnsiTheme="minorHAnsi"/>
          <w:b/>
          <w:sz w:val="32"/>
          <w:szCs w:val="20"/>
        </w:rPr>
      </w:pPr>
    </w:p>
    <w:p w14:paraId="1EA18DDC" w14:textId="77777777" w:rsidR="00F125AB" w:rsidRDefault="00F125AB" w:rsidP="00275B56">
      <w:pPr>
        <w:jc w:val="center"/>
        <w:rPr>
          <w:rFonts w:asciiTheme="minorHAnsi" w:hAnsiTheme="minorHAnsi"/>
          <w:b/>
          <w:sz w:val="32"/>
          <w:szCs w:val="20"/>
        </w:rPr>
      </w:pPr>
    </w:p>
    <w:p w14:paraId="03E4D014" w14:textId="77777777" w:rsidR="00275B56" w:rsidRPr="00326328" w:rsidRDefault="00275B56" w:rsidP="00275B56">
      <w:pPr>
        <w:jc w:val="center"/>
        <w:rPr>
          <w:rFonts w:asciiTheme="minorHAnsi" w:hAnsiTheme="minorHAnsi"/>
          <w:b/>
          <w:sz w:val="32"/>
          <w:szCs w:val="20"/>
        </w:rPr>
      </w:pPr>
    </w:p>
    <w:tbl>
      <w:tblPr>
        <w:tblW w:w="952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4"/>
        <w:gridCol w:w="5606"/>
        <w:gridCol w:w="2286"/>
      </w:tblGrid>
      <w:tr w:rsidR="00E2538D" w:rsidRPr="001A40B3" w14:paraId="5177655E" w14:textId="77777777" w:rsidTr="00E2538D">
        <w:trPr>
          <w:cantSplit/>
          <w:trHeight w:val="357"/>
          <w:jc w:val="center"/>
        </w:trPr>
        <w:tc>
          <w:tcPr>
            <w:tcW w:w="1634" w:type="dxa"/>
            <w:vAlign w:val="center"/>
          </w:tcPr>
          <w:p w14:paraId="7C0F357A" w14:textId="77777777" w:rsidR="00E2538D" w:rsidRPr="00032F21" w:rsidRDefault="00E2538D" w:rsidP="00DE609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32F21">
              <w:rPr>
                <w:rFonts w:asciiTheme="minorHAnsi" w:hAnsiTheme="minorHAnsi"/>
                <w:b/>
                <w:sz w:val="20"/>
                <w:szCs w:val="20"/>
              </w:rPr>
              <w:t>DATE</w:t>
            </w:r>
          </w:p>
        </w:tc>
        <w:tc>
          <w:tcPr>
            <w:tcW w:w="5606" w:type="dxa"/>
            <w:vAlign w:val="center"/>
          </w:tcPr>
          <w:p w14:paraId="6E837B95" w14:textId="77777777" w:rsidR="00E2538D" w:rsidRPr="00032F21" w:rsidRDefault="00E2538D" w:rsidP="00DE609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32F21">
              <w:rPr>
                <w:rFonts w:asciiTheme="minorHAnsi" w:hAnsi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2286" w:type="dxa"/>
            <w:vAlign w:val="center"/>
          </w:tcPr>
          <w:p w14:paraId="4529037B" w14:textId="1999D716" w:rsidR="00E2538D" w:rsidRPr="00032F21" w:rsidRDefault="00E2538D" w:rsidP="00DE609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32F21">
              <w:rPr>
                <w:rFonts w:asciiTheme="minorHAnsi" w:hAnsiTheme="minorHAnsi"/>
                <w:b/>
                <w:sz w:val="20"/>
                <w:szCs w:val="20"/>
              </w:rPr>
              <w:t>DONE BY</w:t>
            </w:r>
          </w:p>
        </w:tc>
      </w:tr>
      <w:tr w:rsidR="00E2538D" w:rsidRPr="001A40B3" w14:paraId="72FCB3BF" w14:textId="77777777" w:rsidTr="00E2538D">
        <w:trPr>
          <w:cantSplit/>
          <w:trHeight w:val="536"/>
          <w:jc w:val="center"/>
        </w:trPr>
        <w:tc>
          <w:tcPr>
            <w:tcW w:w="1634" w:type="dxa"/>
            <w:vAlign w:val="center"/>
          </w:tcPr>
          <w:p w14:paraId="6C789F43" w14:textId="23507207" w:rsidR="00E2538D" w:rsidRPr="007676C9" w:rsidRDefault="00D86ED5" w:rsidP="00800611">
            <w:pPr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1</w:t>
            </w:r>
            <w:r w:rsidR="00800611">
              <w:rPr>
                <w:rFonts w:asciiTheme="minorHAnsi" w:hAnsiTheme="minorHAnsi" w:cstheme="minorHAnsi"/>
                <w:sz w:val="22"/>
                <w:szCs w:val="20"/>
              </w:rPr>
              <w:t>0</w:t>
            </w:r>
            <w:r w:rsidR="00E2538D" w:rsidRPr="007676C9">
              <w:rPr>
                <w:rFonts w:asciiTheme="minorHAnsi" w:hAnsiTheme="minorHAnsi" w:cstheme="minorHAnsi"/>
                <w:sz w:val="22"/>
                <w:szCs w:val="20"/>
              </w:rPr>
              <w:t>/</w:t>
            </w:r>
            <w:r w:rsidR="00800611">
              <w:rPr>
                <w:rFonts w:asciiTheme="minorHAnsi" w:hAnsiTheme="minorHAnsi" w:cstheme="minorHAnsi"/>
                <w:sz w:val="22"/>
                <w:szCs w:val="20"/>
              </w:rPr>
              <w:t>31</w:t>
            </w:r>
            <w:r w:rsidR="00E2538D" w:rsidRPr="007676C9">
              <w:rPr>
                <w:rFonts w:asciiTheme="minorHAnsi" w:hAnsiTheme="minorHAnsi" w:cstheme="minorHAnsi"/>
                <w:sz w:val="22"/>
                <w:szCs w:val="20"/>
              </w:rPr>
              <w:t>/2018</w:t>
            </w:r>
          </w:p>
        </w:tc>
        <w:tc>
          <w:tcPr>
            <w:tcW w:w="5606" w:type="dxa"/>
            <w:vAlign w:val="center"/>
          </w:tcPr>
          <w:p w14:paraId="6A82BE8E" w14:textId="0C82C2BE" w:rsidR="00E2538D" w:rsidRPr="007676C9" w:rsidRDefault="00E2538D" w:rsidP="00F36BC8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7676C9">
              <w:rPr>
                <w:rFonts w:asciiTheme="minorHAnsi" w:hAnsiTheme="minorHAnsi" w:cstheme="minorHAnsi"/>
                <w:sz w:val="22"/>
                <w:szCs w:val="20"/>
              </w:rPr>
              <w:t xml:space="preserve">Test </w:t>
            </w:r>
            <w:r w:rsidR="00F36BC8">
              <w:rPr>
                <w:rFonts w:asciiTheme="minorHAnsi" w:hAnsiTheme="minorHAnsi" w:cstheme="minorHAnsi"/>
                <w:sz w:val="22"/>
                <w:szCs w:val="20"/>
              </w:rPr>
              <w:t>Case</w:t>
            </w:r>
            <w:r w:rsidR="001349FC">
              <w:rPr>
                <w:rFonts w:asciiTheme="minorHAnsi" w:hAnsiTheme="minorHAnsi" w:cstheme="minorHAnsi"/>
                <w:sz w:val="22"/>
                <w:szCs w:val="20"/>
              </w:rPr>
              <w:t xml:space="preserve"> Execution</w:t>
            </w:r>
            <w:r w:rsidRPr="007676C9">
              <w:rPr>
                <w:rFonts w:asciiTheme="minorHAnsi" w:hAnsiTheme="minorHAnsi" w:cstheme="minorHAnsi"/>
                <w:sz w:val="22"/>
                <w:szCs w:val="20"/>
              </w:rPr>
              <w:t xml:space="preserve"> Guideline</w:t>
            </w:r>
            <w:r w:rsidR="009E06F0">
              <w:rPr>
                <w:rFonts w:asciiTheme="minorHAnsi" w:hAnsiTheme="minorHAnsi" w:cstheme="minorHAnsi"/>
                <w:sz w:val="22"/>
                <w:szCs w:val="20"/>
              </w:rPr>
              <w:t>s</w:t>
            </w:r>
          </w:p>
        </w:tc>
        <w:tc>
          <w:tcPr>
            <w:tcW w:w="2286" w:type="dxa"/>
            <w:vAlign w:val="center"/>
          </w:tcPr>
          <w:p w14:paraId="34D5391C" w14:textId="03E3BE56" w:rsidR="00E2538D" w:rsidRPr="006D4F91" w:rsidRDefault="00E2538D" w:rsidP="00DE609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2538D" w:rsidRPr="001A40B3" w14:paraId="0D524759" w14:textId="77777777" w:rsidTr="00E2538D">
        <w:trPr>
          <w:cantSplit/>
          <w:trHeight w:val="536"/>
          <w:jc w:val="center"/>
        </w:trPr>
        <w:tc>
          <w:tcPr>
            <w:tcW w:w="1634" w:type="dxa"/>
            <w:vAlign w:val="center"/>
          </w:tcPr>
          <w:p w14:paraId="56BAE69E" w14:textId="56D5D2FF" w:rsidR="00E2538D" w:rsidRPr="006D4F91" w:rsidRDefault="00E2538D" w:rsidP="00BA002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06" w:type="dxa"/>
            <w:vAlign w:val="center"/>
          </w:tcPr>
          <w:p w14:paraId="5B2E2D83" w14:textId="40E97261" w:rsidR="00E2538D" w:rsidRPr="006D4F91" w:rsidRDefault="00E2538D" w:rsidP="00DE609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86" w:type="dxa"/>
            <w:vAlign w:val="center"/>
          </w:tcPr>
          <w:p w14:paraId="1594ECEF" w14:textId="4DE40D92" w:rsidR="00E2538D" w:rsidRPr="006D4F91" w:rsidRDefault="00E2538D" w:rsidP="00DE609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511D4" w:rsidRPr="001A40B3" w14:paraId="1F0D0BD9" w14:textId="77777777" w:rsidTr="00E2538D">
        <w:trPr>
          <w:cantSplit/>
          <w:trHeight w:val="536"/>
          <w:jc w:val="center"/>
        </w:trPr>
        <w:tc>
          <w:tcPr>
            <w:tcW w:w="1634" w:type="dxa"/>
            <w:vAlign w:val="center"/>
          </w:tcPr>
          <w:p w14:paraId="2A6E0EB2" w14:textId="77777777" w:rsidR="00E511D4" w:rsidRPr="006D4F91" w:rsidRDefault="00E511D4" w:rsidP="00BA002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06" w:type="dxa"/>
            <w:vAlign w:val="center"/>
          </w:tcPr>
          <w:p w14:paraId="5B367C82" w14:textId="77777777" w:rsidR="00E511D4" w:rsidRPr="006D4F91" w:rsidRDefault="00E511D4" w:rsidP="00DE609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86" w:type="dxa"/>
            <w:vAlign w:val="center"/>
          </w:tcPr>
          <w:p w14:paraId="545369C2" w14:textId="77777777" w:rsidR="00E511D4" w:rsidRPr="006D4F91" w:rsidRDefault="00E511D4" w:rsidP="00DE609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57E51712" w14:textId="77777777" w:rsidR="00275B56" w:rsidRPr="001A40B3" w:rsidRDefault="00275B56" w:rsidP="00275B56">
      <w:pPr>
        <w:rPr>
          <w:rFonts w:asciiTheme="minorHAnsi" w:hAnsiTheme="minorHAnsi"/>
          <w:sz w:val="20"/>
          <w:szCs w:val="20"/>
        </w:rPr>
        <w:sectPr w:rsidR="00275B56" w:rsidRPr="001A40B3" w:rsidSect="00FD1037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0DB277" w14:textId="45C6770C" w:rsidR="00473D52" w:rsidRPr="00845179" w:rsidRDefault="000B5162" w:rsidP="0092039D">
      <w:pPr>
        <w:pStyle w:val="Heading1"/>
        <w:rPr>
          <w:rFonts w:ascii="Arial" w:hAnsi="Arial" w:cs="Arial"/>
          <w:color w:val="auto"/>
        </w:rPr>
      </w:pPr>
      <w:bookmarkStart w:id="1" w:name="_Toc147641248"/>
      <w:bookmarkStart w:id="2" w:name="_Toc353499587"/>
      <w:bookmarkStart w:id="3" w:name="_Toc388933263"/>
      <w:bookmarkStart w:id="4" w:name="_Toc413973891"/>
      <w:r>
        <w:rPr>
          <w:rFonts w:ascii="Arial" w:hAnsi="Arial" w:cs="Arial"/>
          <w:color w:val="auto"/>
        </w:rPr>
        <w:lastRenderedPageBreak/>
        <w:t>Test Case</w:t>
      </w:r>
      <w:r w:rsidR="00D86ED5">
        <w:rPr>
          <w:rFonts w:ascii="Arial" w:hAnsi="Arial" w:cs="Arial"/>
          <w:color w:val="auto"/>
        </w:rPr>
        <w:t xml:space="preserve"> Execution</w:t>
      </w:r>
      <w:r>
        <w:rPr>
          <w:rFonts w:ascii="Arial" w:hAnsi="Arial" w:cs="Arial"/>
          <w:color w:val="auto"/>
        </w:rPr>
        <w:t xml:space="preserve"> C</w:t>
      </w:r>
      <w:r w:rsidR="00D86ED5">
        <w:rPr>
          <w:rFonts w:ascii="Arial" w:hAnsi="Arial" w:cs="Arial"/>
          <w:color w:val="auto"/>
        </w:rPr>
        <w:t>ontents</w:t>
      </w:r>
      <w:r w:rsidR="00473D52" w:rsidRPr="00845179">
        <w:rPr>
          <w:rFonts w:ascii="Arial" w:hAnsi="Arial" w:cs="Arial"/>
          <w:color w:val="auto"/>
        </w:rPr>
        <w:t>:</w:t>
      </w:r>
    </w:p>
    <w:bookmarkEnd w:id="1"/>
    <w:bookmarkEnd w:id="2"/>
    <w:bookmarkEnd w:id="3"/>
    <w:bookmarkEnd w:id="4"/>
    <w:p w14:paraId="6BBE55F0" w14:textId="77777777" w:rsidR="000B5162" w:rsidRPr="000B5162" w:rsidRDefault="000B5162" w:rsidP="000B5162"/>
    <w:p w14:paraId="5C704390" w14:textId="70EFA150" w:rsidR="00967C77" w:rsidRPr="00967C77" w:rsidRDefault="00967C77" w:rsidP="00967C77">
      <w:pPr>
        <w:spacing w:after="200" w:line="276" w:lineRule="auto"/>
        <w:contextualSpacing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While execution of Test Case Tester should add following contents: </w:t>
      </w:r>
    </w:p>
    <w:p w14:paraId="26689723" w14:textId="0C13FA6D" w:rsidR="00D86ED5" w:rsidRPr="00D86ED5" w:rsidRDefault="00D86ED5" w:rsidP="00D86ED5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="Calibri" w:hAnsi="Calibri" w:cs="Calibri"/>
          <w:color w:val="000000" w:themeColor="text1"/>
          <w:sz w:val="22"/>
          <w:szCs w:val="22"/>
        </w:rPr>
      </w:pPr>
      <w:r w:rsidRPr="00D86ED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Actual Result:</w:t>
      </w:r>
      <w:r w:rsidRPr="00D86ED5">
        <w:rPr>
          <w:rFonts w:ascii="Calibri" w:hAnsi="Calibri" w:cs="Calibri"/>
          <w:color w:val="000000" w:themeColor="text1"/>
          <w:sz w:val="22"/>
          <w:szCs w:val="22"/>
        </w:rPr>
        <w:t xml:space="preserve"> Actual test result should be filled after test execution</w:t>
      </w:r>
      <w:r w:rsidR="005F4F1C">
        <w:rPr>
          <w:rFonts w:ascii="Calibri" w:hAnsi="Calibri" w:cs="Calibri"/>
          <w:color w:val="000000" w:themeColor="text1"/>
          <w:sz w:val="22"/>
          <w:szCs w:val="22"/>
        </w:rPr>
        <w:t xml:space="preserve"> if ‘Status’ is Fail</w:t>
      </w:r>
      <w:r w:rsidRPr="00D86ED5">
        <w:rPr>
          <w:rFonts w:ascii="Calibri" w:hAnsi="Calibri" w:cs="Calibri"/>
          <w:color w:val="000000" w:themeColor="text1"/>
          <w:sz w:val="22"/>
          <w:szCs w:val="22"/>
        </w:rPr>
        <w:t>. Describe the system behavior after test execution.</w:t>
      </w:r>
    </w:p>
    <w:p w14:paraId="157AEF10" w14:textId="77777777" w:rsidR="00D86ED5" w:rsidRPr="00D86ED5" w:rsidRDefault="00D86ED5" w:rsidP="00D86ED5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="Calibri" w:hAnsi="Calibri" w:cs="Calibri"/>
          <w:color w:val="000000" w:themeColor="text1"/>
          <w:sz w:val="22"/>
          <w:szCs w:val="22"/>
        </w:rPr>
      </w:pPr>
      <w:r w:rsidRPr="00D86ED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Status (Pass/Fail):</w:t>
      </w:r>
      <w:r w:rsidRPr="00D86ED5">
        <w:rPr>
          <w:rFonts w:ascii="Calibri" w:hAnsi="Calibri" w:cs="Calibri"/>
          <w:color w:val="000000" w:themeColor="text1"/>
          <w:sz w:val="22"/>
          <w:szCs w:val="22"/>
        </w:rPr>
        <w:t xml:space="preserve"> If actual result is not as per the expected result, then mark this test as failed. Otherwise, update it as </w:t>
      </w:r>
      <w:r w:rsidRPr="00D86ED5">
        <w:rPr>
          <w:rFonts w:ascii="Calibri" w:hAnsi="Calibri" w:cs="Calibri"/>
          <w:b/>
          <w:color w:val="000000" w:themeColor="text1"/>
          <w:sz w:val="22"/>
          <w:szCs w:val="22"/>
        </w:rPr>
        <w:t>passed.</w:t>
      </w:r>
    </w:p>
    <w:p w14:paraId="2831E805" w14:textId="77777777" w:rsidR="00D86ED5" w:rsidRPr="00D86ED5" w:rsidRDefault="00D86ED5" w:rsidP="00D86ED5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="Calibri" w:hAnsi="Calibri" w:cs="Calibri"/>
          <w:color w:val="000000" w:themeColor="text1"/>
          <w:sz w:val="22"/>
          <w:szCs w:val="22"/>
        </w:rPr>
      </w:pPr>
      <w:r w:rsidRPr="00D86ED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Test Executed </w:t>
      </w:r>
      <w:proofErr w:type="gramStart"/>
      <w:r w:rsidRPr="00D86ED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By</w:t>
      </w:r>
      <w:proofErr w:type="gramEnd"/>
      <w:r w:rsidRPr="00D86ED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:</w:t>
      </w:r>
      <w:r w:rsidRPr="00D86ED5">
        <w:rPr>
          <w:rFonts w:ascii="Calibri" w:hAnsi="Calibri" w:cs="Calibri"/>
          <w:color w:val="000000" w:themeColor="text1"/>
          <w:sz w:val="22"/>
          <w:szCs w:val="22"/>
        </w:rPr>
        <w:t xml:space="preserve"> Name of the Tester who executed this test. To be filled only after test execution.</w:t>
      </w:r>
    </w:p>
    <w:p w14:paraId="1D9ECBEE" w14:textId="457DAE66" w:rsidR="00D86ED5" w:rsidRPr="00D86ED5" w:rsidRDefault="00D86ED5" w:rsidP="00D86ED5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="Calibri" w:hAnsi="Calibri" w:cs="Calibri"/>
          <w:color w:val="000000" w:themeColor="text1"/>
          <w:sz w:val="22"/>
          <w:szCs w:val="22"/>
        </w:rPr>
      </w:pPr>
      <w:r w:rsidRPr="00D86ED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Test Execution Date:</w:t>
      </w:r>
      <w:r w:rsidRPr="00D86ED5">
        <w:rPr>
          <w:rFonts w:ascii="Calibri" w:hAnsi="Calibri" w:cs="Calibri"/>
          <w:color w:val="000000" w:themeColor="text1"/>
          <w:sz w:val="22"/>
          <w:szCs w:val="22"/>
        </w:rPr>
        <w:t xml:space="preserve"> Date when the </w:t>
      </w:r>
      <w:r w:rsidR="00E826A1">
        <w:rPr>
          <w:rFonts w:ascii="Calibri" w:hAnsi="Calibri" w:cs="Calibri"/>
          <w:color w:val="000000" w:themeColor="text1"/>
          <w:sz w:val="22"/>
          <w:szCs w:val="22"/>
        </w:rPr>
        <w:t>t</w:t>
      </w:r>
      <w:r w:rsidRPr="00D86ED5">
        <w:rPr>
          <w:rFonts w:ascii="Calibri" w:hAnsi="Calibri" w:cs="Calibri"/>
          <w:color w:val="000000" w:themeColor="text1"/>
          <w:sz w:val="22"/>
          <w:szCs w:val="22"/>
        </w:rPr>
        <w:t>est</w:t>
      </w:r>
      <w:r w:rsidR="00E826A1">
        <w:rPr>
          <w:rFonts w:ascii="Calibri" w:hAnsi="Calibri" w:cs="Calibri"/>
          <w:color w:val="000000" w:themeColor="text1"/>
          <w:sz w:val="22"/>
          <w:szCs w:val="22"/>
        </w:rPr>
        <w:t xml:space="preserve"> Case</w:t>
      </w:r>
      <w:r w:rsidRPr="00D86ED5">
        <w:rPr>
          <w:rFonts w:ascii="Calibri" w:hAnsi="Calibri" w:cs="Calibri"/>
          <w:color w:val="000000" w:themeColor="text1"/>
          <w:sz w:val="22"/>
          <w:szCs w:val="22"/>
        </w:rPr>
        <w:t xml:space="preserve"> was executed.</w:t>
      </w:r>
    </w:p>
    <w:p w14:paraId="38B9FA14" w14:textId="04ED3C10" w:rsidR="00D86ED5" w:rsidRPr="00D86ED5" w:rsidRDefault="00D86ED5" w:rsidP="00D86ED5">
      <w:pPr>
        <w:pStyle w:val="NormalWeb"/>
        <w:numPr>
          <w:ilvl w:val="0"/>
          <w:numId w:val="22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 w:rsidRPr="00D86ED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Defect ID/Link:</w:t>
      </w:r>
      <w:r w:rsidRPr="008D3751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Pr="008D3751">
        <w:rPr>
          <w:rFonts w:ascii="Calibri" w:hAnsi="Calibri" w:cs="Calibri"/>
          <w:color w:val="000000" w:themeColor="text1"/>
          <w:sz w:val="22"/>
          <w:szCs w:val="22"/>
        </w:rPr>
        <w:t>If</w:t>
      </w:r>
      <w:r w:rsidRPr="00D86ED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8D3751">
        <w:rPr>
          <w:rFonts w:ascii="Calibri" w:hAnsi="Calibri" w:cs="Calibri"/>
          <w:color w:val="000000" w:themeColor="text1"/>
          <w:sz w:val="22"/>
          <w:szCs w:val="22"/>
        </w:rPr>
        <w:t xml:space="preserve">the Test Case </w:t>
      </w:r>
      <w:r w:rsidR="009C3616">
        <w:rPr>
          <w:rFonts w:ascii="Calibri" w:hAnsi="Calibri" w:cs="Calibri"/>
          <w:color w:val="000000" w:themeColor="text1"/>
          <w:sz w:val="22"/>
          <w:szCs w:val="22"/>
        </w:rPr>
        <w:t xml:space="preserve">status is failed then </w:t>
      </w:r>
      <w:r w:rsidRPr="00D86ED5">
        <w:rPr>
          <w:rFonts w:ascii="Calibri" w:hAnsi="Calibri" w:cs="Calibri"/>
          <w:color w:val="000000" w:themeColor="text1"/>
          <w:sz w:val="22"/>
          <w:szCs w:val="22"/>
        </w:rPr>
        <w:t>log</w:t>
      </w:r>
      <w:r w:rsidR="009C3616">
        <w:rPr>
          <w:rFonts w:ascii="Calibri" w:hAnsi="Calibri" w:cs="Calibri"/>
          <w:color w:val="000000" w:themeColor="text1"/>
          <w:sz w:val="22"/>
          <w:szCs w:val="22"/>
        </w:rPr>
        <w:t xml:space="preserve"> a Defect</w:t>
      </w:r>
      <w:r w:rsidRPr="00D86ED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9C3616">
        <w:rPr>
          <w:rFonts w:ascii="Calibri" w:hAnsi="Calibri" w:cs="Calibri"/>
          <w:color w:val="000000" w:themeColor="text1"/>
          <w:sz w:val="22"/>
          <w:szCs w:val="22"/>
        </w:rPr>
        <w:t>in QC.</w:t>
      </w:r>
    </w:p>
    <w:p w14:paraId="108EA6CE" w14:textId="16B5540F" w:rsidR="008D3751" w:rsidRDefault="008D3751" w:rsidP="008D3751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Defect </w:t>
      </w:r>
      <w:r w:rsidR="00F21031">
        <w:rPr>
          <w:rFonts w:ascii="Arial" w:hAnsi="Arial" w:cs="Arial"/>
          <w:color w:val="auto"/>
        </w:rPr>
        <w:t>Reporting Guideline</w:t>
      </w:r>
      <w:r w:rsidRPr="00845179">
        <w:rPr>
          <w:rFonts w:ascii="Arial" w:hAnsi="Arial" w:cs="Arial"/>
          <w:color w:val="auto"/>
        </w:rPr>
        <w:t>:</w:t>
      </w:r>
    </w:p>
    <w:p w14:paraId="160F99BB" w14:textId="5622A7B9" w:rsidR="008D3751" w:rsidRDefault="008D3751" w:rsidP="008D3751"/>
    <w:p w14:paraId="4FFC63EB" w14:textId="0246AA03" w:rsidR="008D3751" w:rsidRPr="008D3751" w:rsidRDefault="008D3751" w:rsidP="008D3751">
      <w:pPr>
        <w:pStyle w:val="ListParagraph"/>
        <w:numPr>
          <w:ilvl w:val="0"/>
          <w:numId w:val="23"/>
        </w:numPr>
        <w:spacing w:line="276" w:lineRule="auto"/>
        <w:contextualSpacing/>
        <w:rPr>
          <w:rFonts w:ascii="Calibri" w:hAnsi="Calibri" w:cs="Calibri"/>
          <w:sz w:val="22"/>
          <w:szCs w:val="22"/>
        </w:rPr>
      </w:pPr>
      <w:r>
        <w:rPr>
          <w:rStyle w:val="Strong"/>
          <w:rFonts w:ascii="Calibri" w:hAnsi="Calibri" w:cs="Calibri"/>
          <w:sz w:val="22"/>
          <w:szCs w:val="22"/>
          <w:u w:val="single"/>
          <w:bdr w:val="none" w:sz="0" w:space="0" w:color="auto" w:frame="1"/>
        </w:rPr>
        <w:t>Defect</w:t>
      </w:r>
      <w:r w:rsidRPr="000B5162">
        <w:rPr>
          <w:rStyle w:val="Strong"/>
          <w:rFonts w:ascii="Calibri" w:hAnsi="Calibri" w:cs="Calibri"/>
          <w:sz w:val="22"/>
          <w:szCs w:val="22"/>
          <w:u w:val="single"/>
          <w:bdr w:val="none" w:sz="0" w:space="0" w:color="auto" w:frame="1"/>
        </w:rPr>
        <w:t xml:space="preserve"> ID</w:t>
      </w:r>
      <w:r w:rsidR="005949B1">
        <w:rPr>
          <w:rStyle w:val="Strong"/>
          <w:rFonts w:ascii="Calibri" w:hAnsi="Calibri" w:cs="Calibri"/>
          <w:sz w:val="22"/>
          <w:szCs w:val="22"/>
          <w:u w:val="single"/>
          <w:bdr w:val="none" w:sz="0" w:space="0" w:color="auto" w:frame="1"/>
        </w:rPr>
        <w:t xml:space="preserve"> (M)</w:t>
      </w:r>
      <w:r w:rsidRPr="000B5162">
        <w:rPr>
          <w:rStyle w:val="Strong"/>
          <w:rFonts w:ascii="Calibri" w:hAnsi="Calibri" w:cs="Calibri"/>
          <w:sz w:val="22"/>
          <w:szCs w:val="22"/>
          <w:bdr w:val="none" w:sz="0" w:space="0" w:color="auto" w:frame="1"/>
        </w:rPr>
        <w:t>:</w:t>
      </w:r>
      <w:r w:rsidRPr="000B5162">
        <w:rPr>
          <w:rFonts w:ascii="Calibri" w:hAnsi="Calibri" w:cs="Calibri"/>
          <w:sz w:val="22"/>
          <w:szCs w:val="22"/>
        </w:rPr>
        <w:t xml:space="preserve"> Unique ID is required for each </w:t>
      </w:r>
      <w:r>
        <w:rPr>
          <w:rFonts w:ascii="Calibri" w:hAnsi="Calibri" w:cs="Calibri"/>
          <w:sz w:val="22"/>
          <w:szCs w:val="22"/>
        </w:rPr>
        <w:t>Defect</w:t>
      </w:r>
      <w:r w:rsidRPr="000B5162">
        <w:rPr>
          <w:rFonts w:ascii="Calibri" w:hAnsi="Calibri" w:cs="Calibri"/>
          <w:sz w:val="22"/>
          <w:szCs w:val="22"/>
        </w:rPr>
        <w:t>.</w:t>
      </w:r>
    </w:p>
    <w:p w14:paraId="209202AB" w14:textId="24A103D9" w:rsidR="008D3751" w:rsidRDefault="005949B1" w:rsidP="008D3751">
      <w:pPr>
        <w:pStyle w:val="NormalWeb"/>
        <w:numPr>
          <w:ilvl w:val="0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 w:rsidRPr="000B5162"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>D</w:t>
      </w:r>
      <w:r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 xml:space="preserve">etected </w:t>
      </w:r>
      <w:proofErr w:type="gramStart"/>
      <w:r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>By</w:t>
      </w:r>
      <w:proofErr w:type="gramEnd"/>
      <w:r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r>
        <w:rPr>
          <w:rStyle w:val="Strong"/>
          <w:rFonts w:ascii="Calibri" w:hAnsi="Calibri" w:cs="Calibri"/>
          <w:sz w:val="22"/>
          <w:szCs w:val="22"/>
          <w:u w:val="single"/>
          <w:bdr w:val="none" w:sz="0" w:space="0" w:color="auto" w:frame="1"/>
        </w:rPr>
        <w:t>(M)</w:t>
      </w:r>
      <w:r w:rsidR="008D3751" w:rsidRPr="000B5162"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>:</w:t>
      </w:r>
      <w:r w:rsidR="008D3751" w:rsidRPr="000B5162">
        <w:rPr>
          <w:rFonts w:ascii="Calibri" w:hAnsi="Calibri" w:cs="Calibri"/>
          <w:sz w:val="22"/>
          <w:szCs w:val="22"/>
        </w:rPr>
        <w:t> Name of the Tester who is developing Test Cases.</w:t>
      </w:r>
    </w:p>
    <w:p w14:paraId="3CD5A114" w14:textId="4D098637" w:rsidR="005949B1" w:rsidRDefault="003478C1" w:rsidP="008D3751">
      <w:pPr>
        <w:pStyle w:val="NormalWeb"/>
        <w:numPr>
          <w:ilvl w:val="0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Detected o</w:t>
      </w:r>
      <w:r w:rsidR="005949B1" w:rsidRPr="003478C1">
        <w:rPr>
          <w:rFonts w:ascii="Calibri" w:hAnsi="Calibri" w:cs="Calibri"/>
          <w:b/>
          <w:sz w:val="22"/>
          <w:szCs w:val="22"/>
          <w:u w:val="single"/>
        </w:rPr>
        <w:t>n Date</w:t>
      </w:r>
      <w:r w:rsidR="005949B1"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r w:rsidR="005949B1">
        <w:rPr>
          <w:rStyle w:val="Strong"/>
          <w:rFonts w:ascii="Calibri" w:hAnsi="Calibri" w:cs="Calibri"/>
          <w:sz w:val="22"/>
          <w:szCs w:val="22"/>
          <w:u w:val="single"/>
          <w:bdr w:val="none" w:sz="0" w:space="0" w:color="auto" w:frame="1"/>
        </w:rPr>
        <w:t>(M)</w:t>
      </w:r>
      <w:r w:rsidR="005949B1">
        <w:rPr>
          <w:rFonts w:ascii="Calibri" w:hAnsi="Calibri" w:cs="Calibri"/>
          <w:sz w:val="22"/>
          <w:szCs w:val="22"/>
        </w:rPr>
        <w:t xml:space="preserve">: </w:t>
      </w:r>
      <w:r w:rsidR="005E6238">
        <w:rPr>
          <w:rFonts w:ascii="Calibri" w:hAnsi="Calibri" w:cs="Calibri"/>
          <w:sz w:val="22"/>
          <w:szCs w:val="22"/>
        </w:rPr>
        <w:t xml:space="preserve">Date when defect is </w:t>
      </w:r>
      <w:r w:rsidR="00153BDC">
        <w:rPr>
          <w:rFonts w:ascii="Calibri" w:hAnsi="Calibri" w:cs="Calibri"/>
          <w:sz w:val="22"/>
          <w:szCs w:val="22"/>
        </w:rPr>
        <w:t>logged.</w:t>
      </w:r>
    </w:p>
    <w:p w14:paraId="51D85A26" w14:textId="47E51E35" w:rsidR="005949B1" w:rsidRPr="00874339" w:rsidRDefault="005949B1" w:rsidP="008D3751">
      <w:pPr>
        <w:pStyle w:val="NormalWeb"/>
        <w:numPr>
          <w:ilvl w:val="0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color w:val="auto"/>
          <w:sz w:val="22"/>
          <w:szCs w:val="22"/>
        </w:rPr>
      </w:pPr>
      <w:r w:rsidRPr="00874339">
        <w:rPr>
          <w:rFonts w:ascii="Calibri" w:hAnsi="Calibri" w:cs="Calibri"/>
          <w:b/>
          <w:color w:val="auto"/>
          <w:sz w:val="22"/>
          <w:szCs w:val="22"/>
          <w:u w:val="single"/>
        </w:rPr>
        <w:t>Subject</w:t>
      </w:r>
      <w:r w:rsidRPr="00874339">
        <w:rPr>
          <w:rFonts w:ascii="Calibri" w:hAnsi="Calibri" w:cs="Calibri"/>
          <w:b/>
          <w:bCs/>
          <w:color w:val="auto"/>
          <w:sz w:val="22"/>
          <w:szCs w:val="22"/>
          <w:u w:val="single"/>
          <w:bdr w:val="none" w:sz="0" w:space="0" w:color="auto" w:frame="1"/>
        </w:rPr>
        <w:t xml:space="preserve"> </w:t>
      </w:r>
      <w:r w:rsidRPr="00874339">
        <w:rPr>
          <w:rStyle w:val="Strong"/>
          <w:rFonts w:ascii="Calibri" w:hAnsi="Calibri" w:cs="Calibri"/>
          <w:color w:val="auto"/>
          <w:sz w:val="22"/>
          <w:szCs w:val="22"/>
          <w:u w:val="single"/>
          <w:bdr w:val="none" w:sz="0" w:space="0" w:color="auto" w:frame="1"/>
        </w:rPr>
        <w:t>(M)</w:t>
      </w:r>
      <w:r w:rsidRPr="00874339">
        <w:rPr>
          <w:rFonts w:ascii="Calibri" w:hAnsi="Calibri" w:cs="Calibri"/>
          <w:color w:val="auto"/>
          <w:sz w:val="22"/>
          <w:szCs w:val="22"/>
        </w:rPr>
        <w:t xml:space="preserve">: </w:t>
      </w:r>
      <w:r w:rsidR="005813B5" w:rsidRPr="00874339">
        <w:rPr>
          <w:rFonts w:ascii="Calibri" w:hAnsi="Calibri" w:cs="Calibri"/>
          <w:color w:val="auto"/>
          <w:sz w:val="22"/>
          <w:szCs w:val="22"/>
        </w:rPr>
        <w:t>Area of Application (List is added in QC)</w:t>
      </w:r>
    </w:p>
    <w:p w14:paraId="347B5141" w14:textId="5D309756" w:rsidR="005949B1" w:rsidRDefault="005949B1" w:rsidP="00153BDC">
      <w:pPr>
        <w:pStyle w:val="NormalWeb"/>
        <w:numPr>
          <w:ilvl w:val="0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 w:rsidRPr="003478C1">
        <w:rPr>
          <w:rFonts w:ascii="Calibri" w:hAnsi="Calibri" w:cs="Calibri"/>
          <w:b/>
          <w:sz w:val="22"/>
          <w:szCs w:val="22"/>
          <w:u w:val="single"/>
        </w:rPr>
        <w:t>Severity</w:t>
      </w:r>
      <w:r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r>
        <w:rPr>
          <w:rStyle w:val="Strong"/>
          <w:rFonts w:ascii="Calibri" w:hAnsi="Calibri" w:cs="Calibri"/>
          <w:sz w:val="22"/>
          <w:szCs w:val="22"/>
          <w:u w:val="single"/>
          <w:bdr w:val="none" w:sz="0" w:space="0" w:color="auto" w:frame="1"/>
        </w:rPr>
        <w:t>(M)</w:t>
      </w:r>
      <w:r>
        <w:rPr>
          <w:rFonts w:ascii="Calibri" w:hAnsi="Calibri" w:cs="Calibri"/>
          <w:sz w:val="22"/>
          <w:szCs w:val="22"/>
        </w:rPr>
        <w:t>:</w:t>
      </w:r>
      <w:r w:rsidR="00153BDC">
        <w:rPr>
          <w:rFonts w:ascii="Calibri" w:hAnsi="Calibri" w:cs="Calibri"/>
          <w:sz w:val="22"/>
          <w:szCs w:val="22"/>
        </w:rPr>
        <w:t xml:space="preserve"> </w:t>
      </w:r>
      <w:r w:rsidR="00153BDC" w:rsidRPr="00153BDC">
        <w:rPr>
          <w:rFonts w:ascii="Calibri" w:hAnsi="Calibri" w:cs="Calibri"/>
          <w:sz w:val="22"/>
          <w:szCs w:val="22"/>
        </w:rPr>
        <w:t xml:space="preserve">Severity is defined as the degree of impact a defect has on the </w:t>
      </w:r>
      <w:r w:rsidR="00D508A5">
        <w:rPr>
          <w:rFonts w:ascii="Calibri" w:hAnsi="Calibri" w:cs="Calibri"/>
          <w:sz w:val="22"/>
          <w:szCs w:val="22"/>
        </w:rPr>
        <w:t>operation of the</w:t>
      </w:r>
      <w:r w:rsidR="00153BDC" w:rsidRPr="00153BDC">
        <w:rPr>
          <w:rFonts w:ascii="Calibri" w:hAnsi="Calibri" w:cs="Calibri"/>
          <w:sz w:val="22"/>
          <w:szCs w:val="22"/>
        </w:rPr>
        <w:t xml:space="preserve"> application being tested. </w:t>
      </w:r>
      <w:r w:rsidR="00153BDC">
        <w:rPr>
          <w:rFonts w:ascii="Calibri" w:hAnsi="Calibri" w:cs="Calibri"/>
          <w:sz w:val="22"/>
          <w:szCs w:val="22"/>
        </w:rPr>
        <w:t>Tester selects one of the following value</w:t>
      </w:r>
      <w:r w:rsidR="00D87F03">
        <w:rPr>
          <w:rFonts w:ascii="Calibri" w:hAnsi="Calibri" w:cs="Calibri"/>
          <w:sz w:val="22"/>
          <w:szCs w:val="22"/>
        </w:rPr>
        <w:t>s</w:t>
      </w:r>
      <w:r w:rsidR="00153BDC">
        <w:rPr>
          <w:rFonts w:ascii="Calibri" w:hAnsi="Calibri" w:cs="Calibri"/>
          <w:sz w:val="22"/>
          <w:szCs w:val="22"/>
        </w:rPr>
        <w:t>:</w:t>
      </w:r>
    </w:p>
    <w:p w14:paraId="6B42DA05" w14:textId="3ECA9E2E" w:rsidR="00153BDC" w:rsidRPr="00153BDC" w:rsidRDefault="00153BDC" w:rsidP="00153BDC">
      <w:pPr>
        <w:pStyle w:val="NormalWeb"/>
        <w:numPr>
          <w:ilvl w:val="1"/>
          <w:numId w:val="24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Critical</w:t>
      </w:r>
      <w:r w:rsidRPr="001465ED">
        <w:rPr>
          <w:rFonts w:ascii="Calibri" w:hAnsi="Calibri" w:cs="Calibri"/>
          <w:sz w:val="22"/>
          <w:szCs w:val="22"/>
        </w:rPr>
        <w:t xml:space="preserve">: </w:t>
      </w:r>
      <w:r w:rsidRPr="00153BDC">
        <w:rPr>
          <w:rFonts w:ascii="Calibri" w:hAnsi="Calibri" w:cs="Calibri"/>
          <w:sz w:val="22"/>
          <w:szCs w:val="22"/>
        </w:rPr>
        <w:t>This defect indicates complete shut-down of the process, nothing can proceed further</w:t>
      </w:r>
      <w:r>
        <w:rPr>
          <w:rFonts w:ascii="Calibri" w:hAnsi="Calibri" w:cs="Calibri"/>
          <w:sz w:val="22"/>
          <w:szCs w:val="22"/>
        </w:rPr>
        <w:t>.</w:t>
      </w:r>
    </w:p>
    <w:p w14:paraId="462BFAC0" w14:textId="514C285F" w:rsidR="00153BDC" w:rsidRPr="00153BDC" w:rsidRDefault="00153BDC" w:rsidP="00153BDC">
      <w:pPr>
        <w:pStyle w:val="NormalWeb"/>
        <w:numPr>
          <w:ilvl w:val="1"/>
          <w:numId w:val="24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Major</w:t>
      </w:r>
      <w:r w:rsidRPr="001465ED">
        <w:rPr>
          <w:rFonts w:ascii="Calibri" w:hAnsi="Calibri" w:cs="Calibri"/>
          <w:sz w:val="22"/>
          <w:szCs w:val="22"/>
        </w:rPr>
        <w:t xml:space="preserve">: </w:t>
      </w:r>
      <w:r w:rsidRPr="00153BDC">
        <w:rPr>
          <w:rFonts w:ascii="Calibri" w:hAnsi="Calibri" w:cs="Calibri"/>
          <w:sz w:val="22"/>
          <w:szCs w:val="22"/>
        </w:rPr>
        <w:t>It cause</w:t>
      </w:r>
      <w:r w:rsidR="00F73623">
        <w:rPr>
          <w:rFonts w:ascii="Calibri" w:hAnsi="Calibri" w:cs="Calibri"/>
          <w:sz w:val="22"/>
          <w:szCs w:val="22"/>
        </w:rPr>
        <w:t>s</w:t>
      </w:r>
      <w:r w:rsidRPr="00153BDC">
        <w:rPr>
          <w:rFonts w:ascii="Calibri" w:hAnsi="Calibri" w:cs="Calibri"/>
          <w:sz w:val="22"/>
          <w:szCs w:val="22"/>
        </w:rPr>
        <w:t xml:space="preserve"> some undesirable behavior, but the system is still functional</w:t>
      </w:r>
      <w:r w:rsidR="00D3724A">
        <w:rPr>
          <w:rFonts w:ascii="Calibri" w:hAnsi="Calibri" w:cs="Calibri"/>
          <w:sz w:val="22"/>
          <w:szCs w:val="22"/>
        </w:rPr>
        <w:t>.</w:t>
      </w:r>
      <w:r w:rsidR="004018FA">
        <w:rPr>
          <w:rFonts w:ascii="Calibri" w:hAnsi="Calibri" w:cs="Calibri"/>
          <w:sz w:val="22"/>
          <w:szCs w:val="22"/>
        </w:rPr>
        <w:t xml:space="preserve"> It may include Missing Functionality as well.</w:t>
      </w:r>
    </w:p>
    <w:p w14:paraId="51AD9DA2" w14:textId="5FBE005D" w:rsidR="00153BDC" w:rsidRDefault="00153BDC" w:rsidP="00153BDC">
      <w:pPr>
        <w:pStyle w:val="NormalWeb"/>
        <w:numPr>
          <w:ilvl w:val="1"/>
          <w:numId w:val="24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Minor</w:t>
      </w:r>
      <w:r w:rsidRPr="001465ED"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r w:rsidRPr="00153BDC">
        <w:rPr>
          <w:rFonts w:ascii="Calibri" w:hAnsi="Calibri" w:cs="Calibri"/>
          <w:sz w:val="22"/>
          <w:szCs w:val="22"/>
        </w:rPr>
        <w:t>It won't cause any major break-down of the system</w:t>
      </w:r>
      <w:r w:rsidR="00C7726C">
        <w:rPr>
          <w:rFonts w:ascii="Calibri" w:hAnsi="Calibri" w:cs="Calibri"/>
          <w:sz w:val="22"/>
          <w:szCs w:val="22"/>
        </w:rPr>
        <w:t>.</w:t>
      </w:r>
    </w:p>
    <w:p w14:paraId="24194641" w14:textId="46F6E615" w:rsidR="005949B1" w:rsidRDefault="005949B1" w:rsidP="008D3751">
      <w:pPr>
        <w:pStyle w:val="NormalWeb"/>
        <w:numPr>
          <w:ilvl w:val="0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 w:rsidRPr="003478C1">
        <w:rPr>
          <w:rFonts w:ascii="Calibri" w:hAnsi="Calibri" w:cs="Calibri"/>
          <w:b/>
          <w:sz w:val="22"/>
          <w:szCs w:val="22"/>
          <w:u w:val="single"/>
        </w:rPr>
        <w:t>Test Cycle</w:t>
      </w:r>
      <w:r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r>
        <w:rPr>
          <w:rStyle w:val="Strong"/>
          <w:rFonts w:ascii="Calibri" w:hAnsi="Calibri" w:cs="Calibri"/>
          <w:sz w:val="22"/>
          <w:szCs w:val="22"/>
          <w:u w:val="single"/>
          <w:bdr w:val="none" w:sz="0" w:space="0" w:color="auto" w:frame="1"/>
        </w:rPr>
        <w:t>(M)</w:t>
      </w:r>
      <w:r>
        <w:rPr>
          <w:rFonts w:ascii="Calibri" w:hAnsi="Calibri" w:cs="Calibri"/>
          <w:sz w:val="22"/>
          <w:szCs w:val="22"/>
        </w:rPr>
        <w:t>:</w:t>
      </w:r>
      <w:r w:rsidR="00BF16F2">
        <w:rPr>
          <w:rFonts w:ascii="Calibri" w:hAnsi="Calibri" w:cs="Calibri"/>
          <w:sz w:val="22"/>
          <w:szCs w:val="22"/>
        </w:rPr>
        <w:t xml:space="preserve"> Define</w:t>
      </w:r>
      <w:r w:rsidR="00D92A60">
        <w:rPr>
          <w:rFonts w:ascii="Calibri" w:hAnsi="Calibri" w:cs="Calibri"/>
          <w:sz w:val="22"/>
          <w:szCs w:val="22"/>
        </w:rPr>
        <w:t>s the cycle information in which defect identified.</w:t>
      </w:r>
      <w:r w:rsidR="00D92A60" w:rsidRPr="00D92A60">
        <w:rPr>
          <w:rFonts w:ascii="Calibri" w:hAnsi="Calibri" w:cs="Calibri"/>
          <w:sz w:val="22"/>
          <w:szCs w:val="22"/>
        </w:rPr>
        <w:t xml:space="preserve"> </w:t>
      </w:r>
      <w:r w:rsidR="00D92A60">
        <w:rPr>
          <w:rFonts w:ascii="Calibri" w:hAnsi="Calibri" w:cs="Calibri"/>
          <w:sz w:val="22"/>
          <w:szCs w:val="22"/>
        </w:rPr>
        <w:t>Tester selects one of the following value</w:t>
      </w:r>
      <w:r w:rsidR="00607C8E">
        <w:rPr>
          <w:rFonts w:ascii="Calibri" w:hAnsi="Calibri" w:cs="Calibri"/>
          <w:sz w:val="22"/>
          <w:szCs w:val="22"/>
        </w:rPr>
        <w:t>s</w:t>
      </w:r>
      <w:r w:rsidR="00D92A60">
        <w:rPr>
          <w:rFonts w:ascii="Calibri" w:hAnsi="Calibri" w:cs="Calibri"/>
          <w:sz w:val="22"/>
          <w:szCs w:val="22"/>
        </w:rPr>
        <w:t>:</w:t>
      </w:r>
    </w:p>
    <w:p w14:paraId="11D3ED55" w14:textId="19FB2588" w:rsidR="00D92A60" w:rsidRDefault="00D92A60" w:rsidP="00D92A60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Document Review</w:t>
      </w:r>
    </w:p>
    <w:p w14:paraId="64B7C815" w14:textId="3B82D33C" w:rsidR="00D92A60" w:rsidRDefault="00D92A60" w:rsidP="00D92A60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Acceptance</w:t>
      </w:r>
    </w:p>
    <w:p w14:paraId="24EE6C35" w14:textId="728CA5EF" w:rsidR="00D92A60" w:rsidRDefault="00D92A60" w:rsidP="00D92A60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 w:rsidRPr="00D92A60">
        <w:rPr>
          <w:rFonts w:ascii="Calibri" w:hAnsi="Calibri" w:cs="Calibri"/>
          <w:sz w:val="22"/>
          <w:szCs w:val="22"/>
          <w:vertAlign w:val="superscript"/>
        </w:rPr>
        <w:t>st</w:t>
      </w:r>
      <w:r>
        <w:rPr>
          <w:rFonts w:ascii="Calibri" w:hAnsi="Calibri" w:cs="Calibri"/>
          <w:sz w:val="22"/>
          <w:szCs w:val="22"/>
        </w:rPr>
        <w:t xml:space="preserve"> Cycle</w:t>
      </w:r>
    </w:p>
    <w:p w14:paraId="18C6AA9D" w14:textId="6B3BA10F" w:rsidR="00F73623" w:rsidRDefault="00F73623" w:rsidP="00D92A60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 w:rsidRPr="00F73623">
        <w:rPr>
          <w:rFonts w:ascii="Calibri" w:hAnsi="Calibri" w:cs="Calibri"/>
          <w:sz w:val="22"/>
          <w:szCs w:val="22"/>
          <w:vertAlign w:val="superscript"/>
        </w:rPr>
        <w:t>nd</w:t>
      </w:r>
      <w:r>
        <w:rPr>
          <w:rFonts w:ascii="Calibri" w:hAnsi="Calibri" w:cs="Calibri"/>
          <w:sz w:val="22"/>
          <w:szCs w:val="22"/>
        </w:rPr>
        <w:t xml:space="preserve"> Cycle</w:t>
      </w:r>
    </w:p>
    <w:p w14:paraId="344D4EB3" w14:textId="2D36149B" w:rsidR="00D92A60" w:rsidRPr="00F73623" w:rsidRDefault="00F73623" w:rsidP="00D92A60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 w:rsidRPr="00F73623">
        <w:rPr>
          <w:rFonts w:ascii="Calibri" w:hAnsi="Calibri" w:cs="Calibri"/>
          <w:sz w:val="22"/>
          <w:szCs w:val="22"/>
        </w:rPr>
        <w:t>n</w:t>
      </w:r>
      <w:r w:rsidRPr="00F73623">
        <w:rPr>
          <w:rFonts w:ascii="Calibri" w:hAnsi="Calibri" w:cs="Calibri"/>
          <w:sz w:val="22"/>
          <w:szCs w:val="22"/>
          <w:vertAlign w:val="superscript"/>
        </w:rPr>
        <w:t>th</w:t>
      </w:r>
      <w:r w:rsidRPr="00F73623">
        <w:rPr>
          <w:rFonts w:ascii="Calibri" w:hAnsi="Calibri" w:cs="Calibri"/>
          <w:sz w:val="22"/>
          <w:szCs w:val="22"/>
        </w:rPr>
        <w:t xml:space="preserve"> </w:t>
      </w:r>
      <w:r w:rsidR="00D92A60" w:rsidRPr="00F73623">
        <w:rPr>
          <w:rFonts w:ascii="Calibri" w:hAnsi="Calibri" w:cs="Calibri"/>
          <w:sz w:val="22"/>
          <w:szCs w:val="22"/>
        </w:rPr>
        <w:t>Cycle</w:t>
      </w:r>
    </w:p>
    <w:p w14:paraId="4F807E69" w14:textId="0D6B0535" w:rsidR="00F73623" w:rsidRDefault="00F73623" w:rsidP="00F73623">
      <w:pPr>
        <w:pStyle w:val="NormalWeb"/>
        <w:shd w:val="clear" w:color="auto" w:fill="FFFFFF"/>
        <w:spacing w:before="0" w:after="0" w:line="276" w:lineRule="auto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when ‘n’ crosses</w:t>
      </w:r>
      <w:r w:rsidR="00D26F02">
        <w:rPr>
          <w:rFonts w:ascii="Calibri" w:hAnsi="Calibri" w:cs="Calibri"/>
          <w:sz w:val="22"/>
          <w:szCs w:val="22"/>
        </w:rPr>
        <w:t xml:space="preserve"> 3</w:t>
      </w:r>
      <w:r w:rsidR="00D26F02" w:rsidRPr="00D26F02">
        <w:rPr>
          <w:rFonts w:ascii="Calibri" w:hAnsi="Calibri" w:cs="Calibri"/>
          <w:sz w:val="22"/>
          <w:szCs w:val="22"/>
          <w:vertAlign w:val="superscript"/>
        </w:rPr>
        <w:t>rd</w:t>
      </w:r>
      <w:r w:rsidR="00D26F02">
        <w:rPr>
          <w:rFonts w:ascii="Calibri" w:hAnsi="Calibri" w:cs="Calibri"/>
          <w:sz w:val="22"/>
          <w:szCs w:val="22"/>
        </w:rPr>
        <w:t xml:space="preserve"> Cycle</w:t>
      </w:r>
      <w:r>
        <w:rPr>
          <w:rFonts w:ascii="Calibri" w:hAnsi="Calibri" w:cs="Calibri"/>
          <w:sz w:val="22"/>
          <w:szCs w:val="22"/>
        </w:rPr>
        <w:t>, a major review of the Design is required.</w:t>
      </w:r>
      <w:r w:rsidR="00D26F02">
        <w:rPr>
          <w:rFonts w:ascii="Calibri" w:hAnsi="Calibri" w:cs="Calibri"/>
          <w:sz w:val="22"/>
          <w:szCs w:val="22"/>
        </w:rPr>
        <w:t xml:space="preserve"> An appropriate flag will be raised at this point.</w:t>
      </w:r>
      <w:r w:rsidR="001027B4">
        <w:rPr>
          <w:rFonts w:ascii="Calibri" w:hAnsi="Calibri" w:cs="Calibri"/>
          <w:sz w:val="22"/>
          <w:szCs w:val="22"/>
        </w:rPr>
        <w:t xml:space="preserve"> Management may decide to hold the Release and go back to the drawing board.</w:t>
      </w:r>
    </w:p>
    <w:p w14:paraId="5F63F081" w14:textId="6F5EC8E9" w:rsidR="005949B1" w:rsidRDefault="005949B1" w:rsidP="008D3751">
      <w:pPr>
        <w:pStyle w:val="NormalWeb"/>
        <w:numPr>
          <w:ilvl w:val="0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 w:rsidRPr="003478C1">
        <w:rPr>
          <w:rFonts w:ascii="Calibri" w:hAnsi="Calibri" w:cs="Calibri"/>
          <w:b/>
          <w:sz w:val="22"/>
          <w:szCs w:val="22"/>
          <w:u w:val="single"/>
        </w:rPr>
        <w:t>Detected in Version</w:t>
      </w:r>
      <w:r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r>
        <w:rPr>
          <w:rStyle w:val="Strong"/>
          <w:rFonts w:ascii="Calibri" w:hAnsi="Calibri" w:cs="Calibri"/>
          <w:sz w:val="22"/>
          <w:szCs w:val="22"/>
          <w:u w:val="single"/>
          <w:bdr w:val="none" w:sz="0" w:space="0" w:color="auto" w:frame="1"/>
        </w:rPr>
        <w:t>(M)</w:t>
      </w:r>
      <w:r>
        <w:rPr>
          <w:rFonts w:ascii="Calibri" w:hAnsi="Calibri" w:cs="Calibri"/>
          <w:sz w:val="22"/>
          <w:szCs w:val="22"/>
        </w:rPr>
        <w:t>:</w:t>
      </w:r>
      <w:r w:rsidR="004C5F97">
        <w:rPr>
          <w:rFonts w:ascii="Calibri" w:hAnsi="Calibri" w:cs="Calibri"/>
          <w:sz w:val="22"/>
          <w:szCs w:val="22"/>
        </w:rPr>
        <w:t xml:space="preserve"> Indicates application version on which defect is identify.</w:t>
      </w:r>
    </w:p>
    <w:p w14:paraId="64814759" w14:textId="197F2CF5" w:rsidR="005949B1" w:rsidRDefault="005949B1" w:rsidP="008D3751">
      <w:pPr>
        <w:pStyle w:val="NormalWeb"/>
        <w:numPr>
          <w:ilvl w:val="0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 w:rsidRPr="003478C1">
        <w:rPr>
          <w:rFonts w:ascii="Calibri" w:hAnsi="Calibri" w:cs="Calibri"/>
          <w:b/>
          <w:sz w:val="22"/>
          <w:szCs w:val="22"/>
          <w:u w:val="single"/>
        </w:rPr>
        <w:t>Assigne</w:t>
      </w:r>
      <w:r w:rsidR="00314432">
        <w:rPr>
          <w:rFonts w:ascii="Calibri" w:hAnsi="Calibri" w:cs="Calibri"/>
          <w:b/>
          <w:sz w:val="22"/>
          <w:szCs w:val="22"/>
          <w:u w:val="single"/>
        </w:rPr>
        <w:t xml:space="preserve">d </w:t>
      </w:r>
      <w:proofErr w:type="gramStart"/>
      <w:r w:rsidR="00314432">
        <w:rPr>
          <w:rFonts w:ascii="Calibri" w:hAnsi="Calibri" w:cs="Calibri"/>
          <w:b/>
          <w:sz w:val="22"/>
          <w:szCs w:val="22"/>
          <w:u w:val="single"/>
        </w:rPr>
        <w:t>T</w:t>
      </w:r>
      <w:r w:rsidRPr="003478C1">
        <w:rPr>
          <w:rFonts w:ascii="Calibri" w:hAnsi="Calibri" w:cs="Calibri"/>
          <w:b/>
          <w:sz w:val="22"/>
          <w:szCs w:val="22"/>
          <w:u w:val="single"/>
        </w:rPr>
        <w:t>o</w:t>
      </w:r>
      <w:proofErr w:type="gramEnd"/>
      <w:r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r>
        <w:rPr>
          <w:rStyle w:val="Strong"/>
          <w:rFonts w:ascii="Calibri" w:hAnsi="Calibri" w:cs="Calibri"/>
          <w:sz w:val="22"/>
          <w:szCs w:val="22"/>
          <w:u w:val="single"/>
          <w:bdr w:val="none" w:sz="0" w:space="0" w:color="auto" w:frame="1"/>
        </w:rPr>
        <w:t>(M)</w:t>
      </w:r>
      <w:r>
        <w:rPr>
          <w:rFonts w:ascii="Calibri" w:hAnsi="Calibri" w:cs="Calibri"/>
          <w:sz w:val="22"/>
          <w:szCs w:val="22"/>
        </w:rPr>
        <w:t>:</w:t>
      </w:r>
      <w:r w:rsidR="004C5F97">
        <w:rPr>
          <w:rFonts w:ascii="Calibri" w:hAnsi="Calibri" w:cs="Calibri"/>
          <w:sz w:val="22"/>
          <w:szCs w:val="22"/>
        </w:rPr>
        <w:t xml:space="preserve"> Name</w:t>
      </w:r>
      <w:r w:rsidR="00D26F02">
        <w:rPr>
          <w:rFonts w:ascii="Calibri" w:hAnsi="Calibri" w:cs="Calibri"/>
          <w:sz w:val="22"/>
          <w:szCs w:val="22"/>
        </w:rPr>
        <w:t xml:space="preserve"> of the person to whom defect is</w:t>
      </w:r>
      <w:r w:rsidR="004C5F97">
        <w:rPr>
          <w:rFonts w:ascii="Calibri" w:hAnsi="Calibri" w:cs="Calibri"/>
          <w:sz w:val="22"/>
          <w:szCs w:val="22"/>
        </w:rPr>
        <w:t xml:space="preserve"> to </w:t>
      </w:r>
      <w:r w:rsidR="00B963CA">
        <w:rPr>
          <w:rFonts w:ascii="Calibri" w:hAnsi="Calibri" w:cs="Calibri"/>
          <w:sz w:val="22"/>
          <w:szCs w:val="22"/>
        </w:rPr>
        <w:t xml:space="preserve">be </w:t>
      </w:r>
      <w:r w:rsidR="004C5F97">
        <w:rPr>
          <w:rFonts w:ascii="Calibri" w:hAnsi="Calibri" w:cs="Calibri"/>
          <w:sz w:val="22"/>
          <w:szCs w:val="22"/>
        </w:rPr>
        <w:t>assign</w:t>
      </w:r>
      <w:r w:rsidR="00B963CA">
        <w:rPr>
          <w:rFonts w:ascii="Calibri" w:hAnsi="Calibri" w:cs="Calibri"/>
          <w:sz w:val="22"/>
          <w:szCs w:val="22"/>
        </w:rPr>
        <w:t>ed</w:t>
      </w:r>
      <w:r w:rsidR="00D26F02">
        <w:rPr>
          <w:rFonts w:ascii="Calibri" w:hAnsi="Calibri" w:cs="Calibri"/>
          <w:sz w:val="22"/>
          <w:szCs w:val="22"/>
        </w:rPr>
        <w:t xml:space="preserve"> for further action.</w:t>
      </w:r>
    </w:p>
    <w:p w14:paraId="299D6B32" w14:textId="09D2D591" w:rsidR="005E6238" w:rsidRPr="005E6238" w:rsidRDefault="005949B1" w:rsidP="005E6238">
      <w:pPr>
        <w:pStyle w:val="NormalWeb"/>
        <w:numPr>
          <w:ilvl w:val="0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 w:rsidRPr="003478C1">
        <w:rPr>
          <w:rFonts w:ascii="Calibri" w:hAnsi="Calibri" w:cs="Calibri"/>
          <w:b/>
          <w:sz w:val="22"/>
          <w:szCs w:val="22"/>
          <w:u w:val="single"/>
        </w:rPr>
        <w:lastRenderedPageBreak/>
        <w:t>Module</w:t>
      </w:r>
      <w:r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r>
        <w:rPr>
          <w:rStyle w:val="Strong"/>
          <w:rFonts w:ascii="Calibri" w:hAnsi="Calibri" w:cs="Calibri"/>
          <w:sz w:val="22"/>
          <w:szCs w:val="22"/>
          <w:u w:val="single"/>
          <w:bdr w:val="none" w:sz="0" w:space="0" w:color="auto" w:frame="1"/>
        </w:rPr>
        <w:t>(M)</w:t>
      </w:r>
      <w:r>
        <w:rPr>
          <w:rFonts w:ascii="Calibri" w:hAnsi="Calibri" w:cs="Calibri"/>
          <w:sz w:val="22"/>
          <w:szCs w:val="22"/>
        </w:rPr>
        <w:t>:</w:t>
      </w:r>
      <w:r w:rsidR="004C5F97">
        <w:rPr>
          <w:rFonts w:ascii="Calibri" w:hAnsi="Calibri" w:cs="Calibri"/>
          <w:sz w:val="22"/>
          <w:szCs w:val="22"/>
        </w:rPr>
        <w:t xml:space="preserve"> I</w:t>
      </w:r>
      <w:r w:rsidR="005E6238">
        <w:rPr>
          <w:rFonts w:ascii="Calibri" w:hAnsi="Calibri" w:cs="Calibri"/>
          <w:sz w:val="22"/>
          <w:szCs w:val="22"/>
        </w:rPr>
        <w:t>ndicates the Application module information.</w:t>
      </w:r>
    </w:p>
    <w:p w14:paraId="4407FEBA" w14:textId="63375EA9" w:rsidR="005949B1" w:rsidRDefault="005949B1" w:rsidP="008D3751">
      <w:pPr>
        <w:pStyle w:val="NormalWeb"/>
        <w:numPr>
          <w:ilvl w:val="0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 w:rsidRPr="003478C1">
        <w:rPr>
          <w:rFonts w:ascii="Calibri" w:hAnsi="Calibri" w:cs="Calibri"/>
          <w:b/>
          <w:sz w:val="22"/>
          <w:szCs w:val="22"/>
          <w:u w:val="single"/>
        </w:rPr>
        <w:t>Category</w:t>
      </w:r>
      <w:r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r>
        <w:rPr>
          <w:rStyle w:val="Strong"/>
          <w:rFonts w:ascii="Calibri" w:hAnsi="Calibri" w:cs="Calibri"/>
          <w:sz w:val="22"/>
          <w:szCs w:val="22"/>
          <w:u w:val="single"/>
          <w:bdr w:val="none" w:sz="0" w:space="0" w:color="auto" w:frame="1"/>
        </w:rPr>
        <w:t>(M)</w:t>
      </w:r>
      <w:r>
        <w:rPr>
          <w:rFonts w:ascii="Calibri" w:hAnsi="Calibri" w:cs="Calibri"/>
          <w:sz w:val="22"/>
          <w:szCs w:val="22"/>
        </w:rPr>
        <w:t>:</w:t>
      </w:r>
      <w:r w:rsidR="00314432">
        <w:rPr>
          <w:rFonts w:ascii="Calibri" w:hAnsi="Calibri" w:cs="Calibri"/>
          <w:sz w:val="22"/>
          <w:szCs w:val="22"/>
        </w:rPr>
        <w:t xml:space="preserve"> </w:t>
      </w:r>
      <w:r w:rsidR="00607C8E">
        <w:rPr>
          <w:rFonts w:ascii="Calibri" w:hAnsi="Calibri" w:cs="Calibri"/>
          <w:sz w:val="22"/>
          <w:szCs w:val="22"/>
        </w:rPr>
        <w:t>Differentiates the nature of the defect. Tester selects one of the following values:</w:t>
      </w:r>
    </w:p>
    <w:p w14:paraId="0EFA9B56" w14:textId="17883F5D" w:rsidR="00D26F02" w:rsidRPr="00A9007B" w:rsidRDefault="005E6238" w:rsidP="00A9007B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Crashing Defect</w:t>
      </w:r>
      <w:r w:rsidRPr="005E6238"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r w:rsidR="00D26F02">
        <w:rPr>
          <w:rFonts w:ascii="Calibri" w:hAnsi="Calibri" w:cs="Calibri"/>
          <w:sz w:val="22"/>
          <w:szCs w:val="22"/>
        </w:rPr>
        <w:t>When the page/area break</w:t>
      </w:r>
      <w:r w:rsidR="00A9007B">
        <w:rPr>
          <w:rFonts w:ascii="Calibri" w:hAnsi="Calibri" w:cs="Calibri"/>
          <w:sz w:val="22"/>
          <w:szCs w:val="22"/>
        </w:rPr>
        <w:t>s</w:t>
      </w:r>
      <w:r w:rsidR="00D26F02">
        <w:rPr>
          <w:rFonts w:ascii="Calibri" w:hAnsi="Calibri" w:cs="Calibri"/>
          <w:sz w:val="22"/>
          <w:szCs w:val="22"/>
        </w:rPr>
        <w:t xml:space="preserve"> </w:t>
      </w:r>
      <w:r w:rsidR="00D87F03">
        <w:rPr>
          <w:rFonts w:ascii="Calibri" w:hAnsi="Calibri" w:cs="Calibri"/>
          <w:sz w:val="22"/>
          <w:szCs w:val="22"/>
        </w:rPr>
        <w:t>down.</w:t>
      </w:r>
    </w:p>
    <w:p w14:paraId="76113517" w14:textId="30BB9939" w:rsidR="005E6238" w:rsidRDefault="005E6238" w:rsidP="005E6238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Functionality Defect</w:t>
      </w:r>
      <w:r w:rsidRPr="005E6238"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r w:rsidR="00D87F03">
        <w:rPr>
          <w:rFonts w:ascii="Calibri" w:hAnsi="Calibri" w:cs="Calibri"/>
          <w:sz w:val="22"/>
          <w:szCs w:val="22"/>
        </w:rPr>
        <w:t xml:space="preserve">When </w:t>
      </w:r>
      <w:r w:rsidRPr="005E6238">
        <w:rPr>
          <w:rFonts w:ascii="Calibri" w:hAnsi="Calibri" w:cs="Calibri"/>
          <w:sz w:val="22"/>
          <w:szCs w:val="22"/>
        </w:rPr>
        <w:t>requirements have been implemented incorrectly</w:t>
      </w:r>
      <w:r>
        <w:rPr>
          <w:rFonts w:ascii="Calibri" w:hAnsi="Calibri" w:cs="Calibri"/>
          <w:sz w:val="22"/>
          <w:szCs w:val="22"/>
        </w:rPr>
        <w:t>.</w:t>
      </w:r>
    </w:p>
    <w:p w14:paraId="131F2FCF" w14:textId="1E934858" w:rsidR="00474E3E" w:rsidRPr="00474E3E" w:rsidRDefault="00474E3E" w:rsidP="00474E3E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color w:val="auto"/>
          <w:sz w:val="22"/>
          <w:szCs w:val="22"/>
        </w:rPr>
      </w:pPr>
      <w:r w:rsidRPr="00474E3E">
        <w:rPr>
          <w:rFonts w:ascii="Calibri" w:hAnsi="Calibri" w:cs="Calibri"/>
          <w:b/>
          <w:color w:val="auto"/>
          <w:sz w:val="22"/>
          <w:szCs w:val="22"/>
          <w:u w:val="single"/>
        </w:rPr>
        <w:t>Missing Functionality</w:t>
      </w:r>
      <w:r w:rsidRPr="00474E3E">
        <w:rPr>
          <w:rFonts w:ascii="Calibri" w:hAnsi="Calibri" w:cs="Calibri"/>
          <w:color w:val="auto"/>
          <w:sz w:val="22"/>
          <w:szCs w:val="22"/>
        </w:rPr>
        <w:t>: When a given requirement is missing.</w:t>
      </w:r>
    </w:p>
    <w:p w14:paraId="43DF4633" w14:textId="2E458580" w:rsidR="005E6238" w:rsidRDefault="005E6238" w:rsidP="005E6238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GUI Defect</w:t>
      </w:r>
      <w:r w:rsidRPr="005E6238">
        <w:rPr>
          <w:rFonts w:ascii="Calibri" w:hAnsi="Calibri" w:cs="Calibri"/>
          <w:sz w:val="22"/>
          <w:szCs w:val="22"/>
        </w:rPr>
        <w:t>:</w:t>
      </w:r>
      <w:r w:rsidR="002C3F91">
        <w:rPr>
          <w:rFonts w:ascii="Calibri" w:hAnsi="Calibri" w:cs="Calibri"/>
          <w:sz w:val="22"/>
          <w:szCs w:val="22"/>
        </w:rPr>
        <w:t xml:space="preserve"> When Defects is</w:t>
      </w:r>
      <w:r w:rsidR="00D87F03">
        <w:rPr>
          <w:rFonts w:ascii="Calibri" w:hAnsi="Calibri" w:cs="Calibri"/>
          <w:sz w:val="22"/>
          <w:szCs w:val="22"/>
        </w:rPr>
        <w:t xml:space="preserve"> related to GUI elements.</w:t>
      </w:r>
    </w:p>
    <w:p w14:paraId="4584DE14" w14:textId="5378B1AA" w:rsidR="005E6238" w:rsidRDefault="00314432" w:rsidP="005E6238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 w:rsidRPr="00314432">
        <w:rPr>
          <w:rFonts w:ascii="Calibri" w:hAnsi="Calibri" w:cs="Calibri"/>
          <w:b/>
          <w:sz w:val="22"/>
          <w:szCs w:val="22"/>
          <w:u w:val="single"/>
        </w:rPr>
        <w:t>Scripting Error</w:t>
      </w:r>
      <w:r>
        <w:rPr>
          <w:rFonts w:ascii="Calibri" w:hAnsi="Calibri" w:cs="Calibri"/>
          <w:sz w:val="22"/>
          <w:szCs w:val="22"/>
        </w:rPr>
        <w:t>:</w:t>
      </w:r>
      <w:r w:rsidR="00D87F03">
        <w:rPr>
          <w:rFonts w:ascii="Calibri" w:hAnsi="Calibri" w:cs="Calibri"/>
          <w:sz w:val="22"/>
          <w:szCs w:val="22"/>
        </w:rPr>
        <w:t xml:space="preserve"> When Defect is about the scripting errors. </w:t>
      </w:r>
    </w:p>
    <w:p w14:paraId="1771CD89" w14:textId="015E7E78" w:rsidR="00314432" w:rsidRDefault="00314432" w:rsidP="00314432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Functionality Suggestion</w:t>
      </w:r>
      <w:r w:rsidRPr="005E6238"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r w:rsidR="00D87F03">
        <w:rPr>
          <w:rFonts w:ascii="Calibri" w:hAnsi="Calibri" w:cs="Calibri"/>
          <w:sz w:val="22"/>
          <w:szCs w:val="22"/>
        </w:rPr>
        <w:t>When Defect is about the functional sugg</w:t>
      </w:r>
      <w:r w:rsidR="00F4568C">
        <w:rPr>
          <w:rFonts w:ascii="Calibri" w:hAnsi="Calibri" w:cs="Calibri"/>
          <w:sz w:val="22"/>
          <w:szCs w:val="22"/>
        </w:rPr>
        <w:t>estion from T</w:t>
      </w:r>
      <w:r w:rsidR="00D87F03">
        <w:rPr>
          <w:rFonts w:ascii="Calibri" w:hAnsi="Calibri" w:cs="Calibri"/>
          <w:sz w:val="22"/>
          <w:szCs w:val="22"/>
        </w:rPr>
        <w:t>ester.</w:t>
      </w:r>
    </w:p>
    <w:p w14:paraId="31B66C2D" w14:textId="176245A5" w:rsidR="00314432" w:rsidRDefault="00314432" w:rsidP="00314432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GUI Suggestion</w:t>
      </w:r>
      <w:r w:rsidRPr="005E6238"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r w:rsidR="00D87F03">
        <w:rPr>
          <w:rFonts w:ascii="Calibri" w:hAnsi="Calibri" w:cs="Calibri"/>
          <w:sz w:val="22"/>
          <w:szCs w:val="22"/>
        </w:rPr>
        <w:t>When Defect is</w:t>
      </w:r>
      <w:r w:rsidR="00481FE6">
        <w:rPr>
          <w:rFonts w:ascii="Calibri" w:hAnsi="Calibri" w:cs="Calibri"/>
          <w:sz w:val="22"/>
          <w:szCs w:val="22"/>
        </w:rPr>
        <w:t xml:space="preserve"> about the GUI suggestion from T</w:t>
      </w:r>
      <w:r w:rsidR="00D87F03">
        <w:rPr>
          <w:rFonts w:ascii="Calibri" w:hAnsi="Calibri" w:cs="Calibri"/>
          <w:sz w:val="22"/>
          <w:szCs w:val="22"/>
        </w:rPr>
        <w:t>ester.</w:t>
      </w:r>
    </w:p>
    <w:p w14:paraId="16F352E5" w14:textId="4B7E4533" w:rsidR="00314432" w:rsidRPr="00C70C65" w:rsidRDefault="00314432" w:rsidP="00314432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color w:val="auto"/>
          <w:sz w:val="22"/>
          <w:szCs w:val="22"/>
        </w:rPr>
      </w:pPr>
      <w:r w:rsidRPr="00C70C65">
        <w:rPr>
          <w:rFonts w:ascii="Calibri" w:hAnsi="Calibri" w:cs="Calibri"/>
          <w:b/>
          <w:color w:val="auto"/>
          <w:sz w:val="22"/>
          <w:szCs w:val="22"/>
          <w:u w:val="single"/>
        </w:rPr>
        <w:t>Performance</w:t>
      </w:r>
      <w:r w:rsidRPr="00C70C65">
        <w:rPr>
          <w:rFonts w:ascii="Calibri" w:hAnsi="Calibri" w:cs="Calibri"/>
          <w:color w:val="auto"/>
          <w:sz w:val="22"/>
          <w:szCs w:val="22"/>
        </w:rPr>
        <w:t>:</w:t>
      </w:r>
      <w:r w:rsidR="00D87F03" w:rsidRPr="00C70C65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F916BF" w:rsidRPr="00C70C65">
        <w:rPr>
          <w:rFonts w:ascii="Calibri" w:hAnsi="Calibri" w:cs="Calibri"/>
          <w:color w:val="auto"/>
          <w:sz w:val="22"/>
          <w:szCs w:val="22"/>
        </w:rPr>
        <w:t>When Defect is about not meeting the required Benchmark</w:t>
      </w:r>
      <w:r w:rsidR="00BB162C" w:rsidRPr="00C70C65">
        <w:rPr>
          <w:rFonts w:ascii="Calibri" w:hAnsi="Calibri" w:cs="Calibri"/>
          <w:color w:val="auto"/>
          <w:sz w:val="22"/>
          <w:szCs w:val="22"/>
        </w:rPr>
        <w:t>.</w:t>
      </w:r>
    </w:p>
    <w:p w14:paraId="13938E7F" w14:textId="1C72CB50" w:rsidR="00314432" w:rsidRPr="00C70C65" w:rsidRDefault="00314432" w:rsidP="005E6238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color w:val="auto"/>
          <w:sz w:val="22"/>
          <w:szCs w:val="22"/>
        </w:rPr>
      </w:pPr>
      <w:r w:rsidRPr="00C70C65">
        <w:rPr>
          <w:rFonts w:ascii="Calibri" w:hAnsi="Calibri" w:cs="Calibri"/>
          <w:b/>
          <w:color w:val="auto"/>
          <w:sz w:val="22"/>
          <w:szCs w:val="22"/>
          <w:u w:val="single"/>
        </w:rPr>
        <w:t>Security Issue</w:t>
      </w:r>
      <w:r w:rsidRPr="00C70C65">
        <w:rPr>
          <w:rFonts w:ascii="Calibri" w:hAnsi="Calibri" w:cs="Calibri"/>
          <w:color w:val="auto"/>
          <w:sz w:val="22"/>
          <w:szCs w:val="22"/>
        </w:rPr>
        <w:t>:</w:t>
      </w:r>
      <w:r w:rsidR="009C487D" w:rsidRPr="00C70C65">
        <w:rPr>
          <w:rFonts w:ascii="Calibri" w:hAnsi="Calibri" w:cs="Calibri"/>
          <w:color w:val="auto"/>
          <w:sz w:val="22"/>
          <w:szCs w:val="22"/>
        </w:rPr>
        <w:t xml:space="preserve"> When Defect is about not meeting the security requirement.</w:t>
      </w:r>
    </w:p>
    <w:p w14:paraId="409BD295" w14:textId="1B2C24C0" w:rsidR="005E6238" w:rsidRDefault="00314432" w:rsidP="00314432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 w:rsidRPr="00314432">
        <w:rPr>
          <w:rFonts w:ascii="Calibri" w:hAnsi="Calibri" w:cs="Calibri"/>
          <w:b/>
          <w:sz w:val="22"/>
          <w:szCs w:val="22"/>
          <w:u w:val="single"/>
        </w:rPr>
        <w:t>Question</w:t>
      </w:r>
      <w:r w:rsidRPr="00314432">
        <w:rPr>
          <w:rFonts w:ascii="Calibri" w:hAnsi="Calibri" w:cs="Calibri"/>
          <w:sz w:val="22"/>
          <w:szCs w:val="22"/>
        </w:rPr>
        <w:t>:</w:t>
      </w:r>
      <w:r w:rsidR="00D87F03">
        <w:rPr>
          <w:rFonts w:ascii="Calibri" w:hAnsi="Calibri" w:cs="Calibri"/>
          <w:sz w:val="22"/>
          <w:szCs w:val="22"/>
        </w:rPr>
        <w:t xml:space="preserve"> When the defect is of question nature. This value can only be selected when the CR state is ‘QA/Dev Review’ and the Test Cycle is ‘Document Review’.</w:t>
      </w:r>
    </w:p>
    <w:p w14:paraId="1EB0D018" w14:textId="3A6482B6" w:rsidR="005949B1" w:rsidRDefault="005949B1" w:rsidP="00153BDC">
      <w:pPr>
        <w:pStyle w:val="NormalWeb"/>
        <w:numPr>
          <w:ilvl w:val="0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 w:rsidRPr="003478C1">
        <w:rPr>
          <w:rFonts w:ascii="Calibri" w:hAnsi="Calibri" w:cs="Calibri"/>
          <w:b/>
          <w:sz w:val="22"/>
          <w:szCs w:val="22"/>
          <w:u w:val="single"/>
        </w:rPr>
        <w:t>Priority</w:t>
      </w:r>
      <w:r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r>
        <w:rPr>
          <w:rStyle w:val="Strong"/>
          <w:rFonts w:ascii="Calibri" w:hAnsi="Calibri" w:cs="Calibri"/>
          <w:sz w:val="22"/>
          <w:szCs w:val="22"/>
          <w:u w:val="single"/>
          <w:bdr w:val="none" w:sz="0" w:space="0" w:color="auto" w:frame="1"/>
        </w:rPr>
        <w:t>(M)</w:t>
      </w:r>
      <w:r>
        <w:rPr>
          <w:rFonts w:ascii="Calibri" w:hAnsi="Calibri" w:cs="Calibri"/>
          <w:sz w:val="22"/>
          <w:szCs w:val="22"/>
        </w:rPr>
        <w:t>:</w:t>
      </w:r>
      <w:r w:rsidR="00153BDC">
        <w:rPr>
          <w:rFonts w:ascii="Calibri" w:hAnsi="Calibri" w:cs="Calibri"/>
          <w:sz w:val="22"/>
          <w:szCs w:val="22"/>
        </w:rPr>
        <w:t xml:space="preserve"> </w:t>
      </w:r>
      <w:r w:rsidR="00153BDC" w:rsidRPr="00153BDC">
        <w:rPr>
          <w:rFonts w:ascii="Calibri" w:hAnsi="Calibri" w:cs="Calibri"/>
          <w:sz w:val="22"/>
          <w:szCs w:val="22"/>
        </w:rPr>
        <w:t>Priority is defined as the order in which a defect should be fixed</w:t>
      </w:r>
      <w:r w:rsidR="00A56EA6">
        <w:rPr>
          <w:rFonts w:ascii="Calibri" w:hAnsi="Calibri" w:cs="Calibri"/>
          <w:sz w:val="22"/>
          <w:szCs w:val="22"/>
        </w:rPr>
        <w:t>.</w:t>
      </w:r>
    </w:p>
    <w:p w14:paraId="291CC77A" w14:textId="32A63BB5" w:rsidR="001465ED" w:rsidRPr="00153BDC" w:rsidRDefault="001465ED" w:rsidP="009D1D8D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High</w:t>
      </w:r>
      <w:r w:rsidRPr="009D1D8D">
        <w:rPr>
          <w:rFonts w:ascii="Calibri" w:hAnsi="Calibri" w:cs="Calibri"/>
          <w:b/>
          <w:sz w:val="22"/>
          <w:szCs w:val="22"/>
        </w:rPr>
        <w:t>:</w:t>
      </w:r>
      <w:r w:rsidRPr="001465ED">
        <w:rPr>
          <w:rFonts w:ascii="Calibri" w:hAnsi="Calibri" w:cs="Calibri"/>
          <w:sz w:val="22"/>
          <w:szCs w:val="22"/>
        </w:rPr>
        <w:t xml:space="preserve"> </w:t>
      </w:r>
      <w:r w:rsidR="009D1D8D">
        <w:rPr>
          <w:rFonts w:ascii="Calibri" w:hAnsi="Calibri" w:cs="Calibri"/>
          <w:sz w:val="22"/>
          <w:szCs w:val="22"/>
        </w:rPr>
        <w:t>T</w:t>
      </w:r>
      <w:r w:rsidR="009D1D8D" w:rsidRPr="009D1D8D">
        <w:rPr>
          <w:rFonts w:ascii="Calibri" w:hAnsi="Calibri" w:cs="Calibri"/>
          <w:sz w:val="22"/>
          <w:szCs w:val="22"/>
        </w:rPr>
        <w:t>he defect must be resolved as soon as possible as it affects the system severely and cannot be used until it is fixed</w:t>
      </w:r>
      <w:r w:rsidR="009D1D8D">
        <w:rPr>
          <w:rFonts w:ascii="Calibri" w:hAnsi="Calibri" w:cs="Calibri"/>
          <w:sz w:val="22"/>
          <w:szCs w:val="22"/>
        </w:rPr>
        <w:t>.</w:t>
      </w:r>
    </w:p>
    <w:p w14:paraId="501D6404" w14:textId="179CA57F" w:rsidR="001465ED" w:rsidRPr="009D1D8D" w:rsidRDefault="001465ED" w:rsidP="009D1D8D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Medium</w:t>
      </w:r>
      <w:r w:rsidRPr="001465ED">
        <w:rPr>
          <w:rFonts w:ascii="Calibri" w:hAnsi="Calibri" w:cs="Calibri"/>
          <w:sz w:val="22"/>
          <w:szCs w:val="22"/>
        </w:rPr>
        <w:t xml:space="preserve">: </w:t>
      </w:r>
      <w:r w:rsidR="009D1D8D" w:rsidRPr="009D1D8D">
        <w:rPr>
          <w:rFonts w:ascii="Calibri" w:hAnsi="Calibri" w:cs="Calibri"/>
          <w:sz w:val="22"/>
          <w:szCs w:val="22"/>
        </w:rPr>
        <w:t>During the normal course of the development activities defec</w:t>
      </w:r>
      <w:r w:rsidR="009D1D8D">
        <w:rPr>
          <w:rFonts w:ascii="Calibri" w:hAnsi="Calibri" w:cs="Calibri"/>
          <w:sz w:val="22"/>
          <w:szCs w:val="22"/>
        </w:rPr>
        <w:t>t should be resolved.</w:t>
      </w:r>
    </w:p>
    <w:p w14:paraId="1292DF59" w14:textId="7F570685" w:rsidR="001465ED" w:rsidRDefault="001465ED" w:rsidP="009D1D8D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Low</w:t>
      </w:r>
      <w:r w:rsidRPr="001465ED"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r w:rsidR="009D1D8D" w:rsidRPr="009D1D8D">
        <w:rPr>
          <w:rFonts w:ascii="Calibri" w:hAnsi="Calibri" w:cs="Calibri"/>
          <w:sz w:val="22"/>
          <w:szCs w:val="22"/>
        </w:rPr>
        <w:t>The defect is an irritant but repair can be done once more serious defect</w:t>
      </w:r>
      <w:r w:rsidR="00D844A2">
        <w:rPr>
          <w:rFonts w:ascii="Calibri" w:hAnsi="Calibri" w:cs="Calibri"/>
          <w:sz w:val="22"/>
          <w:szCs w:val="22"/>
        </w:rPr>
        <w:t>s</w:t>
      </w:r>
      <w:r w:rsidR="009D1D8D" w:rsidRPr="009D1D8D">
        <w:rPr>
          <w:rFonts w:ascii="Calibri" w:hAnsi="Calibri" w:cs="Calibri"/>
          <w:sz w:val="22"/>
          <w:szCs w:val="22"/>
        </w:rPr>
        <w:t xml:space="preserve"> have been fixed</w:t>
      </w:r>
      <w:r w:rsidR="009D1D8D">
        <w:rPr>
          <w:rFonts w:ascii="Calibri" w:hAnsi="Calibri" w:cs="Calibri"/>
          <w:sz w:val="22"/>
          <w:szCs w:val="22"/>
        </w:rPr>
        <w:t>.</w:t>
      </w:r>
    </w:p>
    <w:p w14:paraId="76806608" w14:textId="72836D50" w:rsidR="005949B1" w:rsidRPr="00343759" w:rsidRDefault="005949B1" w:rsidP="008D3751">
      <w:pPr>
        <w:pStyle w:val="NormalWeb"/>
        <w:numPr>
          <w:ilvl w:val="0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color w:val="auto"/>
          <w:sz w:val="22"/>
          <w:szCs w:val="22"/>
        </w:rPr>
      </w:pPr>
      <w:r w:rsidRPr="00343759">
        <w:rPr>
          <w:rFonts w:ascii="Calibri" w:hAnsi="Calibri" w:cs="Calibri"/>
          <w:b/>
          <w:color w:val="auto"/>
          <w:sz w:val="22"/>
          <w:szCs w:val="22"/>
          <w:u w:val="single"/>
        </w:rPr>
        <w:t>Project</w:t>
      </w:r>
      <w:r w:rsidRPr="00343759">
        <w:rPr>
          <w:rFonts w:ascii="Calibri" w:hAnsi="Calibri" w:cs="Calibri"/>
          <w:b/>
          <w:bCs/>
          <w:color w:val="auto"/>
          <w:sz w:val="22"/>
          <w:szCs w:val="22"/>
          <w:u w:val="single"/>
          <w:bdr w:val="none" w:sz="0" w:space="0" w:color="auto" w:frame="1"/>
        </w:rPr>
        <w:t xml:space="preserve"> </w:t>
      </w:r>
      <w:r w:rsidRPr="00343759">
        <w:rPr>
          <w:rStyle w:val="Strong"/>
          <w:rFonts w:ascii="Calibri" w:hAnsi="Calibri" w:cs="Calibri"/>
          <w:color w:val="auto"/>
          <w:sz w:val="22"/>
          <w:szCs w:val="22"/>
          <w:u w:val="single"/>
          <w:bdr w:val="none" w:sz="0" w:space="0" w:color="auto" w:frame="1"/>
        </w:rPr>
        <w:t>(M)</w:t>
      </w:r>
      <w:r w:rsidRPr="00343759">
        <w:rPr>
          <w:rFonts w:ascii="Calibri" w:hAnsi="Calibri" w:cs="Calibri"/>
          <w:color w:val="auto"/>
          <w:sz w:val="22"/>
          <w:szCs w:val="22"/>
        </w:rPr>
        <w:t>:</w:t>
      </w:r>
      <w:r w:rsidR="00343759">
        <w:rPr>
          <w:rFonts w:ascii="Calibri" w:hAnsi="Calibri" w:cs="Calibri"/>
          <w:color w:val="auto"/>
          <w:sz w:val="22"/>
          <w:szCs w:val="22"/>
        </w:rPr>
        <w:t xml:space="preserve"> I</w:t>
      </w:r>
      <w:r w:rsidR="00343759" w:rsidRPr="00343759">
        <w:rPr>
          <w:rFonts w:ascii="Calibri" w:hAnsi="Calibri" w:cs="Calibri"/>
          <w:color w:val="auto"/>
          <w:sz w:val="22"/>
          <w:szCs w:val="22"/>
        </w:rPr>
        <w:t>ndicates the project/CR reference against which Defect</w:t>
      </w:r>
      <w:r w:rsidR="00C927AB">
        <w:rPr>
          <w:rFonts w:ascii="Calibri" w:hAnsi="Calibri" w:cs="Calibri"/>
          <w:color w:val="auto"/>
          <w:sz w:val="22"/>
          <w:szCs w:val="22"/>
        </w:rPr>
        <w:t xml:space="preserve"> is</w:t>
      </w:r>
      <w:r w:rsidR="00343759" w:rsidRPr="00343759">
        <w:rPr>
          <w:rFonts w:ascii="Calibri" w:hAnsi="Calibri" w:cs="Calibri"/>
          <w:color w:val="auto"/>
          <w:sz w:val="22"/>
          <w:szCs w:val="22"/>
        </w:rPr>
        <w:t xml:space="preserve"> identif</w:t>
      </w:r>
      <w:r w:rsidR="00C927AB">
        <w:rPr>
          <w:rFonts w:ascii="Calibri" w:hAnsi="Calibri" w:cs="Calibri"/>
          <w:color w:val="auto"/>
          <w:sz w:val="22"/>
          <w:szCs w:val="22"/>
        </w:rPr>
        <w:t>ied</w:t>
      </w:r>
      <w:r w:rsidR="00343759" w:rsidRPr="00343759">
        <w:rPr>
          <w:rFonts w:ascii="Calibri" w:hAnsi="Calibri" w:cs="Calibri"/>
          <w:color w:val="auto"/>
          <w:sz w:val="22"/>
          <w:szCs w:val="22"/>
        </w:rPr>
        <w:t>.</w:t>
      </w:r>
    </w:p>
    <w:p w14:paraId="709BD643" w14:textId="77777777" w:rsidR="00F05588" w:rsidRDefault="00F05588" w:rsidP="00F05588">
      <w:pPr>
        <w:pStyle w:val="NormalWeb"/>
        <w:numPr>
          <w:ilvl w:val="0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 w:rsidRPr="003478C1">
        <w:rPr>
          <w:rFonts w:ascii="Calibri" w:hAnsi="Calibri" w:cs="Calibri"/>
          <w:b/>
          <w:sz w:val="22"/>
          <w:szCs w:val="22"/>
          <w:u w:val="single"/>
        </w:rPr>
        <w:t>Server</w:t>
      </w:r>
      <w:r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r>
        <w:rPr>
          <w:rStyle w:val="Strong"/>
          <w:rFonts w:ascii="Calibri" w:hAnsi="Calibri" w:cs="Calibri"/>
          <w:sz w:val="22"/>
          <w:szCs w:val="22"/>
          <w:u w:val="single"/>
          <w:bdr w:val="none" w:sz="0" w:space="0" w:color="auto" w:frame="1"/>
        </w:rPr>
        <w:t>(M)</w:t>
      </w:r>
      <w:r>
        <w:rPr>
          <w:rFonts w:ascii="Calibri" w:hAnsi="Calibri" w:cs="Calibri"/>
          <w:sz w:val="22"/>
          <w:szCs w:val="22"/>
        </w:rPr>
        <w:t>: Indicates server information on which defect is identified.</w:t>
      </w:r>
    </w:p>
    <w:p w14:paraId="3D249E8C" w14:textId="714DE198" w:rsidR="005949B1" w:rsidRDefault="005949B1" w:rsidP="008D3751">
      <w:pPr>
        <w:pStyle w:val="NormalWeb"/>
        <w:numPr>
          <w:ilvl w:val="0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 w:rsidRPr="003478C1">
        <w:rPr>
          <w:rFonts w:ascii="Calibri" w:hAnsi="Calibri" w:cs="Calibri"/>
          <w:b/>
          <w:sz w:val="22"/>
          <w:szCs w:val="22"/>
          <w:u w:val="single"/>
        </w:rPr>
        <w:t>Data Base</w:t>
      </w:r>
      <w:r w:rsidRPr="003478C1"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r>
        <w:rPr>
          <w:rStyle w:val="Strong"/>
          <w:rFonts w:ascii="Calibri" w:hAnsi="Calibri" w:cs="Calibri"/>
          <w:sz w:val="22"/>
          <w:szCs w:val="22"/>
          <w:u w:val="single"/>
          <w:bdr w:val="none" w:sz="0" w:space="0" w:color="auto" w:frame="1"/>
        </w:rPr>
        <w:t>(M)</w:t>
      </w:r>
      <w:r>
        <w:rPr>
          <w:rFonts w:ascii="Calibri" w:hAnsi="Calibri" w:cs="Calibri"/>
          <w:sz w:val="22"/>
          <w:szCs w:val="22"/>
        </w:rPr>
        <w:t>:</w:t>
      </w:r>
      <w:r w:rsidR="00D87F03">
        <w:rPr>
          <w:rFonts w:ascii="Calibri" w:hAnsi="Calibri" w:cs="Calibri"/>
          <w:sz w:val="22"/>
          <w:szCs w:val="22"/>
        </w:rPr>
        <w:t xml:space="preserve"> Indicates</w:t>
      </w:r>
      <w:r w:rsidR="00F05588">
        <w:rPr>
          <w:rFonts w:ascii="Calibri" w:hAnsi="Calibri" w:cs="Calibri"/>
          <w:sz w:val="22"/>
          <w:szCs w:val="22"/>
        </w:rPr>
        <w:t xml:space="preserve"> backend</w:t>
      </w:r>
      <w:r w:rsidR="00D87F03">
        <w:rPr>
          <w:rFonts w:ascii="Calibri" w:hAnsi="Calibri" w:cs="Calibri"/>
          <w:sz w:val="22"/>
          <w:szCs w:val="22"/>
        </w:rPr>
        <w:t xml:space="preserve"> Data Base </w:t>
      </w:r>
      <w:r w:rsidR="00CE7242">
        <w:rPr>
          <w:rFonts w:ascii="Calibri" w:hAnsi="Calibri" w:cs="Calibri"/>
          <w:sz w:val="22"/>
          <w:szCs w:val="22"/>
        </w:rPr>
        <w:t>which</w:t>
      </w:r>
      <w:r w:rsidR="00F05588">
        <w:rPr>
          <w:rFonts w:ascii="Calibri" w:hAnsi="Calibri" w:cs="Calibri"/>
          <w:sz w:val="22"/>
          <w:szCs w:val="22"/>
        </w:rPr>
        <w:t xml:space="preserve"> is used to reproduce the</w:t>
      </w:r>
      <w:r w:rsidR="00CE7242">
        <w:rPr>
          <w:rFonts w:ascii="Calibri" w:hAnsi="Calibri" w:cs="Calibri"/>
          <w:sz w:val="22"/>
          <w:szCs w:val="22"/>
        </w:rPr>
        <w:t xml:space="preserve"> </w:t>
      </w:r>
      <w:r w:rsidR="00C927AB">
        <w:rPr>
          <w:rFonts w:ascii="Calibri" w:hAnsi="Calibri" w:cs="Calibri"/>
          <w:sz w:val="22"/>
          <w:szCs w:val="22"/>
        </w:rPr>
        <w:t>D</w:t>
      </w:r>
      <w:r w:rsidR="00CE7242">
        <w:rPr>
          <w:rFonts w:ascii="Calibri" w:hAnsi="Calibri" w:cs="Calibri"/>
          <w:sz w:val="22"/>
          <w:szCs w:val="22"/>
        </w:rPr>
        <w:t>efect</w:t>
      </w:r>
      <w:r w:rsidR="00F05588">
        <w:rPr>
          <w:rFonts w:ascii="Calibri" w:hAnsi="Calibri" w:cs="Calibri"/>
          <w:sz w:val="22"/>
          <w:szCs w:val="22"/>
        </w:rPr>
        <w:t>.</w:t>
      </w:r>
    </w:p>
    <w:p w14:paraId="4DA93E80" w14:textId="19EF9247" w:rsidR="005949B1" w:rsidRDefault="005949B1" w:rsidP="008D3751">
      <w:pPr>
        <w:pStyle w:val="NormalWeb"/>
        <w:numPr>
          <w:ilvl w:val="0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 w:rsidRPr="003478C1">
        <w:rPr>
          <w:rFonts w:ascii="Calibri" w:hAnsi="Calibri" w:cs="Calibri"/>
          <w:b/>
          <w:sz w:val="22"/>
          <w:szCs w:val="22"/>
          <w:u w:val="single"/>
        </w:rPr>
        <w:t>Dev Team</w:t>
      </w:r>
      <w:r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r>
        <w:rPr>
          <w:rStyle w:val="Strong"/>
          <w:rFonts w:ascii="Calibri" w:hAnsi="Calibri" w:cs="Calibri"/>
          <w:sz w:val="22"/>
          <w:szCs w:val="22"/>
          <w:u w:val="single"/>
          <w:bdr w:val="none" w:sz="0" w:space="0" w:color="auto" w:frame="1"/>
        </w:rPr>
        <w:t>(M)</w:t>
      </w:r>
      <w:r>
        <w:rPr>
          <w:rFonts w:ascii="Calibri" w:hAnsi="Calibri" w:cs="Calibri"/>
          <w:sz w:val="22"/>
          <w:szCs w:val="22"/>
        </w:rPr>
        <w:t>:</w:t>
      </w:r>
      <w:r w:rsidR="00CE7242" w:rsidRPr="00CE7242">
        <w:rPr>
          <w:rFonts w:ascii="Calibri" w:hAnsi="Calibri" w:cs="Calibri"/>
          <w:sz w:val="22"/>
          <w:szCs w:val="22"/>
        </w:rPr>
        <w:t xml:space="preserve"> </w:t>
      </w:r>
      <w:r w:rsidR="00F05588">
        <w:rPr>
          <w:rFonts w:ascii="Calibri" w:hAnsi="Calibri" w:cs="Calibri"/>
          <w:sz w:val="22"/>
          <w:szCs w:val="22"/>
        </w:rPr>
        <w:t>Name of DEV Team to whom defect is to be assigned for further action.</w:t>
      </w:r>
    </w:p>
    <w:p w14:paraId="68F979CE" w14:textId="004B6FB4" w:rsidR="005949B1" w:rsidRDefault="005949B1" w:rsidP="008D3751">
      <w:pPr>
        <w:pStyle w:val="NormalWeb"/>
        <w:numPr>
          <w:ilvl w:val="0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 w:rsidRPr="003478C1">
        <w:rPr>
          <w:rFonts w:ascii="Calibri" w:hAnsi="Calibri" w:cs="Calibri"/>
          <w:b/>
          <w:sz w:val="22"/>
          <w:szCs w:val="22"/>
          <w:u w:val="single"/>
        </w:rPr>
        <w:t>Status</w:t>
      </w:r>
      <w:r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r>
        <w:rPr>
          <w:rStyle w:val="Strong"/>
          <w:rFonts w:ascii="Calibri" w:hAnsi="Calibri" w:cs="Calibri"/>
          <w:sz w:val="22"/>
          <w:szCs w:val="22"/>
          <w:u w:val="single"/>
          <w:bdr w:val="none" w:sz="0" w:space="0" w:color="auto" w:frame="1"/>
        </w:rPr>
        <w:t>(M)</w:t>
      </w:r>
      <w:r>
        <w:rPr>
          <w:rFonts w:ascii="Calibri" w:hAnsi="Calibri" w:cs="Calibri"/>
          <w:sz w:val="22"/>
          <w:szCs w:val="22"/>
        </w:rPr>
        <w:t>:</w:t>
      </w:r>
      <w:r w:rsidR="003478C1">
        <w:rPr>
          <w:rFonts w:ascii="Calibri" w:hAnsi="Calibri" w:cs="Calibri"/>
          <w:sz w:val="22"/>
          <w:szCs w:val="22"/>
        </w:rPr>
        <w:t xml:space="preserve"> </w:t>
      </w:r>
      <w:r w:rsidR="002B6A52">
        <w:rPr>
          <w:rFonts w:ascii="Calibri" w:hAnsi="Calibri" w:cs="Calibri"/>
          <w:sz w:val="22"/>
          <w:szCs w:val="22"/>
        </w:rPr>
        <w:t xml:space="preserve">Defines the </w:t>
      </w:r>
      <w:r w:rsidR="00CE7242">
        <w:rPr>
          <w:rFonts w:ascii="Calibri" w:hAnsi="Calibri" w:cs="Calibri"/>
          <w:sz w:val="22"/>
          <w:szCs w:val="22"/>
        </w:rPr>
        <w:t>c</w:t>
      </w:r>
      <w:r w:rsidR="002B6A52">
        <w:rPr>
          <w:rFonts w:ascii="Calibri" w:hAnsi="Calibri" w:cs="Calibri"/>
          <w:sz w:val="22"/>
          <w:szCs w:val="22"/>
        </w:rPr>
        <w:t>urrent state of Defect. Can be one of the following:</w:t>
      </w:r>
    </w:p>
    <w:p w14:paraId="0FA69E4D" w14:textId="5B838C45" w:rsidR="002B6A52" w:rsidRPr="002B6A52" w:rsidRDefault="002B6A52" w:rsidP="00CE7242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New</w:t>
      </w:r>
      <w:r>
        <w:rPr>
          <w:rFonts w:ascii="Calibri" w:hAnsi="Calibri" w:cs="Calibri"/>
          <w:b/>
          <w:sz w:val="22"/>
          <w:szCs w:val="22"/>
        </w:rPr>
        <w:t>:</w:t>
      </w:r>
      <w:r w:rsidR="00CE7242">
        <w:rPr>
          <w:rFonts w:ascii="Calibri" w:hAnsi="Calibri" w:cs="Calibri"/>
          <w:b/>
          <w:sz w:val="22"/>
          <w:szCs w:val="22"/>
        </w:rPr>
        <w:t xml:space="preserve"> </w:t>
      </w:r>
      <w:r w:rsidR="0022614E">
        <w:rPr>
          <w:rFonts w:ascii="Calibri" w:hAnsi="Calibri" w:cs="Calibri"/>
          <w:sz w:val="22"/>
          <w:szCs w:val="22"/>
        </w:rPr>
        <w:t>When a D</w:t>
      </w:r>
      <w:r w:rsidR="00CE7242" w:rsidRPr="00CE7242">
        <w:rPr>
          <w:rFonts w:ascii="Calibri" w:hAnsi="Calibri" w:cs="Calibri"/>
          <w:sz w:val="22"/>
          <w:szCs w:val="22"/>
        </w:rPr>
        <w:t>efect is generated initially</w:t>
      </w:r>
      <w:r w:rsidR="00CE7242">
        <w:rPr>
          <w:rFonts w:ascii="Calibri" w:hAnsi="Calibri" w:cs="Calibri"/>
          <w:sz w:val="22"/>
          <w:szCs w:val="22"/>
        </w:rPr>
        <w:t>.</w:t>
      </w:r>
    </w:p>
    <w:p w14:paraId="518EE639" w14:textId="4F00D13F" w:rsidR="002B6A52" w:rsidRPr="002B6A52" w:rsidRDefault="00CE7242" w:rsidP="002B6A52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Fix o</w:t>
      </w:r>
      <w:r w:rsidR="002B6A52">
        <w:rPr>
          <w:rFonts w:ascii="Calibri" w:hAnsi="Calibri" w:cs="Calibri"/>
          <w:b/>
          <w:sz w:val="22"/>
          <w:szCs w:val="22"/>
          <w:u w:val="single"/>
        </w:rPr>
        <w:t>n Dev</w:t>
      </w:r>
      <w:r w:rsidR="002B6A52" w:rsidRPr="002B6A52">
        <w:rPr>
          <w:rFonts w:ascii="Calibri" w:hAnsi="Calibri" w:cs="Calibri"/>
          <w:b/>
          <w:sz w:val="22"/>
          <w:szCs w:val="22"/>
        </w:rPr>
        <w:t>:</w:t>
      </w:r>
      <w:r w:rsidR="002B6A52" w:rsidRPr="00CE7242">
        <w:rPr>
          <w:rFonts w:ascii="Calibri" w:hAnsi="Calibri" w:cs="Calibri"/>
          <w:b/>
          <w:sz w:val="22"/>
          <w:szCs w:val="22"/>
        </w:rPr>
        <w:t xml:space="preserve"> </w:t>
      </w:r>
      <w:r w:rsidR="0022614E">
        <w:rPr>
          <w:rFonts w:ascii="Calibri" w:hAnsi="Calibri" w:cs="Calibri"/>
          <w:sz w:val="22"/>
          <w:szCs w:val="22"/>
        </w:rPr>
        <w:t>When a D</w:t>
      </w:r>
      <w:r>
        <w:rPr>
          <w:rFonts w:ascii="Calibri" w:hAnsi="Calibri" w:cs="Calibri"/>
          <w:sz w:val="22"/>
          <w:szCs w:val="22"/>
        </w:rPr>
        <w:t>efect is fixed at Dev side.</w:t>
      </w:r>
    </w:p>
    <w:p w14:paraId="6A51CC8E" w14:textId="17AD7704" w:rsidR="002B6A52" w:rsidRDefault="002B6A52" w:rsidP="002B6A52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 w:rsidRPr="002B6A52">
        <w:rPr>
          <w:rFonts w:ascii="Calibri" w:hAnsi="Calibri" w:cs="Calibri"/>
          <w:b/>
          <w:sz w:val="22"/>
          <w:szCs w:val="22"/>
          <w:u w:val="single"/>
        </w:rPr>
        <w:t>Fixed</w:t>
      </w:r>
      <w:r>
        <w:rPr>
          <w:rFonts w:ascii="Calibri" w:hAnsi="Calibri" w:cs="Calibri"/>
          <w:b/>
          <w:sz w:val="22"/>
          <w:szCs w:val="22"/>
        </w:rPr>
        <w:t>:</w:t>
      </w:r>
      <w:r w:rsidR="00CE7242">
        <w:rPr>
          <w:rFonts w:ascii="Calibri" w:hAnsi="Calibri" w:cs="Calibri"/>
          <w:b/>
          <w:sz w:val="22"/>
          <w:szCs w:val="22"/>
        </w:rPr>
        <w:t xml:space="preserve"> </w:t>
      </w:r>
      <w:r w:rsidR="00CE7242">
        <w:rPr>
          <w:rFonts w:ascii="Calibri" w:hAnsi="Calibri" w:cs="Calibri"/>
          <w:sz w:val="22"/>
          <w:szCs w:val="22"/>
        </w:rPr>
        <w:t>When Dev provides the fixes to Tester.</w:t>
      </w:r>
    </w:p>
    <w:p w14:paraId="6AAF423C" w14:textId="74A20B61" w:rsidR="002B6A52" w:rsidRPr="002B6A52" w:rsidRDefault="002B6A52" w:rsidP="002B6A52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Open</w:t>
      </w:r>
      <w:r>
        <w:rPr>
          <w:rFonts w:ascii="Calibri" w:hAnsi="Calibri" w:cs="Calibri"/>
          <w:b/>
          <w:sz w:val="22"/>
          <w:szCs w:val="22"/>
        </w:rPr>
        <w:t>:</w:t>
      </w:r>
      <w:r w:rsidR="00CE7242">
        <w:rPr>
          <w:rFonts w:ascii="Calibri" w:hAnsi="Calibri" w:cs="Calibri"/>
          <w:b/>
          <w:sz w:val="22"/>
          <w:szCs w:val="22"/>
        </w:rPr>
        <w:t xml:space="preserve"> </w:t>
      </w:r>
      <w:r w:rsidR="00CE7242">
        <w:rPr>
          <w:rFonts w:ascii="Calibri" w:hAnsi="Calibri" w:cs="Calibri"/>
          <w:sz w:val="22"/>
          <w:szCs w:val="22"/>
        </w:rPr>
        <w:t>When</w:t>
      </w:r>
      <w:r w:rsidR="0022614E">
        <w:rPr>
          <w:rFonts w:ascii="Calibri" w:hAnsi="Calibri" w:cs="Calibri"/>
          <w:sz w:val="22"/>
          <w:szCs w:val="22"/>
        </w:rPr>
        <w:t xml:space="preserve"> D</w:t>
      </w:r>
      <w:r w:rsidR="00CE7242">
        <w:rPr>
          <w:rFonts w:ascii="Calibri" w:hAnsi="Calibri" w:cs="Calibri"/>
          <w:sz w:val="22"/>
          <w:szCs w:val="22"/>
        </w:rPr>
        <w:t>efect is not fixed properly and need</w:t>
      </w:r>
      <w:r w:rsidR="00645927">
        <w:rPr>
          <w:rFonts w:ascii="Calibri" w:hAnsi="Calibri" w:cs="Calibri"/>
          <w:sz w:val="22"/>
          <w:szCs w:val="22"/>
        </w:rPr>
        <w:t>s</w:t>
      </w:r>
      <w:r w:rsidR="00CE7242">
        <w:rPr>
          <w:rFonts w:ascii="Calibri" w:hAnsi="Calibri" w:cs="Calibri"/>
          <w:sz w:val="22"/>
          <w:szCs w:val="22"/>
        </w:rPr>
        <w:t xml:space="preserve"> to</w:t>
      </w:r>
      <w:r w:rsidR="00645927">
        <w:rPr>
          <w:rFonts w:ascii="Calibri" w:hAnsi="Calibri" w:cs="Calibri"/>
          <w:sz w:val="22"/>
          <w:szCs w:val="22"/>
        </w:rPr>
        <w:t xml:space="preserve"> be</w:t>
      </w:r>
      <w:r w:rsidR="00CE7242">
        <w:rPr>
          <w:rFonts w:ascii="Calibri" w:hAnsi="Calibri" w:cs="Calibri"/>
          <w:sz w:val="22"/>
          <w:szCs w:val="22"/>
        </w:rPr>
        <w:t xml:space="preserve"> reassign</w:t>
      </w:r>
      <w:r w:rsidR="00645927">
        <w:rPr>
          <w:rFonts w:ascii="Calibri" w:hAnsi="Calibri" w:cs="Calibri"/>
          <w:sz w:val="22"/>
          <w:szCs w:val="22"/>
        </w:rPr>
        <w:t>ed</w:t>
      </w:r>
      <w:r w:rsidR="00983664">
        <w:rPr>
          <w:rFonts w:ascii="Calibri" w:hAnsi="Calibri" w:cs="Calibri"/>
          <w:sz w:val="22"/>
          <w:szCs w:val="22"/>
        </w:rPr>
        <w:t xml:space="preserve"> back</w:t>
      </w:r>
      <w:r w:rsidR="00CE7242">
        <w:rPr>
          <w:rFonts w:ascii="Calibri" w:hAnsi="Calibri" w:cs="Calibri"/>
          <w:sz w:val="22"/>
          <w:szCs w:val="22"/>
        </w:rPr>
        <w:t xml:space="preserve"> to Dev Team.</w:t>
      </w:r>
    </w:p>
    <w:p w14:paraId="7C94C162" w14:textId="135189FF" w:rsidR="002B6A52" w:rsidRPr="002B6A52" w:rsidRDefault="002B6A52" w:rsidP="002B6A52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Reopen</w:t>
      </w:r>
      <w:r>
        <w:rPr>
          <w:rFonts w:ascii="Calibri" w:hAnsi="Calibri" w:cs="Calibri"/>
          <w:b/>
          <w:sz w:val="22"/>
          <w:szCs w:val="22"/>
        </w:rPr>
        <w:t>:</w:t>
      </w:r>
      <w:r w:rsidR="00CE7242" w:rsidRPr="00CE7242">
        <w:rPr>
          <w:rFonts w:ascii="Calibri" w:hAnsi="Calibri" w:cs="Calibri"/>
          <w:sz w:val="22"/>
          <w:szCs w:val="22"/>
        </w:rPr>
        <w:t xml:space="preserve"> </w:t>
      </w:r>
      <w:r w:rsidR="00CE7242">
        <w:rPr>
          <w:rFonts w:ascii="Calibri" w:hAnsi="Calibri" w:cs="Calibri"/>
          <w:sz w:val="22"/>
          <w:szCs w:val="22"/>
        </w:rPr>
        <w:t xml:space="preserve">When </w:t>
      </w:r>
      <w:r w:rsidR="0022614E">
        <w:rPr>
          <w:rFonts w:ascii="Calibri" w:hAnsi="Calibri" w:cs="Calibri"/>
          <w:sz w:val="22"/>
          <w:szCs w:val="22"/>
        </w:rPr>
        <w:t>D</w:t>
      </w:r>
      <w:r w:rsidR="00CE7242">
        <w:rPr>
          <w:rFonts w:ascii="Calibri" w:hAnsi="Calibri" w:cs="Calibri"/>
          <w:sz w:val="22"/>
          <w:szCs w:val="22"/>
        </w:rPr>
        <w:t xml:space="preserve">efect is not fixed in </w:t>
      </w:r>
      <w:r w:rsidR="009965E6">
        <w:rPr>
          <w:rFonts w:ascii="Calibri" w:hAnsi="Calibri" w:cs="Calibri"/>
          <w:sz w:val="22"/>
          <w:szCs w:val="22"/>
        </w:rPr>
        <w:t xml:space="preserve">subsequent </w:t>
      </w:r>
      <w:r w:rsidR="00CE7242">
        <w:rPr>
          <w:rFonts w:ascii="Calibri" w:hAnsi="Calibri" w:cs="Calibri"/>
          <w:sz w:val="22"/>
          <w:szCs w:val="22"/>
        </w:rPr>
        <w:t>iteration and need</w:t>
      </w:r>
      <w:r w:rsidR="00983664">
        <w:rPr>
          <w:rFonts w:ascii="Calibri" w:hAnsi="Calibri" w:cs="Calibri"/>
          <w:sz w:val="22"/>
          <w:szCs w:val="22"/>
        </w:rPr>
        <w:t>s</w:t>
      </w:r>
      <w:r w:rsidR="00CE7242">
        <w:rPr>
          <w:rFonts w:ascii="Calibri" w:hAnsi="Calibri" w:cs="Calibri"/>
          <w:sz w:val="22"/>
          <w:szCs w:val="22"/>
        </w:rPr>
        <w:t xml:space="preserve"> to</w:t>
      </w:r>
      <w:r w:rsidR="00983664">
        <w:rPr>
          <w:rFonts w:ascii="Calibri" w:hAnsi="Calibri" w:cs="Calibri"/>
          <w:sz w:val="22"/>
          <w:szCs w:val="22"/>
        </w:rPr>
        <w:t xml:space="preserve"> be</w:t>
      </w:r>
      <w:r w:rsidR="00CE7242">
        <w:rPr>
          <w:rFonts w:ascii="Calibri" w:hAnsi="Calibri" w:cs="Calibri"/>
          <w:sz w:val="22"/>
          <w:szCs w:val="22"/>
        </w:rPr>
        <w:t xml:space="preserve"> reassign</w:t>
      </w:r>
      <w:r w:rsidR="00983664">
        <w:rPr>
          <w:rFonts w:ascii="Calibri" w:hAnsi="Calibri" w:cs="Calibri"/>
          <w:sz w:val="22"/>
          <w:szCs w:val="22"/>
        </w:rPr>
        <w:t>ed</w:t>
      </w:r>
      <w:r w:rsidR="00CE7242">
        <w:rPr>
          <w:rFonts w:ascii="Calibri" w:hAnsi="Calibri" w:cs="Calibri"/>
          <w:sz w:val="22"/>
          <w:szCs w:val="22"/>
        </w:rPr>
        <w:t xml:space="preserve"> to Dev Team</w:t>
      </w:r>
      <w:r w:rsidR="00983664">
        <w:rPr>
          <w:rFonts w:ascii="Calibri" w:hAnsi="Calibri" w:cs="Calibri"/>
          <w:sz w:val="22"/>
          <w:szCs w:val="22"/>
        </w:rPr>
        <w:t xml:space="preserve"> again</w:t>
      </w:r>
      <w:r w:rsidR="00CE7242">
        <w:rPr>
          <w:rFonts w:ascii="Calibri" w:hAnsi="Calibri" w:cs="Calibri"/>
          <w:sz w:val="22"/>
          <w:szCs w:val="22"/>
        </w:rPr>
        <w:t>.</w:t>
      </w:r>
    </w:p>
    <w:p w14:paraId="4B562FA4" w14:textId="71A40017" w:rsidR="002B6A52" w:rsidRPr="0022614E" w:rsidRDefault="002B6A52" w:rsidP="002B6A52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Closed</w:t>
      </w:r>
      <w:r>
        <w:rPr>
          <w:rFonts w:ascii="Calibri" w:hAnsi="Calibri" w:cs="Calibri"/>
          <w:b/>
          <w:sz w:val="22"/>
          <w:szCs w:val="22"/>
        </w:rPr>
        <w:t>:</w:t>
      </w:r>
      <w:r w:rsidR="0022614E">
        <w:rPr>
          <w:rFonts w:ascii="Calibri" w:hAnsi="Calibri" w:cs="Calibri"/>
          <w:b/>
          <w:sz w:val="22"/>
          <w:szCs w:val="22"/>
        </w:rPr>
        <w:t xml:space="preserve"> </w:t>
      </w:r>
      <w:r w:rsidR="00CE7242" w:rsidRPr="0022614E">
        <w:rPr>
          <w:rFonts w:ascii="Calibri" w:hAnsi="Calibri" w:cs="Calibri"/>
          <w:sz w:val="22"/>
          <w:szCs w:val="22"/>
        </w:rPr>
        <w:t>When Defect</w:t>
      </w:r>
      <w:r w:rsidR="0022614E">
        <w:rPr>
          <w:rFonts w:ascii="Calibri" w:hAnsi="Calibri" w:cs="Calibri"/>
          <w:sz w:val="22"/>
          <w:szCs w:val="22"/>
        </w:rPr>
        <w:t xml:space="preserve"> is </w:t>
      </w:r>
      <w:r w:rsidR="00737654">
        <w:rPr>
          <w:rFonts w:ascii="Calibri" w:hAnsi="Calibri" w:cs="Calibri"/>
          <w:sz w:val="22"/>
          <w:szCs w:val="22"/>
        </w:rPr>
        <w:t>fixed and ver</w:t>
      </w:r>
      <w:r w:rsidR="00C927AB">
        <w:rPr>
          <w:rFonts w:ascii="Calibri" w:hAnsi="Calibri" w:cs="Calibri"/>
          <w:sz w:val="22"/>
          <w:szCs w:val="22"/>
        </w:rPr>
        <w:t>ified by Tester. While selecting</w:t>
      </w:r>
      <w:r w:rsidR="00737654">
        <w:rPr>
          <w:rFonts w:ascii="Calibri" w:hAnsi="Calibri" w:cs="Calibri"/>
          <w:sz w:val="22"/>
          <w:szCs w:val="22"/>
        </w:rPr>
        <w:t xml:space="preserve"> this </w:t>
      </w:r>
      <w:r w:rsidR="00C927AB">
        <w:rPr>
          <w:rFonts w:ascii="Calibri" w:hAnsi="Calibri" w:cs="Calibri"/>
          <w:sz w:val="22"/>
          <w:szCs w:val="22"/>
        </w:rPr>
        <w:t>status</w:t>
      </w:r>
      <w:r w:rsidR="00737654">
        <w:rPr>
          <w:rFonts w:ascii="Calibri" w:hAnsi="Calibri" w:cs="Calibri"/>
          <w:sz w:val="22"/>
          <w:szCs w:val="22"/>
        </w:rPr>
        <w:t xml:space="preserve"> Test</w:t>
      </w:r>
      <w:r w:rsidR="009B79A0">
        <w:rPr>
          <w:rFonts w:ascii="Calibri" w:hAnsi="Calibri" w:cs="Calibri"/>
          <w:sz w:val="22"/>
          <w:szCs w:val="22"/>
        </w:rPr>
        <w:t>er</w:t>
      </w:r>
      <w:r w:rsidR="00737654">
        <w:rPr>
          <w:rFonts w:ascii="Calibri" w:hAnsi="Calibri" w:cs="Calibri"/>
          <w:sz w:val="22"/>
          <w:szCs w:val="22"/>
        </w:rPr>
        <w:t xml:space="preserve"> must provide </w:t>
      </w:r>
      <w:r w:rsidR="009B79A0">
        <w:rPr>
          <w:rFonts w:ascii="Calibri" w:hAnsi="Calibri" w:cs="Calibri"/>
          <w:sz w:val="22"/>
          <w:szCs w:val="22"/>
        </w:rPr>
        <w:t>related comments in comment section.</w:t>
      </w:r>
    </w:p>
    <w:p w14:paraId="61E0AB95" w14:textId="08BFF4DE" w:rsidR="002B6A52" w:rsidRPr="00CD63A7" w:rsidRDefault="002B6A52" w:rsidP="002B6A52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color w:val="auto"/>
          <w:sz w:val="22"/>
          <w:szCs w:val="22"/>
        </w:rPr>
      </w:pPr>
      <w:r w:rsidRPr="00CD63A7">
        <w:rPr>
          <w:rFonts w:ascii="Calibri" w:hAnsi="Calibri" w:cs="Calibri"/>
          <w:b/>
          <w:color w:val="auto"/>
          <w:sz w:val="22"/>
          <w:szCs w:val="22"/>
          <w:u w:val="single"/>
        </w:rPr>
        <w:t>Next Release</w:t>
      </w:r>
      <w:r w:rsidRPr="00CD63A7">
        <w:rPr>
          <w:rFonts w:ascii="Calibri" w:hAnsi="Calibri" w:cs="Calibri"/>
          <w:b/>
          <w:color w:val="auto"/>
          <w:sz w:val="22"/>
          <w:szCs w:val="22"/>
        </w:rPr>
        <w:t>:</w:t>
      </w:r>
      <w:r w:rsidR="00C927AB" w:rsidRPr="00CD63A7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r w:rsidR="00C927AB" w:rsidRPr="00CD63A7">
        <w:rPr>
          <w:rFonts w:ascii="Calibri" w:hAnsi="Calibri" w:cs="Calibri"/>
          <w:color w:val="auto"/>
          <w:sz w:val="22"/>
          <w:szCs w:val="22"/>
        </w:rPr>
        <w:t xml:space="preserve">When Defect is not going to be fixed in current </w:t>
      </w:r>
      <w:r w:rsidR="00983664">
        <w:rPr>
          <w:rFonts w:ascii="Calibri" w:hAnsi="Calibri" w:cs="Calibri"/>
          <w:color w:val="auto"/>
          <w:sz w:val="22"/>
          <w:szCs w:val="22"/>
        </w:rPr>
        <w:t>Release</w:t>
      </w:r>
      <w:r w:rsidR="00C927AB" w:rsidRPr="00CD63A7">
        <w:rPr>
          <w:rFonts w:ascii="Calibri" w:hAnsi="Calibri" w:cs="Calibri"/>
          <w:color w:val="auto"/>
          <w:sz w:val="22"/>
          <w:szCs w:val="22"/>
        </w:rPr>
        <w:t xml:space="preserve"> and will be fixed in future. While selecting this status DEV manager’s comments </w:t>
      </w:r>
      <w:r w:rsidR="00983664">
        <w:rPr>
          <w:rFonts w:ascii="Calibri" w:hAnsi="Calibri" w:cs="Calibri"/>
          <w:color w:val="auto"/>
          <w:sz w:val="22"/>
          <w:szCs w:val="22"/>
        </w:rPr>
        <w:t>are</w:t>
      </w:r>
      <w:r w:rsidR="00C927AB" w:rsidRPr="00CD63A7">
        <w:rPr>
          <w:rFonts w:ascii="Calibri" w:hAnsi="Calibri" w:cs="Calibri"/>
          <w:color w:val="auto"/>
          <w:sz w:val="22"/>
          <w:szCs w:val="22"/>
        </w:rPr>
        <w:t xml:space="preserve"> mandatory.</w:t>
      </w:r>
    </w:p>
    <w:p w14:paraId="472138D8" w14:textId="2A2E1C51" w:rsidR="002B6A52" w:rsidRPr="00CD63A7" w:rsidRDefault="002B6A52" w:rsidP="002B6A52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color w:val="auto"/>
          <w:sz w:val="22"/>
          <w:szCs w:val="22"/>
        </w:rPr>
      </w:pPr>
      <w:r w:rsidRPr="00CD63A7">
        <w:rPr>
          <w:rFonts w:ascii="Calibri" w:hAnsi="Calibri" w:cs="Calibri"/>
          <w:b/>
          <w:color w:val="auto"/>
          <w:sz w:val="22"/>
          <w:szCs w:val="22"/>
          <w:u w:val="single"/>
        </w:rPr>
        <w:t>Tool Limitation</w:t>
      </w:r>
      <w:r w:rsidRPr="00CD63A7">
        <w:rPr>
          <w:rFonts w:ascii="Calibri" w:hAnsi="Calibri" w:cs="Calibri"/>
          <w:b/>
          <w:color w:val="auto"/>
          <w:sz w:val="22"/>
          <w:szCs w:val="22"/>
        </w:rPr>
        <w:t>:</w:t>
      </w:r>
      <w:r w:rsidR="00C927AB" w:rsidRPr="00CD63A7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r w:rsidR="00C927AB" w:rsidRPr="00CD63A7">
        <w:rPr>
          <w:rFonts w:ascii="Calibri" w:hAnsi="Calibri" w:cs="Calibri"/>
          <w:color w:val="auto"/>
          <w:sz w:val="22"/>
          <w:szCs w:val="22"/>
        </w:rPr>
        <w:t>When Defect can’t be fixed due to any Technical/Tool related limitations.</w:t>
      </w:r>
      <w:r w:rsidR="00A31191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A31191" w:rsidRPr="00CD63A7">
        <w:rPr>
          <w:rFonts w:ascii="Calibri" w:hAnsi="Calibri" w:cs="Calibri"/>
          <w:color w:val="auto"/>
          <w:sz w:val="22"/>
          <w:szCs w:val="22"/>
        </w:rPr>
        <w:t xml:space="preserve">While selecting this status DEV manager’s comments </w:t>
      </w:r>
      <w:r w:rsidR="00A31191">
        <w:rPr>
          <w:rFonts w:ascii="Calibri" w:hAnsi="Calibri" w:cs="Calibri"/>
          <w:color w:val="auto"/>
          <w:sz w:val="22"/>
          <w:szCs w:val="22"/>
        </w:rPr>
        <w:t>are</w:t>
      </w:r>
      <w:r w:rsidR="00A31191" w:rsidRPr="00CD63A7">
        <w:rPr>
          <w:rFonts w:ascii="Calibri" w:hAnsi="Calibri" w:cs="Calibri"/>
          <w:color w:val="auto"/>
          <w:sz w:val="22"/>
          <w:szCs w:val="22"/>
        </w:rPr>
        <w:t xml:space="preserve"> mandatory.</w:t>
      </w:r>
    </w:p>
    <w:p w14:paraId="5169B9EA" w14:textId="6AEE5C17" w:rsidR="002B6A52" w:rsidRPr="00CD63A7" w:rsidRDefault="004C5F97" w:rsidP="004C5F97">
      <w:pPr>
        <w:pStyle w:val="NormalWeb"/>
        <w:numPr>
          <w:ilvl w:val="1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color w:val="auto"/>
          <w:sz w:val="22"/>
          <w:szCs w:val="22"/>
        </w:rPr>
      </w:pPr>
      <w:r w:rsidRPr="00CD63A7">
        <w:rPr>
          <w:rFonts w:ascii="Calibri" w:hAnsi="Calibri" w:cs="Calibri"/>
          <w:b/>
          <w:color w:val="auto"/>
          <w:sz w:val="22"/>
          <w:szCs w:val="22"/>
          <w:u w:val="single"/>
        </w:rPr>
        <w:lastRenderedPageBreak/>
        <w:t>Rejected</w:t>
      </w:r>
      <w:r w:rsidR="002B6A52" w:rsidRPr="00CD63A7">
        <w:rPr>
          <w:rFonts w:ascii="Calibri" w:hAnsi="Calibri" w:cs="Calibri"/>
          <w:b/>
          <w:color w:val="auto"/>
          <w:sz w:val="22"/>
          <w:szCs w:val="22"/>
        </w:rPr>
        <w:t>:</w:t>
      </w:r>
      <w:r w:rsidR="00C927AB" w:rsidRPr="00CD63A7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r w:rsidR="00A31191">
        <w:rPr>
          <w:rFonts w:ascii="Calibri" w:hAnsi="Calibri" w:cs="Calibri"/>
          <w:color w:val="auto"/>
          <w:sz w:val="22"/>
          <w:szCs w:val="22"/>
        </w:rPr>
        <w:t>When reported Defect is not accepted by Dev/Analysis Team as Defect</w:t>
      </w:r>
      <w:r w:rsidR="00C927AB" w:rsidRPr="00CD63A7">
        <w:rPr>
          <w:rFonts w:ascii="Calibri" w:hAnsi="Calibri" w:cs="Calibri"/>
          <w:color w:val="auto"/>
          <w:sz w:val="22"/>
          <w:szCs w:val="22"/>
        </w:rPr>
        <w:t>.</w:t>
      </w:r>
    </w:p>
    <w:p w14:paraId="3B60D298" w14:textId="15A20C84" w:rsidR="003478C1" w:rsidRPr="005F4F1C" w:rsidRDefault="003478C1" w:rsidP="003478C1">
      <w:pPr>
        <w:pStyle w:val="NormalWeb"/>
        <w:numPr>
          <w:ilvl w:val="0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color w:val="auto"/>
          <w:sz w:val="22"/>
          <w:szCs w:val="22"/>
        </w:rPr>
      </w:pPr>
      <w:r w:rsidRPr="005F4F1C">
        <w:rPr>
          <w:rFonts w:ascii="Calibri" w:hAnsi="Calibri" w:cs="Calibri"/>
          <w:b/>
          <w:color w:val="auto"/>
          <w:sz w:val="22"/>
          <w:szCs w:val="22"/>
          <w:u w:val="single"/>
        </w:rPr>
        <w:t>Browser (O)</w:t>
      </w:r>
      <w:r w:rsidRPr="005F4F1C">
        <w:rPr>
          <w:rFonts w:ascii="Calibri" w:hAnsi="Calibri" w:cs="Calibri"/>
          <w:b/>
          <w:color w:val="auto"/>
          <w:sz w:val="22"/>
          <w:szCs w:val="22"/>
        </w:rPr>
        <w:t>:</w:t>
      </w:r>
      <w:r w:rsidR="00343759" w:rsidRPr="005F4F1C">
        <w:rPr>
          <w:rFonts w:ascii="Calibri" w:hAnsi="Calibri" w:cs="Calibri"/>
          <w:color w:val="auto"/>
          <w:sz w:val="22"/>
          <w:szCs w:val="22"/>
          <w:u w:val="single"/>
        </w:rPr>
        <w:t xml:space="preserve"> </w:t>
      </w:r>
      <w:r w:rsidR="00343759" w:rsidRPr="005F4F1C">
        <w:rPr>
          <w:rFonts w:ascii="Calibri" w:hAnsi="Calibri" w:cs="Calibri"/>
          <w:color w:val="auto"/>
          <w:sz w:val="22"/>
          <w:szCs w:val="22"/>
        </w:rPr>
        <w:t>Tester select</w:t>
      </w:r>
      <w:r w:rsidR="005F4F1C" w:rsidRPr="005F4F1C">
        <w:rPr>
          <w:rFonts w:ascii="Calibri" w:hAnsi="Calibri" w:cs="Calibri"/>
          <w:color w:val="auto"/>
          <w:sz w:val="22"/>
          <w:szCs w:val="22"/>
        </w:rPr>
        <w:t>s the appropriate Browser if</w:t>
      </w:r>
      <w:r w:rsidR="00343759" w:rsidRPr="005F4F1C">
        <w:rPr>
          <w:rFonts w:ascii="Calibri" w:hAnsi="Calibri" w:cs="Calibri"/>
          <w:color w:val="auto"/>
          <w:sz w:val="22"/>
          <w:szCs w:val="22"/>
        </w:rPr>
        <w:t xml:space="preserve"> Defect is Browser specific.</w:t>
      </w:r>
    </w:p>
    <w:p w14:paraId="529D0270" w14:textId="338A1B40" w:rsidR="00343759" w:rsidRPr="005F4F1C" w:rsidRDefault="00343759" w:rsidP="00177F5D">
      <w:pPr>
        <w:pStyle w:val="NormalWeb"/>
        <w:numPr>
          <w:ilvl w:val="0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color w:val="auto"/>
          <w:sz w:val="22"/>
          <w:szCs w:val="22"/>
        </w:rPr>
      </w:pPr>
      <w:r w:rsidRPr="005F4F1C">
        <w:rPr>
          <w:rFonts w:ascii="Calibri" w:hAnsi="Calibri" w:cs="Calibri"/>
          <w:b/>
          <w:color w:val="auto"/>
          <w:sz w:val="22"/>
          <w:szCs w:val="22"/>
          <w:u w:val="single"/>
        </w:rPr>
        <w:t>Required in Patch (M)</w:t>
      </w:r>
      <w:r w:rsidRPr="005F4F1C">
        <w:rPr>
          <w:rFonts w:ascii="Calibri" w:hAnsi="Calibri" w:cs="Calibri"/>
          <w:b/>
          <w:color w:val="auto"/>
          <w:sz w:val="22"/>
          <w:szCs w:val="22"/>
        </w:rPr>
        <w:t>:</w:t>
      </w:r>
      <w:r w:rsidRPr="005F4F1C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A15C9C">
        <w:rPr>
          <w:rFonts w:ascii="Calibri" w:hAnsi="Calibri" w:cs="Calibri"/>
          <w:color w:val="auto"/>
          <w:sz w:val="22"/>
          <w:szCs w:val="22"/>
        </w:rPr>
        <w:t>it’s a</w:t>
      </w:r>
      <w:r w:rsidRPr="005F4F1C">
        <w:rPr>
          <w:rFonts w:ascii="Calibri" w:hAnsi="Calibri" w:cs="Calibri"/>
          <w:color w:val="auto"/>
          <w:sz w:val="22"/>
          <w:szCs w:val="22"/>
        </w:rPr>
        <w:t xml:space="preserve"> custom field used on need basis to take some run time decision</w:t>
      </w:r>
      <w:r w:rsidR="007C4AFB">
        <w:rPr>
          <w:rFonts w:ascii="Calibri" w:hAnsi="Calibri" w:cs="Calibri"/>
          <w:color w:val="auto"/>
          <w:sz w:val="22"/>
          <w:szCs w:val="22"/>
        </w:rPr>
        <w:t>s</w:t>
      </w:r>
      <w:r w:rsidRPr="005F4F1C">
        <w:rPr>
          <w:rFonts w:ascii="Calibri" w:hAnsi="Calibri" w:cs="Calibri"/>
          <w:color w:val="auto"/>
          <w:sz w:val="22"/>
          <w:szCs w:val="22"/>
        </w:rPr>
        <w:t xml:space="preserve"> at Manager’s level. Default value of this field is ‘Y’.</w:t>
      </w:r>
      <w:r w:rsidR="00CE57A8">
        <w:rPr>
          <w:rFonts w:ascii="Calibri" w:hAnsi="Calibri" w:cs="Calibri"/>
          <w:color w:val="auto"/>
          <w:sz w:val="22"/>
          <w:szCs w:val="22"/>
        </w:rPr>
        <w:t xml:space="preserve"> its scope is limited to internal Testing Cycles only.</w:t>
      </w:r>
      <w:r w:rsidR="00DE3C9B">
        <w:rPr>
          <w:rFonts w:ascii="Calibri" w:hAnsi="Calibri" w:cs="Calibri"/>
          <w:color w:val="auto"/>
          <w:sz w:val="22"/>
          <w:szCs w:val="22"/>
        </w:rPr>
        <w:t xml:space="preserve"> </w:t>
      </w:r>
    </w:p>
    <w:p w14:paraId="15D48B97" w14:textId="672CF015" w:rsidR="005949B1" w:rsidRDefault="005949B1" w:rsidP="008D3751">
      <w:pPr>
        <w:pStyle w:val="NormalWeb"/>
        <w:numPr>
          <w:ilvl w:val="0"/>
          <w:numId w:val="23"/>
        </w:numPr>
        <w:shd w:val="clear" w:color="auto" w:fill="FFFFFF"/>
        <w:spacing w:before="0" w:after="0" w:line="276" w:lineRule="auto"/>
        <w:rPr>
          <w:rFonts w:ascii="Calibri" w:hAnsi="Calibri" w:cs="Calibri"/>
          <w:sz w:val="22"/>
          <w:szCs w:val="22"/>
        </w:rPr>
      </w:pPr>
      <w:r w:rsidRPr="003478C1">
        <w:rPr>
          <w:rFonts w:ascii="Calibri" w:hAnsi="Calibri" w:cs="Calibri"/>
          <w:b/>
          <w:sz w:val="22"/>
          <w:szCs w:val="22"/>
          <w:u w:val="single"/>
        </w:rPr>
        <w:t>Summary</w:t>
      </w:r>
      <w:r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r>
        <w:rPr>
          <w:rStyle w:val="Strong"/>
          <w:rFonts w:ascii="Calibri" w:hAnsi="Calibri" w:cs="Calibri"/>
          <w:sz w:val="22"/>
          <w:szCs w:val="22"/>
          <w:u w:val="single"/>
          <w:bdr w:val="none" w:sz="0" w:space="0" w:color="auto" w:frame="1"/>
        </w:rPr>
        <w:t>(M)</w:t>
      </w:r>
      <w:r>
        <w:rPr>
          <w:rFonts w:ascii="Calibri" w:hAnsi="Calibri" w:cs="Calibri"/>
          <w:sz w:val="22"/>
          <w:szCs w:val="22"/>
        </w:rPr>
        <w:t>:</w:t>
      </w:r>
      <w:r w:rsidR="009B79A0">
        <w:rPr>
          <w:rFonts w:ascii="Calibri" w:hAnsi="Calibri" w:cs="Calibri"/>
          <w:sz w:val="22"/>
          <w:szCs w:val="22"/>
        </w:rPr>
        <w:t xml:space="preserve"> A short description about the Defect.</w:t>
      </w:r>
    </w:p>
    <w:p w14:paraId="3D0BECCF" w14:textId="6C97EEBC" w:rsidR="005949B1" w:rsidRPr="000B5162" w:rsidRDefault="005949B1" w:rsidP="005949B1">
      <w:pPr>
        <w:pStyle w:val="ListParagraph"/>
        <w:numPr>
          <w:ilvl w:val="0"/>
          <w:numId w:val="23"/>
        </w:numPr>
        <w:spacing w:after="200" w:line="276" w:lineRule="auto"/>
        <w:contextualSpacing/>
        <w:rPr>
          <w:rFonts w:ascii="Calibri" w:hAnsi="Calibri" w:cs="Calibri"/>
          <w:sz w:val="22"/>
          <w:szCs w:val="22"/>
        </w:rPr>
      </w:pPr>
      <w:r w:rsidRPr="000B5162"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>Description</w:t>
      </w:r>
      <w:r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r>
        <w:rPr>
          <w:rStyle w:val="Strong"/>
          <w:rFonts w:ascii="Calibri" w:hAnsi="Calibri" w:cs="Calibri"/>
          <w:sz w:val="22"/>
          <w:szCs w:val="22"/>
          <w:u w:val="single"/>
          <w:bdr w:val="none" w:sz="0" w:space="0" w:color="auto" w:frame="1"/>
        </w:rPr>
        <w:t>(M)</w:t>
      </w:r>
      <w:r w:rsidRPr="000B5162">
        <w:rPr>
          <w:rFonts w:ascii="Calibri" w:hAnsi="Calibri" w:cs="Calibri"/>
          <w:sz w:val="22"/>
          <w:szCs w:val="22"/>
          <w:bdr w:val="none" w:sz="0" w:space="0" w:color="auto" w:frame="1"/>
        </w:rPr>
        <w:t>:</w:t>
      </w:r>
      <w:r w:rsidRPr="000B5162">
        <w:rPr>
          <w:rFonts w:ascii="Calibri" w:hAnsi="Calibri" w:cs="Calibri"/>
          <w:sz w:val="22"/>
          <w:szCs w:val="22"/>
        </w:rPr>
        <w:t> </w:t>
      </w:r>
      <w:r w:rsidR="005836E3">
        <w:rPr>
          <w:rFonts w:ascii="Calibri" w:hAnsi="Calibri" w:cs="Calibri"/>
          <w:sz w:val="22"/>
          <w:szCs w:val="22"/>
        </w:rPr>
        <w:t>Defines the complete information about the Defect. This section will include following:</w:t>
      </w:r>
    </w:p>
    <w:p w14:paraId="0D888563" w14:textId="6D1B65A8" w:rsidR="005949B1" w:rsidRPr="000B5162" w:rsidRDefault="005949B1" w:rsidP="005949B1">
      <w:pPr>
        <w:pStyle w:val="ListParagraph"/>
        <w:numPr>
          <w:ilvl w:val="1"/>
          <w:numId w:val="23"/>
        </w:numPr>
        <w:spacing w:after="200" w:line="276" w:lineRule="auto"/>
        <w:contextualSpacing/>
        <w:rPr>
          <w:rFonts w:ascii="Calibri" w:hAnsi="Calibri" w:cs="Calibri"/>
          <w:sz w:val="22"/>
          <w:szCs w:val="22"/>
        </w:rPr>
      </w:pPr>
      <w:r w:rsidRPr="000B5162">
        <w:rPr>
          <w:rFonts w:ascii="Calibri" w:hAnsi="Calibri" w:cs="Calibri"/>
          <w:b/>
          <w:sz w:val="22"/>
          <w:szCs w:val="22"/>
          <w:u w:val="single"/>
        </w:rPr>
        <w:t>Work Flow</w:t>
      </w:r>
      <w:r w:rsidR="000A3F64">
        <w:rPr>
          <w:rFonts w:ascii="Calibri" w:hAnsi="Calibri" w:cs="Calibri"/>
          <w:b/>
          <w:sz w:val="22"/>
          <w:szCs w:val="22"/>
          <w:u w:val="single"/>
        </w:rPr>
        <w:t xml:space="preserve"> (M)</w:t>
      </w:r>
      <w:r w:rsidRPr="00737654">
        <w:rPr>
          <w:rFonts w:ascii="Calibri" w:hAnsi="Calibri" w:cs="Calibri"/>
          <w:b/>
          <w:sz w:val="22"/>
          <w:szCs w:val="22"/>
        </w:rPr>
        <w:t xml:space="preserve">: </w:t>
      </w:r>
      <w:r w:rsidRPr="000B5162">
        <w:rPr>
          <w:rFonts w:ascii="Calibri" w:hAnsi="Calibri" w:cs="Calibri"/>
          <w:sz w:val="22"/>
          <w:szCs w:val="22"/>
        </w:rPr>
        <w:t>Tester Specify ‘Work</w:t>
      </w:r>
      <w:r w:rsidRPr="000B5162">
        <w:rPr>
          <w:rFonts w:ascii="Calibri" w:hAnsi="Calibri" w:cs="Calibri"/>
          <w:b/>
          <w:sz w:val="22"/>
          <w:szCs w:val="22"/>
        </w:rPr>
        <w:t xml:space="preserve"> </w:t>
      </w:r>
      <w:r w:rsidRPr="000B5162">
        <w:rPr>
          <w:rFonts w:ascii="Calibri" w:hAnsi="Calibri" w:cs="Calibri"/>
          <w:sz w:val="22"/>
          <w:szCs w:val="22"/>
        </w:rPr>
        <w:t>Flow’ in</w:t>
      </w:r>
      <w:r w:rsidR="000A3F64">
        <w:rPr>
          <w:rFonts w:ascii="Calibri" w:hAnsi="Calibri" w:cs="Calibri"/>
          <w:sz w:val="22"/>
          <w:szCs w:val="22"/>
        </w:rPr>
        <w:t xml:space="preserve"> Description section.</w:t>
      </w:r>
    </w:p>
    <w:p w14:paraId="4971E5AE" w14:textId="4A0C1CED" w:rsidR="005949B1" w:rsidRPr="000B5162" w:rsidRDefault="005949B1" w:rsidP="005949B1">
      <w:pPr>
        <w:pStyle w:val="ListParagraph"/>
        <w:numPr>
          <w:ilvl w:val="1"/>
          <w:numId w:val="23"/>
        </w:numPr>
        <w:spacing w:after="200" w:line="276" w:lineRule="auto"/>
        <w:contextualSpacing/>
        <w:rPr>
          <w:rFonts w:ascii="Calibri" w:hAnsi="Calibri" w:cs="Calibri"/>
          <w:b/>
          <w:sz w:val="22"/>
          <w:szCs w:val="22"/>
          <w:u w:val="single"/>
        </w:rPr>
      </w:pPr>
      <w:r w:rsidRPr="000B5162"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>Pre-conditions</w:t>
      </w:r>
      <w:r w:rsidR="000A3F64"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 xml:space="preserve"> (O)</w:t>
      </w:r>
      <w:r w:rsidRPr="000B5162">
        <w:rPr>
          <w:rFonts w:ascii="Calibri" w:hAnsi="Calibri" w:cs="Calibri"/>
          <w:sz w:val="22"/>
          <w:szCs w:val="22"/>
          <w:bdr w:val="none" w:sz="0" w:space="0" w:color="auto" w:frame="1"/>
        </w:rPr>
        <w:t>:</w:t>
      </w:r>
      <w:r w:rsidRPr="000B5162">
        <w:rPr>
          <w:rFonts w:ascii="Calibri" w:hAnsi="Calibri" w:cs="Calibri"/>
          <w:sz w:val="22"/>
          <w:szCs w:val="22"/>
        </w:rPr>
        <w:t> Any pre</w:t>
      </w:r>
      <w:r w:rsidR="00A953CA">
        <w:rPr>
          <w:rFonts w:ascii="Calibri" w:hAnsi="Calibri" w:cs="Calibri"/>
          <w:sz w:val="22"/>
          <w:szCs w:val="22"/>
        </w:rPr>
        <w:t xml:space="preserve">requisite that must be satisfied </w:t>
      </w:r>
      <w:r w:rsidR="000A3F64">
        <w:rPr>
          <w:rFonts w:ascii="Calibri" w:hAnsi="Calibri" w:cs="Calibri"/>
          <w:sz w:val="22"/>
          <w:szCs w:val="22"/>
        </w:rPr>
        <w:t>against Defect</w:t>
      </w:r>
      <w:r w:rsidR="00A953CA">
        <w:rPr>
          <w:rFonts w:ascii="Calibri" w:hAnsi="Calibri" w:cs="Calibri"/>
          <w:sz w:val="22"/>
          <w:szCs w:val="22"/>
        </w:rPr>
        <w:t>,</w:t>
      </w:r>
      <w:r w:rsidR="000A3F64">
        <w:rPr>
          <w:rFonts w:ascii="Calibri" w:hAnsi="Calibri" w:cs="Calibri"/>
          <w:sz w:val="22"/>
          <w:szCs w:val="22"/>
        </w:rPr>
        <w:t xml:space="preserve"> if required.</w:t>
      </w:r>
    </w:p>
    <w:p w14:paraId="31851F53" w14:textId="70972F26" w:rsidR="005949B1" w:rsidRPr="000B5162" w:rsidRDefault="000A3F64" w:rsidP="005949B1">
      <w:pPr>
        <w:pStyle w:val="ListParagraph"/>
        <w:numPr>
          <w:ilvl w:val="1"/>
          <w:numId w:val="23"/>
        </w:numPr>
        <w:spacing w:after="200" w:line="276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Description/</w:t>
      </w:r>
      <w:r w:rsidR="005949B1" w:rsidRPr="000B5162">
        <w:rPr>
          <w:rFonts w:ascii="Calibri" w:hAnsi="Calibri" w:cs="Calibri"/>
          <w:b/>
          <w:sz w:val="22"/>
          <w:szCs w:val="22"/>
          <w:u w:val="single"/>
        </w:rPr>
        <w:t>Summary</w:t>
      </w:r>
      <w:r>
        <w:rPr>
          <w:rFonts w:ascii="Calibri" w:hAnsi="Calibri" w:cs="Calibri"/>
          <w:b/>
          <w:sz w:val="22"/>
          <w:szCs w:val="22"/>
          <w:u w:val="single"/>
        </w:rPr>
        <w:t xml:space="preserve"> (M)</w:t>
      </w:r>
      <w:r w:rsidR="005949B1" w:rsidRPr="000B5162">
        <w:rPr>
          <w:rFonts w:ascii="Calibri" w:hAnsi="Calibri" w:cs="Calibri"/>
          <w:b/>
          <w:sz w:val="22"/>
          <w:szCs w:val="22"/>
          <w:u w:val="single"/>
        </w:rPr>
        <w:t xml:space="preserve">: </w:t>
      </w:r>
      <w:r w:rsidR="005949B1" w:rsidRPr="000B5162">
        <w:rPr>
          <w:rFonts w:ascii="Calibri" w:hAnsi="Calibri" w:cs="Calibri"/>
          <w:sz w:val="22"/>
          <w:szCs w:val="22"/>
        </w:rPr>
        <w:t xml:space="preserve">Specify ‘Summary’ </w:t>
      </w:r>
      <w:r>
        <w:rPr>
          <w:rFonts w:ascii="Calibri" w:hAnsi="Calibri" w:cs="Calibri"/>
          <w:sz w:val="22"/>
          <w:szCs w:val="22"/>
        </w:rPr>
        <w:t>against Defect</w:t>
      </w:r>
      <w:r w:rsidR="005949B1" w:rsidRPr="000B5162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>S</w:t>
      </w:r>
      <w:r w:rsidR="005949B1" w:rsidRPr="000B5162">
        <w:rPr>
          <w:rFonts w:ascii="Calibri" w:hAnsi="Calibri" w:cs="Calibri"/>
          <w:sz w:val="22"/>
          <w:szCs w:val="22"/>
        </w:rPr>
        <w:t xml:space="preserve">ummary should define </w:t>
      </w:r>
      <w:r w:rsidR="00D459F1">
        <w:rPr>
          <w:rFonts w:ascii="Calibri" w:hAnsi="Calibri" w:cs="Calibri"/>
          <w:sz w:val="22"/>
          <w:szCs w:val="22"/>
        </w:rPr>
        <w:t xml:space="preserve">the objective of </w:t>
      </w:r>
      <w:r w:rsidR="00D459F1" w:rsidRPr="005F4F1C">
        <w:rPr>
          <w:rFonts w:ascii="Calibri" w:hAnsi="Calibri" w:cs="Calibri"/>
          <w:sz w:val="22"/>
          <w:szCs w:val="22"/>
        </w:rPr>
        <w:t>Test Case/Defect</w:t>
      </w:r>
      <w:r>
        <w:rPr>
          <w:rFonts w:ascii="Calibri" w:hAnsi="Calibri" w:cs="Calibri"/>
          <w:sz w:val="22"/>
          <w:szCs w:val="22"/>
        </w:rPr>
        <w:t>.</w:t>
      </w:r>
    </w:p>
    <w:p w14:paraId="5B0F8832" w14:textId="36C71336" w:rsidR="005949B1" w:rsidRPr="000B5162" w:rsidRDefault="005949B1" w:rsidP="005949B1">
      <w:pPr>
        <w:pStyle w:val="ListParagraph"/>
        <w:numPr>
          <w:ilvl w:val="1"/>
          <w:numId w:val="23"/>
        </w:numPr>
        <w:spacing w:after="200" w:line="276" w:lineRule="auto"/>
        <w:contextualSpacing/>
        <w:rPr>
          <w:rFonts w:ascii="Calibri" w:hAnsi="Calibri" w:cs="Calibri"/>
          <w:sz w:val="22"/>
          <w:szCs w:val="22"/>
        </w:rPr>
      </w:pPr>
      <w:r w:rsidRPr="000B5162">
        <w:rPr>
          <w:rFonts w:ascii="Calibri" w:hAnsi="Calibri" w:cs="Calibri"/>
          <w:b/>
          <w:sz w:val="22"/>
          <w:szCs w:val="22"/>
          <w:u w:val="single"/>
        </w:rPr>
        <w:t>Steps to Reproduce:</w:t>
      </w:r>
      <w:r w:rsidRPr="000B5162">
        <w:rPr>
          <w:rFonts w:ascii="Calibri" w:hAnsi="Calibri" w:cs="Calibri"/>
          <w:b/>
          <w:sz w:val="22"/>
          <w:szCs w:val="22"/>
        </w:rPr>
        <w:t xml:space="preserve"> </w:t>
      </w:r>
      <w:r w:rsidR="005F4F1C">
        <w:rPr>
          <w:rFonts w:ascii="Calibri" w:hAnsi="Calibri" w:cs="Calibri"/>
          <w:sz w:val="22"/>
          <w:szCs w:val="22"/>
        </w:rPr>
        <w:t>Specify ‘Steps’ t</w:t>
      </w:r>
      <w:r w:rsidR="00D459F1">
        <w:rPr>
          <w:rFonts w:ascii="Calibri" w:hAnsi="Calibri" w:cs="Calibri"/>
          <w:sz w:val="22"/>
          <w:szCs w:val="22"/>
        </w:rPr>
        <w:t>o Reproduce</w:t>
      </w:r>
      <w:r w:rsidRPr="000B5162">
        <w:rPr>
          <w:rFonts w:ascii="Calibri" w:hAnsi="Calibri" w:cs="Calibri"/>
          <w:sz w:val="22"/>
          <w:szCs w:val="22"/>
        </w:rPr>
        <w:t xml:space="preserve"> </w:t>
      </w:r>
      <w:r w:rsidR="005F4F1C">
        <w:rPr>
          <w:rFonts w:ascii="Calibri" w:hAnsi="Calibri" w:cs="Calibri"/>
          <w:sz w:val="22"/>
          <w:szCs w:val="22"/>
        </w:rPr>
        <w:t>the reported Defect</w:t>
      </w:r>
      <w:r w:rsidRPr="000B5162">
        <w:rPr>
          <w:rFonts w:ascii="Calibri" w:hAnsi="Calibri" w:cs="Calibri"/>
          <w:sz w:val="22"/>
          <w:szCs w:val="22"/>
        </w:rPr>
        <w:t>.</w:t>
      </w:r>
    </w:p>
    <w:p w14:paraId="509EFB7A" w14:textId="0DF2BFD9" w:rsidR="005949B1" w:rsidRDefault="005949B1" w:rsidP="00023395">
      <w:pPr>
        <w:pStyle w:val="ListParagraph"/>
        <w:numPr>
          <w:ilvl w:val="1"/>
          <w:numId w:val="23"/>
        </w:numPr>
        <w:spacing w:after="200" w:line="276" w:lineRule="auto"/>
        <w:contextualSpacing/>
        <w:rPr>
          <w:rFonts w:ascii="Calibri" w:hAnsi="Calibri" w:cs="Calibri"/>
          <w:sz w:val="22"/>
          <w:szCs w:val="22"/>
        </w:rPr>
      </w:pPr>
      <w:r w:rsidRPr="000B5162"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>Expected Result</w:t>
      </w:r>
      <w:r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r>
        <w:rPr>
          <w:rStyle w:val="Strong"/>
          <w:rFonts w:ascii="Calibri" w:hAnsi="Calibri" w:cs="Calibri"/>
          <w:sz w:val="22"/>
          <w:szCs w:val="22"/>
          <w:u w:val="single"/>
          <w:bdr w:val="none" w:sz="0" w:space="0" w:color="auto" w:frame="1"/>
        </w:rPr>
        <w:t>(M)</w:t>
      </w:r>
      <w:r w:rsidRPr="000B5162">
        <w:rPr>
          <w:rFonts w:ascii="Calibri" w:hAnsi="Calibri" w:cs="Calibri"/>
          <w:sz w:val="22"/>
          <w:szCs w:val="22"/>
          <w:bdr w:val="none" w:sz="0" w:space="0" w:color="auto" w:frame="1"/>
        </w:rPr>
        <w:t>:</w:t>
      </w:r>
      <w:r w:rsidRPr="000B5162">
        <w:rPr>
          <w:rFonts w:ascii="Calibri" w:hAnsi="Calibri" w:cs="Calibri"/>
          <w:sz w:val="22"/>
          <w:szCs w:val="22"/>
        </w:rPr>
        <w:t> Ex</w:t>
      </w:r>
      <w:r w:rsidR="00D459F1">
        <w:rPr>
          <w:rFonts w:ascii="Calibri" w:hAnsi="Calibri" w:cs="Calibri"/>
          <w:sz w:val="22"/>
          <w:szCs w:val="22"/>
        </w:rPr>
        <w:t>pected test results should be specified</w:t>
      </w:r>
      <w:r w:rsidRPr="000B5162">
        <w:rPr>
          <w:rFonts w:ascii="Calibri" w:hAnsi="Calibri" w:cs="Calibri"/>
          <w:sz w:val="22"/>
          <w:szCs w:val="22"/>
        </w:rPr>
        <w:t xml:space="preserve"> i.e. it should define the expected results of the test case.</w:t>
      </w:r>
    </w:p>
    <w:p w14:paraId="0A895308" w14:textId="4562B91D" w:rsidR="008D3751" w:rsidRPr="005949B1" w:rsidRDefault="005949B1" w:rsidP="00023395">
      <w:pPr>
        <w:pStyle w:val="ListParagraph"/>
        <w:numPr>
          <w:ilvl w:val="1"/>
          <w:numId w:val="23"/>
        </w:numPr>
        <w:spacing w:after="200" w:line="276" w:lineRule="auto"/>
        <w:contextualSpacing/>
        <w:rPr>
          <w:rFonts w:ascii="Calibri" w:hAnsi="Calibri" w:cs="Calibri"/>
          <w:sz w:val="22"/>
          <w:szCs w:val="22"/>
        </w:rPr>
      </w:pPr>
      <w:r w:rsidRPr="00D86ED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Actual Result</w:t>
      </w:r>
      <w:r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r>
        <w:rPr>
          <w:rStyle w:val="Strong"/>
          <w:rFonts w:ascii="Calibri" w:hAnsi="Calibri" w:cs="Calibri"/>
          <w:sz w:val="22"/>
          <w:szCs w:val="22"/>
          <w:u w:val="single"/>
          <w:bdr w:val="none" w:sz="0" w:space="0" w:color="auto" w:frame="1"/>
        </w:rPr>
        <w:t>(M)</w:t>
      </w:r>
      <w:r w:rsidRPr="0022614E">
        <w:rPr>
          <w:rFonts w:ascii="Calibri" w:hAnsi="Calibri" w:cs="Calibri"/>
          <w:b/>
          <w:color w:val="000000" w:themeColor="text1"/>
          <w:sz w:val="22"/>
          <w:szCs w:val="22"/>
        </w:rPr>
        <w:t>:</w:t>
      </w:r>
      <w:r w:rsidRPr="00D86ED5">
        <w:rPr>
          <w:rFonts w:ascii="Calibri" w:hAnsi="Calibri" w:cs="Calibri"/>
          <w:color w:val="000000" w:themeColor="text1"/>
          <w:sz w:val="22"/>
          <w:szCs w:val="22"/>
        </w:rPr>
        <w:t xml:space="preserve"> Actual test result should be filled after test execution. Describe the system behavior after test execution</w:t>
      </w:r>
      <w:r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5FCD33B4" w14:textId="77777777" w:rsidR="00A953CA" w:rsidRPr="00A953CA" w:rsidRDefault="005949B1" w:rsidP="00A953CA">
      <w:pPr>
        <w:pStyle w:val="ListParagraph"/>
        <w:numPr>
          <w:ilvl w:val="0"/>
          <w:numId w:val="23"/>
        </w:numPr>
        <w:spacing w:after="200" w:line="276" w:lineRule="auto"/>
        <w:contextualSpacing/>
        <w:rPr>
          <w:rFonts w:ascii="Calibri" w:hAnsi="Calibri" w:cs="Calibri"/>
          <w:sz w:val="22"/>
          <w:szCs w:val="22"/>
        </w:rPr>
      </w:pPr>
      <w:r w:rsidRPr="000B5162"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>Attachments/References</w:t>
      </w:r>
      <w:r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 xml:space="preserve"> </w:t>
      </w:r>
      <w:r>
        <w:rPr>
          <w:rStyle w:val="Strong"/>
          <w:rFonts w:ascii="Calibri" w:hAnsi="Calibri" w:cs="Calibri"/>
          <w:sz w:val="22"/>
          <w:szCs w:val="22"/>
          <w:u w:val="single"/>
          <w:bdr w:val="none" w:sz="0" w:space="0" w:color="auto" w:frame="1"/>
        </w:rPr>
        <w:t>(O)</w:t>
      </w:r>
      <w:r w:rsidRPr="0022614E">
        <w:rPr>
          <w:rFonts w:ascii="Calibri" w:hAnsi="Calibri" w:cs="Calibri"/>
          <w:b/>
          <w:bCs/>
          <w:sz w:val="22"/>
          <w:szCs w:val="22"/>
          <w:bdr w:val="none" w:sz="0" w:space="0" w:color="auto" w:frame="1"/>
        </w:rPr>
        <w:t>:</w:t>
      </w:r>
      <w:r w:rsidRPr="000B5162">
        <w:rPr>
          <w:rFonts w:ascii="Calibri" w:hAnsi="Calibri" w:cs="Calibri"/>
          <w:bCs/>
          <w:sz w:val="22"/>
          <w:szCs w:val="22"/>
        </w:rPr>
        <w:t xml:space="preserve"> </w:t>
      </w:r>
      <w:r w:rsidR="00D459F1">
        <w:rPr>
          <w:rFonts w:ascii="Calibri" w:hAnsi="Calibri" w:cs="Calibri"/>
          <w:bCs/>
          <w:sz w:val="22"/>
          <w:szCs w:val="22"/>
        </w:rPr>
        <w:t>Attach screen shot against Defect</w:t>
      </w:r>
      <w:r w:rsidRPr="000B5162">
        <w:rPr>
          <w:rFonts w:ascii="Calibri" w:hAnsi="Calibri" w:cs="Calibri"/>
          <w:bCs/>
          <w:sz w:val="22"/>
          <w:szCs w:val="22"/>
        </w:rPr>
        <w:t xml:space="preserve"> if required.</w:t>
      </w:r>
    </w:p>
    <w:p w14:paraId="4B79A256" w14:textId="533DF518" w:rsidR="000B5162" w:rsidRPr="00A953CA" w:rsidRDefault="0022614E" w:rsidP="00A953CA">
      <w:pPr>
        <w:pStyle w:val="ListParagraph"/>
        <w:numPr>
          <w:ilvl w:val="0"/>
          <w:numId w:val="23"/>
        </w:numPr>
        <w:spacing w:after="200" w:line="276" w:lineRule="auto"/>
        <w:contextualSpacing/>
        <w:rPr>
          <w:rFonts w:ascii="Calibri" w:hAnsi="Calibri" w:cs="Calibri"/>
          <w:sz w:val="22"/>
          <w:szCs w:val="22"/>
        </w:rPr>
      </w:pPr>
      <w:r w:rsidRPr="00A953CA"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>Comments</w:t>
      </w:r>
      <w:r w:rsidR="00D459F1" w:rsidRPr="00A953CA"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 xml:space="preserve"> (M</w:t>
      </w:r>
      <w:r w:rsidR="00A953CA" w:rsidRPr="00A953CA"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>/O</w:t>
      </w:r>
      <w:r w:rsidR="00D459F1" w:rsidRPr="00A953CA">
        <w:rPr>
          <w:rFonts w:ascii="Calibri" w:hAnsi="Calibri" w:cs="Calibri"/>
          <w:b/>
          <w:bCs/>
          <w:sz w:val="22"/>
          <w:szCs w:val="22"/>
          <w:u w:val="single"/>
          <w:bdr w:val="none" w:sz="0" w:space="0" w:color="auto" w:frame="1"/>
        </w:rPr>
        <w:t>)</w:t>
      </w:r>
      <w:r w:rsidRPr="00A953CA">
        <w:rPr>
          <w:rFonts w:ascii="Calibri" w:hAnsi="Calibri" w:cs="Calibri"/>
          <w:b/>
          <w:bCs/>
          <w:sz w:val="22"/>
          <w:szCs w:val="22"/>
          <w:bdr w:val="none" w:sz="0" w:space="0" w:color="auto" w:frame="1"/>
        </w:rPr>
        <w:t>:</w:t>
      </w:r>
      <w:r w:rsidR="009B79A0" w:rsidRPr="00A953CA">
        <w:rPr>
          <w:rFonts w:ascii="Calibri" w:hAnsi="Calibri" w:cs="Calibri"/>
          <w:b/>
          <w:bCs/>
          <w:sz w:val="22"/>
          <w:szCs w:val="22"/>
          <w:bdr w:val="none" w:sz="0" w:space="0" w:color="auto" w:frame="1"/>
        </w:rPr>
        <w:t xml:space="preserve"> </w:t>
      </w:r>
      <w:r w:rsidR="00A953CA" w:rsidRPr="00A953CA">
        <w:rPr>
          <w:rFonts w:ascii="Calibri" w:hAnsi="Calibri" w:cs="Calibri"/>
          <w:bCs/>
          <w:sz w:val="22"/>
          <w:szCs w:val="22"/>
          <w:bdr w:val="none" w:sz="0" w:space="0" w:color="auto" w:frame="1"/>
        </w:rPr>
        <w:t>User</w:t>
      </w:r>
      <w:r w:rsidR="00A953CA" w:rsidRPr="00A953CA">
        <w:rPr>
          <w:rFonts w:ascii="Calibri" w:hAnsi="Calibri" w:cs="Calibri"/>
          <w:sz w:val="22"/>
          <w:szCs w:val="22"/>
        </w:rPr>
        <w:t xml:space="preserve"> </w:t>
      </w:r>
      <w:r w:rsidR="009B79A0" w:rsidRPr="00A953CA">
        <w:rPr>
          <w:rFonts w:ascii="Calibri" w:hAnsi="Calibri" w:cs="Calibri"/>
          <w:sz w:val="22"/>
          <w:szCs w:val="22"/>
        </w:rPr>
        <w:t>provide</w:t>
      </w:r>
      <w:r w:rsidR="00A953CA" w:rsidRPr="00A953CA">
        <w:rPr>
          <w:rFonts w:ascii="Calibri" w:hAnsi="Calibri" w:cs="Calibri"/>
          <w:sz w:val="22"/>
          <w:szCs w:val="22"/>
        </w:rPr>
        <w:t>s</w:t>
      </w:r>
      <w:r w:rsidR="009B79A0" w:rsidRPr="00A953CA">
        <w:rPr>
          <w:rFonts w:ascii="Calibri" w:hAnsi="Calibri" w:cs="Calibri"/>
          <w:sz w:val="22"/>
          <w:szCs w:val="22"/>
        </w:rPr>
        <w:t xml:space="preserve"> related comments in </w:t>
      </w:r>
      <w:r w:rsidR="005F4F1C" w:rsidRPr="00A953CA">
        <w:rPr>
          <w:rFonts w:ascii="Calibri" w:hAnsi="Calibri" w:cs="Calibri"/>
          <w:sz w:val="22"/>
          <w:szCs w:val="22"/>
        </w:rPr>
        <w:t>‘C</w:t>
      </w:r>
      <w:r w:rsidR="009B79A0" w:rsidRPr="00A953CA">
        <w:rPr>
          <w:rFonts w:ascii="Calibri" w:hAnsi="Calibri" w:cs="Calibri"/>
          <w:sz w:val="22"/>
          <w:szCs w:val="22"/>
        </w:rPr>
        <w:t>omment</w:t>
      </w:r>
      <w:r w:rsidR="005F4F1C" w:rsidRPr="00A953CA">
        <w:rPr>
          <w:rFonts w:ascii="Calibri" w:hAnsi="Calibri" w:cs="Calibri"/>
          <w:sz w:val="22"/>
          <w:szCs w:val="22"/>
        </w:rPr>
        <w:t>’</w:t>
      </w:r>
      <w:r w:rsidR="009B79A0" w:rsidRPr="00A953CA">
        <w:rPr>
          <w:rFonts w:ascii="Calibri" w:hAnsi="Calibri" w:cs="Calibri"/>
          <w:sz w:val="22"/>
          <w:szCs w:val="22"/>
        </w:rPr>
        <w:t xml:space="preserve"> section while marking the Defect status</w:t>
      </w:r>
      <w:r w:rsidR="00A953CA" w:rsidRPr="00A953CA">
        <w:rPr>
          <w:rFonts w:ascii="Calibri" w:hAnsi="Calibri" w:cs="Calibri"/>
          <w:sz w:val="22"/>
          <w:szCs w:val="22"/>
        </w:rPr>
        <w:t xml:space="preserve">. It is mandatory </w:t>
      </w:r>
      <w:r w:rsidR="00A953CA">
        <w:rPr>
          <w:rFonts w:ascii="Calibri" w:hAnsi="Calibri" w:cs="Calibri"/>
          <w:sz w:val="22"/>
          <w:szCs w:val="22"/>
        </w:rPr>
        <w:t>for the Tester</w:t>
      </w:r>
      <w:r w:rsidR="0055463A">
        <w:rPr>
          <w:rFonts w:ascii="Calibri" w:hAnsi="Calibri" w:cs="Calibri"/>
          <w:sz w:val="22"/>
          <w:szCs w:val="22"/>
        </w:rPr>
        <w:t xml:space="preserve"> to provide comments </w:t>
      </w:r>
      <w:r w:rsidR="00A953CA" w:rsidRPr="00A953CA">
        <w:rPr>
          <w:rFonts w:ascii="Calibri" w:hAnsi="Calibri" w:cs="Calibri"/>
          <w:sz w:val="22"/>
          <w:szCs w:val="22"/>
        </w:rPr>
        <w:t>while marking the</w:t>
      </w:r>
      <w:r w:rsidR="0055463A">
        <w:rPr>
          <w:rFonts w:ascii="Calibri" w:hAnsi="Calibri" w:cs="Calibri"/>
          <w:sz w:val="22"/>
          <w:szCs w:val="22"/>
        </w:rPr>
        <w:t xml:space="preserve"> Defect</w:t>
      </w:r>
      <w:r w:rsidR="00A953CA" w:rsidRPr="00A953CA">
        <w:rPr>
          <w:rFonts w:ascii="Calibri" w:hAnsi="Calibri" w:cs="Calibri"/>
          <w:sz w:val="22"/>
          <w:szCs w:val="22"/>
        </w:rPr>
        <w:t xml:space="preserve"> status as</w:t>
      </w:r>
      <w:r w:rsidR="009B79A0" w:rsidRPr="00A953CA">
        <w:rPr>
          <w:rFonts w:ascii="Calibri" w:hAnsi="Calibri" w:cs="Calibri"/>
          <w:sz w:val="22"/>
          <w:szCs w:val="22"/>
        </w:rPr>
        <w:t xml:space="preserve"> ‘Closed’</w:t>
      </w:r>
      <w:r w:rsidR="005F4F1C" w:rsidRPr="00A953CA">
        <w:rPr>
          <w:rFonts w:ascii="Calibri" w:hAnsi="Calibri" w:cs="Calibri"/>
          <w:sz w:val="22"/>
          <w:szCs w:val="22"/>
        </w:rPr>
        <w:t>.</w:t>
      </w:r>
    </w:p>
    <w:p w14:paraId="73735D6B" w14:textId="46D191D5" w:rsidR="00CE0989" w:rsidRDefault="00CE0989" w:rsidP="00CE0989">
      <w:pPr>
        <w:pStyle w:val="Heading1"/>
        <w:rPr>
          <w:rFonts w:ascii="Arial" w:hAnsi="Arial" w:cs="Arial"/>
          <w:color w:val="auto"/>
        </w:rPr>
      </w:pPr>
      <w:bookmarkStart w:id="5" w:name="_Toc484477180"/>
      <w:r w:rsidRPr="00CE0989">
        <w:rPr>
          <w:rFonts w:ascii="Arial" w:hAnsi="Arial" w:cs="Arial"/>
          <w:color w:val="auto"/>
        </w:rPr>
        <w:t>Defect Reasons</w:t>
      </w:r>
      <w:bookmarkEnd w:id="5"/>
      <w:r>
        <w:rPr>
          <w:rFonts w:ascii="Arial" w:hAnsi="Arial" w:cs="Arial"/>
          <w:color w:val="auto"/>
        </w:rPr>
        <w:t xml:space="preserve"> Guidelines:</w:t>
      </w:r>
    </w:p>
    <w:p w14:paraId="607E18EB" w14:textId="77777777" w:rsidR="00CE0989" w:rsidRPr="00CE0989" w:rsidRDefault="00CE0989" w:rsidP="00CE0989"/>
    <w:p w14:paraId="2BD3C018" w14:textId="5E979A17" w:rsidR="00CE0989" w:rsidRDefault="00CE0989" w:rsidP="00CE0989">
      <w:pPr>
        <w:rPr>
          <w:rFonts w:ascii="Calibri" w:hAnsi="Calibri" w:cs="Calibri"/>
          <w:sz w:val="22"/>
          <w:szCs w:val="22"/>
        </w:rPr>
      </w:pPr>
      <w:r w:rsidRPr="00CE0989">
        <w:rPr>
          <w:rFonts w:ascii="Calibri" w:hAnsi="Calibri" w:cs="Calibri"/>
          <w:sz w:val="22"/>
          <w:szCs w:val="22"/>
        </w:rPr>
        <w:t xml:space="preserve">Below </w:t>
      </w:r>
      <w:r>
        <w:rPr>
          <w:rFonts w:ascii="Calibri" w:hAnsi="Calibri" w:cs="Calibri"/>
          <w:sz w:val="22"/>
          <w:szCs w:val="22"/>
        </w:rPr>
        <w:t>is</w:t>
      </w:r>
      <w:r w:rsidRPr="00CE0989">
        <w:rPr>
          <w:rFonts w:ascii="Calibri" w:hAnsi="Calibri" w:cs="Calibri"/>
          <w:sz w:val="22"/>
          <w:szCs w:val="22"/>
        </w:rPr>
        <w:t xml:space="preserve"> the defect reason which are selected by developer when marking bugs as </w:t>
      </w:r>
      <w:r w:rsidRPr="00CE0989">
        <w:rPr>
          <w:rFonts w:ascii="Calibri" w:hAnsi="Calibri" w:cs="Calibri"/>
          <w:b/>
          <w:sz w:val="22"/>
          <w:szCs w:val="22"/>
        </w:rPr>
        <w:t>Fixed</w:t>
      </w:r>
      <w:r w:rsidRPr="00CE0989">
        <w:rPr>
          <w:rFonts w:ascii="Calibri" w:hAnsi="Calibri" w:cs="Calibri"/>
          <w:sz w:val="22"/>
          <w:szCs w:val="22"/>
        </w:rPr>
        <w:t xml:space="preserve"> in </w:t>
      </w:r>
      <w:r w:rsidRPr="00CE0989">
        <w:rPr>
          <w:rFonts w:ascii="Calibri" w:hAnsi="Calibri" w:cs="Calibri"/>
          <w:b/>
          <w:sz w:val="22"/>
          <w:szCs w:val="22"/>
        </w:rPr>
        <w:t>QC</w:t>
      </w:r>
      <w:r w:rsidRPr="00CE0989">
        <w:rPr>
          <w:rFonts w:ascii="Calibri" w:hAnsi="Calibri" w:cs="Calibri"/>
          <w:sz w:val="22"/>
          <w:szCs w:val="22"/>
        </w:rPr>
        <w:t>.</w:t>
      </w:r>
    </w:p>
    <w:p w14:paraId="134E05C1" w14:textId="77777777" w:rsidR="00CE0989" w:rsidRPr="00CE0989" w:rsidRDefault="00CE0989" w:rsidP="00CE0989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9247" w:type="dxa"/>
        <w:tblInd w:w="-252" w:type="dxa"/>
        <w:tblLook w:val="0000" w:firstRow="0" w:lastRow="0" w:firstColumn="0" w:lastColumn="0" w:noHBand="0" w:noVBand="0"/>
      </w:tblPr>
      <w:tblGrid>
        <w:gridCol w:w="2070"/>
        <w:gridCol w:w="2497"/>
        <w:gridCol w:w="4680"/>
      </w:tblGrid>
      <w:tr w:rsidR="00CE0989" w:rsidRPr="00CE0989" w14:paraId="02309C99" w14:textId="77777777" w:rsidTr="00CE0989">
        <w:trPr>
          <w:trHeight w:val="525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57D13AF" w14:textId="77777777" w:rsidR="00CE0989" w:rsidRPr="00CE0989" w:rsidRDefault="00CE0989" w:rsidP="00CE0989">
            <w:pP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CE0989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Bug Category</w:t>
            </w:r>
          </w:p>
        </w:tc>
        <w:tc>
          <w:tcPr>
            <w:tcW w:w="2497" w:type="dxa"/>
            <w:shd w:val="clear" w:color="auto" w:fill="D9D9D9" w:themeFill="background1" w:themeFillShade="D9"/>
            <w:vAlign w:val="center"/>
          </w:tcPr>
          <w:p w14:paraId="5A691EE7" w14:textId="77777777" w:rsidR="00CE0989" w:rsidRPr="00CE0989" w:rsidRDefault="00CE0989" w:rsidP="00CE0989">
            <w:pP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CE0989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Bug Reason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14:paraId="0DD3675A" w14:textId="77777777" w:rsidR="00CE0989" w:rsidRPr="00CE0989" w:rsidRDefault="00CE0989" w:rsidP="00CE0989">
            <w:pP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CE0989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E0989" w:rsidRPr="00CE0989" w14:paraId="155425EE" w14:textId="77777777" w:rsidTr="00CE0989">
        <w:trPr>
          <w:trHeight w:val="872"/>
        </w:trPr>
        <w:tc>
          <w:tcPr>
            <w:tcW w:w="2070" w:type="dxa"/>
            <w:vMerge w:val="restart"/>
          </w:tcPr>
          <w:p w14:paraId="1DF45634" w14:textId="77777777" w:rsidR="00CE0989" w:rsidRPr="00CE0989" w:rsidRDefault="00CE0989" w:rsidP="000D343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CE0989">
              <w:rPr>
                <w:rFonts w:ascii="Calibri" w:hAnsi="Calibri" w:cs="Calibri"/>
                <w:b/>
                <w:sz w:val="22"/>
                <w:szCs w:val="22"/>
              </w:rPr>
              <w:t>01 DESIGN</w:t>
            </w:r>
          </w:p>
        </w:tc>
        <w:tc>
          <w:tcPr>
            <w:tcW w:w="2497" w:type="dxa"/>
          </w:tcPr>
          <w:p w14:paraId="419BBA59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  <w:r w:rsidRPr="00CE0989">
              <w:rPr>
                <w:rFonts w:ascii="Calibri" w:hAnsi="Calibri" w:cs="Calibri"/>
                <w:sz w:val="22"/>
                <w:szCs w:val="22"/>
              </w:rPr>
              <w:t>Incorrect Requirement</w:t>
            </w:r>
          </w:p>
        </w:tc>
        <w:tc>
          <w:tcPr>
            <w:tcW w:w="4680" w:type="dxa"/>
          </w:tcPr>
          <w:p w14:paraId="0E48AE52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Problem occurred because functionality which was proposed/Implement is invalid as its not compliant with the same or other application domain/work flow or simply an invalid requirement due to any reason</w:t>
            </w:r>
          </w:p>
        </w:tc>
      </w:tr>
      <w:tr w:rsidR="00CE0989" w:rsidRPr="00CE0989" w14:paraId="395CC588" w14:textId="77777777" w:rsidTr="00CE0989">
        <w:trPr>
          <w:trHeight w:val="872"/>
        </w:trPr>
        <w:tc>
          <w:tcPr>
            <w:tcW w:w="2070" w:type="dxa"/>
            <w:vMerge/>
          </w:tcPr>
          <w:p w14:paraId="583FE065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97" w:type="dxa"/>
          </w:tcPr>
          <w:p w14:paraId="259060BA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  <w:r w:rsidRPr="00CE0989">
              <w:rPr>
                <w:rFonts w:ascii="Calibri" w:hAnsi="Calibri" w:cs="Calibri"/>
                <w:sz w:val="22"/>
                <w:szCs w:val="22"/>
              </w:rPr>
              <w:t>Undocumented Specs</w:t>
            </w:r>
          </w:p>
        </w:tc>
        <w:tc>
          <w:tcPr>
            <w:tcW w:w="4680" w:type="dxa"/>
          </w:tcPr>
          <w:p w14:paraId="2EDB97D6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The bug was reported because things were done verbally between Analysis and Development but not communicated to QA in writing</w:t>
            </w:r>
          </w:p>
        </w:tc>
      </w:tr>
      <w:tr w:rsidR="00CE0989" w:rsidRPr="00CE0989" w14:paraId="014C9A2E" w14:textId="77777777" w:rsidTr="00CE0989">
        <w:trPr>
          <w:trHeight w:val="1340"/>
        </w:trPr>
        <w:tc>
          <w:tcPr>
            <w:tcW w:w="2070" w:type="dxa"/>
            <w:vMerge/>
          </w:tcPr>
          <w:p w14:paraId="3712D59D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97" w:type="dxa"/>
          </w:tcPr>
          <w:p w14:paraId="6899AE64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  <w:r w:rsidRPr="00CE0989">
              <w:rPr>
                <w:rFonts w:ascii="Calibri" w:hAnsi="Calibri" w:cs="Calibri"/>
                <w:sz w:val="22"/>
                <w:szCs w:val="22"/>
              </w:rPr>
              <w:t>Specs Modified</w:t>
            </w:r>
          </w:p>
        </w:tc>
        <w:tc>
          <w:tcPr>
            <w:tcW w:w="4680" w:type="dxa"/>
          </w:tcPr>
          <w:p w14:paraId="6AC421AB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Problem occurred because functionality implemented is not similar to CR document and it is accepted as improved/better implementation over documented functionality</w:t>
            </w:r>
          </w:p>
        </w:tc>
      </w:tr>
      <w:tr w:rsidR="00CE0989" w:rsidRPr="00CE0989" w14:paraId="0DB0CB40" w14:textId="77777777" w:rsidTr="00CE0989">
        <w:trPr>
          <w:trHeight w:val="620"/>
        </w:trPr>
        <w:tc>
          <w:tcPr>
            <w:tcW w:w="2070" w:type="dxa"/>
            <w:vMerge w:val="restart"/>
          </w:tcPr>
          <w:p w14:paraId="72C39054" w14:textId="1BC02790" w:rsidR="00CE0989" w:rsidRPr="00CE0989" w:rsidRDefault="00CE0989" w:rsidP="00C16D99">
            <w:pPr>
              <w:rPr>
                <w:rFonts w:ascii="Calibri" w:hAnsi="Calibri" w:cs="Calibri"/>
                <w:sz w:val="22"/>
                <w:szCs w:val="22"/>
              </w:rPr>
            </w:pPr>
            <w:r w:rsidRPr="00CE0989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0</w:t>
            </w:r>
            <w:r w:rsidR="00C16D99"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Pr="00CE0989">
              <w:rPr>
                <w:rFonts w:ascii="Calibri" w:hAnsi="Calibri" w:cs="Calibri"/>
                <w:b/>
                <w:sz w:val="22"/>
                <w:szCs w:val="22"/>
              </w:rPr>
              <w:t xml:space="preserve"> CODE</w:t>
            </w:r>
          </w:p>
        </w:tc>
        <w:tc>
          <w:tcPr>
            <w:tcW w:w="2497" w:type="dxa"/>
          </w:tcPr>
          <w:p w14:paraId="5384DA81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Design</w:t>
            </w:r>
          </w:p>
        </w:tc>
        <w:tc>
          <w:tcPr>
            <w:tcW w:w="4680" w:type="dxa"/>
          </w:tcPr>
          <w:p w14:paraId="2ABF7323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Problem raised due to Bad application design </w:t>
            </w:r>
            <w:r w:rsidRPr="006E6EEE">
              <w:rPr>
                <w:rFonts w:ascii="Calibri" w:hAnsi="Calibri" w:cs="Calibri"/>
                <w:strike/>
                <w:color w:val="FF0000"/>
                <w:sz w:val="22"/>
                <w:szCs w:val="22"/>
              </w:rPr>
              <w:t>and can’t be fixed permanently</w:t>
            </w: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. Temporary fix provided for the particular situation or Bug fixed via design changed</w:t>
            </w:r>
          </w:p>
        </w:tc>
      </w:tr>
      <w:tr w:rsidR="00CE0989" w:rsidRPr="00CE0989" w14:paraId="7C28F6B4" w14:textId="77777777" w:rsidTr="00CE0989">
        <w:trPr>
          <w:trHeight w:val="780"/>
        </w:trPr>
        <w:tc>
          <w:tcPr>
            <w:tcW w:w="2070" w:type="dxa"/>
            <w:vMerge/>
          </w:tcPr>
          <w:p w14:paraId="52721F4E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97" w:type="dxa"/>
          </w:tcPr>
          <w:p w14:paraId="7F27D0FE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Missing Code</w:t>
            </w:r>
          </w:p>
        </w:tc>
        <w:tc>
          <w:tcPr>
            <w:tcW w:w="4680" w:type="dxa"/>
          </w:tcPr>
          <w:p w14:paraId="3589A26D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A condition was left out</w:t>
            </w:r>
          </w:p>
        </w:tc>
      </w:tr>
      <w:tr w:rsidR="00CE0989" w:rsidRPr="00CE0989" w14:paraId="6D8EC0E2" w14:textId="77777777" w:rsidTr="00CE0989">
        <w:trPr>
          <w:trHeight w:val="755"/>
        </w:trPr>
        <w:tc>
          <w:tcPr>
            <w:tcW w:w="2070" w:type="dxa"/>
            <w:vMerge/>
          </w:tcPr>
          <w:p w14:paraId="4A8D3FB1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97" w:type="dxa"/>
          </w:tcPr>
          <w:p w14:paraId="27D13D26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Missing Functionality </w:t>
            </w:r>
          </w:p>
        </w:tc>
        <w:tc>
          <w:tcPr>
            <w:tcW w:w="4680" w:type="dxa"/>
          </w:tcPr>
          <w:p w14:paraId="21239819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Functionality is not implemented or partially implemented</w:t>
            </w:r>
          </w:p>
        </w:tc>
      </w:tr>
      <w:tr w:rsidR="00CE0989" w:rsidRPr="00CE0989" w14:paraId="3107CA68" w14:textId="77777777" w:rsidTr="00CE0989">
        <w:trPr>
          <w:trHeight w:val="780"/>
        </w:trPr>
        <w:tc>
          <w:tcPr>
            <w:tcW w:w="2070" w:type="dxa"/>
            <w:vMerge/>
          </w:tcPr>
          <w:p w14:paraId="188A9B16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97" w:type="dxa"/>
          </w:tcPr>
          <w:p w14:paraId="186C4D92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Rounding Error</w:t>
            </w:r>
          </w:p>
        </w:tc>
        <w:tc>
          <w:tcPr>
            <w:tcW w:w="4680" w:type="dxa"/>
          </w:tcPr>
          <w:p w14:paraId="0DE8A4D2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The calculation formulae is ok but the value is being rounded, truncated.</w:t>
            </w:r>
          </w:p>
        </w:tc>
      </w:tr>
      <w:tr w:rsidR="00CE0989" w:rsidRPr="00CE0989" w14:paraId="2D87301D" w14:textId="77777777" w:rsidTr="00CE0989">
        <w:trPr>
          <w:trHeight w:val="780"/>
        </w:trPr>
        <w:tc>
          <w:tcPr>
            <w:tcW w:w="2070" w:type="dxa"/>
            <w:vMerge/>
          </w:tcPr>
          <w:p w14:paraId="12ECC184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97" w:type="dxa"/>
          </w:tcPr>
          <w:p w14:paraId="1FC88E3E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Unhandled Exception</w:t>
            </w:r>
          </w:p>
        </w:tc>
        <w:tc>
          <w:tcPr>
            <w:tcW w:w="4680" w:type="dxa"/>
          </w:tcPr>
          <w:p w14:paraId="6C059738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Unhandled exceptional scenario at potential problem areas</w:t>
            </w:r>
          </w:p>
        </w:tc>
      </w:tr>
      <w:tr w:rsidR="00CE0989" w:rsidRPr="00CE0989" w14:paraId="3BAF862F" w14:textId="77777777" w:rsidTr="00CE0989">
        <w:trPr>
          <w:trHeight w:val="638"/>
        </w:trPr>
        <w:tc>
          <w:tcPr>
            <w:tcW w:w="2070" w:type="dxa"/>
            <w:vMerge/>
          </w:tcPr>
          <w:p w14:paraId="364D8A40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97" w:type="dxa"/>
          </w:tcPr>
          <w:p w14:paraId="57BD7830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Multithreading/Deadlock</w:t>
            </w:r>
          </w:p>
        </w:tc>
        <w:tc>
          <w:tcPr>
            <w:tcW w:w="4680" w:type="dxa"/>
          </w:tcPr>
          <w:p w14:paraId="1AB8B975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Race condition occurred in the server environment</w:t>
            </w:r>
          </w:p>
        </w:tc>
      </w:tr>
      <w:tr w:rsidR="00CE0989" w:rsidRPr="00CE0989" w14:paraId="0465D7E7" w14:textId="77777777" w:rsidTr="00CE0989">
        <w:trPr>
          <w:trHeight w:val="780"/>
        </w:trPr>
        <w:tc>
          <w:tcPr>
            <w:tcW w:w="2070" w:type="dxa"/>
            <w:vMerge/>
          </w:tcPr>
          <w:p w14:paraId="57BB9A41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97" w:type="dxa"/>
          </w:tcPr>
          <w:p w14:paraId="5319A001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Unit Testing</w:t>
            </w:r>
          </w:p>
          <w:p w14:paraId="191C31E3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80" w:type="dxa"/>
          </w:tcPr>
          <w:p w14:paraId="69B29E0A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The area/page being updated was not fully reviewed after making changes.(This category includes GUI issues as well)</w:t>
            </w:r>
          </w:p>
        </w:tc>
      </w:tr>
      <w:tr w:rsidR="00CE0989" w:rsidRPr="00CE0989" w14:paraId="679EBD6A" w14:textId="77777777" w:rsidTr="00CE0989">
        <w:trPr>
          <w:trHeight w:val="780"/>
        </w:trPr>
        <w:tc>
          <w:tcPr>
            <w:tcW w:w="2070" w:type="dxa"/>
            <w:vMerge/>
          </w:tcPr>
          <w:p w14:paraId="52186C78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97" w:type="dxa"/>
          </w:tcPr>
          <w:p w14:paraId="0E06103D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Ripples of a Recent Change</w:t>
            </w:r>
          </w:p>
          <w:p w14:paraId="19A9A311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80" w:type="dxa"/>
          </w:tcPr>
          <w:p w14:paraId="1BE191C7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Updates in one module/page of the code caused a side effect in “another” module/page</w:t>
            </w:r>
          </w:p>
          <w:p w14:paraId="37A24786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E0989" w:rsidRPr="00CE0989" w14:paraId="595A0677" w14:textId="77777777" w:rsidTr="00CE0989">
        <w:trPr>
          <w:trHeight w:val="780"/>
        </w:trPr>
        <w:tc>
          <w:tcPr>
            <w:tcW w:w="2070" w:type="dxa"/>
            <w:vMerge/>
          </w:tcPr>
          <w:p w14:paraId="4FD56E43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97" w:type="dxa"/>
          </w:tcPr>
          <w:p w14:paraId="49F3E99D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Disturbed by other</w:t>
            </w:r>
          </w:p>
        </w:tc>
        <w:tc>
          <w:tcPr>
            <w:tcW w:w="4680" w:type="dxa"/>
          </w:tcPr>
          <w:p w14:paraId="2D560DBE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Code changed by someone else affecting your portion of implementation</w:t>
            </w:r>
          </w:p>
        </w:tc>
      </w:tr>
      <w:tr w:rsidR="00CE0989" w:rsidRPr="00CE0989" w14:paraId="3A8905E9" w14:textId="77777777" w:rsidTr="00CE0989">
        <w:trPr>
          <w:trHeight w:val="780"/>
        </w:trPr>
        <w:tc>
          <w:tcPr>
            <w:tcW w:w="2070" w:type="dxa"/>
            <w:vMerge/>
          </w:tcPr>
          <w:p w14:paraId="6DB6F844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97" w:type="dxa"/>
          </w:tcPr>
          <w:p w14:paraId="1F5F3E45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Regression</w:t>
            </w:r>
          </w:p>
          <w:p w14:paraId="23E49065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80" w:type="dxa"/>
          </w:tcPr>
          <w:p w14:paraId="1284366E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Problem already exist in the code/Feature and not occurred due to the recent change but fixed by dev with the recent change scope</w:t>
            </w:r>
          </w:p>
          <w:p w14:paraId="7528D53A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E0989" w:rsidRPr="00CE0989" w14:paraId="331FC74D" w14:textId="77777777" w:rsidTr="00CE0989">
        <w:trPr>
          <w:trHeight w:val="525"/>
        </w:trPr>
        <w:tc>
          <w:tcPr>
            <w:tcW w:w="2070" w:type="dxa"/>
            <w:vMerge w:val="restart"/>
          </w:tcPr>
          <w:p w14:paraId="35B48E97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  <w:r w:rsidRPr="00CE0989">
              <w:rPr>
                <w:rFonts w:ascii="Calibri" w:hAnsi="Calibri" w:cs="Calibri"/>
                <w:b/>
                <w:sz w:val="22"/>
                <w:szCs w:val="22"/>
              </w:rPr>
              <w:t>03 DATA</w:t>
            </w:r>
          </w:p>
          <w:p w14:paraId="6ACF139D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97" w:type="dxa"/>
          </w:tcPr>
          <w:p w14:paraId="2530694B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Missing Elements</w:t>
            </w:r>
          </w:p>
        </w:tc>
        <w:tc>
          <w:tcPr>
            <w:tcW w:w="4680" w:type="dxa"/>
          </w:tcPr>
          <w:p w14:paraId="4D443471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An external interface violated the specifications. An element or data value was expected but not found</w:t>
            </w:r>
          </w:p>
          <w:p w14:paraId="4C9CB6DB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E0989" w:rsidRPr="00CE0989" w14:paraId="5D7836A3" w14:textId="77777777" w:rsidTr="00CE0989">
        <w:trPr>
          <w:trHeight w:val="525"/>
        </w:trPr>
        <w:tc>
          <w:tcPr>
            <w:tcW w:w="2070" w:type="dxa"/>
            <w:vMerge/>
          </w:tcPr>
          <w:p w14:paraId="652DA359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97" w:type="dxa"/>
          </w:tcPr>
          <w:p w14:paraId="22E06706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Overflow</w:t>
            </w:r>
          </w:p>
        </w:tc>
        <w:tc>
          <w:tcPr>
            <w:tcW w:w="4680" w:type="dxa"/>
          </w:tcPr>
          <w:p w14:paraId="15DD14EB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The data from the external system/user overflowed</w:t>
            </w:r>
          </w:p>
        </w:tc>
      </w:tr>
      <w:tr w:rsidR="00CE0989" w:rsidRPr="00CE0989" w14:paraId="020FDE2C" w14:textId="77777777" w:rsidTr="00CE0989">
        <w:trPr>
          <w:trHeight w:val="525"/>
        </w:trPr>
        <w:tc>
          <w:tcPr>
            <w:tcW w:w="2070" w:type="dxa"/>
            <w:vMerge/>
          </w:tcPr>
          <w:p w14:paraId="67D4FF0D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97" w:type="dxa"/>
          </w:tcPr>
          <w:p w14:paraId="71498EE1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Special Characters</w:t>
            </w:r>
          </w:p>
          <w:p w14:paraId="2DFB42ED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80" w:type="dxa"/>
          </w:tcPr>
          <w:p w14:paraId="1B435B3C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Problem occurred due to entry of special characters which went unhandled/un-escaped</w:t>
            </w:r>
          </w:p>
        </w:tc>
      </w:tr>
      <w:tr w:rsidR="00CE0989" w:rsidRPr="00CE0989" w14:paraId="21CF5AF6" w14:textId="77777777" w:rsidTr="00CE0989">
        <w:trPr>
          <w:trHeight w:val="525"/>
        </w:trPr>
        <w:tc>
          <w:tcPr>
            <w:tcW w:w="2070" w:type="dxa"/>
            <w:vMerge/>
          </w:tcPr>
          <w:p w14:paraId="35CAFB80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97" w:type="dxa"/>
          </w:tcPr>
          <w:p w14:paraId="471F3C36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Migration</w:t>
            </w:r>
          </w:p>
          <w:p w14:paraId="1455C4E1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80" w:type="dxa"/>
          </w:tcPr>
          <w:p w14:paraId="628BA1E9" w14:textId="3208A536" w:rsidR="00CE0989" w:rsidRPr="00CE0989" w:rsidRDefault="00CE0989" w:rsidP="00C014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Problem occurred due to migration of data from external vendor to CureMD or from old version to newer CureMD version</w:t>
            </w:r>
          </w:p>
        </w:tc>
      </w:tr>
      <w:tr w:rsidR="00CE0989" w:rsidRPr="00CE0989" w14:paraId="78FFB263" w14:textId="77777777" w:rsidTr="00CE0989">
        <w:trPr>
          <w:trHeight w:val="270"/>
        </w:trPr>
        <w:tc>
          <w:tcPr>
            <w:tcW w:w="2070" w:type="dxa"/>
            <w:vMerge w:val="restart"/>
          </w:tcPr>
          <w:p w14:paraId="2AE157C0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  <w:r w:rsidRPr="00CE0989">
              <w:rPr>
                <w:rFonts w:ascii="Calibri" w:hAnsi="Calibri" w:cs="Calibri"/>
                <w:b/>
                <w:sz w:val="22"/>
                <w:szCs w:val="22"/>
              </w:rPr>
              <w:t>04 CONFIGURATION</w:t>
            </w:r>
          </w:p>
        </w:tc>
        <w:tc>
          <w:tcPr>
            <w:tcW w:w="2497" w:type="dxa"/>
          </w:tcPr>
          <w:p w14:paraId="21F02610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Hardware/Server Failure</w:t>
            </w:r>
          </w:p>
        </w:tc>
        <w:tc>
          <w:tcPr>
            <w:tcW w:w="4680" w:type="dxa"/>
          </w:tcPr>
          <w:p w14:paraId="14F0E7F7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Server was down/slow due to hardware failure or some other reason</w:t>
            </w:r>
          </w:p>
        </w:tc>
      </w:tr>
      <w:tr w:rsidR="00CE0989" w:rsidRPr="00CE0989" w14:paraId="18E1BF86" w14:textId="77777777" w:rsidTr="00CE0989">
        <w:trPr>
          <w:trHeight w:val="270"/>
        </w:trPr>
        <w:tc>
          <w:tcPr>
            <w:tcW w:w="2070" w:type="dxa"/>
            <w:vMerge/>
          </w:tcPr>
          <w:p w14:paraId="046B80FF" w14:textId="77777777" w:rsidR="00CE0989" w:rsidRPr="00CE0989" w:rsidRDefault="00CE0989" w:rsidP="000D3430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7" w:type="dxa"/>
          </w:tcPr>
          <w:p w14:paraId="2B406206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Improper Deployment</w:t>
            </w:r>
          </w:p>
          <w:p w14:paraId="5FFD3A2C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80" w:type="dxa"/>
          </w:tcPr>
          <w:p w14:paraId="6F0B2044" w14:textId="1B6583F7" w:rsidR="00CE0989" w:rsidRPr="00CE0989" w:rsidRDefault="00CE0989" w:rsidP="00C014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Improper deployment by SCM/Systems department OR changes done directly/SCM ticket on live server was not synched locally in TFS</w:t>
            </w:r>
          </w:p>
        </w:tc>
      </w:tr>
      <w:tr w:rsidR="00CE0989" w:rsidRPr="00CE0989" w14:paraId="0B78F0DD" w14:textId="77777777" w:rsidTr="00CE0989">
        <w:trPr>
          <w:trHeight w:val="270"/>
        </w:trPr>
        <w:tc>
          <w:tcPr>
            <w:tcW w:w="2070" w:type="dxa"/>
            <w:vMerge/>
          </w:tcPr>
          <w:p w14:paraId="277D4409" w14:textId="77777777" w:rsidR="00CE0989" w:rsidRPr="00CE0989" w:rsidRDefault="00CE0989" w:rsidP="000D3430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7" w:type="dxa"/>
          </w:tcPr>
          <w:p w14:paraId="0BA7C445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Incomplete check-in</w:t>
            </w:r>
          </w:p>
          <w:p w14:paraId="3E214AFB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80" w:type="dxa"/>
          </w:tcPr>
          <w:p w14:paraId="1E4656B4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Problem occurred because developer did not send complete upload. ASPs/SPs/DLL/Script missed in upload</w:t>
            </w:r>
          </w:p>
        </w:tc>
      </w:tr>
      <w:tr w:rsidR="00CE0989" w:rsidRPr="00CE0989" w14:paraId="69A1550B" w14:textId="77777777" w:rsidTr="00CE0989">
        <w:trPr>
          <w:trHeight w:val="270"/>
        </w:trPr>
        <w:tc>
          <w:tcPr>
            <w:tcW w:w="2070" w:type="dxa"/>
            <w:vMerge/>
          </w:tcPr>
          <w:p w14:paraId="39BD0DFA" w14:textId="77777777" w:rsidR="00CE0989" w:rsidRPr="00CE0989" w:rsidRDefault="00CE0989" w:rsidP="000D3430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7" w:type="dxa"/>
          </w:tcPr>
          <w:p w14:paraId="0BDA5229" w14:textId="1C2F873F" w:rsidR="00CE0989" w:rsidRPr="00CE0989" w:rsidRDefault="00CE0989" w:rsidP="00C014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Invalid/Wrong Index</w:t>
            </w:r>
          </w:p>
        </w:tc>
        <w:tc>
          <w:tcPr>
            <w:tcW w:w="4680" w:type="dxa"/>
          </w:tcPr>
          <w:p w14:paraId="518EAD75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Invalid or no index on DB</w:t>
            </w:r>
          </w:p>
        </w:tc>
      </w:tr>
      <w:tr w:rsidR="00CE0989" w:rsidRPr="00CE0989" w14:paraId="3E082A62" w14:textId="77777777" w:rsidTr="00CE0989">
        <w:trPr>
          <w:trHeight w:val="270"/>
        </w:trPr>
        <w:tc>
          <w:tcPr>
            <w:tcW w:w="2070" w:type="dxa"/>
            <w:vMerge/>
          </w:tcPr>
          <w:p w14:paraId="6D486448" w14:textId="77777777" w:rsidR="00CE0989" w:rsidRPr="00CE0989" w:rsidRDefault="00CE0989" w:rsidP="000D3430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7" w:type="dxa"/>
          </w:tcPr>
          <w:p w14:paraId="0D3BFD78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Merging Issue</w:t>
            </w:r>
          </w:p>
          <w:p w14:paraId="517799DE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80" w:type="dxa"/>
          </w:tcPr>
          <w:p w14:paraId="7456B91B" w14:textId="74072155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Problem occurred due to code reverted or missed during Code Merging activity at any level</w:t>
            </w:r>
          </w:p>
        </w:tc>
      </w:tr>
      <w:tr w:rsidR="00CE0989" w:rsidRPr="00CE0989" w14:paraId="32A7D5EA" w14:textId="77777777" w:rsidTr="00CE0989">
        <w:trPr>
          <w:trHeight w:val="780"/>
        </w:trPr>
        <w:tc>
          <w:tcPr>
            <w:tcW w:w="2070" w:type="dxa"/>
            <w:vMerge w:val="restart"/>
          </w:tcPr>
          <w:p w14:paraId="5A4EC8E4" w14:textId="77777777" w:rsidR="00CE0989" w:rsidRPr="00CE0989" w:rsidRDefault="00CE0989" w:rsidP="000D343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CE0989">
              <w:rPr>
                <w:rFonts w:ascii="Calibri" w:hAnsi="Calibri" w:cs="Calibri"/>
                <w:b/>
                <w:sz w:val="22"/>
                <w:szCs w:val="22"/>
              </w:rPr>
              <w:t>05 TRAINING</w:t>
            </w:r>
          </w:p>
        </w:tc>
        <w:tc>
          <w:tcPr>
            <w:tcW w:w="2497" w:type="dxa"/>
          </w:tcPr>
          <w:p w14:paraId="1B7DC41F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Not given to Developer</w:t>
            </w:r>
          </w:p>
        </w:tc>
        <w:tc>
          <w:tcPr>
            <w:tcW w:w="4680" w:type="dxa"/>
          </w:tcPr>
          <w:p w14:paraId="42D9A550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Problem occurred because developer was not trained on business/system domain or client /product requirements</w:t>
            </w:r>
          </w:p>
        </w:tc>
      </w:tr>
      <w:tr w:rsidR="00CE0989" w:rsidRPr="00CE0989" w14:paraId="6C99C54A" w14:textId="77777777" w:rsidTr="00CE0989">
        <w:trPr>
          <w:trHeight w:val="780"/>
        </w:trPr>
        <w:tc>
          <w:tcPr>
            <w:tcW w:w="2070" w:type="dxa"/>
            <w:vMerge/>
          </w:tcPr>
          <w:p w14:paraId="6BC64267" w14:textId="77777777" w:rsidR="00CE0989" w:rsidRPr="00CE0989" w:rsidRDefault="00CE0989" w:rsidP="000D34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7" w:type="dxa"/>
          </w:tcPr>
          <w:p w14:paraId="2FEE65CD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Not given to QA Resource</w:t>
            </w:r>
          </w:p>
        </w:tc>
        <w:tc>
          <w:tcPr>
            <w:tcW w:w="4680" w:type="dxa"/>
          </w:tcPr>
          <w:p w14:paraId="67C43107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Problem reported because QA resource was not trained on business/system domain or client /product requirements</w:t>
            </w:r>
          </w:p>
        </w:tc>
      </w:tr>
      <w:tr w:rsidR="00CE0989" w:rsidRPr="00CE0989" w14:paraId="0CABAACA" w14:textId="77777777" w:rsidTr="00CE0989">
        <w:trPr>
          <w:trHeight w:val="525"/>
        </w:trPr>
        <w:tc>
          <w:tcPr>
            <w:tcW w:w="2070" w:type="dxa"/>
            <w:vMerge w:val="restart"/>
          </w:tcPr>
          <w:p w14:paraId="6232895D" w14:textId="77777777" w:rsidR="00CE0989" w:rsidRPr="00CE0989" w:rsidRDefault="00CE0989" w:rsidP="000D343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CE0989">
              <w:rPr>
                <w:rFonts w:ascii="Calibri" w:hAnsi="Calibri" w:cs="Calibri"/>
                <w:b/>
                <w:sz w:val="22"/>
                <w:szCs w:val="22"/>
              </w:rPr>
              <w:t>06 OTHER</w:t>
            </w:r>
          </w:p>
        </w:tc>
        <w:tc>
          <w:tcPr>
            <w:tcW w:w="2497" w:type="dxa"/>
          </w:tcPr>
          <w:p w14:paraId="47CC9AC3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Duplicate Bug</w:t>
            </w:r>
          </w:p>
        </w:tc>
        <w:tc>
          <w:tcPr>
            <w:tcW w:w="4680" w:type="dxa"/>
          </w:tcPr>
          <w:p w14:paraId="0F5A0CD9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Bug already reported by same or different QA resource </w:t>
            </w:r>
          </w:p>
        </w:tc>
      </w:tr>
      <w:tr w:rsidR="00CE0989" w:rsidRPr="00CE0989" w14:paraId="4DA6AE26" w14:textId="77777777" w:rsidTr="00CE0989">
        <w:trPr>
          <w:trHeight w:val="525"/>
        </w:trPr>
        <w:tc>
          <w:tcPr>
            <w:tcW w:w="2070" w:type="dxa"/>
            <w:vMerge/>
          </w:tcPr>
          <w:p w14:paraId="30C3C593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97" w:type="dxa"/>
          </w:tcPr>
          <w:p w14:paraId="617F6919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Forward Compatibility</w:t>
            </w:r>
          </w:p>
          <w:p w14:paraId="6FEFD5F8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80" w:type="dxa"/>
          </w:tcPr>
          <w:p w14:paraId="5EF08EE4" w14:textId="6D3C1901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Bug is occurring only on latest technology like IE, Chrome, Safari, Edge, Windows Vista, Windows 8 etc</w:t>
            </w:r>
            <w:r w:rsidR="007D10DB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CE0989" w:rsidRPr="00CE0989" w14:paraId="2D44ACFD" w14:textId="77777777" w:rsidTr="00CE0989">
        <w:trPr>
          <w:trHeight w:val="620"/>
        </w:trPr>
        <w:tc>
          <w:tcPr>
            <w:tcW w:w="2070" w:type="dxa"/>
            <w:vMerge/>
          </w:tcPr>
          <w:p w14:paraId="0E73C22C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97" w:type="dxa"/>
          </w:tcPr>
          <w:p w14:paraId="09ECC7B6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Not Reproducible</w:t>
            </w:r>
          </w:p>
        </w:tc>
        <w:tc>
          <w:tcPr>
            <w:tcW w:w="4680" w:type="dxa"/>
          </w:tcPr>
          <w:p w14:paraId="7BCE1D3D" w14:textId="0A7DC29F" w:rsidR="00CE0989" w:rsidRPr="00CE0989" w:rsidRDefault="00CE0989" w:rsidP="00C014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Bug reported in QA environment is not reproduced either in development environment or it’s automatically fixed somehow in QA environment later</w:t>
            </w:r>
          </w:p>
        </w:tc>
      </w:tr>
      <w:tr w:rsidR="00CE0989" w:rsidRPr="00CE0989" w14:paraId="4AB9204F" w14:textId="77777777" w:rsidTr="00CE0989">
        <w:trPr>
          <w:trHeight w:val="525"/>
        </w:trPr>
        <w:tc>
          <w:tcPr>
            <w:tcW w:w="2070" w:type="dxa"/>
            <w:vMerge/>
          </w:tcPr>
          <w:p w14:paraId="3EAD3B41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97" w:type="dxa"/>
          </w:tcPr>
          <w:p w14:paraId="16C7022F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Tool Limitation</w:t>
            </w:r>
          </w:p>
          <w:p w14:paraId="6BAB892F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80" w:type="dxa"/>
          </w:tcPr>
          <w:p w14:paraId="2EBAAE2F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Bug cannot be fixed due to technology/tools limitation being used</w:t>
            </w:r>
          </w:p>
        </w:tc>
      </w:tr>
      <w:tr w:rsidR="00CE0989" w:rsidRPr="00CE0989" w14:paraId="3AC4004E" w14:textId="77777777" w:rsidTr="00C0142C">
        <w:trPr>
          <w:trHeight w:val="341"/>
        </w:trPr>
        <w:tc>
          <w:tcPr>
            <w:tcW w:w="2070" w:type="dxa"/>
            <w:vMerge/>
          </w:tcPr>
          <w:p w14:paraId="3B194B5E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97" w:type="dxa"/>
          </w:tcPr>
          <w:p w14:paraId="546D38BA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Rejected</w:t>
            </w:r>
          </w:p>
        </w:tc>
        <w:tc>
          <w:tcPr>
            <w:tcW w:w="4680" w:type="dxa"/>
          </w:tcPr>
          <w:p w14:paraId="7D2620C4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Not a bug</w:t>
            </w:r>
          </w:p>
        </w:tc>
      </w:tr>
      <w:tr w:rsidR="00CE0989" w:rsidRPr="00CE0989" w14:paraId="3529280E" w14:textId="77777777" w:rsidTr="00C0142C">
        <w:trPr>
          <w:trHeight w:val="260"/>
        </w:trPr>
        <w:tc>
          <w:tcPr>
            <w:tcW w:w="2070" w:type="dxa"/>
            <w:vMerge/>
          </w:tcPr>
          <w:p w14:paraId="0C4C88FB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97" w:type="dxa"/>
          </w:tcPr>
          <w:p w14:paraId="141CA4F5" w14:textId="799E92A6" w:rsidR="00CE0989" w:rsidRPr="00CE0989" w:rsidRDefault="00CE0989" w:rsidP="00C014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QA Suggestion</w:t>
            </w:r>
          </w:p>
        </w:tc>
        <w:tc>
          <w:tcPr>
            <w:tcW w:w="4680" w:type="dxa"/>
          </w:tcPr>
          <w:p w14:paraId="207EA268" w14:textId="775BE801" w:rsidR="00CE0989" w:rsidRPr="00CE0989" w:rsidRDefault="00CE0989" w:rsidP="00C014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A suggestion reported by QA</w:t>
            </w:r>
          </w:p>
        </w:tc>
      </w:tr>
      <w:tr w:rsidR="00CE0989" w:rsidRPr="00CE0989" w14:paraId="1CC2CB32" w14:textId="77777777" w:rsidTr="00CE0989">
        <w:trPr>
          <w:trHeight w:val="1035"/>
        </w:trPr>
        <w:tc>
          <w:tcPr>
            <w:tcW w:w="2070" w:type="dxa"/>
            <w:vMerge/>
          </w:tcPr>
          <w:p w14:paraId="06F26460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97" w:type="dxa"/>
          </w:tcPr>
          <w:p w14:paraId="1C016EB3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Obsolete</w:t>
            </w:r>
          </w:p>
          <w:p w14:paraId="7E0088DD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80" w:type="dxa"/>
          </w:tcPr>
          <w:p w14:paraId="758F7D32" w14:textId="72368814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Reported Bug is no more valid in the current implementation or some work flow has been changed due to which there </w:t>
            </w:r>
            <w:r w:rsidR="00C0142C">
              <w:rPr>
                <w:rFonts w:ascii="Calibri" w:hAnsi="Calibri" w:cs="Calibri"/>
                <w:color w:val="000000"/>
                <w:sz w:val="22"/>
                <w:szCs w:val="22"/>
              </w:rPr>
              <w:t>is no need to fix the reported Bug</w:t>
            </w:r>
          </w:p>
        </w:tc>
      </w:tr>
      <w:tr w:rsidR="00CE0989" w:rsidRPr="00CE0989" w14:paraId="7B32A9A8" w14:textId="77777777" w:rsidTr="00CE0989">
        <w:trPr>
          <w:trHeight w:val="70"/>
        </w:trPr>
        <w:tc>
          <w:tcPr>
            <w:tcW w:w="2070" w:type="dxa"/>
            <w:vMerge/>
          </w:tcPr>
          <w:p w14:paraId="77FA0385" w14:textId="77777777" w:rsidR="00CE0989" w:rsidRPr="00CE0989" w:rsidRDefault="00CE0989" w:rsidP="000D34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97" w:type="dxa"/>
          </w:tcPr>
          <w:p w14:paraId="4D65F4A9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Query Entertained</w:t>
            </w:r>
          </w:p>
          <w:p w14:paraId="5B67CE3C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680" w:type="dxa"/>
          </w:tcPr>
          <w:p w14:paraId="385FC1A4" w14:textId="2491DC59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Reported Bug is a Qu</w:t>
            </w:r>
            <w:r w:rsidR="00C0142C">
              <w:rPr>
                <w:rFonts w:ascii="Calibri" w:hAnsi="Calibri" w:cs="Calibri"/>
                <w:color w:val="000000"/>
                <w:sz w:val="22"/>
                <w:szCs w:val="22"/>
              </w:rPr>
              <w:t>ery ask by QA against Document R</w:t>
            </w: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eview activity. (can only be used against the Question </w:t>
            </w:r>
            <w:r w:rsidR="00C0142C" w:rsidRPr="00CE0989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  <w:r w:rsidRPr="00CE09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Bugs)</w:t>
            </w:r>
          </w:p>
          <w:p w14:paraId="4C94955B" w14:textId="77777777" w:rsidR="00CE0989" w:rsidRPr="00CE0989" w:rsidRDefault="00CE0989" w:rsidP="000D34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1A39DEC" w14:textId="77777777" w:rsidR="00CE0989" w:rsidRDefault="00CE0989" w:rsidP="00CE0989"/>
    <w:p w14:paraId="5CEE455E" w14:textId="77777777" w:rsidR="00CE0989" w:rsidRDefault="00CE0989" w:rsidP="00CE0989">
      <w:pPr>
        <w:jc w:val="both"/>
      </w:pPr>
    </w:p>
    <w:p w14:paraId="3C53413A" w14:textId="77777777" w:rsidR="00CE0989" w:rsidRPr="00CE0989" w:rsidRDefault="00CE0989" w:rsidP="00CE0989">
      <w:pPr>
        <w:spacing w:after="200" w:line="276" w:lineRule="auto"/>
        <w:contextualSpacing/>
        <w:rPr>
          <w:rFonts w:asciiTheme="minorHAnsi" w:hAnsiTheme="minorHAnsi" w:cstheme="minorHAnsi"/>
          <w:szCs w:val="23"/>
        </w:rPr>
      </w:pPr>
    </w:p>
    <w:sectPr w:rsidR="00CE0989" w:rsidRPr="00CE0989" w:rsidSect="00D86ED5">
      <w:headerReference w:type="default" r:id="rId16"/>
      <w:footerReference w:type="default" r:id="rId17"/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A2619" w14:textId="77777777" w:rsidR="00906E1F" w:rsidRDefault="00906E1F">
      <w:r>
        <w:separator/>
      </w:r>
    </w:p>
  </w:endnote>
  <w:endnote w:type="continuationSeparator" w:id="0">
    <w:p w14:paraId="3951013B" w14:textId="77777777" w:rsidR="00906E1F" w:rsidRDefault="00906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-New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1E0" w:firstRow="1" w:lastRow="1" w:firstColumn="1" w:lastColumn="1" w:noHBand="0" w:noVBand="0"/>
    </w:tblPr>
    <w:tblGrid>
      <w:gridCol w:w="3121"/>
      <w:gridCol w:w="3117"/>
      <w:gridCol w:w="3122"/>
    </w:tblGrid>
    <w:tr w:rsidR="00275B56" w:rsidRPr="00B362F3" w14:paraId="0BB769BE" w14:textId="77777777" w:rsidTr="00E50EA6">
      <w:trPr>
        <w:jc w:val="center"/>
      </w:trPr>
      <w:tc>
        <w:tcPr>
          <w:tcW w:w="3143" w:type="dxa"/>
          <w:shd w:val="clear" w:color="auto" w:fill="auto"/>
          <w:vAlign w:val="center"/>
        </w:tcPr>
        <w:p w14:paraId="4C3CEEA6" w14:textId="77777777" w:rsidR="00275B56" w:rsidRPr="00B362F3" w:rsidRDefault="00275B56" w:rsidP="00B619D2">
          <w:pPr>
            <w:pStyle w:val="Footer"/>
            <w:rPr>
              <w:rFonts w:asciiTheme="minorHAnsi" w:hAnsiTheme="minorHAnsi"/>
              <w:noProof/>
              <w:color w:val="999999"/>
              <w:sz w:val="16"/>
              <w:szCs w:val="16"/>
            </w:rPr>
          </w:pPr>
          <w:r w:rsidRPr="00B362F3">
            <w:rPr>
              <w:rFonts w:asciiTheme="minorHAnsi" w:hAnsiTheme="minorHAnsi"/>
              <w:noProof/>
              <w:color w:val="999999"/>
              <w:sz w:val="16"/>
              <w:szCs w:val="16"/>
            </w:rPr>
            <w:t>[Enter Date Here]</w:t>
          </w:r>
        </w:p>
      </w:tc>
      <w:tc>
        <w:tcPr>
          <w:tcW w:w="3143" w:type="dxa"/>
          <w:shd w:val="clear" w:color="auto" w:fill="auto"/>
          <w:vAlign w:val="center"/>
        </w:tcPr>
        <w:p w14:paraId="589C3670" w14:textId="433DCA49" w:rsidR="00275B56" w:rsidRPr="00B362F3" w:rsidRDefault="00275B56" w:rsidP="0027667F">
          <w:pPr>
            <w:pStyle w:val="Footer"/>
            <w:jc w:val="center"/>
            <w:rPr>
              <w:rFonts w:asciiTheme="minorHAnsi" w:hAnsiTheme="minorHAnsi"/>
              <w:color w:val="999999"/>
              <w:sz w:val="16"/>
              <w:szCs w:val="16"/>
            </w:rPr>
          </w:pPr>
        </w:p>
      </w:tc>
      <w:tc>
        <w:tcPr>
          <w:tcW w:w="3143" w:type="dxa"/>
          <w:shd w:val="clear" w:color="auto" w:fill="auto"/>
          <w:vAlign w:val="center"/>
        </w:tcPr>
        <w:p w14:paraId="7BE1423F" w14:textId="0F3C3103" w:rsidR="00275B56" w:rsidRPr="00B362F3" w:rsidRDefault="00275B56" w:rsidP="00B619D2">
          <w:pPr>
            <w:pStyle w:val="Footer"/>
            <w:jc w:val="right"/>
            <w:rPr>
              <w:rFonts w:asciiTheme="minorHAnsi" w:hAnsiTheme="minorHAnsi"/>
              <w:color w:val="999999"/>
              <w:sz w:val="16"/>
              <w:szCs w:val="16"/>
            </w:rPr>
          </w:pPr>
          <w:r w:rsidRPr="00B362F3">
            <w:rPr>
              <w:rFonts w:asciiTheme="minorHAnsi" w:hAnsiTheme="minorHAnsi"/>
              <w:color w:val="808080" w:themeColor="background1" w:themeShade="80"/>
              <w:spacing w:val="60"/>
              <w:sz w:val="16"/>
              <w:szCs w:val="16"/>
            </w:rPr>
            <w:t>Page</w:t>
          </w:r>
          <w:r w:rsidRPr="00B362F3">
            <w:rPr>
              <w:rFonts w:asciiTheme="minorHAnsi" w:hAnsiTheme="minorHAnsi"/>
              <w:color w:val="999999"/>
              <w:sz w:val="16"/>
              <w:szCs w:val="16"/>
            </w:rPr>
            <w:t xml:space="preserve"> | </w:t>
          </w:r>
          <w:r w:rsidRPr="00B362F3">
            <w:rPr>
              <w:rFonts w:asciiTheme="minorHAnsi" w:hAnsiTheme="minorHAnsi"/>
              <w:color w:val="999999"/>
              <w:sz w:val="16"/>
              <w:szCs w:val="16"/>
            </w:rPr>
            <w:fldChar w:fldCharType="begin"/>
          </w:r>
          <w:r w:rsidRPr="00B362F3">
            <w:rPr>
              <w:rFonts w:asciiTheme="minorHAnsi" w:hAnsiTheme="minorHAnsi"/>
              <w:color w:val="999999"/>
              <w:sz w:val="16"/>
              <w:szCs w:val="16"/>
            </w:rPr>
            <w:instrText xml:space="preserve"> PAGE   \* MERGEFORMAT </w:instrText>
          </w:r>
          <w:r w:rsidRPr="00B362F3">
            <w:rPr>
              <w:rFonts w:asciiTheme="minorHAnsi" w:hAnsiTheme="minorHAnsi"/>
              <w:color w:val="999999"/>
              <w:sz w:val="16"/>
              <w:szCs w:val="16"/>
            </w:rPr>
            <w:fldChar w:fldCharType="separate"/>
          </w:r>
          <w:r w:rsidR="009B4409" w:rsidRPr="009B4409">
            <w:rPr>
              <w:rFonts w:asciiTheme="minorHAnsi" w:hAnsiTheme="minorHAnsi"/>
              <w:b/>
              <w:bCs/>
              <w:noProof/>
              <w:color w:val="999999"/>
              <w:sz w:val="16"/>
              <w:szCs w:val="16"/>
            </w:rPr>
            <w:t>1</w:t>
          </w:r>
          <w:r w:rsidRPr="00B362F3">
            <w:rPr>
              <w:rFonts w:asciiTheme="minorHAnsi" w:hAnsiTheme="minorHAnsi"/>
              <w:b/>
              <w:bCs/>
              <w:noProof/>
              <w:color w:val="999999"/>
              <w:sz w:val="16"/>
              <w:szCs w:val="16"/>
            </w:rPr>
            <w:fldChar w:fldCharType="end"/>
          </w:r>
        </w:p>
      </w:tc>
    </w:tr>
  </w:tbl>
  <w:p w14:paraId="1660656F" w14:textId="77777777" w:rsidR="00275B56" w:rsidRPr="00B362F3" w:rsidRDefault="00275B56" w:rsidP="00B362F3">
    <w:pPr>
      <w:autoSpaceDE w:val="0"/>
      <w:autoSpaceDN w:val="0"/>
      <w:adjustRightInd w:val="0"/>
      <w:jc w:val="center"/>
      <w:rPr>
        <w:rFonts w:asciiTheme="minorHAnsi" w:hAnsiTheme="minorHAnsi" w:cs="Verdana"/>
        <w:sz w:val="16"/>
        <w:szCs w:val="16"/>
      </w:rPr>
    </w:pPr>
  </w:p>
  <w:p w14:paraId="0B200AC6" w14:textId="77777777" w:rsidR="00275B56" w:rsidRPr="00B362F3" w:rsidRDefault="00275B56" w:rsidP="00B362F3">
    <w:pPr>
      <w:autoSpaceDE w:val="0"/>
      <w:autoSpaceDN w:val="0"/>
      <w:adjustRightInd w:val="0"/>
      <w:jc w:val="center"/>
      <w:rPr>
        <w:rFonts w:asciiTheme="minorHAnsi" w:hAnsiTheme="minorHAnsi"/>
        <w:sz w:val="16"/>
        <w:szCs w:val="16"/>
      </w:rPr>
    </w:pPr>
    <w:r w:rsidRPr="00B362F3">
      <w:rPr>
        <w:rFonts w:asciiTheme="minorHAnsi" w:hAnsiTheme="minorHAnsi" w:cs="Verdana"/>
        <w:i/>
        <w:sz w:val="16"/>
        <w:szCs w:val="16"/>
      </w:rPr>
      <w:t>© 201</w:t>
    </w:r>
    <w:r>
      <w:rPr>
        <w:rFonts w:asciiTheme="minorHAnsi" w:hAnsiTheme="minorHAnsi" w:cs="Verdana"/>
        <w:i/>
        <w:sz w:val="16"/>
        <w:szCs w:val="16"/>
      </w:rPr>
      <w:t>6</w:t>
    </w:r>
    <w:r w:rsidRPr="00B362F3">
      <w:rPr>
        <w:rFonts w:asciiTheme="minorHAnsi" w:hAnsiTheme="minorHAnsi" w:cs="Verdana"/>
        <w:i/>
        <w:sz w:val="16"/>
        <w:szCs w:val="16"/>
      </w:rPr>
      <w:t xml:space="preserve"> CureMD Corporation. All Right Reserved. No reproduction or redistribution without written permission.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1E0" w:firstRow="1" w:lastRow="1" w:firstColumn="1" w:lastColumn="1" w:noHBand="0" w:noVBand="0"/>
    </w:tblPr>
    <w:tblGrid>
      <w:gridCol w:w="3058"/>
      <w:gridCol w:w="3060"/>
      <w:gridCol w:w="3062"/>
    </w:tblGrid>
    <w:tr w:rsidR="00173C2C" w:rsidRPr="00B362F3" w14:paraId="5A8DA63F" w14:textId="77777777" w:rsidTr="00E50EA6">
      <w:trPr>
        <w:jc w:val="center"/>
      </w:trPr>
      <w:tc>
        <w:tcPr>
          <w:tcW w:w="3143" w:type="dxa"/>
          <w:shd w:val="clear" w:color="auto" w:fill="auto"/>
          <w:vAlign w:val="center"/>
        </w:tcPr>
        <w:p w14:paraId="29EAD36F" w14:textId="77777777" w:rsidR="00173C2C" w:rsidRPr="00B362F3" w:rsidRDefault="00173C2C" w:rsidP="00173C2C">
          <w:pPr>
            <w:pStyle w:val="Footer"/>
            <w:rPr>
              <w:rFonts w:asciiTheme="minorHAnsi" w:hAnsiTheme="minorHAnsi"/>
              <w:noProof/>
              <w:color w:val="999999"/>
              <w:sz w:val="16"/>
              <w:szCs w:val="16"/>
            </w:rPr>
          </w:pPr>
          <w:r w:rsidRPr="00B362F3">
            <w:rPr>
              <w:rFonts w:asciiTheme="minorHAnsi" w:hAnsiTheme="minorHAnsi"/>
              <w:noProof/>
              <w:color w:val="999999"/>
              <w:sz w:val="16"/>
              <w:szCs w:val="16"/>
            </w:rPr>
            <w:t>[Enter Date Here]</w:t>
          </w:r>
        </w:p>
      </w:tc>
      <w:tc>
        <w:tcPr>
          <w:tcW w:w="3143" w:type="dxa"/>
          <w:shd w:val="clear" w:color="auto" w:fill="auto"/>
          <w:vAlign w:val="center"/>
        </w:tcPr>
        <w:p w14:paraId="30BE1321" w14:textId="77777777" w:rsidR="00173C2C" w:rsidRPr="00B362F3" w:rsidRDefault="00173C2C" w:rsidP="00173C2C">
          <w:pPr>
            <w:pStyle w:val="Footer"/>
            <w:jc w:val="center"/>
            <w:rPr>
              <w:rFonts w:asciiTheme="minorHAnsi" w:hAnsiTheme="minorHAnsi"/>
              <w:color w:val="999999"/>
              <w:sz w:val="16"/>
              <w:szCs w:val="16"/>
            </w:rPr>
          </w:pPr>
          <w:r w:rsidRPr="00B362F3">
            <w:rPr>
              <w:rFonts w:asciiTheme="minorHAnsi" w:hAnsiTheme="minorHAnsi"/>
              <w:color w:val="999999"/>
              <w:sz w:val="16"/>
              <w:szCs w:val="16"/>
            </w:rPr>
            <w:t>Version 1.0</w:t>
          </w:r>
        </w:p>
      </w:tc>
      <w:tc>
        <w:tcPr>
          <w:tcW w:w="3143" w:type="dxa"/>
          <w:shd w:val="clear" w:color="auto" w:fill="auto"/>
          <w:vAlign w:val="center"/>
        </w:tcPr>
        <w:p w14:paraId="06F0AF9C" w14:textId="7A464725" w:rsidR="00173C2C" w:rsidRPr="00B362F3" w:rsidRDefault="00173C2C" w:rsidP="00173C2C">
          <w:pPr>
            <w:pStyle w:val="Footer"/>
            <w:jc w:val="right"/>
            <w:rPr>
              <w:rFonts w:asciiTheme="minorHAnsi" w:hAnsiTheme="minorHAnsi"/>
              <w:color w:val="999999"/>
              <w:sz w:val="16"/>
              <w:szCs w:val="16"/>
            </w:rPr>
          </w:pPr>
          <w:r w:rsidRPr="00B362F3">
            <w:rPr>
              <w:rFonts w:asciiTheme="minorHAnsi" w:hAnsiTheme="minorHAnsi"/>
              <w:color w:val="808080" w:themeColor="background1" w:themeShade="80"/>
              <w:spacing w:val="60"/>
              <w:sz w:val="16"/>
              <w:szCs w:val="16"/>
            </w:rPr>
            <w:t>Page</w:t>
          </w:r>
          <w:r w:rsidRPr="00B362F3">
            <w:rPr>
              <w:rFonts w:asciiTheme="minorHAnsi" w:hAnsiTheme="minorHAnsi"/>
              <w:color w:val="999999"/>
              <w:sz w:val="16"/>
              <w:szCs w:val="16"/>
            </w:rPr>
            <w:t xml:space="preserve"> | </w:t>
          </w:r>
          <w:r w:rsidRPr="00B362F3">
            <w:rPr>
              <w:rFonts w:asciiTheme="minorHAnsi" w:hAnsiTheme="minorHAnsi"/>
              <w:color w:val="999999"/>
              <w:sz w:val="16"/>
              <w:szCs w:val="16"/>
            </w:rPr>
            <w:fldChar w:fldCharType="begin"/>
          </w:r>
          <w:r w:rsidRPr="00B362F3">
            <w:rPr>
              <w:rFonts w:asciiTheme="minorHAnsi" w:hAnsiTheme="minorHAnsi"/>
              <w:color w:val="999999"/>
              <w:sz w:val="16"/>
              <w:szCs w:val="16"/>
            </w:rPr>
            <w:instrText xml:space="preserve"> PAGE   \* MERGEFORMAT </w:instrText>
          </w:r>
          <w:r w:rsidRPr="00B362F3">
            <w:rPr>
              <w:rFonts w:asciiTheme="minorHAnsi" w:hAnsiTheme="minorHAnsi"/>
              <w:color w:val="999999"/>
              <w:sz w:val="16"/>
              <w:szCs w:val="16"/>
            </w:rPr>
            <w:fldChar w:fldCharType="separate"/>
          </w:r>
          <w:r w:rsidR="009B4409" w:rsidRPr="009B4409">
            <w:rPr>
              <w:rFonts w:asciiTheme="minorHAnsi" w:hAnsiTheme="minorHAnsi"/>
              <w:b/>
              <w:bCs/>
              <w:noProof/>
              <w:color w:val="999999"/>
              <w:sz w:val="16"/>
              <w:szCs w:val="16"/>
            </w:rPr>
            <w:t>2</w:t>
          </w:r>
          <w:r w:rsidRPr="00B362F3">
            <w:rPr>
              <w:rFonts w:asciiTheme="minorHAnsi" w:hAnsiTheme="minorHAnsi"/>
              <w:b/>
              <w:bCs/>
              <w:noProof/>
              <w:color w:val="999999"/>
              <w:sz w:val="16"/>
              <w:szCs w:val="16"/>
            </w:rPr>
            <w:fldChar w:fldCharType="end"/>
          </w:r>
        </w:p>
      </w:tc>
    </w:tr>
  </w:tbl>
  <w:p w14:paraId="072FB008" w14:textId="77777777" w:rsidR="00173C2C" w:rsidRPr="00B362F3" w:rsidRDefault="00173C2C" w:rsidP="00B362F3">
    <w:pPr>
      <w:autoSpaceDE w:val="0"/>
      <w:autoSpaceDN w:val="0"/>
      <w:adjustRightInd w:val="0"/>
      <w:jc w:val="center"/>
      <w:rPr>
        <w:rFonts w:asciiTheme="minorHAnsi" w:hAnsiTheme="minorHAnsi" w:cs="Verdana"/>
        <w:sz w:val="16"/>
        <w:szCs w:val="16"/>
      </w:rPr>
    </w:pPr>
  </w:p>
  <w:p w14:paraId="08D12970" w14:textId="00C28F6A" w:rsidR="00173C2C" w:rsidRPr="00B362F3" w:rsidRDefault="00173C2C" w:rsidP="00B362F3">
    <w:pPr>
      <w:autoSpaceDE w:val="0"/>
      <w:autoSpaceDN w:val="0"/>
      <w:adjustRightInd w:val="0"/>
      <w:jc w:val="center"/>
      <w:rPr>
        <w:rFonts w:asciiTheme="minorHAnsi" w:hAnsiTheme="minorHAnsi"/>
        <w:sz w:val="16"/>
        <w:szCs w:val="16"/>
      </w:rPr>
    </w:pPr>
    <w:r w:rsidRPr="00B362F3">
      <w:rPr>
        <w:rFonts w:asciiTheme="minorHAnsi" w:hAnsiTheme="minorHAnsi" w:cs="Verdana"/>
        <w:i/>
        <w:sz w:val="16"/>
        <w:szCs w:val="16"/>
      </w:rPr>
      <w:t>© 201</w:t>
    </w:r>
    <w:r>
      <w:rPr>
        <w:rFonts w:asciiTheme="minorHAnsi" w:hAnsiTheme="minorHAnsi" w:cs="Verdana"/>
        <w:i/>
        <w:sz w:val="16"/>
        <w:szCs w:val="16"/>
      </w:rPr>
      <w:t>5</w:t>
    </w:r>
    <w:r w:rsidRPr="00B362F3">
      <w:rPr>
        <w:rFonts w:asciiTheme="minorHAnsi" w:hAnsiTheme="minorHAnsi" w:cs="Verdana"/>
        <w:i/>
        <w:sz w:val="16"/>
        <w:szCs w:val="16"/>
      </w:rPr>
      <w:t xml:space="preserve"> CureMD Corporation. All Right Reserved. No reproduction or redistribution without written permission.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EF6FF" w14:textId="77777777" w:rsidR="00906E1F" w:rsidRDefault="00906E1F">
      <w:r>
        <w:separator/>
      </w:r>
    </w:p>
  </w:footnote>
  <w:footnote w:type="continuationSeparator" w:id="0">
    <w:p w14:paraId="3F8E8D98" w14:textId="77777777" w:rsidR="00906E1F" w:rsidRDefault="00906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5757E" w14:textId="77777777" w:rsidR="00275B56" w:rsidRDefault="00F56F8E" w:rsidP="00716181">
    <w:pPr>
      <w:pStyle w:val="Header"/>
      <w:jc w:val="right"/>
      <w:rPr>
        <w:color w:val="999999"/>
      </w:rPr>
    </w:pPr>
    <w:fldSimple w:instr=" DOCPROPERTY  DocumentReferenceNumber  \* MERGEFORMAT ">
      <w:r w:rsidR="00275B56">
        <w:rPr>
          <w:color w:val="999999"/>
        </w:rPr>
        <w:t>CMD/DEV/FRM/01-01</w:t>
      </w:r>
    </w:fldSimple>
  </w:p>
  <w:p w14:paraId="4049478D" w14:textId="77777777" w:rsidR="00275B56" w:rsidRPr="0048428A" w:rsidRDefault="00275B56" w:rsidP="001C0E58">
    <w:pPr>
      <w:pStyle w:val="Header"/>
      <w:jc w:val="right"/>
      <w:rPr>
        <w:rFonts w:ascii="Verdana" w:hAnsi="Verdana"/>
        <w:color w:val="999999"/>
        <w:sz w:val="20"/>
      </w:rPr>
    </w:pPr>
    <w:r>
      <w:rPr>
        <w:rFonts w:ascii="Verdana" w:hAnsi="Verdana"/>
        <w:color w:val="999999"/>
        <w:sz w:val="20"/>
      </w:rPr>
      <w:t>Level 2</w:t>
    </w:r>
  </w:p>
  <w:p w14:paraId="564AD1D3" w14:textId="77777777" w:rsidR="00275B56" w:rsidRPr="0048428A" w:rsidRDefault="00275B56" w:rsidP="001C0E58">
    <w:pPr>
      <w:pStyle w:val="Header"/>
      <w:jc w:val="right"/>
      <w:rPr>
        <w:rFonts w:ascii="Verdana" w:hAnsi="Verdana"/>
        <w:b/>
        <w:color w:val="999999"/>
        <w:sz w:val="20"/>
      </w:rPr>
    </w:pPr>
    <w:r w:rsidRPr="0048428A">
      <w:rPr>
        <w:rFonts w:ascii="Verdana" w:hAnsi="Verdana"/>
        <w:b/>
        <w:color w:val="999999"/>
        <w:sz w:val="20"/>
      </w:rPr>
      <w:t>Information Classification</w:t>
    </w:r>
  </w:p>
  <w:p w14:paraId="0F60712F" w14:textId="77777777" w:rsidR="00275B56" w:rsidRPr="0084580B" w:rsidRDefault="00275B56" w:rsidP="001C0E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4" w:type="dxa"/>
      <w:jc w:val="center"/>
      <w:tblLook w:val="01E0" w:firstRow="1" w:lastRow="1" w:firstColumn="1" w:lastColumn="1" w:noHBand="0" w:noVBand="0"/>
    </w:tblPr>
    <w:tblGrid>
      <w:gridCol w:w="3144"/>
      <w:gridCol w:w="3145"/>
      <w:gridCol w:w="3145"/>
    </w:tblGrid>
    <w:tr w:rsidR="00275B56" w:rsidRPr="004269CD" w14:paraId="7F8C9039" w14:textId="77777777" w:rsidTr="00E50EA6">
      <w:trPr>
        <w:jc w:val="center"/>
      </w:trPr>
      <w:tc>
        <w:tcPr>
          <w:tcW w:w="3144" w:type="dxa"/>
          <w:shd w:val="clear" w:color="auto" w:fill="auto"/>
          <w:vAlign w:val="center"/>
        </w:tcPr>
        <w:p w14:paraId="755CC9BE" w14:textId="038F4F08" w:rsidR="00275B56" w:rsidRPr="004269CD" w:rsidRDefault="00BF659C" w:rsidP="00F36BC8">
          <w:pPr>
            <w:pStyle w:val="Header"/>
            <w:rPr>
              <w:rFonts w:asciiTheme="minorHAnsi" w:hAnsiTheme="minorHAnsi"/>
              <w:color w:val="999999"/>
              <w:sz w:val="16"/>
              <w:szCs w:val="16"/>
            </w:rPr>
          </w:pPr>
          <w:r>
            <w:rPr>
              <w:rFonts w:asciiTheme="minorHAnsi" w:hAnsiTheme="minorHAnsi"/>
              <w:color w:val="000000" w:themeColor="text1"/>
              <w:sz w:val="16"/>
              <w:szCs w:val="16"/>
            </w:rPr>
            <w:t xml:space="preserve">Test </w:t>
          </w:r>
          <w:r w:rsidR="00F36BC8">
            <w:rPr>
              <w:rFonts w:asciiTheme="minorHAnsi" w:hAnsiTheme="minorHAnsi"/>
              <w:color w:val="000000" w:themeColor="text1"/>
              <w:sz w:val="16"/>
              <w:szCs w:val="16"/>
            </w:rPr>
            <w:t>Case</w:t>
          </w:r>
          <w:r w:rsidR="009B4409">
            <w:rPr>
              <w:rFonts w:asciiTheme="minorHAnsi" w:hAnsiTheme="minorHAnsi"/>
              <w:color w:val="000000" w:themeColor="text1"/>
              <w:sz w:val="16"/>
              <w:szCs w:val="16"/>
            </w:rPr>
            <w:t xml:space="preserve"> Execution</w:t>
          </w:r>
          <w:r>
            <w:rPr>
              <w:rFonts w:asciiTheme="minorHAnsi" w:hAnsiTheme="minorHAnsi"/>
              <w:color w:val="000000" w:themeColor="text1"/>
              <w:sz w:val="16"/>
              <w:szCs w:val="16"/>
            </w:rPr>
            <w:t xml:space="preserve"> Guidelines</w:t>
          </w:r>
        </w:p>
      </w:tc>
      <w:tc>
        <w:tcPr>
          <w:tcW w:w="3145" w:type="dxa"/>
          <w:shd w:val="clear" w:color="auto" w:fill="auto"/>
          <w:vAlign w:val="center"/>
        </w:tcPr>
        <w:p w14:paraId="03B486B3" w14:textId="77777777" w:rsidR="00275B56" w:rsidRPr="004269CD" w:rsidRDefault="00275B56" w:rsidP="00B619D2">
          <w:pPr>
            <w:pStyle w:val="Header"/>
            <w:jc w:val="center"/>
            <w:rPr>
              <w:rFonts w:asciiTheme="minorHAnsi" w:hAnsiTheme="minorHAnsi" w:cs="Vrinda"/>
              <w:b/>
              <w:color w:val="999999"/>
              <w:sz w:val="16"/>
              <w:szCs w:val="16"/>
            </w:rPr>
          </w:pPr>
        </w:p>
      </w:tc>
      <w:tc>
        <w:tcPr>
          <w:tcW w:w="3145" w:type="dxa"/>
          <w:shd w:val="clear" w:color="auto" w:fill="auto"/>
          <w:vAlign w:val="center"/>
        </w:tcPr>
        <w:p w14:paraId="3FA03135" w14:textId="77777777" w:rsidR="00275B56" w:rsidRPr="004269CD" w:rsidRDefault="00275B56" w:rsidP="00B619D2">
          <w:pPr>
            <w:pStyle w:val="Header"/>
            <w:jc w:val="right"/>
            <w:rPr>
              <w:rFonts w:asciiTheme="minorHAnsi" w:hAnsiTheme="minorHAnsi"/>
              <w:color w:val="999999"/>
              <w:sz w:val="16"/>
              <w:szCs w:val="16"/>
            </w:rPr>
          </w:pPr>
          <w:r w:rsidRPr="004269CD">
            <w:rPr>
              <w:rFonts w:asciiTheme="minorHAnsi" w:hAnsiTheme="minorHAnsi"/>
              <w:noProof/>
              <w:color w:val="808080" w:themeColor="background1" w:themeShade="80"/>
              <w:sz w:val="16"/>
              <w:szCs w:val="16"/>
            </w:rPr>
            <w:drawing>
              <wp:inline distT="0" distB="0" distL="0" distR="0" wp14:anchorId="1F86290A" wp14:editId="78E12059">
                <wp:extent cx="1228725" cy="433669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CureMD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433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E85CFF8" w14:textId="77777777" w:rsidR="00275B56" w:rsidRPr="004269CD" w:rsidRDefault="00275B56" w:rsidP="004269CD">
    <w:pPr>
      <w:pStyle w:val="Header"/>
      <w:rPr>
        <w:rFonts w:asciiTheme="minorHAnsi" w:hAnsiTheme="minorHAnsi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4" w:type="dxa"/>
      <w:jc w:val="center"/>
      <w:tblLook w:val="01E0" w:firstRow="1" w:lastRow="1" w:firstColumn="1" w:lastColumn="1" w:noHBand="0" w:noVBand="0"/>
    </w:tblPr>
    <w:tblGrid>
      <w:gridCol w:w="3144"/>
      <w:gridCol w:w="3145"/>
      <w:gridCol w:w="3145"/>
    </w:tblGrid>
    <w:tr w:rsidR="00173C2C" w:rsidRPr="004269CD" w14:paraId="06DFF530" w14:textId="77777777" w:rsidTr="00E50EA6">
      <w:trPr>
        <w:jc w:val="center"/>
      </w:trPr>
      <w:tc>
        <w:tcPr>
          <w:tcW w:w="3144" w:type="dxa"/>
          <w:shd w:val="clear" w:color="auto" w:fill="auto"/>
          <w:vAlign w:val="center"/>
        </w:tcPr>
        <w:p w14:paraId="2D587BCC" w14:textId="228C493E" w:rsidR="00173C2C" w:rsidRPr="004269CD" w:rsidRDefault="00A128F8" w:rsidP="00CE0989">
          <w:pPr>
            <w:pStyle w:val="Header"/>
            <w:rPr>
              <w:rFonts w:asciiTheme="minorHAnsi" w:hAnsiTheme="minorHAnsi"/>
              <w:color w:val="999999"/>
              <w:sz w:val="16"/>
              <w:szCs w:val="16"/>
            </w:rPr>
          </w:pPr>
          <w:r>
            <w:rPr>
              <w:rFonts w:asciiTheme="minorHAnsi" w:hAnsiTheme="minorHAnsi"/>
              <w:color w:val="000000" w:themeColor="text1"/>
              <w:sz w:val="16"/>
              <w:szCs w:val="16"/>
            </w:rPr>
            <w:t>Test</w:t>
          </w:r>
          <w:r w:rsidR="00CE0989">
            <w:rPr>
              <w:rFonts w:asciiTheme="minorHAnsi" w:hAnsiTheme="minorHAnsi"/>
              <w:color w:val="000000" w:themeColor="text1"/>
              <w:sz w:val="16"/>
              <w:szCs w:val="16"/>
            </w:rPr>
            <w:t xml:space="preserve"> Case</w:t>
          </w:r>
          <w:r>
            <w:rPr>
              <w:rFonts w:asciiTheme="minorHAnsi" w:hAnsiTheme="minorHAnsi"/>
              <w:color w:val="000000" w:themeColor="text1"/>
              <w:sz w:val="16"/>
              <w:szCs w:val="16"/>
            </w:rPr>
            <w:t xml:space="preserve"> </w:t>
          </w:r>
          <w:r w:rsidR="00CE0989">
            <w:rPr>
              <w:rFonts w:asciiTheme="minorHAnsi" w:hAnsiTheme="minorHAnsi"/>
              <w:color w:val="000000" w:themeColor="text1"/>
              <w:sz w:val="16"/>
              <w:szCs w:val="16"/>
            </w:rPr>
            <w:t>Execution</w:t>
          </w:r>
          <w:r>
            <w:rPr>
              <w:rFonts w:asciiTheme="minorHAnsi" w:hAnsiTheme="minorHAnsi"/>
              <w:color w:val="000000" w:themeColor="text1"/>
              <w:sz w:val="16"/>
              <w:szCs w:val="16"/>
            </w:rPr>
            <w:t xml:space="preserve"> Guidelines</w:t>
          </w:r>
        </w:p>
      </w:tc>
      <w:tc>
        <w:tcPr>
          <w:tcW w:w="3145" w:type="dxa"/>
          <w:shd w:val="clear" w:color="auto" w:fill="auto"/>
          <w:vAlign w:val="center"/>
        </w:tcPr>
        <w:p w14:paraId="369201EC" w14:textId="0DEFB17D" w:rsidR="00173C2C" w:rsidRPr="004269CD" w:rsidRDefault="00173C2C" w:rsidP="00173C2C">
          <w:pPr>
            <w:pStyle w:val="Header"/>
            <w:jc w:val="center"/>
            <w:rPr>
              <w:rFonts w:asciiTheme="minorHAnsi" w:hAnsiTheme="minorHAnsi" w:cs="Vrinda"/>
              <w:b/>
              <w:color w:val="999999"/>
              <w:sz w:val="16"/>
              <w:szCs w:val="16"/>
            </w:rPr>
          </w:pPr>
        </w:p>
      </w:tc>
      <w:tc>
        <w:tcPr>
          <w:tcW w:w="3145" w:type="dxa"/>
          <w:shd w:val="clear" w:color="auto" w:fill="auto"/>
          <w:vAlign w:val="center"/>
        </w:tcPr>
        <w:p w14:paraId="1A609926" w14:textId="77777777" w:rsidR="00173C2C" w:rsidRPr="004269CD" w:rsidRDefault="00173C2C" w:rsidP="00173C2C">
          <w:pPr>
            <w:pStyle w:val="Header"/>
            <w:jc w:val="right"/>
            <w:rPr>
              <w:rFonts w:asciiTheme="minorHAnsi" w:hAnsiTheme="minorHAnsi"/>
              <w:color w:val="999999"/>
              <w:sz w:val="16"/>
              <w:szCs w:val="16"/>
            </w:rPr>
          </w:pPr>
          <w:r w:rsidRPr="004269CD">
            <w:rPr>
              <w:rFonts w:asciiTheme="minorHAnsi" w:hAnsiTheme="minorHAnsi"/>
              <w:noProof/>
              <w:color w:val="808080" w:themeColor="background1" w:themeShade="80"/>
              <w:sz w:val="16"/>
              <w:szCs w:val="16"/>
            </w:rPr>
            <w:drawing>
              <wp:inline distT="0" distB="0" distL="0" distR="0" wp14:anchorId="58CDF69F" wp14:editId="707B16D6">
                <wp:extent cx="1228725" cy="433669"/>
                <wp:effectExtent l="0" t="0" r="0" b="508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CureMD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433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8D1296A" w14:textId="77777777" w:rsidR="00173C2C" w:rsidRPr="004269CD" w:rsidRDefault="00173C2C" w:rsidP="004269CD">
    <w:pPr>
      <w:pStyle w:val="Header"/>
      <w:rPr>
        <w:rFonts w:asciiTheme="minorHAnsi" w:hAnsiTheme="minorHAns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752B"/>
    <w:multiLevelType w:val="hybridMultilevel"/>
    <w:tmpl w:val="851C0140"/>
    <w:lvl w:ilvl="0" w:tplc="390A88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358FC"/>
    <w:multiLevelType w:val="hybridMultilevel"/>
    <w:tmpl w:val="E6AE5A76"/>
    <w:lvl w:ilvl="0" w:tplc="390A88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A439C"/>
    <w:multiLevelType w:val="hybridMultilevel"/>
    <w:tmpl w:val="E2B02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480464"/>
    <w:multiLevelType w:val="multilevel"/>
    <w:tmpl w:val="1B74892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F4A42E9"/>
    <w:multiLevelType w:val="hybridMultilevel"/>
    <w:tmpl w:val="01128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451126"/>
    <w:multiLevelType w:val="multilevel"/>
    <w:tmpl w:val="2B221B7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A630DF1"/>
    <w:multiLevelType w:val="hybridMultilevel"/>
    <w:tmpl w:val="2D349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AA4CE1"/>
    <w:multiLevelType w:val="hybridMultilevel"/>
    <w:tmpl w:val="3A120D92"/>
    <w:lvl w:ilvl="0" w:tplc="0409000F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 w15:restartNumberingAfterBreak="0">
    <w:nsid w:val="1D212576"/>
    <w:multiLevelType w:val="hybridMultilevel"/>
    <w:tmpl w:val="B998A580"/>
    <w:lvl w:ilvl="0" w:tplc="390A88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8FEF9C4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F1ABF"/>
    <w:multiLevelType w:val="hybridMultilevel"/>
    <w:tmpl w:val="70C23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93DB3"/>
    <w:multiLevelType w:val="multilevel"/>
    <w:tmpl w:val="A926875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42935527"/>
    <w:multiLevelType w:val="multilevel"/>
    <w:tmpl w:val="623C21EA"/>
    <w:lvl w:ilvl="0">
      <w:start w:val="1"/>
      <w:numFmt w:val="decimal"/>
      <w:pStyle w:val="Style1"/>
      <w:lvlText w:val="%1."/>
      <w:lvlJc w:val="left"/>
      <w:pPr>
        <w:ind w:left="720" w:hanging="360"/>
      </w:pPr>
      <w:rPr>
        <w:rFonts w:ascii="Calibri" w:hAnsi="Calibri" w:cstheme="minorHAnsi"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4925B2F"/>
    <w:multiLevelType w:val="hybridMultilevel"/>
    <w:tmpl w:val="51C8E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3028A"/>
    <w:multiLevelType w:val="multilevel"/>
    <w:tmpl w:val="42426B6A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4" w15:restartNumberingAfterBreak="0">
    <w:nsid w:val="4DBB4FCF"/>
    <w:multiLevelType w:val="hybridMultilevel"/>
    <w:tmpl w:val="E730C232"/>
    <w:lvl w:ilvl="0" w:tplc="6EB2416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149B9"/>
    <w:multiLevelType w:val="hybridMultilevel"/>
    <w:tmpl w:val="64AC9CE6"/>
    <w:lvl w:ilvl="0" w:tplc="8CC87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47A4D"/>
    <w:multiLevelType w:val="hybridMultilevel"/>
    <w:tmpl w:val="2F7270D0"/>
    <w:lvl w:ilvl="0" w:tplc="1B6C662C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636AF1"/>
    <w:multiLevelType w:val="hybridMultilevel"/>
    <w:tmpl w:val="8E409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385A3E"/>
    <w:multiLevelType w:val="hybridMultilevel"/>
    <w:tmpl w:val="60368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F35B2"/>
    <w:multiLevelType w:val="multilevel"/>
    <w:tmpl w:val="B060E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  <w:b w:val="0"/>
        <w:color w:val="000000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224" w:hanging="504"/>
      </w:pPr>
      <w:rPr>
        <w:rFonts w:ascii="Wingdings" w:hAnsi="Wingdings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E81232B"/>
    <w:multiLevelType w:val="multilevel"/>
    <w:tmpl w:val="C302CED4"/>
    <w:lvl w:ilvl="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700953ED"/>
    <w:multiLevelType w:val="hybridMultilevel"/>
    <w:tmpl w:val="B55AEC52"/>
    <w:lvl w:ilvl="0" w:tplc="6310F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E5703"/>
    <w:multiLevelType w:val="hybridMultilevel"/>
    <w:tmpl w:val="A3F6A3E2"/>
    <w:lvl w:ilvl="0" w:tplc="B9B49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62368"/>
    <w:multiLevelType w:val="hybridMultilevel"/>
    <w:tmpl w:val="B998A580"/>
    <w:lvl w:ilvl="0" w:tplc="390A88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8FEF9C4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F8140E"/>
    <w:multiLevelType w:val="hybridMultilevel"/>
    <w:tmpl w:val="2C181F84"/>
    <w:lvl w:ilvl="0" w:tplc="1B6C662C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7"/>
  </w:num>
  <w:num w:numId="3">
    <w:abstractNumId w:val="9"/>
  </w:num>
  <w:num w:numId="4">
    <w:abstractNumId w:val="12"/>
  </w:num>
  <w:num w:numId="5">
    <w:abstractNumId w:val="3"/>
  </w:num>
  <w:num w:numId="6">
    <w:abstractNumId w:val="10"/>
  </w:num>
  <w:num w:numId="7">
    <w:abstractNumId w:val="5"/>
  </w:num>
  <w:num w:numId="8">
    <w:abstractNumId w:val="20"/>
  </w:num>
  <w:num w:numId="9">
    <w:abstractNumId w:val="11"/>
  </w:num>
  <w:num w:numId="10">
    <w:abstractNumId w:val="18"/>
  </w:num>
  <w:num w:numId="11">
    <w:abstractNumId w:val="17"/>
  </w:num>
  <w:num w:numId="12">
    <w:abstractNumId w:val="16"/>
  </w:num>
  <w:num w:numId="13">
    <w:abstractNumId w:val="24"/>
  </w:num>
  <w:num w:numId="14">
    <w:abstractNumId w:val="4"/>
  </w:num>
  <w:num w:numId="15">
    <w:abstractNumId w:val="15"/>
  </w:num>
  <w:num w:numId="16">
    <w:abstractNumId w:val="2"/>
  </w:num>
  <w:num w:numId="17">
    <w:abstractNumId w:val="6"/>
  </w:num>
  <w:num w:numId="18">
    <w:abstractNumId w:val="22"/>
  </w:num>
  <w:num w:numId="19">
    <w:abstractNumId w:val="14"/>
  </w:num>
  <w:num w:numId="20">
    <w:abstractNumId w:val="21"/>
  </w:num>
  <w:num w:numId="21">
    <w:abstractNumId w:val="13"/>
  </w:num>
  <w:num w:numId="22">
    <w:abstractNumId w:val="23"/>
  </w:num>
  <w:num w:numId="23">
    <w:abstractNumId w:val="0"/>
  </w:num>
  <w:num w:numId="24">
    <w:abstractNumId w:val="1"/>
  </w:num>
  <w:num w:numId="25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58"/>
    <w:rsid w:val="0000012F"/>
    <w:rsid w:val="00000909"/>
    <w:rsid w:val="00000BAA"/>
    <w:rsid w:val="00000E42"/>
    <w:rsid w:val="00001C92"/>
    <w:rsid w:val="00002CE2"/>
    <w:rsid w:val="00002E35"/>
    <w:rsid w:val="00002EFB"/>
    <w:rsid w:val="0000317D"/>
    <w:rsid w:val="00003D18"/>
    <w:rsid w:val="000044E5"/>
    <w:rsid w:val="000045F2"/>
    <w:rsid w:val="00004B40"/>
    <w:rsid w:val="00004F21"/>
    <w:rsid w:val="00005476"/>
    <w:rsid w:val="00006177"/>
    <w:rsid w:val="00006483"/>
    <w:rsid w:val="00006B57"/>
    <w:rsid w:val="00007D67"/>
    <w:rsid w:val="00007D80"/>
    <w:rsid w:val="00007DB9"/>
    <w:rsid w:val="00010CEB"/>
    <w:rsid w:val="00010E2A"/>
    <w:rsid w:val="00010E90"/>
    <w:rsid w:val="0001152B"/>
    <w:rsid w:val="00011585"/>
    <w:rsid w:val="00011A53"/>
    <w:rsid w:val="00011D79"/>
    <w:rsid w:val="00011E3C"/>
    <w:rsid w:val="000122F7"/>
    <w:rsid w:val="00012459"/>
    <w:rsid w:val="0001264A"/>
    <w:rsid w:val="000127AF"/>
    <w:rsid w:val="000142E2"/>
    <w:rsid w:val="00014607"/>
    <w:rsid w:val="00014A49"/>
    <w:rsid w:val="0001532F"/>
    <w:rsid w:val="00015666"/>
    <w:rsid w:val="00015E57"/>
    <w:rsid w:val="000161E4"/>
    <w:rsid w:val="00017CA4"/>
    <w:rsid w:val="00017DE7"/>
    <w:rsid w:val="0002006E"/>
    <w:rsid w:val="000207E5"/>
    <w:rsid w:val="00020D9C"/>
    <w:rsid w:val="000211A5"/>
    <w:rsid w:val="00021408"/>
    <w:rsid w:val="00021B62"/>
    <w:rsid w:val="00021BF4"/>
    <w:rsid w:val="00021E2B"/>
    <w:rsid w:val="00021F3C"/>
    <w:rsid w:val="00022063"/>
    <w:rsid w:val="000222FE"/>
    <w:rsid w:val="000225C8"/>
    <w:rsid w:val="00022962"/>
    <w:rsid w:val="00023395"/>
    <w:rsid w:val="000248A0"/>
    <w:rsid w:val="000249EE"/>
    <w:rsid w:val="000254A5"/>
    <w:rsid w:val="00025837"/>
    <w:rsid w:val="00025A38"/>
    <w:rsid w:val="00025D2E"/>
    <w:rsid w:val="00025DA2"/>
    <w:rsid w:val="00025F89"/>
    <w:rsid w:val="000261B2"/>
    <w:rsid w:val="00026315"/>
    <w:rsid w:val="0002653C"/>
    <w:rsid w:val="000268D0"/>
    <w:rsid w:val="000271EE"/>
    <w:rsid w:val="00027934"/>
    <w:rsid w:val="00030446"/>
    <w:rsid w:val="000305A8"/>
    <w:rsid w:val="00030800"/>
    <w:rsid w:val="00032014"/>
    <w:rsid w:val="000323D7"/>
    <w:rsid w:val="0003250E"/>
    <w:rsid w:val="00032F21"/>
    <w:rsid w:val="00033256"/>
    <w:rsid w:val="000334A4"/>
    <w:rsid w:val="00033E49"/>
    <w:rsid w:val="00033E7F"/>
    <w:rsid w:val="00033FC8"/>
    <w:rsid w:val="00034331"/>
    <w:rsid w:val="000347FD"/>
    <w:rsid w:val="000349CA"/>
    <w:rsid w:val="0003517E"/>
    <w:rsid w:val="00035367"/>
    <w:rsid w:val="0003564D"/>
    <w:rsid w:val="0003580C"/>
    <w:rsid w:val="000359CF"/>
    <w:rsid w:val="00036187"/>
    <w:rsid w:val="00036EC4"/>
    <w:rsid w:val="00037292"/>
    <w:rsid w:val="00037C2A"/>
    <w:rsid w:val="00037E0E"/>
    <w:rsid w:val="00040256"/>
    <w:rsid w:val="000406DD"/>
    <w:rsid w:val="00040C98"/>
    <w:rsid w:val="00040ED7"/>
    <w:rsid w:val="00040F02"/>
    <w:rsid w:val="00041091"/>
    <w:rsid w:val="00041385"/>
    <w:rsid w:val="0004163E"/>
    <w:rsid w:val="000419AA"/>
    <w:rsid w:val="00041D50"/>
    <w:rsid w:val="00042039"/>
    <w:rsid w:val="00042529"/>
    <w:rsid w:val="000428FF"/>
    <w:rsid w:val="000435B9"/>
    <w:rsid w:val="00043CD7"/>
    <w:rsid w:val="00044366"/>
    <w:rsid w:val="00044EA8"/>
    <w:rsid w:val="00045979"/>
    <w:rsid w:val="00045EED"/>
    <w:rsid w:val="00046A34"/>
    <w:rsid w:val="00046EDD"/>
    <w:rsid w:val="00047300"/>
    <w:rsid w:val="00047543"/>
    <w:rsid w:val="00047EE1"/>
    <w:rsid w:val="00047F00"/>
    <w:rsid w:val="00050444"/>
    <w:rsid w:val="00051802"/>
    <w:rsid w:val="0005216D"/>
    <w:rsid w:val="00052481"/>
    <w:rsid w:val="0005258B"/>
    <w:rsid w:val="00052C49"/>
    <w:rsid w:val="00053288"/>
    <w:rsid w:val="000532B0"/>
    <w:rsid w:val="0005373F"/>
    <w:rsid w:val="00053D8A"/>
    <w:rsid w:val="00053FE9"/>
    <w:rsid w:val="00054273"/>
    <w:rsid w:val="00054307"/>
    <w:rsid w:val="000546EE"/>
    <w:rsid w:val="00054AA3"/>
    <w:rsid w:val="00054FDE"/>
    <w:rsid w:val="0005544D"/>
    <w:rsid w:val="000559D1"/>
    <w:rsid w:val="00055B39"/>
    <w:rsid w:val="00055C07"/>
    <w:rsid w:val="000562A4"/>
    <w:rsid w:val="000562DA"/>
    <w:rsid w:val="000568E0"/>
    <w:rsid w:val="00056AF7"/>
    <w:rsid w:val="000576C1"/>
    <w:rsid w:val="00057F65"/>
    <w:rsid w:val="00060070"/>
    <w:rsid w:val="000601E3"/>
    <w:rsid w:val="000607AA"/>
    <w:rsid w:val="00060929"/>
    <w:rsid w:val="00060B1F"/>
    <w:rsid w:val="00060FC8"/>
    <w:rsid w:val="000611F9"/>
    <w:rsid w:val="000612FC"/>
    <w:rsid w:val="000623B4"/>
    <w:rsid w:val="0006281F"/>
    <w:rsid w:val="00063BE1"/>
    <w:rsid w:val="00063DF0"/>
    <w:rsid w:val="00064AAC"/>
    <w:rsid w:val="000658AD"/>
    <w:rsid w:val="0006597B"/>
    <w:rsid w:val="00065C64"/>
    <w:rsid w:val="00065F95"/>
    <w:rsid w:val="00066151"/>
    <w:rsid w:val="00066762"/>
    <w:rsid w:val="00066CB6"/>
    <w:rsid w:val="0006755D"/>
    <w:rsid w:val="000678EA"/>
    <w:rsid w:val="000679DA"/>
    <w:rsid w:val="00067B88"/>
    <w:rsid w:val="00070418"/>
    <w:rsid w:val="00070C76"/>
    <w:rsid w:val="00071062"/>
    <w:rsid w:val="000711FD"/>
    <w:rsid w:val="00071604"/>
    <w:rsid w:val="00071DD9"/>
    <w:rsid w:val="0007203D"/>
    <w:rsid w:val="00072187"/>
    <w:rsid w:val="0007293A"/>
    <w:rsid w:val="00072980"/>
    <w:rsid w:val="00072B97"/>
    <w:rsid w:val="00073605"/>
    <w:rsid w:val="0007403C"/>
    <w:rsid w:val="000740E4"/>
    <w:rsid w:val="000742CB"/>
    <w:rsid w:val="0007457B"/>
    <w:rsid w:val="0007468F"/>
    <w:rsid w:val="00074A98"/>
    <w:rsid w:val="0007505D"/>
    <w:rsid w:val="00075370"/>
    <w:rsid w:val="0007540F"/>
    <w:rsid w:val="00075509"/>
    <w:rsid w:val="00075AAD"/>
    <w:rsid w:val="00075EFD"/>
    <w:rsid w:val="0007664A"/>
    <w:rsid w:val="000768CC"/>
    <w:rsid w:val="000769AB"/>
    <w:rsid w:val="00076E4A"/>
    <w:rsid w:val="000777D8"/>
    <w:rsid w:val="00077BB8"/>
    <w:rsid w:val="00077D47"/>
    <w:rsid w:val="0008084C"/>
    <w:rsid w:val="00080C96"/>
    <w:rsid w:val="00080D30"/>
    <w:rsid w:val="00080F86"/>
    <w:rsid w:val="00080FB0"/>
    <w:rsid w:val="00081279"/>
    <w:rsid w:val="00081571"/>
    <w:rsid w:val="0008285F"/>
    <w:rsid w:val="000836BA"/>
    <w:rsid w:val="00083D02"/>
    <w:rsid w:val="000841E8"/>
    <w:rsid w:val="00084697"/>
    <w:rsid w:val="00084C35"/>
    <w:rsid w:val="000853F7"/>
    <w:rsid w:val="00085845"/>
    <w:rsid w:val="000859C1"/>
    <w:rsid w:val="00085F44"/>
    <w:rsid w:val="000869E7"/>
    <w:rsid w:val="00087096"/>
    <w:rsid w:val="00087316"/>
    <w:rsid w:val="000877BF"/>
    <w:rsid w:val="00087DE9"/>
    <w:rsid w:val="00087DEE"/>
    <w:rsid w:val="000903D3"/>
    <w:rsid w:val="00090467"/>
    <w:rsid w:val="0009105C"/>
    <w:rsid w:val="0009168B"/>
    <w:rsid w:val="00091A0E"/>
    <w:rsid w:val="00091C17"/>
    <w:rsid w:val="000926D1"/>
    <w:rsid w:val="00092A56"/>
    <w:rsid w:val="00092ED9"/>
    <w:rsid w:val="000931B3"/>
    <w:rsid w:val="00093FC4"/>
    <w:rsid w:val="0009425B"/>
    <w:rsid w:val="00094885"/>
    <w:rsid w:val="00094A64"/>
    <w:rsid w:val="00094F9F"/>
    <w:rsid w:val="0009502F"/>
    <w:rsid w:val="0009515A"/>
    <w:rsid w:val="00095310"/>
    <w:rsid w:val="00095559"/>
    <w:rsid w:val="00095AEB"/>
    <w:rsid w:val="00095CC7"/>
    <w:rsid w:val="00096056"/>
    <w:rsid w:val="000961ED"/>
    <w:rsid w:val="00096B7C"/>
    <w:rsid w:val="00096E82"/>
    <w:rsid w:val="000973BC"/>
    <w:rsid w:val="00097AA6"/>
    <w:rsid w:val="00097EA1"/>
    <w:rsid w:val="000A025C"/>
    <w:rsid w:val="000A0FCE"/>
    <w:rsid w:val="000A1C12"/>
    <w:rsid w:val="000A2A1D"/>
    <w:rsid w:val="000A2A24"/>
    <w:rsid w:val="000A2A3F"/>
    <w:rsid w:val="000A2B19"/>
    <w:rsid w:val="000A2BE2"/>
    <w:rsid w:val="000A2C19"/>
    <w:rsid w:val="000A2F65"/>
    <w:rsid w:val="000A3329"/>
    <w:rsid w:val="000A343E"/>
    <w:rsid w:val="000A358E"/>
    <w:rsid w:val="000A37AA"/>
    <w:rsid w:val="000A39E3"/>
    <w:rsid w:val="000A3CCD"/>
    <w:rsid w:val="000A3F64"/>
    <w:rsid w:val="000A401D"/>
    <w:rsid w:val="000A40D3"/>
    <w:rsid w:val="000A4198"/>
    <w:rsid w:val="000A4DD1"/>
    <w:rsid w:val="000A4EA3"/>
    <w:rsid w:val="000A569D"/>
    <w:rsid w:val="000A5700"/>
    <w:rsid w:val="000A591B"/>
    <w:rsid w:val="000A64FF"/>
    <w:rsid w:val="000A65EC"/>
    <w:rsid w:val="000A67BE"/>
    <w:rsid w:val="000A71E3"/>
    <w:rsid w:val="000A7C85"/>
    <w:rsid w:val="000B01CB"/>
    <w:rsid w:val="000B03E6"/>
    <w:rsid w:val="000B03F5"/>
    <w:rsid w:val="000B0451"/>
    <w:rsid w:val="000B101E"/>
    <w:rsid w:val="000B1755"/>
    <w:rsid w:val="000B284C"/>
    <w:rsid w:val="000B2AFC"/>
    <w:rsid w:val="000B3071"/>
    <w:rsid w:val="000B3319"/>
    <w:rsid w:val="000B34A5"/>
    <w:rsid w:val="000B3547"/>
    <w:rsid w:val="000B3578"/>
    <w:rsid w:val="000B3803"/>
    <w:rsid w:val="000B4DA3"/>
    <w:rsid w:val="000B5162"/>
    <w:rsid w:val="000B525D"/>
    <w:rsid w:val="000B5699"/>
    <w:rsid w:val="000B5A9E"/>
    <w:rsid w:val="000B5BA6"/>
    <w:rsid w:val="000B6735"/>
    <w:rsid w:val="000B759F"/>
    <w:rsid w:val="000B7600"/>
    <w:rsid w:val="000C0B2D"/>
    <w:rsid w:val="000C106F"/>
    <w:rsid w:val="000C1245"/>
    <w:rsid w:val="000C1885"/>
    <w:rsid w:val="000C19EE"/>
    <w:rsid w:val="000C1D63"/>
    <w:rsid w:val="000C26B5"/>
    <w:rsid w:val="000C2AD6"/>
    <w:rsid w:val="000C3EF4"/>
    <w:rsid w:val="000C4F23"/>
    <w:rsid w:val="000C67F5"/>
    <w:rsid w:val="000C6E25"/>
    <w:rsid w:val="000C71B6"/>
    <w:rsid w:val="000C71E3"/>
    <w:rsid w:val="000C74AD"/>
    <w:rsid w:val="000C7A9B"/>
    <w:rsid w:val="000D014B"/>
    <w:rsid w:val="000D1951"/>
    <w:rsid w:val="000D1BCB"/>
    <w:rsid w:val="000D1EC7"/>
    <w:rsid w:val="000D2D27"/>
    <w:rsid w:val="000D2DE2"/>
    <w:rsid w:val="000D2FBD"/>
    <w:rsid w:val="000D31F6"/>
    <w:rsid w:val="000D3623"/>
    <w:rsid w:val="000D3778"/>
    <w:rsid w:val="000D390E"/>
    <w:rsid w:val="000D3A3E"/>
    <w:rsid w:val="000D3D06"/>
    <w:rsid w:val="000D3D73"/>
    <w:rsid w:val="000D4A1D"/>
    <w:rsid w:val="000D4D44"/>
    <w:rsid w:val="000D4EC1"/>
    <w:rsid w:val="000D5193"/>
    <w:rsid w:val="000D5A34"/>
    <w:rsid w:val="000D5A45"/>
    <w:rsid w:val="000D5C81"/>
    <w:rsid w:val="000D61C8"/>
    <w:rsid w:val="000D6218"/>
    <w:rsid w:val="000D6614"/>
    <w:rsid w:val="000D711E"/>
    <w:rsid w:val="000D7171"/>
    <w:rsid w:val="000D71CD"/>
    <w:rsid w:val="000D7283"/>
    <w:rsid w:val="000D7296"/>
    <w:rsid w:val="000D748D"/>
    <w:rsid w:val="000E01EA"/>
    <w:rsid w:val="000E0502"/>
    <w:rsid w:val="000E0678"/>
    <w:rsid w:val="000E0AE4"/>
    <w:rsid w:val="000E17B5"/>
    <w:rsid w:val="000E188F"/>
    <w:rsid w:val="000E1BA6"/>
    <w:rsid w:val="000E1D70"/>
    <w:rsid w:val="000E29C1"/>
    <w:rsid w:val="000E29C6"/>
    <w:rsid w:val="000E2B46"/>
    <w:rsid w:val="000E3337"/>
    <w:rsid w:val="000E35E5"/>
    <w:rsid w:val="000E3926"/>
    <w:rsid w:val="000E3ABD"/>
    <w:rsid w:val="000E3B3D"/>
    <w:rsid w:val="000E3CE0"/>
    <w:rsid w:val="000E41AE"/>
    <w:rsid w:val="000E435D"/>
    <w:rsid w:val="000E4384"/>
    <w:rsid w:val="000E466A"/>
    <w:rsid w:val="000E49E8"/>
    <w:rsid w:val="000E4A2A"/>
    <w:rsid w:val="000E4D75"/>
    <w:rsid w:val="000E4FE8"/>
    <w:rsid w:val="000E4FFB"/>
    <w:rsid w:val="000E6184"/>
    <w:rsid w:val="000E63F1"/>
    <w:rsid w:val="000E6F90"/>
    <w:rsid w:val="000E7413"/>
    <w:rsid w:val="000E7701"/>
    <w:rsid w:val="000E77B3"/>
    <w:rsid w:val="000E7EC9"/>
    <w:rsid w:val="000F080F"/>
    <w:rsid w:val="000F0BC4"/>
    <w:rsid w:val="000F0F2B"/>
    <w:rsid w:val="000F1337"/>
    <w:rsid w:val="000F13F2"/>
    <w:rsid w:val="000F1D59"/>
    <w:rsid w:val="000F2070"/>
    <w:rsid w:val="000F20F1"/>
    <w:rsid w:val="000F2267"/>
    <w:rsid w:val="000F23C8"/>
    <w:rsid w:val="000F289A"/>
    <w:rsid w:val="000F2BA8"/>
    <w:rsid w:val="000F2E6D"/>
    <w:rsid w:val="000F35D5"/>
    <w:rsid w:val="000F3763"/>
    <w:rsid w:val="000F3A76"/>
    <w:rsid w:val="000F3C39"/>
    <w:rsid w:val="000F3D03"/>
    <w:rsid w:val="000F3DBD"/>
    <w:rsid w:val="000F4012"/>
    <w:rsid w:val="000F429A"/>
    <w:rsid w:val="000F4586"/>
    <w:rsid w:val="000F4962"/>
    <w:rsid w:val="000F4A2A"/>
    <w:rsid w:val="000F4F5E"/>
    <w:rsid w:val="000F4FF6"/>
    <w:rsid w:val="000F54F9"/>
    <w:rsid w:val="000F567C"/>
    <w:rsid w:val="000F5A74"/>
    <w:rsid w:val="000F5F63"/>
    <w:rsid w:val="000F648E"/>
    <w:rsid w:val="000F6616"/>
    <w:rsid w:val="000F6DC9"/>
    <w:rsid w:val="000F6F2C"/>
    <w:rsid w:val="000F7513"/>
    <w:rsid w:val="000F7E99"/>
    <w:rsid w:val="00100209"/>
    <w:rsid w:val="001009FA"/>
    <w:rsid w:val="001019B8"/>
    <w:rsid w:val="00101F6E"/>
    <w:rsid w:val="0010253F"/>
    <w:rsid w:val="0010273F"/>
    <w:rsid w:val="001027B4"/>
    <w:rsid w:val="0010301F"/>
    <w:rsid w:val="00103050"/>
    <w:rsid w:val="0010323A"/>
    <w:rsid w:val="00103B7F"/>
    <w:rsid w:val="00103EA2"/>
    <w:rsid w:val="00104307"/>
    <w:rsid w:val="0010430B"/>
    <w:rsid w:val="00104785"/>
    <w:rsid w:val="00104F95"/>
    <w:rsid w:val="0010527F"/>
    <w:rsid w:val="001058B4"/>
    <w:rsid w:val="00105B08"/>
    <w:rsid w:val="001060A0"/>
    <w:rsid w:val="001062BE"/>
    <w:rsid w:val="0010640B"/>
    <w:rsid w:val="001067C1"/>
    <w:rsid w:val="00106FD4"/>
    <w:rsid w:val="00106FF6"/>
    <w:rsid w:val="00107A09"/>
    <w:rsid w:val="00111A9F"/>
    <w:rsid w:val="00111BBB"/>
    <w:rsid w:val="00111FCD"/>
    <w:rsid w:val="00112001"/>
    <w:rsid w:val="00112138"/>
    <w:rsid w:val="00112959"/>
    <w:rsid w:val="00112C6B"/>
    <w:rsid w:val="00112D6D"/>
    <w:rsid w:val="00112FE2"/>
    <w:rsid w:val="001136DE"/>
    <w:rsid w:val="00113B19"/>
    <w:rsid w:val="00113CDA"/>
    <w:rsid w:val="00114110"/>
    <w:rsid w:val="00114144"/>
    <w:rsid w:val="00114B44"/>
    <w:rsid w:val="00114E8B"/>
    <w:rsid w:val="00114FC6"/>
    <w:rsid w:val="0011501D"/>
    <w:rsid w:val="00115052"/>
    <w:rsid w:val="00115C13"/>
    <w:rsid w:val="001164DB"/>
    <w:rsid w:val="00116740"/>
    <w:rsid w:val="001168D5"/>
    <w:rsid w:val="001168E6"/>
    <w:rsid w:val="00116E3D"/>
    <w:rsid w:val="00116E65"/>
    <w:rsid w:val="0011786B"/>
    <w:rsid w:val="00120362"/>
    <w:rsid w:val="00120634"/>
    <w:rsid w:val="00120740"/>
    <w:rsid w:val="001209DB"/>
    <w:rsid w:val="00120B6C"/>
    <w:rsid w:val="00120DD9"/>
    <w:rsid w:val="00120FF6"/>
    <w:rsid w:val="001218F8"/>
    <w:rsid w:val="001226C5"/>
    <w:rsid w:val="001228C2"/>
    <w:rsid w:val="00122AA2"/>
    <w:rsid w:val="00122C4D"/>
    <w:rsid w:val="00122D60"/>
    <w:rsid w:val="0012323C"/>
    <w:rsid w:val="001236F1"/>
    <w:rsid w:val="0012373C"/>
    <w:rsid w:val="00123749"/>
    <w:rsid w:val="001239BF"/>
    <w:rsid w:val="00124ED2"/>
    <w:rsid w:val="001252C7"/>
    <w:rsid w:val="00125ABE"/>
    <w:rsid w:val="0012607D"/>
    <w:rsid w:val="001263CF"/>
    <w:rsid w:val="00127376"/>
    <w:rsid w:val="00131213"/>
    <w:rsid w:val="0013127F"/>
    <w:rsid w:val="00131EFB"/>
    <w:rsid w:val="0013226C"/>
    <w:rsid w:val="0013230C"/>
    <w:rsid w:val="00132480"/>
    <w:rsid w:val="001325E2"/>
    <w:rsid w:val="001327DC"/>
    <w:rsid w:val="00132F6A"/>
    <w:rsid w:val="00133170"/>
    <w:rsid w:val="00133218"/>
    <w:rsid w:val="00133A23"/>
    <w:rsid w:val="00133D41"/>
    <w:rsid w:val="00133DF9"/>
    <w:rsid w:val="0013427B"/>
    <w:rsid w:val="001343C6"/>
    <w:rsid w:val="001344D5"/>
    <w:rsid w:val="001345B5"/>
    <w:rsid w:val="001349FC"/>
    <w:rsid w:val="00134A3C"/>
    <w:rsid w:val="00134F18"/>
    <w:rsid w:val="001350C7"/>
    <w:rsid w:val="001358A5"/>
    <w:rsid w:val="00135E8A"/>
    <w:rsid w:val="001360AE"/>
    <w:rsid w:val="00136103"/>
    <w:rsid w:val="001361DD"/>
    <w:rsid w:val="00136AB8"/>
    <w:rsid w:val="0014006E"/>
    <w:rsid w:val="001404A8"/>
    <w:rsid w:val="001405EB"/>
    <w:rsid w:val="001414BD"/>
    <w:rsid w:val="001422DE"/>
    <w:rsid w:val="00142989"/>
    <w:rsid w:val="00142A3F"/>
    <w:rsid w:val="00142A81"/>
    <w:rsid w:val="00143329"/>
    <w:rsid w:val="0014364D"/>
    <w:rsid w:val="00143BF0"/>
    <w:rsid w:val="0014491D"/>
    <w:rsid w:val="00145592"/>
    <w:rsid w:val="0014589C"/>
    <w:rsid w:val="001463B7"/>
    <w:rsid w:val="00146474"/>
    <w:rsid w:val="001465ED"/>
    <w:rsid w:val="00146716"/>
    <w:rsid w:val="00146C97"/>
    <w:rsid w:val="00146FA3"/>
    <w:rsid w:val="00147329"/>
    <w:rsid w:val="001475C6"/>
    <w:rsid w:val="00150317"/>
    <w:rsid w:val="00151218"/>
    <w:rsid w:val="00151552"/>
    <w:rsid w:val="00151D9B"/>
    <w:rsid w:val="001526E9"/>
    <w:rsid w:val="00152C58"/>
    <w:rsid w:val="00152D98"/>
    <w:rsid w:val="00152F7A"/>
    <w:rsid w:val="00152F7F"/>
    <w:rsid w:val="00153BDC"/>
    <w:rsid w:val="00153DEE"/>
    <w:rsid w:val="0015415D"/>
    <w:rsid w:val="0015430F"/>
    <w:rsid w:val="001543FB"/>
    <w:rsid w:val="0015484F"/>
    <w:rsid w:val="00154B84"/>
    <w:rsid w:val="00155385"/>
    <w:rsid w:val="00155596"/>
    <w:rsid w:val="001555DA"/>
    <w:rsid w:val="0015582F"/>
    <w:rsid w:val="001559C0"/>
    <w:rsid w:val="00155AA1"/>
    <w:rsid w:val="00155B15"/>
    <w:rsid w:val="00155F68"/>
    <w:rsid w:val="001562E3"/>
    <w:rsid w:val="001578AC"/>
    <w:rsid w:val="001602FD"/>
    <w:rsid w:val="00160396"/>
    <w:rsid w:val="00160920"/>
    <w:rsid w:val="0016176A"/>
    <w:rsid w:val="001618CD"/>
    <w:rsid w:val="00161999"/>
    <w:rsid w:val="0016256B"/>
    <w:rsid w:val="00162C6E"/>
    <w:rsid w:val="00162F44"/>
    <w:rsid w:val="0016351E"/>
    <w:rsid w:val="00163F7F"/>
    <w:rsid w:val="001643B4"/>
    <w:rsid w:val="00164DD2"/>
    <w:rsid w:val="00165044"/>
    <w:rsid w:val="001654F6"/>
    <w:rsid w:val="0016576C"/>
    <w:rsid w:val="00165855"/>
    <w:rsid w:val="00165FCB"/>
    <w:rsid w:val="001661EF"/>
    <w:rsid w:val="00166664"/>
    <w:rsid w:val="001669EE"/>
    <w:rsid w:val="00166D60"/>
    <w:rsid w:val="001671E6"/>
    <w:rsid w:val="00167241"/>
    <w:rsid w:val="001678FB"/>
    <w:rsid w:val="00167ABD"/>
    <w:rsid w:val="00167BEB"/>
    <w:rsid w:val="00167E91"/>
    <w:rsid w:val="001707E3"/>
    <w:rsid w:val="001708A3"/>
    <w:rsid w:val="00171979"/>
    <w:rsid w:val="00171A8C"/>
    <w:rsid w:val="00171CB7"/>
    <w:rsid w:val="00172472"/>
    <w:rsid w:val="001727E3"/>
    <w:rsid w:val="00172B94"/>
    <w:rsid w:val="00172E4C"/>
    <w:rsid w:val="00173618"/>
    <w:rsid w:val="00173C2C"/>
    <w:rsid w:val="00173CBB"/>
    <w:rsid w:val="00173E76"/>
    <w:rsid w:val="00173F20"/>
    <w:rsid w:val="00174794"/>
    <w:rsid w:val="00174FE3"/>
    <w:rsid w:val="00175E68"/>
    <w:rsid w:val="001764E4"/>
    <w:rsid w:val="00176534"/>
    <w:rsid w:val="00176A6E"/>
    <w:rsid w:val="00176A8D"/>
    <w:rsid w:val="00176EC7"/>
    <w:rsid w:val="00177F5D"/>
    <w:rsid w:val="00180200"/>
    <w:rsid w:val="00180D1E"/>
    <w:rsid w:val="00180FE8"/>
    <w:rsid w:val="00181702"/>
    <w:rsid w:val="001817A3"/>
    <w:rsid w:val="0018187F"/>
    <w:rsid w:val="001819C1"/>
    <w:rsid w:val="0018350A"/>
    <w:rsid w:val="00183776"/>
    <w:rsid w:val="00183BFE"/>
    <w:rsid w:val="001841CA"/>
    <w:rsid w:val="0018430B"/>
    <w:rsid w:val="00184DFD"/>
    <w:rsid w:val="00184E25"/>
    <w:rsid w:val="00185A2A"/>
    <w:rsid w:val="00185C1E"/>
    <w:rsid w:val="001864D3"/>
    <w:rsid w:val="00186533"/>
    <w:rsid w:val="00186D76"/>
    <w:rsid w:val="00186E9A"/>
    <w:rsid w:val="00186FD8"/>
    <w:rsid w:val="0018719F"/>
    <w:rsid w:val="001874C3"/>
    <w:rsid w:val="0018750A"/>
    <w:rsid w:val="0018759F"/>
    <w:rsid w:val="001879F1"/>
    <w:rsid w:val="00190662"/>
    <w:rsid w:val="00190931"/>
    <w:rsid w:val="00190A88"/>
    <w:rsid w:val="001922B7"/>
    <w:rsid w:val="0019256B"/>
    <w:rsid w:val="00192A01"/>
    <w:rsid w:val="00192ACC"/>
    <w:rsid w:val="00192C53"/>
    <w:rsid w:val="00192E0B"/>
    <w:rsid w:val="0019319F"/>
    <w:rsid w:val="0019371A"/>
    <w:rsid w:val="00193AA6"/>
    <w:rsid w:val="00193B42"/>
    <w:rsid w:val="00193F6C"/>
    <w:rsid w:val="001948EA"/>
    <w:rsid w:val="00194D20"/>
    <w:rsid w:val="00194E8A"/>
    <w:rsid w:val="00194EF3"/>
    <w:rsid w:val="00195103"/>
    <w:rsid w:val="00195457"/>
    <w:rsid w:val="00195A3A"/>
    <w:rsid w:val="00195C22"/>
    <w:rsid w:val="00196029"/>
    <w:rsid w:val="0019616B"/>
    <w:rsid w:val="0019643A"/>
    <w:rsid w:val="001964C0"/>
    <w:rsid w:val="0019676D"/>
    <w:rsid w:val="00197616"/>
    <w:rsid w:val="00197D1A"/>
    <w:rsid w:val="001A00F2"/>
    <w:rsid w:val="001A0252"/>
    <w:rsid w:val="001A02E1"/>
    <w:rsid w:val="001A0717"/>
    <w:rsid w:val="001A0776"/>
    <w:rsid w:val="001A0EE7"/>
    <w:rsid w:val="001A0F3C"/>
    <w:rsid w:val="001A2297"/>
    <w:rsid w:val="001A22EB"/>
    <w:rsid w:val="001A26C0"/>
    <w:rsid w:val="001A2CFA"/>
    <w:rsid w:val="001A31E9"/>
    <w:rsid w:val="001A363F"/>
    <w:rsid w:val="001A391F"/>
    <w:rsid w:val="001A402D"/>
    <w:rsid w:val="001A40B3"/>
    <w:rsid w:val="001A5375"/>
    <w:rsid w:val="001A5D1A"/>
    <w:rsid w:val="001A6F1E"/>
    <w:rsid w:val="001A742D"/>
    <w:rsid w:val="001A74B8"/>
    <w:rsid w:val="001A7ACE"/>
    <w:rsid w:val="001B07A9"/>
    <w:rsid w:val="001B0F14"/>
    <w:rsid w:val="001B148D"/>
    <w:rsid w:val="001B173E"/>
    <w:rsid w:val="001B1D2C"/>
    <w:rsid w:val="001B1DAA"/>
    <w:rsid w:val="001B212B"/>
    <w:rsid w:val="001B2736"/>
    <w:rsid w:val="001B280A"/>
    <w:rsid w:val="001B2976"/>
    <w:rsid w:val="001B2C03"/>
    <w:rsid w:val="001B2CDF"/>
    <w:rsid w:val="001B2DA5"/>
    <w:rsid w:val="001B302B"/>
    <w:rsid w:val="001B3907"/>
    <w:rsid w:val="001B3EDE"/>
    <w:rsid w:val="001B4639"/>
    <w:rsid w:val="001B470F"/>
    <w:rsid w:val="001B47FB"/>
    <w:rsid w:val="001B49B6"/>
    <w:rsid w:val="001B5B36"/>
    <w:rsid w:val="001B6468"/>
    <w:rsid w:val="001B69B6"/>
    <w:rsid w:val="001B6AB0"/>
    <w:rsid w:val="001B6FDF"/>
    <w:rsid w:val="001B7247"/>
    <w:rsid w:val="001B73F3"/>
    <w:rsid w:val="001C00BF"/>
    <w:rsid w:val="001C0146"/>
    <w:rsid w:val="001C014F"/>
    <w:rsid w:val="001C0C4C"/>
    <w:rsid w:val="001C0E58"/>
    <w:rsid w:val="001C0F50"/>
    <w:rsid w:val="001C1C9D"/>
    <w:rsid w:val="001C1D17"/>
    <w:rsid w:val="001C1FEC"/>
    <w:rsid w:val="001C2282"/>
    <w:rsid w:val="001C324E"/>
    <w:rsid w:val="001C3405"/>
    <w:rsid w:val="001C3517"/>
    <w:rsid w:val="001C3883"/>
    <w:rsid w:val="001C405E"/>
    <w:rsid w:val="001C58C7"/>
    <w:rsid w:val="001C5C2A"/>
    <w:rsid w:val="001C6103"/>
    <w:rsid w:val="001C6644"/>
    <w:rsid w:val="001C6CB3"/>
    <w:rsid w:val="001C72E9"/>
    <w:rsid w:val="001C7605"/>
    <w:rsid w:val="001C7616"/>
    <w:rsid w:val="001C763D"/>
    <w:rsid w:val="001C7B1C"/>
    <w:rsid w:val="001C7C16"/>
    <w:rsid w:val="001C7DA5"/>
    <w:rsid w:val="001D0217"/>
    <w:rsid w:val="001D087D"/>
    <w:rsid w:val="001D162B"/>
    <w:rsid w:val="001D1748"/>
    <w:rsid w:val="001D1D19"/>
    <w:rsid w:val="001D2683"/>
    <w:rsid w:val="001D2D40"/>
    <w:rsid w:val="001D2FE8"/>
    <w:rsid w:val="001D3250"/>
    <w:rsid w:val="001D39AD"/>
    <w:rsid w:val="001D44E9"/>
    <w:rsid w:val="001D47F2"/>
    <w:rsid w:val="001D54AD"/>
    <w:rsid w:val="001D6194"/>
    <w:rsid w:val="001D6B2F"/>
    <w:rsid w:val="001D73EC"/>
    <w:rsid w:val="001E003F"/>
    <w:rsid w:val="001E040C"/>
    <w:rsid w:val="001E041E"/>
    <w:rsid w:val="001E0463"/>
    <w:rsid w:val="001E07D7"/>
    <w:rsid w:val="001E08A4"/>
    <w:rsid w:val="001E0B81"/>
    <w:rsid w:val="001E0D7A"/>
    <w:rsid w:val="001E124A"/>
    <w:rsid w:val="001E1591"/>
    <w:rsid w:val="001E1FF1"/>
    <w:rsid w:val="001E2350"/>
    <w:rsid w:val="001E2933"/>
    <w:rsid w:val="001E2A06"/>
    <w:rsid w:val="001E2C2D"/>
    <w:rsid w:val="001E2D3B"/>
    <w:rsid w:val="001E2F26"/>
    <w:rsid w:val="001E3145"/>
    <w:rsid w:val="001E3A26"/>
    <w:rsid w:val="001E3C8B"/>
    <w:rsid w:val="001E40F4"/>
    <w:rsid w:val="001E43A0"/>
    <w:rsid w:val="001E480F"/>
    <w:rsid w:val="001E4E97"/>
    <w:rsid w:val="001E4FFE"/>
    <w:rsid w:val="001E5180"/>
    <w:rsid w:val="001E5A0B"/>
    <w:rsid w:val="001E68A8"/>
    <w:rsid w:val="001E6D32"/>
    <w:rsid w:val="001E6EFE"/>
    <w:rsid w:val="001E70C0"/>
    <w:rsid w:val="001E7687"/>
    <w:rsid w:val="001E792F"/>
    <w:rsid w:val="001E7BF5"/>
    <w:rsid w:val="001F058B"/>
    <w:rsid w:val="001F09EC"/>
    <w:rsid w:val="001F0B87"/>
    <w:rsid w:val="001F0BD6"/>
    <w:rsid w:val="001F1722"/>
    <w:rsid w:val="001F1AF7"/>
    <w:rsid w:val="001F2A31"/>
    <w:rsid w:val="001F39FD"/>
    <w:rsid w:val="001F3F0A"/>
    <w:rsid w:val="001F47E2"/>
    <w:rsid w:val="001F56AB"/>
    <w:rsid w:val="001F5C87"/>
    <w:rsid w:val="001F5D78"/>
    <w:rsid w:val="001F5F6A"/>
    <w:rsid w:val="001F61FC"/>
    <w:rsid w:val="001F6F4A"/>
    <w:rsid w:val="001F716D"/>
    <w:rsid w:val="001F7A5C"/>
    <w:rsid w:val="001F7A8D"/>
    <w:rsid w:val="00200047"/>
    <w:rsid w:val="002000B5"/>
    <w:rsid w:val="00200607"/>
    <w:rsid w:val="002006C5"/>
    <w:rsid w:val="002006F8"/>
    <w:rsid w:val="00200991"/>
    <w:rsid w:val="00200EC8"/>
    <w:rsid w:val="00201648"/>
    <w:rsid w:val="0020179E"/>
    <w:rsid w:val="00201AA4"/>
    <w:rsid w:val="00201F28"/>
    <w:rsid w:val="002029AE"/>
    <w:rsid w:val="00202B1F"/>
    <w:rsid w:val="00202F16"/>
    <w:rsid w:val="00203483"/>
    <w:rsid w:val="00203512"/>
    <w:rsid w:val="002039AA"/>
    <w:rsid w:val="00203FDC"/>
    <w:rsid w:val="00204064"/>
    <w:rsid w:val="00204089"/>
    <w:rsid w:val="00204102"/>
    <w:rsid w:val="00204D63"/>
    <w:rsid w:val="002056A7"/>
    <w:rsid w:val="002062F6"/>
    <w:rsid w:val="0020641C"/>
    <w:rsid w:val="00206B10"/>
    <w:rsid w:val="002079EC"/>
    <w:rsid w:val="00207B78"/>
    <w:rsid w:val="002104C0"/>
    <w:rsid w:val="00210588"/>
    <w:rsid w:val="00211A20"/>
    <w:rsid w:val="00211BC3"/>
    <w:rsid w:val="00211EB4"/>
    <w:rsid w:val="002121B9"/>
    <w:rsid w:val="00212345"/>
    <w:rsid w:val="00212E4E"/>
    <w:rsid w:val="002131A1"/>
    <w:rsid w:val="00213817"/>
    <w:rsid w:val="002138AA"/>
    <w:rsid w:val="00214142"/>
    <w:rsid w:val="0021439A"/>
    <w:rsid w:val="00214B0D"/>
    <w:rsid w:val="00214B24"/>
    <w:rsid w:val="00214DD9"/>
    <w:rsid w:val="0021542A"/>
    <w:rsid w:val="00215A09"/>
    <w:rsid w:val="00215A86"/>
    <w:rsid w:val="0021626E"/>
    <w:rsid w:val="00216797"/>
    <w:rsid w:val="00216B21"/>
    <w:rsid w:val="00216D73"/>
    <w:rsid w:val="00217B43"/>
    <w:rsid w:val="00217D29"/>
    <w:rsid w:val="002201DC"/>
    <w:rsid w:val="0022050D"/>
    <w:rsid w:val="0022053E"/>
    <w:rsid w:val="00221343"/>
    <w:rsid w:val="00221A0A"/>
    <w:rsid w:val="00221CA4"/>
    <w:rsid w:val="00221D52"/>
    <w:rsid w:val="00222873"/>
    <w:rsid w:val="00223061"/>
    <w:rsid w:val="00223448"/>
    <w:rsid w:val="00223B71"/>
    <w:rsid w:val="00223D13"/>
    <w:rsid w:val="00223DD4"/>
    <w:rsid w:val="00224604"/>
    <w:rsid w:val="00224943"/>
    <w:rsid w:val="00224AD7"/>
    <w:rsid w:val="00225F74"/>
    <w:rsid w:val="00226149"/>
    <w:rsid w:val="0022614E"/>
    <w:rsid w:val="0022765B"/>
    <w:rsid w:val="00227B8B"/>
    <w:rsid w:val="00230025"/>
    <w:rsid w:val="00231539"/>
    <w:rsid w:val="002317B2"/>
    <w:rsid w:val="00232050"/>
    <w:rsid w:val="00232218"/>
    <w:rsid w:val="00232CD3"/>
    <w:rsid w:val="00232D7A"/>
    <w:rsid w:val="002331E5"/>
    <w:rsid w:val="00233777"/>
    <w:rsid w:val="00233847"/>
    <w:rsid w:val="0023386D"/>
    <w:rsid w:val="00233F40"/>
    <w:rsid w:val="002341AA"/>
    <w:rsid w:val="00235B56"/>
    <w:rsid w:val="00235C2C"/>
    <w:rsid w:val="00235D3C"/>
    <w:rsid w:val="002368CF"/>
    <w:rsid w:val="00236D01"/>
    <w:rsid w:val="00237817"/>
    <w:rsid w:val="0024094B"/>
    <w:rsid w:val="00240ED6"/>
    <w:rsid w:val="002410C7"/>
    <w:rsid w:val="00241156"/>
    <w:rsid w:val="00241597"/>
    <w:rsid w:val="00241BFF"/>
    <w:rsid w:val="002427B1"/>
    <w:rsid w:val="00242C3D"/>
    <w:rsid w:val="0024371F"/>
    <w:rsid w:val="00243A89"/>
    <w:rsid w:val="002444CC"/>
    <w:rsid w:val="00244715"/>
    <w:rsid w:val="0024492E"/>
    <w:rsid w:val="00244B84"/>
    <w:rsid w:val="00244F19"/>
    <w:rsid w:val="002456C6"/>
    <w:rsid w:val="002461B0"/>
    <w:rsid w:val="00246940"/>
    <w:rsid w:val="0024699C"/>
    <w:rsid w:val="00246C1F"/>
    <w:rsid w:val="00246D43"/>
    <w:rsid w:val="00247226"/>
    <w:rsid w:val="0024737B"/>
    <w:rsid w:val="00247B00"/>
    <w:rsid w:val="00247E20"/>
    <w:rsid w:val="0025033F"/>
    <w:rsid w:val="0025204C"/>
    <w:rsid w:val="00252374"/>
    <w:rsid w:val="0025241D"/>
    <w:rsid w:val="002524E8"/>
    <w:rsid w:val="00252889"/>
    <w:rsid w:val="002533C9"/>
    <w:rsid w:val="0025347A"/>
    <w:rsid w:val="00253645"/>
    <w:rsid w:val="0025383C"/>
    <w:rsid w:val="00253930"/>
    <w:rsid w:val="002546ED"/>
    <w:rsid w:val="00254BD9"/>
    <w:rsid w:val="00255012"/>
    <w:rsid w:val="00256030"/>
    <w:rsid w:val="002566FB"/>
    <w:rsid w:val="00256C64"/>
    <w:rsid w:val="0025713A"/>
    <w:rsid w:val="00257517"/>
    <w:rsid w:val="0025754E"/>
    <w:rsid w:val="00257989"/>
    <w:rsid w:val="002603E4"/>
    <w:rsid w:val="00260902"/>
    <w:rsid w:val="00261162"/>
    <w:rsid w:val="002613E6"/>
    <w:rsid w:val="002616E0"/>
    <w:rsid w:val="00261990"/>
    <w:rsid w:val="0026220E"/>
    <w:rsid w:val="00262308"/>
    <w:rsid w:val="00262599"/>
    <w:rsid w:val="00262ABE"/>
    <w:rsid w:val="00262BCD"/>
    <w:rsid w:val="0026335F"/>
    <w:rsid w:val="002634C7"/>
    <w:rsid w:val="00263520"/>
    <w:rsid w:val="00263AF9"/>
    <w:rsid w:val="00263F22"/>
    <w:rsid w:val="002643DE"/>
    <w:rsid w:val="00264528"/>
    <w:rsid w:val="002646C0"/>
    <w:rsid w:val="002647FA"/>
    <w:rsid w:val="002648CA"/>
    <w:rsid w:val="00264C92"/>
    <w:rsid w:val="002660BA"/>
    <w:rsid w:val="00266827"/>
    <w:rsid w:val="002668F3"/>
    <w:rsid w:val="002678A9"/>
    <w:rsid w:val="00270256"/>
    <w:rsid w:val="0027124B"/>
    <w:rsid w:val="00271AB1"/>
    <w:rsid w:val="002728CC"/>
    <w:rsid w:val="00273496"/>
    <w:rsid w:val="002734EE"/>
    <w:rsid w:val="0027485C"/>
    <w:rsid w:val="00274CCC"/>
    <w:rsid w:val="00274E2C"/>
    <w:rsid w:val="002754B7"/>
    <w:rsid w:val="00275B56"/>
    <w:rsid w:val="00275EEB"/>
    <w:rsid w:val="0027667F"/>
    <w:rsid w:val="002773D3"/>
    <w:rsid w:val="002803F5"/>
    <w:rsid w:val="00280CDA"/>
    <w:rsid w:val="00280F9E"/>
    <w:rsid w:val="002811F2"/>
    <w:rsid w:val="00281321"/>
    <w:rsid w:val="00281664"/>
    <w:rsid w:val="00281901"/>
    <w:rsid w:val="00281943"/>
    <w:rsid w:val="00281D7E"/>
    <w:rsid w:val="002821A3"/>
    <w:rsid w:val="00283980"/>
    <w:rsid w:val="00283EA4"/>
    <w:rsid w:val="0028473A"/>
    <w:rsid w:val="002848F5"/>
    <w:rsid w:val="00285D77"/>
    <w:rsid w:val="002868A7"/>
    <w:rsid w:val="002871C2"/>
    <w:rsid w:val="00287C8C"/>
    <w:rsid w:val="00287EDB"/>
    <w:rsid w:val="00290122"/>
    <w:rsid w:val="0029052F"/>
    <w:rsid w:val="00290564"/>
    <w:rsid w:val="00290C2D"/>
    <w:rsid w:val="00290C4B"/>
    <w:rsid w:val="00290C84"/>
    <w:rsid w:val="00290ECE"/>
    <w:rsid w:val="00290F2C"/>
    <w:rsid w:val="00291121"/>
    <w:rsid w:val="00291C74"/>
    <w:rsid w:val="00291DD4"/>
    <w:rsid w:val="00292F39"/>
    <w:rsid w:val="00292F42"/>
    <w:rsid w:val="00293097"/>
    <w:rsid w:val="00293F7D"/>
    <w:rsid w:val="00294B18"/>
    <w:rsid w:val="002951DF"/>
    <w:rsid w:val="00295743"/>
    <w:rsid w:val="00295A74"/>
    <w:rsid w:val="002964F6"/>
    <w:rsid w:val="00296568"/>
    <w:rsid w:val="00296EBB"/>
    <w:rsid w:val="002A12ED"/>
    <w:rsid w:val="002A13DE"/>
    <w:rsid w:val="002A14B9"/>
    <w:rsid w:val="002A21EC"/>
    <w:rsid w:val="002A2651"/>
    <w:rsid w:val="002A3537"/>
    <w:rsid w:val="002A3AEA"/>
    <w:rsid w:val="002A3E90"/>
    <w:rsid w:val="002A3F0E"/>
    <w:rsid w:val="002A4324"/>
    <w:rsid w:val="002A43CC"/>
    <w:rsid w:val="002A4AE9"/>
    <w:rsid w:val="002A4F9C"/>
    <w:rsid w:val="002A5A45"/>
    <w:rsid w:val="002A5AD6"/>
    <w:rsid w:val="002A6293"/>
    <w:rsid w:val="002A64CE"/>
    <w:rsid w:val="002A67AE"/>
    <w:rsid w:val="002A69BE"/>
    <w:rsid w:val="002A6AE2"/>
    <w:rsid w:val="002A6EBB"/>
    <w:rsid w:val="002A7A20"/>
    <w:rsid w:val="002A7DED"/>
    <w:rsid w:val="002A7EB4"/>
    <w:rsid w:val="002B00F9"/>
    <w:rsid w:val="002B0A19"/>
    <w:rsid w:val="002B2190"/>
    <w:rsid w:val="002B29A6"/>
    <w:rsid w:val="002B2DCD"/>
    <w:rsid w:val="002B2ED2"/>
    <w:rsid w:val="002B2F94"/>
    <w:rsid w:val="002B3819"/>
    <w:rsid w:val="002B3996"/>
    <w:rsid w:val="002B3A19"/>
    <w:rsid w:val="002B4014"/>
    <w:rsid w:val="002B6022"/>
    <w:rsid w:val="002B6A52"/>
    <w:rsid w:val="002B6F1C"/>
    <w:rsid w:val="002B72EB"/>
    <w:rsid w:val="002B7CC2"/>
    <w:rsid w:val="002B7CE0"/>
    <w:rsid w:val="002C0050"/>
    <w:rsid w:val="002C0586"/>
    <w:rsid w:val="002C0A93"/>
    <w:rsid w:val="002C12E2"/>
    <w:rsid w:val="002C19AC"/>
    <w:rsid w:val="002C1A82"/>
    <w:rsid w:val="002C1C5B"/>
    <w:rsid w:val="002C261C"/>
    <w:rsid w:val="002C2804"/>
    <w:rsid w:val="002C2AC3"/>
    <w:rsid w:val="002C3F91"/>
    <w:rsid w:val="002C4089"/>
    <w:rsid w:val="002C41BE"/>
    <w:rsid w:val="002C426B"/>
    <w:rsid w:val="002C5689"/>
    <w:rsid w:val="002C5D0B"/>
    <w:rsid w:val="002C675A"/>
    <w:rsid w:val="002C67B4"/>
    <w:rsid w:val="002C73D4"/>
    <w:rsid w:val="002C7C23"/>
    <w:rsid w:val="002D04F9"/>
    <w:rsid w:val="002D051E"/>
    <w:rsid w:val="002D06B7"/>
    <w:rsid w:val="002D0C52"/>
    <w:rsid w:val="002D1142"/>
    <w:rsid w:val="002D171B"/>
    <w:rsid w:val="002D1947"/>
    <w:rsid w:val="002D2353"/>
    <w:rsid w:val="002D24E5"/>
    <w:rsid w:val="002D2550"/>
    <w:rsid w:val="002D2E82"/>
    <w:rsid w:val="002D394A"/>
    <w:rsid w:val="002D4F41"/>
    <w:rsid w:val="002D5347"/>
    <w:rsid w:val="002D56C9"/>
    <w:rsid w:val="002D57DA"/>
    <w:rsid w:val="002D5825"/>
    <w:rsid w:val="002D5A50"/>
    <w:rsid w:val="002D5ECF"/>
    <w:rsid w:val="002D6FBC"/>
    <w:rsid w:val="002D73E9"/>
    <w:rsid w:val="002D759F"/>
    <w:rsid w:val="002D774D"/>
    <w:rsid w:val="002D79DD"/>
    <w:rsid w:val="002E0402"/>
    <w:rsid w:val="002E054C"/>
    <w:rsid w:val="002E08DA"/>
    <w:rsid w:val="002E1179"/>
    <w:rsid w:val="002E1318"/>
    <w:rsid w:val="002E159B"/>
    <w:rsid w:val="002E1832"/>
    <w:rsid w:val="002E1CF5"/>
    <w:rsid w:val="002E1E94"/>
    <w:rsid w:val="002E220F"/>
    <w:rsid w:val="002E2F47"/>
    <w:rsid w:val="002E3361"/>
    <w:rsid w:val="002E3CA5"/>
    <w:rsid w:val="002E4350"/>
    <w:rsid w:val="002E457D"/>
    <w:rsid w:val="002E464D"/>
    <w:rsid w:val="002E481D"/>
    <w:rsid w:val="002E4AA7"/>
    <w:rsid w:val="002E4B8A"/>
    <w:rsid w:val="002E4E2B"/>
    <w:rsid w:val="002E52D7"/>
    <w:rsid w:val="002E5A22"/>
    <w:rsid w:val="002E6000"/>
    <w:rsid w:val="002E60B6"/>
    <w:rsid w:val="002E61C9"/>
    <w:rsid w:val="002E6730"/>
    <w:rsid w:val="002E67A7"/>
    <w:rsid w:val="002E6CBF"/>
    <w:rsid w:val="002E710B"/>
    <w:rsid w:val="002E74DB"/>
    <w:rsid w:val="002E79DC"/>
    <w:rsid w:val="002E7EEC"/>
    <w:rsid w:val="002F0085"/>
    <w:rsid w:val="002F03AA"/>
    <w:rsid w:val="002F0E4D"/>
    <w:rsid w:val="002F0E8A"/>
    <w:rsid w:val="002F152E"/>
    <w:rsid w:val="002F18E8"/>
    <w:rsid w:val="002F1923"/>
    <w:rsid w:val="002F1B67"/>
    <w:rsid w:val="002F1E7F"/>
    <w:rsid w:val="002F3255"/>
    <w:rsid w:val="002F44CF"/>
    <w:rsid w:val="002F4C27"/>
    <w:rsid w:val="002F4E62"/>
    <w:rsid w:val="002F5DD9"/>
    <w:rsid w:val="002F5DE3"/>
    <w:rsid w:val="002F5DE4"/>
    <w:rsid w:val="002F6071"/>
    <w:rsid w:val="002F63B3"/>
    <w:rsid w:val="002F64B6"/>
    <w:rsid w:val="002F6A59"/>
    <w:rsid w:val="002F6B67"/>
    <w:rsid w:val="002F70EE"/>
    <w:rsid w:val="003007EB"/>
    <w:rsid w:val="0030096E"/>
    <w:rsid w:val="00300992"/>
    <w:rsid w:val="00300ADD"/>
    <w:rsid w:val="0030147B"/>
    <w:rsid w:val="00301853"/>
    <w:rsid w:val="00301E2F"/>
    <w:rsid w:val="00302222"/>
    <w:rsid w:val="003023F4"/>
    <w:rsid w:val="003024FB"/>
    <w:rsid w:val="00302BD0"/>
    <w:rsid w:val="00302E00"/>
    <w:rsid w:val="003030C1"/>
    <w:rsid w:val="00303AA4"/>
    <w:rsid w:val="003045D4"/>
    <w:rsid w:val="0030478C"/>
    <w:rsid w:val="00304DAE"/>
    <w:rsid w:val="00305189"/>
    <w:rsid w:val="003062F4"/>
    <w:rsid w:val="00306472"/>
    <w:rsid w:val="003065D7"/>
    <w:rsid w:val="00307133"/>
    <w:rsid w:val="0030722E"/>
    <w:rsid w:val="0030740D"/>
    <w:rsid w:val="0030765A"/>
    <w:rsid w:val="00307E9A"/>
    <w:rsid w:val="00310222"/>
    <w:rsid w:val="0031054C"/>
    <w:rsid w:val="0031068A"/>
    <w:rsid w:val="003107C1"/>
    <w:rsid w:val="003110B1"/>
    <w:rsid w:val="00311AAF"/>
    <w:rsid w:val="00311E54"/>
    <w:rsid w:val="00312063"/>
    <w:rsid w:val="00312136"/>
    <w:rsid w:val="0031223B"/>
    <w:rsid w:val="003132D6"/>
    <w:rsid w:val="003137E8"/>
    <w:rsid w:val="00313857"/>
    <w:rsid w:val="00314352"/>
    <w:rsid w:val="00314432"/>
    <w:rsid w:val="0031524D"/>
    <w:rsid w:val="00315793"/>
    <w:rsid w:val="0031627B"/>
    <w:rsid w:val="00316726"/>
    <w:rsid w:val="00316C45"/>
    <w:rsid w:val="00317483"/>
    <w:rsid w:val="00317733"/>
    <w:rsid w:val="003204C0"/>
    <w:rsid w:val="00320635"/>
    <w:rsid w:val="00320BD7"/>
    <w:rsid w:val="003213F7"/>
    <w:rsid w:val="003214B6"/>
    <w:rsid w:val="00321DB9"/>
    <w:rsid w:val="00322132"/>
    <w:rsid w:val="00322DBC"/>
    <w:rsid w:val="00322F8A"/>
    <w:rsid w:val="003241D6"/>
    <w:rsid w:val="003241F4"/>
    <w:rsid w:val="00325E25"/>
    <w:rsid w:val="00326328"/>
    <w:rsid w:val="003264D8"/>
    <w:rsid w:val="00326857"/>
    <w:rsid w:val="00326956"/>
    <w:rsid w:val="00326F2E"/>
    <w:rsid w:val="003272D5"/>
    <w:rsid w:val="0032768B"/>
    <w:rsid w:val="00330182"/>
    <w:rsid w:val="00330233"/>
    <w:rsid w:val="0033172E"/>
    <w:rsid w:val="00331A6B"/>
    <w:rsid w:val="00331F25"/>
    <w:rsid w:val="003325FB"/>
    <w:rsid w:val="003326FE"/>
    <w:rsid w:val="00333112"/>
    <w:rsid w:val="003332E7"/>
    <w:rsid w:val="00333471"/>
    <w:rsid w:val="00333B75"/>
    <w:rsid w:val="00334285"/>
    <w:rsid w:val="003344EC"/>
    <w:rsid w:val="00334B0D"/>
    <w:rsid w:val="00334B31"/>
    <w:rsid w:val="00335B55"/>
    <w:rsid w:val="00335EFC"/>
    <w:rsid w:val="003363C2"/>
    <w:rsid w:val="0033654A"/>
    <w:rsid w:val="00337201"/>
    <w:rsid w:val="003372D4"/>
    <w:rsid w:val="00337359"/>
    <w:rsid w:val="003376A2"/>
    <w:rsid w:val="00337FE7"/>
    <w:rsid w:val="00340323"/>
    <w:rsid w:val="00340CB7"/>
    <w:rsid w:val="00340F1F"/>
    <w:rsid w:val="0034116D"/>
    <w:rsid w:val="003417DD"/>
    <w:rsid w:val="00341BA2"/>
    <w:rsid w:val="00341BCE"/>
    <w:rsid w:val="00341DBE"/>
    <w:rsid w:val="003420BE"/>
    <w:rsid w:val="003421A7"/>
    <w:rsid w:val="00343498"/>
    <w:rsid w:val="00343682"/>
    <w:rsid w:val="003436D8"/>
    <w:rsid w:val="00343759"/>
    <w:rsid w:val="00343B91"/>
    <w:rsid w:val="00344BD3"/>
    <w:rsid w:val="003453B0"/>
    <w:rsid w:val="00345488"/>
    <w:rsid w:val="003458A1"/>
    <w:rsid w:val="00345D1E"/>
    <w:rsid w:val="00346782"/>
    <w:rsid w:val="003468D0"/>
    <w:rsid w:val="00346A02"/>
    <w:rsid w:val="00346B3D"/>
    <w:rsid w:val="003478C1"/>
    <w:rsid w:val="00347D47"/>
    <w:rsid w:val="00347D71"/>
    <w:rsid w:val="00347E35"/>
    <w:rsid w:val="00350296"/>
    <w:rsid w:val="00351100"/>
    <w:rsid w:val="00351EB5"/>
    <w:rsid w:val="00352071"/>
    <w:rsid w:val="00352A15"/>
    <w:rsid w:val="003536A5"/>
    <w:rsid w:val="00353777"/>
    <w:rsid w:val="0035382E"/>
    <w:rsid w:val="003538C3"/>
    <w:rsid w:val="00353E29"/>
    <w:rsid w:val="00354447"/>
    <w:rsid w:val="00354772"/>
    <w:rsid w:val="00354F71"/>
    <w:rsid w:val="003551CE"/>
    <w:rsid w:val="003553CD"/>
    <w:rsid w:val="003559B4"/>
    <w:rsid w:val="00355E90"/>
    <w:rsid w:val="003564E0"/>
    <w:rsid w:val="00356536"/>
    <w:rsid w:val="00357190"/>
    <w:rsid w:val="00357354"/>
    <w:rsid w:val="00357483"/>
    <w:rsid w:val="00357CE7"/>
    <w:rsid w:val="00357F17"/>
    <w:rsid w:val="00362301"/>
    <w:rsid w:val="003623C9"/>
    <w:rsid w:val="00362645"/>
    <w:rsid w:val="0036299C"/>
    <w:rsid w:val="00362CEB"/>
    <w:rsid w:val="003630D3"/>
    <w:rsid w:val="00363351"/>
    <w:rsid w:val="0036354E"/>
    <w:rsid w:val="00363B41"/>
    <w:rsid w:val="003642A7"/>
    <w:rsid w:val="00364556"/>
    <w:rsid w:val="0036467F"/>
    <w:rsid w:val="00364ACD"/>
    <w:rsid w:val="00364EF0"/>
    <w:rsid w:val="003653E4"/>
    <w:rsid w:val="0036551E"/>
    <w:rsid w:val="003655F7"/>
    <w:rsid w:val="0036583C"/>
    <w:rsid w:val="00365846"/>
    <w:rsid w:val="00365E2B"/>
    <w:rsid w:val="00365F76"/>
    <w:rsid w:val="00366231"/>
    <w:rsid w:val="00366253"/>
    <w:rsid w:val="00366538"/>
    <w:rsid w:val="00366EE3"/>
    <w:rsid w:val="0036704F"/>
    <w:rsid w:val="00367120"/>
    <w:rsid w:val="00370A71"/>
    <w:rsid w:val="00371983"/>
    <w:rsid w:val="00371AF4"/>
    <w:rsid w:val="00371C20"/>
    <w:rsid w:val="003720BF"/>
    <w:rsid w:val="00372484"/>
    <w:rsid w:val="00372F17"/>
    <w:rsid w:val="00373452"/>
    <w:rsid w:val="003740BB"/>
    <w:rsid w:val="003740F6"/>
    <w:rsid w:val="003744A5"/>
    <w:rsid w:val="00374659"/>
    <w:rsid w:val="003747E5"/>
    <w:rsid w:val="00374A3A"/>
    <w:rsid w:val="00374FC9"/>
    <w:rsid w:val="00374FD7"/>
    <w:rsid w:val="003753A8"/>
    <w:rsid w:val="00375866"/>
    <w:rsid w:val="00375BD1"/>
    <w:rsid w:val="0037690A"/>
    <w:rsid w:val="003769B3"/>
    <w:rsid w:val="003778E8"/>
    <w:rsid w:val="0037794F"/>
    <w:rsid w:val="00377F67"/>
    <w:rsid w:val="003804B9"/>
    <w:rsid w:val="00380AEA"/>
    <w:rsid w:val="003816A4"/>
    <w:rsid w:val="003825F9"/>
    <w:rsid w:val="00382779"/>
    <w:rsid w:val="003836DA"/>
    <w:rsid w:val="00383A1B"/>
    <w:rsid w:val="003841CA"/>
    <w:rsid w:val="003843D2"/>
    <w:rsid w:val="00384CE2"/>
    <w:rsid w:val="00384E18"/>
    <w:rsid w:val="003852AE"/>
    <w:rsid w:val="0038589D"/>
    <w:rsid w:val="00385B36"/>
    <w:rsid w:val="00385E26"/>
    <w:rsid w:val="0038601B"/>
    <w:rsid w:val="0038642E"/>
    <w:rsid w:val="00386896"/>
    <w:rsid w:val="00386BF7"/>
    <w:rsid w:val="00386CA9"/>
    <w:rsid w:val="00386E7A"/>
    <w:rsid w:val="0038719E"/>
    <w:rsid w:val="003873B2"/>
    <w:rsid w:val="003877FC"/>
    <w:rsid w:val="00390439"/>
    <w:rsid w:val="00391541"/>
    <w:rsid w:val="003915EB"/>
    <w:rsid w:val="0039184D"/>
    <w:rsid w:val="003918A3"/>
    <w:rsid w:val="00391CA6"/>
    <w:rsid w:val="003920A3"/>
    <w:rsid w:val="0039281E"/>
    <w:rsid w:val="00392D2F"/>
    <w:rsid w:val="00392F80"/>
    <w:rsid w:val="00393FA0"/>
    <w:rsid w:val="003957CA"/>
    <w:rsid w:val="0039601E"/>
    <w:rsid w:val="003961A2"/>
    <w:rsid w:val="003962A6"/>
    <w:rsid w:val="0039672F"/>
    <w:rsid w:val="00396897"/>
    <w:rsid w:val="00396DB9"/>
    <w:rsid w:val="00396DDB"/>
    <w:rsid w:val="00397AB1"/>
    <w:rsid w:val="00397BDA"/>
    <w:rsid w:val="00397EC3"/>
    <w:rsid w:val="00397FDE"/>
    <w:rsid w:val="003A085D"/>
    <w:rsid w:val="003A1EED"/>
    <w:rsid w:val="003A287B"/>
    <w:rsid w:val="003A2B1C"/>
    <w:rsid w:val="003A3186"/>
    <w:rsid w:val="003A385B"/>
    <w:rsid w:val="003A3A00"/>
    <w:rsid w:val="003A3AE7"/>
    <w:rsid w:val="003A3F75"/>
    <w:rsid w:val="003A401D"/>
    <w:rsid w:val="003A412A"/>
    <w:rsid w:val="003A44A3"/>
    <w:rsid w:val="003A5E16"/>
    <w:rsid w:val="003A6FF8"/>
    <w:rsid w:val="003A7159"/>
    <w:rsid w:val="003A71A1"/>
    <w:rsid w:val="003A7720"/>
    <w:rsid w:val="003A7BBF"/>
    <w:rsid w:val="003A7FA5"/>
    <w:rsid w:val="003B04ED"/>
    <w:rsid w:val="003B05EF"/>
    <w:rsid w:val="003B067F"/>
    <w:rsid w:val="003B080B"/>
    <w:rsid w:val="003B0966"/>
    <w:rsid w:val="003B0E3B"/>
    <w:rsid w:val="003B110A"/>
    <w:rsid w:val="003B1174"/>
    <w:rsid w:val="003B19D1"/>
    <w:rsid w:val="003B1D7B"/>
    <w:rsid w:val="003B222F"/>
    <w:rsid w:val="003B2322"/>
    <w:rsid w:val="003B2686"/>
    <w:rsid w:val="003B268F"/>
    <w:rsid w:val="003B2B28"/>
    <w:rsid w:val="003B2EB5"/>
    <w:rsid w:val="003B3105"/>
    <w:rsid w:val="003B395B"/>
    <w:rsid w:val="003B3F2F"/>
    <w:rsid w:val="003B47AA"/>
    <w:rsid w:val="003B52A3"/>
    <w:rsid w:val="003B55BD"/>
    <w:rsid w:val="003B67AF"/>
    <w:rsid w:val="003B69A9"/>
    <w:rsid w:val="003B71BC"/>
    <w:rsid w:val="003B724F"/>
    <w:rsid w:val="003C00F6"/>
    <w:rsid w:val="003C02FE"/>
    <w:rsid w:val="003C0A39"/>
    <w:rsid w:val="003C0FB4"/>
    <w:rsid w:val="003C144C"/>
    <w:rsid w:val="003C1AF5"/>
    <w:rsid w:val="003C2606"/>
    <w:rsid w:val="003C288A"/>
    <w:rsid w:val="003C28D3"/>
    <w:rsid w:val="003C2D61"/>
    <w:rsid w:val="003C2EB9"/>
    <w:rsid w:val="003C3288"/>
    <w:rsid w:val="003C3C99"/>
    <w:rsid w:val="003C3CF8"/>
    <w:rsid w:val="003C45BC"/>
    <w:rsid w:val="003C462A"/>
    <w:rsid w:val="003C5BAC"/>
    <w:rsid w:val="003C6066"/>
    <w:rsid w:val="003C695B"/>
    <w:rsid w:val="003C6E37"/>
    <w:rsid w:val="003C6FFC"/>
    <w:rsid w:val="003C70B5"/>
    <w:rsid w:val="003C75F6"/>
    <w:rsid w:val="003C7667"/>
    <w:rsid w:val="003D04BD"/>
    <w:rsid w:val="003D05B7"/>
    <w:rsid w:val="003D1165"/>
    <w:rsid w:val="003D12CA"/>
    <w:rsid w:val="003D1490"/>
    <w:rsid w:val="003D2795"/>
    <w:rsid w:val="003D2958"/>
    <w:rsid w:val="003D33C3"/>
    <w:rsid w:val="003D3FB2"/>
    <w:rsid w:val="003D47D1"/>
    <w:rsid w:val="003D48CF"/>
    <w:rsid w:val="003D4FC3"/>
    <w:rsid w:val="003D4FE0"/>
    <w:rsid w:val="003D50AD"/>
    <w:rsid w:val="003D5542"/>
    <w:rsid w:val="003D5756"/>
    <w:rsid w:val="003D5E57"/>
    <w:rsid w:val="003D5F7D"/>
    <w:rsid w:val="003D7043"/>
    <w:rsid w:val="003D73F5"/>
    <w:rsid w:val="003D77A7"/>
    <w:rsid w:val="003D7C59"/>
    <w:rsid w:val="003E048E"/>
    <w:rsid w:val="003E0BD1"/>
    <w:rsid w:val="003E15F7"/>
    <w:rsid w:val="003E16A5"/>
    <w:rsid w:val="003E1781"/>
    <w:rsid w:val="003E2304"/>
    <w:rsid w:val="003E26FE"/>
    <w:rsid w:val="003E2A02"/>
    <w:rsid w:val="003E2AFD"/>
    <w:rsid w:val="003E34A6"/>
    <w:rsid w:val="003E3661"/>
    <w:rsid w:val="003E3970"/>
    <w:rsid w:val="003E4F32"/>
    <w:rsid w:val="003E4FD0"/>
    <w:rsid w:val="003E506D"/>
    <w:rsid w:val="003E5685"/>
    <w:rsid w:val="003E57B3"/>
    <w:rsid w:val="003E5C85"/>
    <w:rsid w:val="003E61F2"/>
    <w:rsid w:val="003E76A3"/>
    <w:rsid w:val="003E7CAA"/>
    <w:rsid w:val="003E7E5A"/>
    <w:rsid w:val="003E7F22"/>
    <w:rsid w:val="003F02C2"/>
    <w:rsid w:val="003F0633"/>
    <w:rsid w:val="003F0823"/>
    <w:rsid w:val="003F0A57"/>
    <w:rsid w:val="003F102C"/>
    <w:rsid w:val="003F138E"/>
    <w:rsid w:val="003F317D"/>
    <w:rsid w:val="003F3C48"/>
    <w:rsid w:val="003F3F0D"/>
    <w:rsid w:val="003F410D"/>
    <w:rsid w:val="003F4387"/>
    <w:rsid w:val="003F47B3"/>
    <w:rsid w:val="003F4957"/>
    <w:rsid w:val="003F522D"/>
    <w:rsid w:val="003F594B"/>
    <w:rsid w:val="003F61CC"/>
    <w:rsid w:val="003F6201"/>
    <w:rsid w:val="003F6524"/>
    <w:rsid w:val="003F6987"/>
    <w:rsid w:val="003F6D75"/>
    <w:rsid w:val="003F7B81"/>
    <w:rsid w:val="004004D1"/>
    <w:rsid w:val="00400F5D"/>
    <w:rsid w:val="0040129D"/>
    <w:rsid w:val="004018FA"/>
    <w:rsid w:val="004024F9"/>
    <w:rsid w:val="00402987"/>
    <w:rsid w:val="00402C5C"/>
    <w:rsid w:val="0040335F"/>
    <w:rsid w:val="004046CB"/>
    <w:rsid w:val="004049C3"/>
    <w:rsid w:val="00404F9E"/>
    <w:rsid w:val="00405100"/>
    <w:rsid w:val="0040523A"/>
    <w:rsid w:val="004053D5"/>
    <w:rsid w:val="00405671"/>
    <w:rsid w:val="004059AF"/>
    <w:rsid w:val="0040639A"/>
    <w:rsid w:val="00406A04"/>
    <w:rsid w:val="00407191"/>
    <w:rsid w:val="00407652"/>
    <w:rsid w:val="0040781D"/>
    <w:rsid w:val="00410CA2"/>
    <w:rsid w:val="0041118E"/>
    <w:rsid w:val="00411212"/>
    <w:rsid w:val="004117CD"/>
    <w:rsid w:val="0041180B"/>
    <w:rsid w:val="00411AE2"/>
    <w:rsid w:val="0041216F"/>
    <w:rsid w:val="00412B09"/>
    <w:rsid w:val="00412FA9"/>
    <w:rsid w:val="004132CC"/>
    <w:rsid w:val="0041330F"/>
    <w:rsid w:val="0041340B"/>
    <w:rsid w:val="0041340E"/>
    <w:rsid w:val="004143A1"/>
    <w:rsid w:val="00414FFA"/>
    <w:rsid w:val="00415335"/>
    <w:rsid w:val="00415EBD"/>
    <w:rsid w:val="004160B0"/>
    <w:rsid w:val="004165A6"/>
    <w:rsid w:val="004167AA"/>
    <w:rsid w:val="004167DB"/>
    <w:rsid w:val="004175C4"/>
    <w:rsid w:val="00417C6B"/>
    <w:rsid w:val="00420270"/>
    <w:rsid w:val="00420F70"/>
    <w:rsid w:val="0042181E"/>
    <w:rsid w:val="0042194F"/>
    <w:rsid w:val="00421A03"/>
    <w:rsid w:val="00421E3B"/>
    <w:rsid w:val="0042206C"/>
    <w:rsid w:val="0042217B"/>
    <w:rsid w:val="00422509"/>
    <w:rsid w:val="00422972"/>
    <w:rsid w:val="00423280"/>
    <w:rsid w:val="00423807"/>
    <w:rsid w:val="00423BB5"/>
    <w:rsid w:val="0042414B"/>
    <w:rsid w:val="00424461"/>
    <w:rsid w:val="004244CE"/>
    <w:rsid w:val="0042497E"/>
    <w:rsid w:val="00425C76"/>
    <w:rsid w:val="00425FDD"/>
    <w:rsid w:val="00426879"/>
    <w:rsid w:val="004269CD"/>
    <w:rsid w:val="0042707E"/>
    <w:rsid w:val="004274FB"/>
    <w:rsid w:val="00427B1B"/>
    <w:rsid w:val="00427D70"/>
    <w:rsid w:val="00430026"/>
    <w:rsid w:val="00430F05"/>
    <w:rsid w:val="00430FF8"/>
    <w:rsid w:val="00431092"/>
    <w:rsid w:val="00431159"/>
    <w:rsid w:val="00432866"/>
    <w:rsid w:val="00432971"/>
    <w:rsid w:val="00432B01"/>
    <w:rsid w:val="00434ADE"/>
    <w:rsid w:val="00434BE4"/>
    <w:rsid w:val="0043510C"/>
    <w:rsid w:val="004352E6"/>
    <w:rsid w:val="00435317"/>
    <w:rsid w:val="00436C29"/>
    <w:rsid w:val="004370A2"/>
    <w:rsid w:val="00437241"/>
    <w:rsid w:val="00437527"/>
    <w:rsid w:val="00437585"/>
    <w:rsid w:val="004376B1"/>
    <w:rsid w:val="00437825"/>
    <w:rsid w:val="00437D91"/>
    <w:rsid w:val="004400D9"/>
    <w:rsid w:val="004407A1"/>
    <w:rsid w:val="00441079"/>
    <w:rsid w:val="00441134"/>
    <w:rsid w:val="00441D57"/>
    <w:rsid w:val="00441D81"/>
    <w:rsid w:val="00442037"/>
    <w:rsid w:val="0044236F"/>
    <w:rsid w:val="00442A6C"/>
    <w:rsid w:val="00442C8A"/>
    <w:rsid w:val="00442CE0"/>
    <w:rsid w:val="00442FEC"/>
    <w:rsid w:val="00443112"/>
    <w:rsid w:val="004433C4"/>
    <w:rsid w:val="004433E9"/>
    <w:rsid w:val="004435A8"/>
    <w:rsid w:val="00443CE0"/>
    <w:rsid w:val="00443E57"/>
    <w:rsid w:val="00443ED3"/>
    <w:rsid w:val="00444E68"/>
    <w:rsid w:val="004457E2"/>
    <w:rsid w:val="004460B6"/>
    <w:rsid w:val="00446B7B"/>
    <w:rsid w:val="00446F96"/>
    <w:rsid w:val="0044706B"/>
    <w:rsid w:val="00447EBD"/>
    <w:rsid w:val="00451323"/>
    <w:rsid w:val="00451511"/>
    <w:rsid w:val="00451F0D"/>
    <w:rsid w:val="0045227B"/>
    <w:rsid w:val="00454704"/>
    <w:rsid w:val="00454859"/>
    <w:rsid w:val="00454BD5"/>
    <w:rsid w:val="00454C56"/>
    <w:rsid w:val="00454ED6"/>
    <w:rsid w:val="00455428"/>
    <w:rsid w:val="00455D49"/>
    <w:rsid w:val="00456027"/>
    <w:rsid w:val="0045636A"/>
    <w:rsid w:val="0045673A"/>
    <w:rsid w:val="0045688B"/>
    <w:rsid w:val="00456AB4"/>
    <w:rsid w:val="00456F76"/>
    <w:rsid w:val="00456F7F"/>
    <w:rsid w:val="00457146"/>
    <w:rsid w:val="004576E6"/>
    <w:rsid w:val="0045775B"/>
    <w:rsid w:val="00457979"/>
    <w:rsid w:val="004605A6"/>
    <w:rsid w:val="00461B0E"/>
    <w:rsid w:val="00461B1F"/>
    <w:rsid w:val="00461CFD"/>
    <w:rsid w:val="0046207C"/>
    <w:rsid w:val="0046259B"/>
    <w:rsid w:val="004628C2"/>
    <w:rsid w:val="004633B4"/>
    <w:rsid w:val="0046348A"/>
    <w:rsid w:val="004634E8"/>
    <w:rsid w:val="004637F6"/>
    <w:rsid w:val="00464137"/>
    <w:rsid w:val="00464173"/>
    <w:rsid w:val="0046443B"/>
    <w:rsid w:val="00464A1C"/>
    <w:rsid w:val="00464E3F"/>
    <w:rsid w:val="00466279"/>
    <w:rsid w:val="00466342"/>
    <w:rsid w:val="00466659"/>
    <w:rsid w:val="0046720D"/>
    <w:rsid w:val="00467A80"/>
    <w:rsid w:val="00467AD7"/>
    <w:rsid w:val="00467BA9"/>
    <w:rsid w:val="00467E05"/>
    <w:rsid w:val="00470025"/>
    <w:rsid w:val="00470157"/>
    <w:rsid w:val="00470285"/>
    <w:rsid w:val="004702BE"/>
    <w:rsid w:val="0047082E"/>
    <w:rsid w:val="004709F5"/>
    <w:rsid w:val="0047111C"/>
    <w:rsid w:val="00471344"/>
    <w:rsid w:val="00471517"/>
    <w:rsid w:val="004715BA"/>
    <w:rsid w:val="0047194A"/>
    <w:rsid w:val="0047235D"/>
    <w:rsid w:val="004727CD"/>
    <w:rsid w:val="0047294C"/>
    <w:rsid w:val="004729B2"/>
    <w:rsid w:val="00472E33"/>
    <w:rsid w:val="004730D3"/>
    <w:rsid w:val="00473445"/>
    <w:rsid w:val="00473543"/>
    <w:rsid w:val="00473AB2"/>
    <w:rsid w:val="00473D52"/>
    <w:rsid w:val="00473F54"/>
    <w:rsid w:val="004747DB"/>
    <w:rsid w:val="00474E3E"/>
    <w:rsid w:val="0047660B"/>
    <w:rsid w:val="00476AA1"/>
    <w:rsid w:val="00476F4F"/>
    <w:rsid w:val="00477A25"/>
    <w:rsid w:val="00477D2D"/>
    <w:rsid w:val="0048007B"/>
    <w:rsid w:val="00480874"/>
    <w:rsid w:val="00480AA9"/>
    <w:rsid w:val="00480FA6"/>
    <w:rsid w:val="00480FFC"/>
    <w:rsid w:val="004810E0"/>
    <w:rsid w:val="00481207"/>
    <w:rsid w:val="00481209"/>
    <w:rsid w:val="00481F59"/>
    <w:rsid w:val="00481FE6"/>
    <w:rsid w:val="004824BE"/>
    <w:rsid w:val="00482893"/>
    <w:rsid w:val="004828F9"/>
    <w:rsid w:val="004829E9"/>
    <w:rsid w:val="00482CA2"/>
    <w:rsid w:val="00482E36"/>
    <w:rsid w:val="00482F3D"/>
    <w:rsid w:val="0048334C"/>
    <w:rsid w:val="004835E0"/>
    <w:rsid w:val="00483827"/>
    <w:rsid w:val="00483889"/>
    <w:rsid w:val="00483A98"/>
    <w:rsid w:val="00483CC9"/>
    <w:rsid w:val="004847B2"/>
    <w:rsid w:val="004849D0"/>
    <w:rsid w:val="0048539E"/>
    <w:rsid w:val="0048549D"/>
    <w:rsid w:val="00485618"/>
    <w:rsid w:val="00485939"/>
    <w:rsid w:val="00485C9B"/>
    <w:rsid w:val="00485D01"/>
    <w:rsid w:val="0048624D"/>
    <w:rsid w:val="004863A7"/>
    <w:rsid w:val="00486BFF"/>
    <w:rsid w:val="00487075"/>
    <w:rsid w:val="00487422"/>
    <w:rsid w:val="004875DE"/>
    <w:rsid w:val="004876EC"/>
    <w:rsid w:val="00487765"/>
    <w:rsid w:val="00487830"/>
    <w:rsid w:val="004902B4"/>
    <w:rsid w:val="004908BF"/>
    <w:rsid w:val="00490938"/>
    <w:rsid w:val="004922EA"/>
    <w:rsid w:val="0049236C"/>
    <w:rsid w:val="0049250B"/>
    <w:rsid w:val="00492C4A"/>
    <w:rsid w:val="00492CD7"/>
    <w:rsid w:val="00492DB7"/>
    <w:rsid w:val="00492F2E"/>
    <w:rsid w:val="00492FE5"/>
    <w:rsid w:val="004932BC"/>
    <w:rsid w:val="004935F8"/>
    <w:rsid w:val="00493C77"/>
    <w:rsid w:val="00493C8E"/>
    <w:rsid w:val="0049442C"/>
    <w:rsid w:val="00494963"/>
    <w:rsid w:val="00495772"/>
    <w:rsid w:val="00495A23"/>
    <w:rsid w:val="004963C1"/>
    <w:rsid w:val="00496661"/>
    <w:rsid w:val="00496809"/>
    <w:rsid w:val="00497100"/>
    <w:rsid w:val="004972DE"/>
    <w:rsid w:val="004975CF"/>
    <w:rsid w:val="004979B1"/>
    <w:rsid w:val="00497A1E"/>
    <w:rsid w:val="00497D2D"/>
    <w:rsid w:val="00497FBE"/>
    <w:rsid w:val="004A043C"/>
    <w:rsid w:val="004A0A6F"/>
    <w:rsid w:val="004A11B3"/>
    <w:rsid w:val="004A12DE"/>
    <w:rsid w:val="004A17DB"/>
    <w:rsid w:val="004A2095"/>
    <w:rsid w:val="004A2306"/>
    <w:rsid w:val="004A259B"/>
    <w:rsid w:val="004A273C"/>
    <w:rsid w:val="004A2A19"/>
    <w:rsid w:val="004A2D98"/>
    <w:rsid w:val="004A2EAB"/>
    <w:rsid w:val="004A34D7"/>
    <w:rsid w:val="004A3559"/>
    <w:rsid w:val="004A3634"/>
    <w:rsid w:val="004A37CA"/>
    <w:rsid w:val="004A3E03"/>
    <w:rsid w:val="004A4B6F"/>
    <w:rsid w:val="004A5D19"/>
    <w:rsid w:val="004A63A3"/>
    <w:rsid w:val="004A64E9"/>
    <w:rsid w:val="004A6772"/>
    <w:rsid w:val="004A7966"/>
    <w:rsid w:val="004A7B11"/>
    <w:rsid w:val="004A7E28"/>
    <w:rsid w:val="004B0279"/>
    <w:rsid w:val="004B034E"/>
    <w:rsid w:val="004B103A"/>
    <w:rsid w:val="004B1458"/>
    <w:rsid w:val="004B159A"/>
    <w:rsid w:val="004B1E47"/>
    <w:rsid w:val="004B1EAF"/>
    <w:rsid w:val="004B225D"/>
    <w:rsid w:val="004B2669"/>
    <w:rsid w:val="004B26B3"/>
    <w:rsid w:val="004B2C90"/>
    <w:rsid w:val="004B38E8"/>
    <w:rsid w:val="004B3A0C"/>
    <w:rsid w:val="004B48A3"/>
    <w:rsid w:val="004B4F48"/>
    <w:rsid w:val="004B5335"/>
    <w:rsid w:val="004B5B46"/>
    <w:rsid w:val="004B63AD"/>
    <w:rsid w:val="004B64F9"/>
    <w:rsid w:val="004B6825"/>
    <w:rsid w:val="004B6F52"/>
    <w:rsid w:val="004B71D3"/>
    <w:rsid w:val="004B7F9F"/>
    <w:rsid w:val="004C05CA"/>
    <w:rsid w:val="004C166C"/>
    <w:rsid w:val="004C2D7C"/>
    <w:rsid w:val="004C3BCD"/>
    <w:rsid w:val="004C3BFC"/>
    <w:rsid w:val="004C4550"/>
    <w:rsid w:val="004C4E54"/>
    <w:rsid w:val="004C56E1"/>
    <w:rsid w:val="004C5F97"/>
    <w:rsid w:val="004C664D"/>
    <w:rsid w:val="004C68EF"/>
    <w:rsid w:val="004C6907"/>
    <w:rsid w:val="004C6D80"/>
    <w:rsid w:val="004C725E"/>
    <w:rsid w:val="004C74E9"/>
    <w:rsid w:val="004C7522"/>
    <w:rsid w:val="004C7750"/>
    <w:rsid w:val="004C7982"/>
    <w:rsid w:val="004C7B59"/>
    <w:rsid w:val="004D02AC"/>
    <w:rsid w:val="004D03F5"/>
    <w:rsid w:val="004D147D"/>
    <w:rsid w:val="004D1777"/>
    <w:rsid w:val="004D1C6B"/>
    <w:rsid w:val="004D1F09"/>
    <w:rsid w:val="004D23A0"/>
    <w:rsid w:val="004D2748"/>
    <w:rsid w:val="004D2F8C"/>
    <w:rsid w:val="004D3272"/>
    <w:rsid w:val="004D39BC"/>
    <w:rsid w:val="004D40D0"/>
    <w:rsid w:val="004D4486"/>
    <w:rsid w:val="004D4680"/>
    <w:rsid w:val="004D4B75"/>
    <w:rsid w:val="004D5115"/>
    <w:rsid w:val="004D5A2D"/>
    <w:rsid w:val="004D6233"/>
    <w:rsid w:val="004D63DF"/>
    <w:rsid w:val="004D6401"/>
    <w:rsid w:val="004D68DA"/>
    <w:rsid w:val="004D6DF1"/>
    <w:rsid w:val="004D7BF5"/>
    <w:rsid w:val="004D7F37"/>
    <w:rsid w:val="004D7F92"/>
    <w:rsid w:val="004E0732"/>
    <w:rsid w:val="004E08AC"/>
    <w:rsid w:val="004E0DB6"/>
    <w:rsid w:val="004E14DA"/>
    <w:rsid w:val="004E159B"/>
    <w:rsid w:val="004E1F7D"/>
    <w:rsid w:val="004E2477"/>
    <w:rsid w:val="004E3146"/>
    <w:rsid w:val="004E3444"/>
    <w:rsid w:val="004E34F0"/>
    <w:rsid w:val="004E35A2"/>
    <w:rsid w:val="004E3695"/>
    <w:rsid w:val="004E39AF"/>
    <w:rsid w:val="004E3CAA"/>
    <w:rsid w:val="004E516E"/>
    <w:rsid w:val="004E555A"/>
    <w:rsid w:val="004E5858"/>
    <w:rsid w:val="004E6369"/>
    <w:rsid w:val="004E649D"/>
    <w:rsid w:val="004E76CE"/>
    <w:rsid w:val="004E7A18"/>
    <w:rsid w:val="004F04B2"/>
    <w:rsid w:val="004F06E1"/>
    <w:rsid w:val="004F0974"/>
    <w:rsid w:val="004F1612"/>
    <w:rsid w:val="004F2086"/>
    <w:rsid w:val="004F26D4"/>
    <w:rsid w:val="004F2D7A"/>
    <w:rsid w:val="004F32CE"/>
    <w:rsid w:val="004F45A9"/>
    <w:rsid w:val="004F4C71"/>
    <w:rsid w:val="004F5363"/>
    <w:rsid w:val="004F547B"/>
    <w:rsid w:val="004F55A5"/>
    <w:rsid w:val="004F5EFF"/>
    <w:rsid w:val="004F6D54"/>
    <w:rsid w:val="004F70F3"/>
    <w:rsid w:val="004F73A7"/>
    <w:rsid w:val="004F755A"/>
    <w:rsid w:val="004F7CE7"/>
    <w:rsid w:val="004F7DC0"/>
    <w:rsid w:val="00500144"/>
    <w:rsid w:val="00501237"/>
    <w:rsid w:val="0050190C"/>
    <w:rsid w:val="00501DC4"/>
    <w:rsid w:val="005024AA"/>
    <w:rsid w:val="0050268F"/>
    <w:rsid w:val="005029A9"/>
    <w:rsid w:val="00502F51"/>
    <w:rsid w:val="00502F72"/>
    <w:rsid w:val="00503A2C"/>
    <w:rsid w:val="00503EAE"/>
    <w:rsid w:val="00504449"/>
    <w:rsid w:val="00504477"/>
    <w:rsid w:val="00504BFF"/>
    <w:rsid w:val="005053CE"/>
    <w:rsid w:val="005053EA"/>
    <w:rsid w:val="005059C0"/>
    <w:rsid w:val="00505B73"/>
    <w:rsid w:val="00505B7F"/>
    <w:rsid w:val="00505FC9"/>
    <w:rsid w:val="0050618D"/>
    <w:rsid w:val="0050653C"/>
    <w:rsid w:val="00506652"/>
    <w:rsid w:val="00507850"/>
    <w:rsid w:val="00507ABF"/>
    <w:rsid w:val="00507F6B"/>
    <w:rsid w:val="0051041A"/>
    <w:rsid w:val="00510A72"/>
    <w:rsid w:val="00510CA4"/>
    <w:rsid w:val="00510CD7"/>
    <w:rsid w:val="00511943"/>
    <w:rsid w:val="00511E24"/>
    <w:rsid w:val="005120EA"/>
    <w:rsid w:val="00512619"/>
    <w:rsid w:val="005126E0"/>
    <w:rsid w:val="0051302E"/>
    <w:rsid w:val="0051359F"/>
    <w:rsid w:val="00515814"/>
    <w:rsid w:val="005161C7"/>
    <w:rsid w:val="00516695"/>
    <w:rsid w:val="005173DF"/>
    <w:rsid w:val="00517411"/>
    <w:rsid w:val="00517427"/>
    <w:rsid w:val="00520309"/>
    <w:rsid w:val="00520AEE"/>
    <w:rsid w:val="005210A0"/>
    <w:rsid w:val="00521674"/>
    <w:rsid w:val="005217CB"/>
    <w:rsid w:val="005219C8"/>
    <w:rsid w:val="00521CEF"/>
    <w:rsid w:val="00521F2A"/>
    <w:rsid w:val="00522344"/>
    <w:rsid w:val="00522795"/>
    <w:rsid w:val="00523241"/>
    <w:rsid w:val="00523341"/>
    <w:rsid w:val="005235D0"/>
    <w:rsid w:val="00523B53"/>
    <w:rsid w:val="00523D26"/>
    <w:rsid w:val="00524D5E"/>
    <w:rsid w:val="005255EA"/>
    <w:rsid w:val="00525A94"/>
    <w:rsid w:val="00525C8B"/>
    <w:rsid w:val="00525EC5"/>
    <w:rsid w:val="0052624C"/>
    <w:rsid w:val="005263A0"/>
    <w:rsid w:val="00526523"/>
    <w:rsid w:val="00526B55"/>
    <w:rsid w:val="00526CB1"/>
    <w:rsid w:val="00526E16"/>
    <w:rsid w:val="00526ED6"/>
    <w:rsid w:val="00530160"/>
    <w:rsid w:val="005307E4"/>
    <w:rsid w:val="00531A9D"/>
    <w:rsid w:val="00531CC5"/>
    <w:rsid w:val="00532051"/>
    <w:rsid w:val="005320A9"/>
    <w:rsid w:val="00532457"/>
    <w:rsid w:val="005327CA"/>
    <w:rsid w:val="00532833"/>
    <w:rsid w:val="00532899"/>
    <w:rsid w:val="00532B80"/>
    <w:rsid w:val="00532CF4"/>
    <w:rsid w:val="00532D54"/>
    <w:rsid w:val="0053343B"/>
    <w:rsid w:val="0053370A"/>
    <w:rsid w:val="00533858"/>
    <w:rsid w:val="00533F49"/>
    <w:rsid w:val="005344D5"/>
    <w:rsid w:val="00534754"/>
    <w:rsid w:val="00534F3F"/>
    <w:rsid w:val="005350E9"/>
    <w:rsid w:val="00535AAD"/>
    <w:rsid w:val="00535B71"/>
    <w:rsid w:val="00535D8F"/>
    <w:rsid w:val="00535F55"/>
    <w:rsid w:val="00536429"/>
    <w:rsid w:val="005364A1"/>
    <w:rsid w:val="00536559"/>
    <w:rsid w:val="00536849"/>
    <w:rsid w:val="005372EC"/>
    <w:rsid w:val="0053739F"/>
    <w:rsid w:val="00537BDB"/>
    <w:rsid w:val="00537DA3"/>
    <w:rsid w:val="00537FDB"/>
    <w:rsid w:val="005400E1"/>
    <w:rsid w:val="005407CF"/>
    <w:rsid w:val="00540B3D"/>
    <w:rsid w:val="005417DC"/>
    <w:rsid w:val="00541B36"/>
    <w:rsid w:val="00541B9F"/>
    <w:rsid w:val="00541C9F"/>
    <w:rsid w:val="00541E97"/>
    <w:rsid w:val="00542081"/>
    <w:rsid w:val="0054208A"/>
    <w:rsid w:val="0054238E"/>
    <w:rsid w:val="00542418"/>
    <w:rsid w:val="005424BE"/>
    <w:rsid w:val="005426FF"/>
    <w:rsid w:val="00542A5B"/>
    <w:rsid w:val="00542A90"/>
    <w:rsid w:val="0054319C"/>
    <w:rsid w:val="0054360E"/>
    <w:rsid w:val="00543A66"/>
    <w:rsid w:val="00543BFF"/>
    <w:rsid w:val="00544082"/>
    <w:rsid w:val="005444D6"/>
    <w:rsid w:val="0054476D"/>
    <w:rsid w:val="005447C8"/>
    <w:rsid w:val="005449EB"/>
    <w:rsid w:val="00544A71"/>
    <w:rsid w:val="0054515E"/>
    <w:rsid w:val="005451C9"/>
    <w:rsid w:val="00545731"/>
    <w:rsid w:val="005462F8"/>
    <w:rsid w:val="00546C53"/>
    <w:rsid w:val="00547259"/>
    <w:rsid w:val="0054766B"/>
    <w:rsid w:val="00547A0B"/>
    <w:rsid w:val="005501CE"/>
    <w:rsid w:val="005502B2"/>
    <w:rsid w:val="005505CB"/>
    <w:rsid w:val="00550ABA"/>
    <w:rsid w:val="00550FFF"/>
    <w:rsid w:val="005516A0"/>
    <w:rsid w:val="00551706"/>
    <w:rsid w:val="00551945"/>
    <w:rsid w:val="005524D4"/>
    <w:rsid w:val="00552A84"/>
    <w:rsid w:val="00552B28"/>
    <w:rsid w:val="0055344B"/>
    <w:rsid w:val="005534A5"/>
    <w:rsid w:val="005536B1"/>
    <w:rsid w:val="00553824"/>
    <w:rsid w:val="0055386A"/>
    <w:rsid w:val="00553F36"/>
    <w:rsid w:val="0055463A"/>
    <w:rsid w:val="0055475D"/>
    <w:rsid w:val="0055538E"/>
    <w:rsid w:val="005554F3"/>
    <w:rsid w:val="005564F7"/>
    <w:rsid w:val="00556880"/>
    <w:rsid w:val="00556CDA"/>
    <w:rsid w:val="00556D22"/>
    <w:rsid w:val="0055714E"/>
    <w:rsid w:val="005576BE"/>
    <w:rsid w:val="005576DA"/>
    <w:rsid w:val="00557A2D"/>
    <w:rsid w:val="00557BFF"/>
    <w:rsid w:val="00557EE1"/>
    <w:rsid w:val="00557EEA"/>
    <w:rsid w:val="005605F2"/>
    <w:rsid w:val="00560625"/>
    <w:rsid w:val="00560E5A"/>
    <w:rsid w:val="0056126B"/>
    <w:rsid w:val="00561652"/>
    <w:rsid w:val="00561692"/>
    <w:rsid w:val="005619F0"/>
    <w:rsid w:val="005622EC"/>
    <w:rsid w:val="0056276C"/>
    <w:rsid w:val="005628EB"/>
    <w:rsid w:val="005629C4"/>
    <w:rsid w:val="00562B18"/>
    <w:rsid w:val="005631FB"/>
    <w:rsid w:val="0056440B"/>
    <w:rsid w:val="0056484B"/>
    <w:rsid w:val="00565097"/>
    <w:rsid w:val="005651BE"/>
    <w:rsid w:val="005652BC"/>
    <w:rsid w:val="00565349"/>
    <w:rsid w:val="005655BA"/>
    <w:rsid w:val="00565A62"/>
    <w:rsid w:val="00565C8D"/>
    <w:rsid w:val="005669B7"/>
    <w:rsid w:val="00566E5A"/>
    <w:rsid w:val="00567CA2"/>
    <w:rsid w:val="00570ED0"/>
    <w:rsid w:val="00571168"/>
    <w:rsid w:val="0057150B"/>
    <w:rsid w:val="00572709"/>
    <w:rsid w:val="00573A31"/>
    <w:rsid w:val="00574825"/>
    <w:rsid w:val="0057487B"/>
    <w:rsid w:val="0057549C"/>
    <w:rsid w:val="005764E4"/>
    <w:rsid w:val="005765F7"/>
    <w:rsid w:val="00576885"/>
    <w:rsid w:val="00576A72"/>
    <w:rsid w:val="00576C22"/>
    <w:rsid w:val="00576DDE"/>
    <w:rsid w:val="005770B6"/>
    <w:rsid w:val="005777C2"/>
    <w:rsid w:val="00577DB3"/>
    <w:rsid w:val="00577E2B"/>
    <w:rsid w:val="00577E7B"/>
    <w:rsid w:val="005801BC"/>
    <w:rsid w:val="005801CD"/>
    <w:rsid w:val="00580428"/>
    <w:rsid w:val="0058059F"/>
    <w:rsid w:val="00580A4E"/>
    <w:rsid w:val="005813B5"/>
    <w:rsid w:val="00582A8B"/>
    <w:rsid w:val="00582DCC"/>
    <w:rsid w:val="00582E2C"/>
    <w:rsid w:val="00582EE9"/>
    <w:rsid w:val="00583245"/>
    <w:rsid w:val="005836E3"/>
    <w:rsid w:val="00583A59"/>
    <w:rsid w:val="005844EE"/>
    <w:rsid w:val="00584BD2"/>
    <w:rsid w:val="00584DBE"/>
    <w:rsid w:val="00584E6F"/>
    <w:rsid w:val="00585153"/>
    <w:rsid w:val="00586099"/>
    <w:rsid w:val="0058694F"/>
    <w:rsid w:val="00587CA5"/>
    <w:rsid w:val="00587D5D"/>
    <w:rsid w:val="00587DE9"/>
    <w:rsid w:val="005902C9"/>
    <w:rsid w:val="00590338"/>
    <w:rsid w:val="005906C5"/>
    <w:rsid w:val="00590A83"/>
    <w:rsid w:val="00591A90"/>
    <w:rsid w:val="00591DFF"/>
    <w:rsid w:val="00591E8C"/>
    <w:rsid w:val="00591FE0"/>
    <w:rsid w:val="0059228C"/>
    <w:rsid w:val="00592773"/>
    <w:rsid w:val="00592801"/>
    <w:rsid w:val="005928D2"/>
    <w:rsid w:val="005928DF"/>
    <w:rsid w:val="00592B22"/>
    <w:rsid w:val="00592F94"/>
    <w:rsid w:val="005933B6"/>
    <w:rsid w:val="00593504"/>
    <w:rsid w:val="00593D2B"/>
    <w:rsid w:val="00593E0D"/>
    <w:rsid w:val="00594449"/>
    <w:rsid w:val="005945E5"/>
    <w:rsid w:val="005946B7"/>
    <w:rsid w:val="005949B1"/>
    <w:rsid w:val="005949F6"/>
    <w:rsid w:val="00594C52"/>
    <w:rsid w:val="00594C97"/>
    <w:rsid w:val="005955D3"/>
    <w:rsid w:val="005957F9"/>
    <w:rsid w:val="00595A04"/>
    <w:rsid w:val="00595D9C"/>
    <w:rsid w:val="0059608B"/>
    <w:rsid w:val="00596372"/>
    <w:rsid w:val="005968B7"/>
    <w:rsid w:val="00596A8A"/>
    <w:rsid w:val="00596F4B"/>
    <w:rsid w:val="005970D5"/>
    <w:rsid w:val="005A0426"/>
    <w:rsid w:val="005A1772"/>
    <w:rsid w:val="005A17E6"/>
    <w:rsid w:val="005A1A32"/>
    <w:rsid w:val="005A1A90"/>
    <w:rsid w:val="005A1DC4"/>
    <w:rsid w:val="005A218B"/>
    <w:rsid w:val="005A2518"/>
    <w:rsid w:val="005A2572"/>
    <w:rsid w:val="005A25F1"/>
    <w:rsid w:val="005A2662"/>
    <w:rsid w:val="005A3608"/>
    <w:rsid w:val="005A363A"/>
    <w:rsid w:val="005A3D59"/>
    <w:rsid w:val="005A3F3D"/>
    <w:rsid w:val="005A3FBE"/>
    <w:rsid w:val="005A4E8F"/>
    <w:rsid w:val="005A55E0"/>
    <w:rsid w:val="005A56A0"/>
    <w:rsid w:val="005A603C"/>
    <w:rsid w:val="005A628D"/>
    <w:rsid w:val="005A62B5"/>
    <w:rsid w:val="005A72ED"/>
    <w:rsid w:val="005B02BE"/>
    <w:rsid w:val="005B0E1F"/>
    <w:rsid w:val="005B0ED9"/>
    <w:rsid w:val="005B160D"/>
    <w:rsid w:val="005B1ECB"/>
    <w:rsid w:val="005B20E2"/>
    <w:rsid w:val="005B22A8"/>
    <w:rsid w:val="005B293C"/>
    <w:rsid w:val="005B2D58"/>
    <w:rsid w:val="005B2E5D"/>
    <w:rsid w:val="005B3078"/>
    <w:rsid w:val="005B3629"/>
    <w:rsid w:val="005B37BF"/>
    <w:rsid w:val="005B3818"/>
    <w:rsid w:val="005B3B81"/>
    <w:rsid w:val="005B3F5F"/>
    <w:rsid w:val="005B40DA"/>
    <w:rsid w:val="005B419D"/>
    <w:rsid w:val="005B41C5"/>
    <w:rsid w:val="005B420B"/>
    <w:rsid w:val="005B4239"/>
    <w:rsid w:val="005B4319"/>
    <w:rsid w:val="005B4AE2"/>
    <w:rsid w:val="005B4C25"/>
    <w:rsid w:val="005B4CF5"/>
    <w:rsid w:val="005B5995"/>
    <w:rsid w:val="005B5C48"/>
    <w:rsid w:val="005B5CB2"/>
    <w:rsid w:val="005B5E51"/>
    <w:rsid w:val="005B5F58"/>
    <w:rsid w:val="005B65DB"/>
    <w:rsid w:val="005B6632"/>
    <w:rsid w:val="005B6D40"/>
    <w:rsid w:val="005B746C"/>
    <w:rsid w:val="005B77D3"/>
    <w:rsid w:val="005B781B"/>
    <w:rsid w:val="005B7CFE"/>
    <w:rsid w:val="005B7FD6"/>
    <w:rsid w:val="005C00AF"/>
    <w:rsid w:val="005C01FE"/>
    <w:rsid w:val="005C0814"/>
    <w:rsid w:val="005C0B64"/>
    <w:rsid w:val="005C0E18"/>
    <w:rsid w:val="005C0EB9"/>
    <w:rsid w:val="005C1233"/>
    <w:rsid w:val="005C16CB"/>
    <w:rsid w:val="005C1753"/>
    <w:rsid w:val="005C1E42"/>
    <w:rsid w:val="005C20C8"/>
    <w:rsid w:val="005C22C7"/>
    <w:rsid w:val="005C27BD"/>
    <w:rsid w:val="005C289D"/>
    <w:rsid w:val="005C2988"/>
    <w:rsid w:val="005C3930"/>
    <w:rsid w:val="005C3D54"/>
    <w:rsid w:val="005C3F01"/>
    <w:rsid w:val="005C3FE5"/>
    <w:rsid w:val="005C409C"/>
    <w:rsid w:val="005C424B"/>
    <w:rsid w:val="005C4668"/>
    <w:rsid w:val="005C49F1"/>
    <w:rsid w:val="005C5306"/>
    <w:rsid w:val="005C5500"/>
    <w:rsid w:val="005C5DF4"/>
    <w:rsid w:val="005C5F12"/>
    <w:rsid w:val="005C6B25"/>
    <w:rsid w:val="005C75D0"/>
    <w:rsid w:val="005C7A07"/>
    <w:rsid w:val="005C7BF4"/>
    <w:rsid w:val="005D0B2B"/>
    <w:rsid w:val="005D0F30"/>
    <w:rsid w:val="005D161A"/>
    <w:rsid w:val="005D1773"/>
    <w:rsid w:val="005D1DB4"/>
    <w:rsid w:val="005D1EEA"/>
    <w:rsid w:val="005D1F09"/>
    <w:rsid w:val="005D2EA3"/>
    <w:rsid w:val="005D4560"/>
    <w:rsid w:val="005D51CE"/>
    <w:rsid w:val="005D5422"/>
    <w:rsid w:val="005D554B"/>
    <w:rsid w:val="005D5B07"/>
    <w:rsid w:val="005D633F"/>
    <w:rsid w:val="005D6380"/>
    <w:rsid w:val="005D63C1"/>
    <w:rsid w:val="005D6635"/>
    <w:rsid w:val="005D72FA"/>
    <w:rsid w:val="005D739E"/>
    <w:rsid w:val="005D7A00"/>
    <w:rsid w:val="005D7C46"/>
    <w:rsid w:val="005E0D2B"/>
    <w:rsid w:val="005E0FBA"/>
    <w:rsid w:val="005E1262"/>
    <w:rsid w:val="005E1853"/>
    <w:rsid w:val="005E1FA5"/>
    <w:rsid w:val="005E2325"/>
    <w:rsid w:val="005E2CC4"/>
    <w:rsid w:val="005E2E01"/>
    <w:rsid w:val="005E369C"/>
    <w:rsid w:val="005E3AE0"/>
    <w:rsid w:val="005E4341"/>
    <w:rsid w:val="005E5252"/>
    <w:rsid w:val="005E6238"/>
    <w:rsid w:val="005E63E2"/>
    <w:rsid w:val="005E6CAC"/>
    <w:rsid w:val="005E71CD"/>
    <w:rsid w:val="005E7534"/>
    <w:rsid w:val="005E7977"/>
    <w:rsid w:val="005F0322"/>
    <w:rsid w:val="005F12CA"/>
    <w:rsid w:val="005F170C"/>
    <w:rsid w:val="005F1736"/>
    <w:rsid w:val="005F22A9"/>
    <w:rsid w:val="005F3791"/>
    <w:rsid w:val="005F3889"/>
    <w:rsid w:val="005F38D6"/>
    <w:rsid w:val="005F3A1C"/>
    <w:rsid w:val="005F3ACE"/>
    <w:rsid w:val="005F3D60"/>
    <w:rsid w:val="005F409A"/>
    <w:rsid w:val="005F44F1"/>
    <w:rsid w:val="005F4A32"/>
    <w:rsid w:val="005F4F1C"/>
    <w:rsid w:val="005F5C32"/>
    <w:rsid w:val="005F6647"/>
    <w:rsid w:val="005F6C17"/>
    <w:rsid w:val="005F6DF3"/>
    <w:rsid w:val="005F6DF7"/>
    <w:rsid w:val="005F6EF8"/>
    <w:rsid w:val="005F72F0"/>
    <w:rsid w:val="005F79A0"/>
    <w:rsid w:val="005F7F64"/>
    <w:rsid w:val="00600985"/>
    <w:rsid w:val="00600F53"/>
    <w:rsid w:val="00601AFF"/>
    <w:rsid w:val="006026CF"/>
    <w:rsid w:val="00603A82"/>
    <w:rsid w:val="00604611"/>
    <w:rsid w:val="00604E95"/>
    <w:rsid w:val="006057D5"/>
    <w:rsid w:val="00606647"/>
    <w:rsid w:val="006069BE"/>
    <w:rsid w:val="00606B44"/>
    <w:rsid w:val="00607402"/>
    <w:rsid w:val="006076C5"/>
    <w:rsid w:val="00607979"/>
    <w:rsid w:val="00607C8E"/>
    <w:rsid w:val="006106D4"/>
    <w:rsid w:val="006108F0"/>
    <w:rsid w:val="0061151D"/>
    <w:rsid w:val="00611A8A"/>
    <w:rsid w:val="0061290E"/>
    <w:rsid w:val="00612A63"/>
    <w:rsid w:val="00612B68"/>
    <w:rsid w:val="00612DFC"/>
    <w:rsid w:val="00612E8D"/>
    <w:rsid w:val="00612F32"/>
    <w:rsid w:val="00612F4A"/>
    <w:rsid w:val="00613148"/>
    <w:rsid w:val="00614589"/>
    <w:rsid w:val="00615151"/>
    <w:rsid w:val="006156E8"/>
    <w:rsid w:val="0061589E"/>
    <w:rsid w:val="00615B28"/>
    <w:rsid w:val="00615B70"/>
    <w:rsid w:val="00617351"/>
    <w:rsid w:val="006173D6"/>
    <w:rsid w:val="006177DE"/>
    <w:rsid w:val="00617890"/>
    <w:rsid w:val="00617BEB"/>
    <w:rsid w:val="00617C35"/>
    <w:rsid w:val="00617D56"/>
    <w:rsid w:val="00617FF9"/>
    <w:rsid w:val="006202E4"/>
    <w:rsid w:val="006203AA"/>
    <w:rsid w:val="006204EC"/>
    <w:rsid w:val="00620CAD"/>
    <w:rsid w:val="00621063"/>
    <w:rsid w:val="00621301"/>
    <w:rsid w:val="00621B0A"/>
    <w:rsid w:val="00621D76"/>
    <w:rsid w:val="006221F4"/>
    <w:rsid w:val="00622348"/>
    <w:rsid w:val="00622D71"/>
    <w:rsid w:val="00622DD7"/>
    <w:rsid w:val="00622DE6"/>
    <w:rsid w:val="00623098"/>
    <w:rsid w:val="006230CF"/>
    <w:rsid w:val="006232A8"/>
    <w:rsid w:val="0062332C"/>
    <w:rsid w:val="006234E1"/>
    <w:rsid w:val="006235F8"/>
    <w:rsid w:val="00623770"/>
    <w:rsid w:val="00623C26"/>
    <w:rsid w:val="00623D79"/>
    <w:rsid w:val="00624520"/>
    <w:rsid w:val="00625007"/>
    <w:rsid w:val="00625254"/>
    <w:rsid w:val="00625AAA"/>
    <w:rsid w:val="00625DDC"/>
    <w:rsid w:val="00625E26"/>
    <w:rsid w:val="00625E64"/>
    <w:rsid w:val="0062620F"/>
    <w:rsid w:val="006265AF"/>
    <w:rsid w:val="0062687D"/>
    <w:rsid w:val="0062746F"/>
    <w:rsid w:val="00627645"/>
    <w:rsid w:val="0062791C"/>
    <w:rsid w:val="00627E12"/>
    <w:rsid w:val="00627F12"/>
    <w:rsid w:val="0063001D"/>
    <w:rsid w:val="0063008D"/>
    <w:rsid w:val="006307AF"/>
    <w:rsid w:val="00630CF9"/>
    <w:rsid w:val="0063123F"/>
    <w:rsid w:val="00631780"/>
    <w:rsid w:val="0063205E"/>
    <w:rsid w:val="00632076"/>
    <w:rsid w:val="006324EC"/>
    <w:rsid w:val="00632643"/>
    <w:rsid w:val="00632806"/>
    <w:rsid w:val="00632A8A"/>
    <w:rsid w:val="00632C38"/>
    <w:rsid w:val="006330F3"/>
    <w:rsid w:val="00634694"/>
    <w:rsid w:val="006348C7"/>
    <w:rsid w:val="00635A55"/>
    <w:rsid w:val="00635E05"/>
    <w:rsid w:val="00636043"/>
    <w:rsid w:val="006368BA"/>
    <w:rsid w:val="00636970"/>
    <w:rsid w:val="006369D3"/>
    <w:rsid w:val="00636FDE"/>
    <w:rsid w:val="00637755"/>
    <w:rsid w:val="0064011E"/>
    <w:rsid w:val="0064095D"/>
    <w:rsid w:val="0064099A"/>
    <w:rsid w:val="00641B30"/>
    <w:rsid w:val="00641B75"/>
    <w:rsid w:val="00641EF2"/>
    <w:rsid w:val="0064223F"/>
    <w:rsid w:val="006423FD"/>
    <w:rsid w:val="0064311E"/>
    <w:rsid w:val="006437A7"/>
    <w:rsid w:val="00643808"/>
    <w:rsid w:val="006438D5"/>
    <w:rsid w:val="0064397B"/>
    <w:rsid w:val="00643CB4"/>
    <w:rsid w:val="006442D3"/>
    <w:rsid w:val="00644A76"/>
    <w:rsid w:val="00644FF8"/>
    <w:rsid w:val="00645703"/>
    <w:rsid w:val="00645927"/>
    <w:rsid w:val="00645F13"/>
    <w:rsid w:val="00645F65"/>
    <w:rsid w:val="00646026"/>
    <w:rsid w:val="00646ABE"/>
    <w:rsid w:val="00646D1E"/>
    <w:rsid w:val="0064747B"/>
    <w:rsid w:val="0064794B"/>
    <w:rsid w:val="00647A22"/>
    <w:rsid w:val="00647F5C"/>
    <w:rsid w:val="00650B91"/>
    <w:rsid w:val="00651EEC"/>
    <w:rsid w:val="0065295E"/>
    <w:rsid w:val="00652D37"/>
    <w:rsid w:val="00652EA9"/>
    <w:rsid w:val="0065351B"/>
    <w:rsid w:val="00653619"/>
    <w:rsid w:val="00653AC2"/>
    <w:rsid w:val="006544B0"/>
    <w:rsid w:val="006548EB"/>
    <w:rsid w:val="00654AB1"/>
    <w:rsid w:val="00655247"/>
    <w:rsid w:val="006562A7"/>
    <w:rsid w:val="00656490"/>
    <w:rsid w:val="0065650F"/>
    <w:rsid w:val="0065689D"/>
    <w:rsid w:val="006568E5"/>
    <w:rsid w:val="0065718E"/>
    <w:rsid w:val="0065724E"/>
    <w:rsid w:val="006572CC"/>
    <w:rsid w:val="006579A1"/>
    <w:rsid w:val="006606D5"/>
    <w:rsid w:val="00661004"/>
    <w:rsid w:val="00661B62"/>
    <w:rsid w:val="00662275"/>
    <w:rsid w:val="006623B4"/>
    <w:rsid w:val="00662415"/>
    <w:rsid w:val="00662E59"/>
    <w:rsid w:val="006635CB"/>
    <w:rsid w:val="00663B27"/>
    <w:rsid w:val="00663E98"/>
    <w:rsid w:val="00664584"/>
    <w:rsid w:val="006649E3"/>
    <w:rsid w:val="00664A7C"/>
    <w:rsid w:val="00665DD7"/>
    <w:rsid w:val="00665EEB"/>
    <w:rsid w:val="0066617C"/>
    <w:rsid w:val="00666C99"/>
    <w:rsid w:val="0066725E"/>
    <w:rsid w:val="006679F6"/>
    <w:rsid w:val="00667AAE"/>
    <w:rsid w:val="00670440"/>
    <w:rsid w:val="00670455"/>
    <w:rsid w:val="00670D49"/>
    <w:rsid w:val="00670EC1"/>
    <w:rsid w:val="006710A3"/>
    <w:rsid w:val="006715A7"/>
    <w:rsid w:val="00671A12"/>
    <w:rsid w:val="00671D88"/>
    <w:rsid w:val="00671EAA"/>
    <w:rsid w:val="006723B9"/>
    <w:rsid w:val="00672B2A"/>
    <w:rsid w:val="00672C52"/>
    <w:rsid w:val="00672CFE"/>
    <w:rsid w:val="00672DA4"/>
    <w:rsid w:val="00672ED1"/>
    <w:rsid w:val="00672F92"/>
    <w:rsid w:val="0067327F"/>
    <w:rsid w:val="006734A8"/>
    <w:rsid w:val="00673709"/>
    <w:rsid w:val="006737F1"/>
    <w:rsid w:val="00673944"/>
    <w:rsid w:val="00673C40"/>
    <w:rsid w:val="00674044"/>
    <w:rsid w:val="00674526"/>
    <w:rsid w:val="00675291"/>
    <w:rsid w:val="00675ADA"/>
    <w:rsid w:val="00675DEF"/>
    <w:rsid w:val="00676198"/>
    <w:rsid w:val="0067665A"/>
    <w:rsid w:val="00676B47"/>
    <w:rsid w:val="00676C83"/>
    <w:rsid w:val="00676CAF"/>
    <w:rsid w:val="00677DFD"/>
    <w:rsid w:val="0068033E"/>
    <w:rsid w:val="00680C3C"/>
    <w:rsid w:val="00680CCA"/>
    <w:rsid w:val="00680F72"/>
    <w:rsid w:val="0068118C"/>
    <w:rsid w:val="00681A45"/>
    <w:rsid w:val="00682247"/>
    <w:rsid w:val="0068287A"/>
    <w:rsid w:val="00682DD9"/>
    <w:rsid w:val="00683121"/>
    <w:rsid w:val="00683174"/>
    <w:rsid w:val="00683302"/>
    <w:rsid w:val="00683619"/>
    <w:rsid w:val="006836AF"/>
    <w:rsid w:val="0068466D"/>
    <w:rsid w:val="006846ED"/>
    <w:rsid w:val="00685375"/>
    <w:rsid w:val="00685F4A"/>
    <w:rsid w:val="0068665B"/>
    <w:rsid w:val="006868D3"/>
    <w:rsid w:val="0068766B"/>
    <w:rsid w:val="006878AF"/>
    <w:rsid w:val="0069013A"/>
    <w:rsid w:val="006902D6"/>
    <w:rsid w:val="006908BF"/>
    <w:rsid w:val="00690E65"/>
    <w:rsid w:val="00690F8B"/>
    <w:rsid w:val="0069138D"/>
    <w:rsid w:val="0069152B"/>
    <w:rsid w:val="006917F5"/>
    <w:rsid w:val="00691E25"/>
    <w:rsid w:val="00691F91"/>
    <w:rsid w:val="0069215C"/>
    <w:rsid w:val="006927B7"/>
    <w:rsid w:val="00692AA9"/>
    <w:rsid w:val="00692C6C"/>
    <w:rsid w:val="00693146"/>
    <w:rsid w:val="00693596"/>
    <w:rsid w:val="00693734"/>
    <w:rsid w:val="006937A0"/>
    <w:rsid w:val="00694AC6"/>
    <w:rsid w:val="00695C04"/>
    <w:rsid w:val="00695F45"/>
    <w:rsid w:val="00696088"/>
    <w:rsid w:val="006962FD"/>
    <w:rsid w:val="0069642E"/>
    <w:rsid w:val="00696C4F"/>
    <w:rsid w:val="00696CE3"/>
    <w:rsid w:val="0069763E"/>
    <w:rsid w:val="006977E2"/>
    <w:rsid w:val="0069796F"/>
    <w:rsid w:val="00697ABE"/>
    <w:rsid w:val="006A043A"/>
    <w:rsid w:val="006A047F"/>
    <w:rsid w:val="006A09CE"/>
    <w:rsid w:val="006A0B5C"/>
    <w:rsid w:val="006A1432"/>
    <w:rsid w:val="006A14EC"/>
    <w:rsid w:val="006A1807"/>
    <w:rsid w:val="006A23DE"/>
    <w:rsid w:val="006A3240"/>
    <w:rsid w:val="006A353A"/>
    <w:rsid w:val="006A366F"/>
    <w:rsid w:val="006A387A"/>
    <w:rsid w:val="006A3F93"/>
    <w:rsid w:val="006A4084"/>
    <w:rsid w:val="006A49E2"/>
    <w:rsid w:val="006A561F"/>
    <w:rsid w:val="006A6037"/>
    <w:rsid w:val="006A644B"/>
    <w:rsid w:val="006A6731"/>
    <w:rsid w:val="006A68EE"/>
    <w:rsid w:val="006A6BD0"/>
    <w:rsid w:val="006A71ED"/>
    <w:rsid w:val="006A739A"/>
    <w:rsid w:val="006A763B"/>
    <w:rsid w:val="006B025B"/>
    <w:rsid w:val="006B0BEA"/>
    <w:rsid w:val="006B0EFA"/>
    <w:rsid w:val="006B151B"/>
    <w:rsid w:val="006B1BF5"/>
    <w:rsid w:val="006B1DCD"/>
    <w:rsid w:val="006B1F7C"/>
    <w:rsid w:val="006B24EB"/>
    <w:rsid w:val="006B2691"/>
    <w:rsid w:val="006B2DDB"/>
    <w:rsid w:val="006B2E44"/>
    <w:rsid w:val="006B3C9A"/>
    <w:rsid w:val="006B41DC"/>
    <w:rsid w:val="006B42D2"/>
    <w:rsid w:val="006B44A6"/>
    <w:rsid w:val="006B552D"/>
    <w:rsid w:val="006B5C7A"/>
    <w:rsid w:val="006B5DF4"/>
    <w:rsid w:val="006B687C"/>
    <w:rsid w:val="006B6AAB"/>
    <w:rsid w:val="006B7E00"/>
    <w:rsid w:val="006B7E9A"/>
    <w:rsid w:val="006C03FC"/>
    <w:rsid w:val="006C0649"/>
    <w:rsid w:val="006C0A1E"/>
    <w:rsid w:val="006C0A64"/>
    <w:rsid w:val="006C1405"/>
    <w:rsid w:val="006C1E16"/>
    <w:rsid w:val="006C200D"/>
    <w:rsid w:val="006C28CA"/>
    <w:rsid w:val="006C2AFF"/>
    <w:rsid w:val="006C2F2F"/>
    <w:rsid w:val="006C319F"/>
    <w:rsid w:val="006C344C"/>
    <w:rsid w:val="006C35A0"/>
    <w:rsid w:val="006C35E4"/>
    <w:rsid w:val="006C363F"/>
    <w:rsid w:val="006C37C8"/>
    <w:rsid w:val="006C3853"/>
    <w:rsid w:val="006C391A"/>
    <w:rsid w:val="006C3E4D"/>
    <w:rsid w:val="006C4928"/>
    <w:rsid w:val="006C4BF7"/>
    <w:rsid w:val="006C4ED0"/>
    <w:rsid w:val="006C4F28"/>
    <w:rsid w:val="006C679A"/>
    <w:rsid w:val="006C6950"/>
    <w:rsid w:val="006C6AC4"/>
    <w:rsid w:val="006C6BE6"/>
    <w:rsid w:val="006C6DA1"/>
    <w:rsid w:val="006C6FAF"/>
    <w:rsid w:val="006C72BD"/>
    <w:rsid w:val="006C7651"/>
    <w:rsid w:val="006D0886"/>
    <w:rsid w:val="006D0DC4"/>
    <w:rsid w:val="006D15C9"/>
    <w:rsid w:val="006D18FB"/>
    <w:rsid w:val="006D1E02"/>
    <w:rsid w:val="006D2251"/>
    <w:rsid w:val="006D2538"/>
    <w:rsid w:val="006D3177"/>
    <w:rsid w:val="006D33F0"/>
    <w:rsid w:val="006D3A80"/>
    <w:rsid w:val="006D3CCC"/>
    <w:rsid w:val="006D544F"/>
    <w:rsid w:val="006D5BE8"/>
    <w:rsid w:val="006D5C1A"/>
    <w:rsid w:val="006D643B"/>
    <w:rsid w:val="006D6466"/>
    <w:rsid w:val="006D6E65"/>
    <w:rsid w:val="006D79A4"/>
    <w:rsid w:val="006E022F"/>
    <w:rsid w:val="006E0C11"/>
    <w:rsid w:val="006E1148"/>
    <w:rsid w:val="006E1F97"/>
    <w:rsid w:val="006E2207"/>
    <w:rsid w:val="006E2497"/>
    <w:rsid w:val="006E275E"/>
    <w:rsid w:val="006E2F82"/>
    <w:rsid w:val="006E3268"/>
    <w:rsid w:val="006E3977"/>
    <w:rsid w:val="006E3A16"/>
    <w:rsid w:val="006E432B"/>
    <w:rsid w:val="006E4703"/>
    <w:rsid w:val="006E4C61"/>
    <w:rsid w:val="006E4E9B"/>
    <w:rsid w:val="006E5329"/>
    <w:rsid w:val="006E56EF"/>
    <w:rsid w:val="006E599C"/>
    <w:rsid w:val="006E5C3F"/>
    <w:rsid w:val="006E5FC5"/>
    <w:rsid w:val="006E62CC"/>
    <w:rsid w:val="006E64D3"/>
    <w:rsid w:val="006E685F"/>
    <w:rsid w:val="006E6B17"/>
    <w:rsid w:val="006E6EEE"/>
    <w:rsid w:val="006E748A"/>
    <w:rsid w:val="006E775D"/>
    <w:rsid w:val="006E7859"/>
    <w:rsid w:val="006E78BF"/>
    <w:rsid w:val="006E7B46"/>
    <w:rsid w:val="006F00AF"/>
    <w:rsid w:val="006F0115"/>
    <w:rsid w:val="006F05CA"/>
    <w:rsid w:val="006F06A0"/>
    <w:rsid w:val="006F1BAD"/>
    <w:rsid w:val="006F1C55"/>
    <w:rsid w:val="006F200D"/>
    <w:rsid w:val="006F2F2E"/>
    <w:rsid w:val="006F34C6"/>
    <w:rsid w:val="006F530E"/>
    <w:rsid w:val="006F56EA"/>
    <w:rsid w:val="006F6407"/>
    <w:rsid w:val="006F642E"/>
    <w:rsid w:val="006F6687"/>
    <w:rsid w:val="006F6694"/>
    <w:rsid w:val="006F6719"/>
    <w:rsid w:val="006F67E0"/>
    <w:rsid w:val="006F6DEC"/>
    <w:rsid w:val="006F787E"/>
    <w:rsid w:val="006F7BEA"/>
    <w:rsid w:val="006F7DF0"/>
    <w:rsid w:val="006F7EF8"/>
    <w:rsid w:val="00700202"/>
    <w:rsid w:val="007003A4"/>
    <w:rsid w:val="0070085E"/>
    <w:rsid w:val="00700DC6"/>
    <w:rsid w:val="0070168B"/>
    <w:rsid w:val="00701F44"/>
    <w:rsid w:val="00701F56"/>
    <w:rsid w:val="00702223"/>
    <w:rsid w:val="007022ED"/>
    <w:rsid w:val="00702C6B"/>
    <w:rsid w:val="00702E43"/>
    <w:rsid w:val="00703392"/>
    <w:rsid w:val="0070374F"/>
    <w:rsid w:val="00703796"/>
    <w:rsid w:val="00703A26"/>
    <w:rsid w:val="00703CD6"/>
    <w:rsid w:val="00703CEC"/>
    <w:rsid w:val="0070412C"/>
    <w:rsid w:val="007046F1"/>
    <w:rsid w:val="00704CED"/>
    <w:rsid w:val="00704FEA"/>
    <w:rsid w:val="007056F7"/>
    <w:rsid w:val="007057E5"/>
    <w:rsid w:val="00705911"/>
    <w:rsid w:val="00706526"/>
    <w:rsid w:val="007067B7"/>
    <w:rsid w:val="00707613"/>
    <w:rsid w:val="007076CE"/>
    <w:rsid w:val="00707741"/>
    <w:rsid w:val="007078DE"/>
    <w:rsid w:val="00707DEB"/>
    <w:rsid w:val="007104CD"/>
    <w:rsid w:val="00710878"/>
    <w:rsid w:val="00710B7B"/>
    <w:rsid w:val="00710F4A"/>
    <w:rsid w:val="00711226"/>
    <w:rsid w:val="00711233"/>
    <w:rsid w:val="00711239"/>
    <w:rsid w:val="00711739"/>
    <w:rsid w:val="00711B60"/>
    <w:rsid w:val="0071208A"/>
    <w:rsid w:val="007124BC"/>
    <w:rsid w:val="00712747"/>
    <w:rsid w:val="00713251"/>
    <w:rsid w:val="00713916"/>
    <w:rsid w:val="00713FC8"/>
    <w:rsid w:val="0071416C"/>
    <w:rsid w:val="0071438F"/>
    <w:rsid w:val="007144AF"/>
    <w:rsid w:val="00714DA8"/>
    <w:rsid w:val="00714FC4"/>
    <w:rsid w:val="00715042"/>
    <w:rsid w:val="007155A1"/>
    <w:rsid w:val="00715C00"/>
    <w:rsid w:val="00716181"/>
    <w:rsid w:val="007170E0"/>
    <w:rsid w:val="0071798B"/>
    <w:rsid w:val="00720282"/>
    <w:rsid w:val="007204D7"/>
    <w:rsid w:val="007208D4"/>
    <w:rsid w:val="00721555"/>
    <w:rsid w:val="00722573"/>
    <w:rsid w:val="00722A97"/>
    <w:rsid w:val="00722B11"/>
    <w:rsid w:val="007230FA"/>
    <w:rsid w:val="007232FC"/>
    <w:rsid w:val="00723AA5"/>
    <w:rsid w:val="00723ACC"/>
    <w:rsid w:val="00723FAB"/>
    <w:rsid w:val="00724255"/>
    <w:rsid w:val="00724E90"/>
    <w:rsid w:val="00724F77"/>
    <w:rsid w:val="00724FB2"/>
    <w:rsid w:val="0072507E"/>
    <w:rsid w:val="007252E5"/>
    <w:rsid w:val="0072533B"/>
    <w:rsid w:val="00725377"/>
    <w:rsid w:val="0072543B"/>
    <w:rsid w:val="007256B8"/>
    <w:rsid w:val="0072577F"/>
    <w:rsid w:val="00725B99"/>
    <w:rsid w:val="0072611B"/>
    <w:rsid w:val="0072614B"/>
    <w:rsid w:val="00726170"/>
    <w:rsid w:val="007262CD"/>
    <w:rsid w:val="00726BAD"/>
    <w:rsid w:val="00727312"/>
    <w:rsid w:val="00727484"/>
    <w:rsid w:val="007276A0"/>
    <w:rsid w:val="007277AB"/>
    <w:rsid w:val="00727EFC"/>
    <w:rsid w:val="00730B70"/>
    <w:rsid w:val="0073125B"/>
    <w:rsid w:val="007324AD"/>
    <w:rsid w:val="007333EE"/>
    <w:rsid w:val="00733A35"/>
    <w:rsid w:val="00733D03"/>
    <w:rsid w:val="00734CF9"/>
    <w:rsid w:val="00734E0E"/>
    <w:rsid w:val="00735101"/>
    <w:rsid w:val="00735CF3"/>
    <w:rsid w:val="007368D8"/>
    <w:rsid w:val="00736C25"/>
    <w:rsid w:val="00736F56"/>
    <w:rsid w:val="00736F96"/>
    <w:rsid w:val="00737654"/>
    <w:rsid w:val="007376AF"/>
    <w:rsid w:val="007379ED"/>
    <w:rsid w:val="00740200"/>
    <w:rsid w:val="007402DF"/>
    <w:rsid w:val="007404D9"/>
    <w:rsid w:val="00740626"/>
    <w:rsid w:val="007406C4"/>
    <w:rsid w:val="00741189"/>
    <w:rsid w:val="007415BE"/>
    <w:rsid w:val="007415F5"/>
    <w:rsid w:val="00741AB3"/>
    <w:rsid w:val="007428F5"/>
    <w:rsid w:val="00742CE4"/>
    <w:rsid w:val="00744069"/>
    <w:rsid w:val="00744161"/>
    <w:rsid w:val="007443F6"/>
    <w:rsid w:val="00744682"/>
    <w:rsid w:val="00744F0F"/>
    <w:rsid w:val="0074535C"/>
    <w:rsid w:val="0074573F"/>
    <w:rsid w:val="00745EC4"/>
    <w:rsid w:val="00747001"/>
    <w:rsid w:val="007472D1"/>
    <w:rsid w:val="007478A6"/>
    <w:rsid w:val="00747EFC"/>
    <w:rsid w:val="00750162"/>
    <w:rsid w:val="00750A75"/>
    <w:rsid w:val="00750D53"/>
    <w:rsid w:val="0075103B"/>
    <w:rsid w:val="007511AF"/>
    <w:rsid w:val="0075145F"/>
    <w:rsid w:val="0075149C"/>
    <w:rsid w:val="00751571"/>
    <w:rsid w:val="00751AD6"/>
    <w:rsid w:val="00751F78"/>
    <w:rsid w:val="007533C9"/>
    <w:rsid w:val="007535B4"/>
    <w:rsid w:val="00753D9D"/>
    <w:rsid w:val="00753DD9"/>
    <w:rsid w:val="00754392"/>
    <w:rsid w:val="00754A71"/>
    <w:rsid w:val="00754AF9"/>
    <w:rsid w:val="0075575F"/>
    <w:rsid w:val="00755DFB"/>
    <w:rsid w:val="007560AF"/>
    <w:rsid w:val="007560D8"/>
    <w:rsid w:val="007569B5"/>
    <w:rsid w:val="00756B61"/>
    <w:rsid w:val="00756CEF"/>
    <w:rsid w:val="007578A0"/>
    <w:rsid w:val="007605F6"/>
    <w:rsid w:val="0076072D"/>
    <w:rsid w:val="00760E10"/>
    <w:rsid w:val="0076127B"/>
    <w:rsid w:val="00762173"/>
    <w:rsid w:val="0076370E"/>
    <w:rsid w:val="00763A79"/>
    <w:rsid w:val="00763C5D"/>
    <w:rsid w:val="00763EA2"/>
    <w:rsid w:val="00764026"/>
    <w:rsid w:val="007642FF"/>
    <w:rsid w:val="00764320"/>
    <w:rsid w:val="00764E32"/>
    <w:rsid w:val="007651E9"/>
    <w:rsid w:val="007652E5"/>
    <w:rsid w:val="0076547E"/>
    <w:rsid w:val="0076646E"/>
    <w:rsid w:val="00766AA8"/>
    <w:rsid w:val="00767100"/>
    <w:rsid w:val="00767423"/>
    <w:rsid w:val="0076743D"/>
    <w:rsid w:val="007676C9"/>
    <w:rsid w:val="007678B3"/>
    <w:rsid w:val="00767937"/>
    <w:rsid w:val="00770017"/>
    <w:rsid w:val="00770605"/>
    <w:rsid w:val="00770C4E"/>
    <w:rsid w:val="00770EE5"/>
    <w:rsid w:val="00771373"/>
    <w:rsid w:val="00771D4C"/>
    <w:rsid w:val="00772206"/>
    <w:rsid w:val="00772237"/>
    <w:rsid w:val="0077230D"/>
    <w:rsid w:val="0077240D"/>
    <w:rsid w:val="0077247A"/>
    <w:rsid w:val="007724F1"/>
    <w:rsid w:val="00772CDD"/>
    <w:rsid w:val="007730B7"/>
    <w:rsid w:val="00774E22"/>
    <w:rsid w:val="00775433"/>
    <w:rsid w:val="00775BED"/>
    <w:rsid w:val="0077699C"/>
    <w:rsid w:val="00776FC7"/>
    <w:rsid w:val="007778C9"/>
    <w:rsid w:val="00777A76"/>
    <w:rsid w:val="007803EE"/>
    <w:rsid w:val="00780EF7"/>
    <w:rsid w:val="007810B7"/>
    <w:rsid w:val="00781461"/>
    <w:rsid w:val="0078147E"/>
    <w:rsid w:val="0078148B"/>
    <w:rsid w:val="00781538"/>
    <w:rsid w:val="00781DA4"/>
    <w:rsid w:val="00782B63"/>
    <w:rsid w:val="00782D8C"/>
    <w:rsid w:val="0078313F"/>
    <w:rsid w:val="0078320A"/>
    <w:rsid w:val="00783927"/>
    <w:rsid w:val="00783D15"/>
    <w:rsid w:val="007845AC"/>
    <w:rsid w:val="00784BFD"/>
    <w:rsid w:val="00785B8D"/>
    <w:rsid w:val="00785E61"/>
    <w:rsid w:val="007863B2"/>
    <w:rsid w:val="0078661F"/>
    <w:rsid w:val="00786633"/>
    <w:rsid w:val="007870F3"/>
    <w:rsid w:val="00787601"/>
    <w:rsid w:val="0078772A"/>
    <w:rsid w:val="00787AA0"/>
    <w:rsid w:val="007902E3"/>
    <w:rsid w:val="00790371"/>
    <w:rsid w:val="007909D3"/>
    <w:rsid w:val="00790A1D"/>
    <w:rsid w:val="00790B39"/>
    <w:rsid w:val="00790C45"/>
    <w:rsid w:val="00790C98"/>
    <w:rsid w:val="00790D0D"/>
    <w:rsid w:val="007913A1"/>
    <w:rsid w:val="0079185F"/>
    <w:rsid w:val="00791B3E"/>
    <w:rsid w:val="00792309"/>
    <w:rsid w:val="007927A9"/>
    <w:rsid w:val="00792E3C"/>
    <w:rsid w:val="00793181"/>
    <w:rsid w:val="00793370"/>
    <w:rsid w:val="0079345B"/>
    <w:rsid w:val="00793B81"/>
    <w:rsid w:val="00793CE8"/>
    <w:rsid w:val="00793FF6"/>
    <w:rsid w:val="007940D0"/>
    <w:rsid w:val="0079457D"/>
    <w:rsid w:val="007948A8"/>
    <w:rsid w:val="007948B7"/>
    <w:rsid w:val="00794D0B"/>
    <w:rsid w:val="007956F1"/>
    <w:rsid w:val="0079587F"/>
    <w:rsid w:val="00795F04"/>
    <w:rsid w:val="0079605B"/>
    <w:rsid w:val="00796496"/>
    <w:rsid w:val="00796BEC"/>
    <w:rsid w:val="00797333"/>
    <w:rsid w:val="007973B9"/>
    <w:rsid w:val="00797B66"/>
    <w:rsid w:val="00797D91"/>
    <w:rsid w:val="007A0467"/>
    <w:rsid w:val="007A0AA5"/>
    <w:rsid w:val="007A13D5"/>
    <w:rsid w:val="007A183D"/>
    <w:rsid w:val="007A2CB6"/>
    <w:rsid w:val="007A2E12"/>
    <w:rsid w:val="007A33CF"/>
    <w:rsid w:val="007A3728"/>
    <w:rsid w:val="007A3B21"/>
    <w:rsid w:val="007A3BAF"/>
    <w:rsid w:val="007A3C0C"/>
    <w:rsid w:val="007A3DD8"/>
    <w:rsid w:val="007A3E41"/>
    <w:rsid w:val="007A46EC"/>
    <w:rsid w:val="007A4C77"/>
    <w:rsid w:val="007A5C11"/>
    <w:rsid w:val="007A5D89"/>
    <w:rsid w:val="007A5E47"/>
    <w:rsid w:val="007A6109"/>
    <w:rsid w:val="007A6169"/>
    <w:rsid w:val="007A6A36"/>
    <w:rsid w:val="007A6B60"/>
    <w:rsid w:val="007A6C0D"/>
    <w:rsid w:val="007A70D0"/>
    <w:rsid w:val="007A7502"/>
    <w:rsid w:val="007A75BE"/>
    <w:rsid w:val="007A7E56"/>
    <w:rsid w:val="007A7F7B"/>
    <w:rsid w:val="007B078E"/>
    <w:rsid w:val="007B0F3F"/>
    <w:rsid w:val="007B1621"/>
    <w:rsid w:val="007B18EC"/>
    <w:rsid w:val="007B1B41"/>
    <w:rsid w:val="007B1CA6"/>
    <w:rsid w:val="007B1F63"/>
    <w:rsid w:val="007B23CD"/>
    <w:rsid w:val="007B2B66"/>
    <w:rsid w:val="007B2BED"/>
    <w:rsid w:val="007B2CC8"/>
    <w:rsid w:val="007B2F2A"/>
    <w:rsid w:val="007B351F"/>
    <w:rsid w:val="007B3824"/>
    <w:rsid w:val="007B45CD"/>
    <w:rsid w:val="007B4C38"/>
    <w:rsid w:val="007B4FB9"/>
    <w:rsid w:val="007B520B"/>
    <w:rsid w:val="007B52B0"/>
    <w:rsid w:val="007B535D"/>
    <w:rsid w:val="007B55CC"/>
    <w:rsid w:val="007B57E8"/>
    <w:rsid w:val="007B5BF0"/>
    <w:rsid w:val="007B6120"/>
    <w:rsid w:val="007B6566"/>
    <w:rsid w:val="007B6ACB"/>
    <w:rsid w:val="007B74EC"/>
    <w:rsid w:val="007B7917"/>
    <w:rsid w:val="007B7A77"/>
    <w:rsid w:val="007B7FF6"/>
    <w:rsid w:val="007C03A1"/>
    <w:rsid w:val="007C1956"/>
    <w:rsid w:val="007C1B9C"/>
    <w:rsid w:val="007C2599"/>
    <w:rsid w:val="007C26C0"/>
    <w:rsid w:val="007C29A2"/>
    <w:rsid w:val="007C2B7D"/>
    <w:rsid w:val="007C2CFD"/>
    <w:rsid w:val="007C375B"/>
    <w:rsid w:val="007C3D65"/>
    <w:rsid w:val="007C3F3D"/>
    <w:rsid w:val="007C462C"/>
    <w:rsid w:val="007C4AFB"/>
    <w:rsid w:val="007C50C7"/>
    <w:rsid w:val="007C50E0"/>
    <w:rsid w:val="007C54CB"/>
    <w:rsid w:val="007C6225"/>
    <w:rsid w:val="007C67A3"/>
    <w:rsid w:val="007C6B9D"/>
    <w:rsid w:val="007C742F"/>
    <w:rsid w:val="007C7513"/>
    <w:rsid w:val="007C7946"/>
    <w:rsid w:val="007D0141"/>
    <w:rsid w:val="007D0BD4"/>
    <w:rsid w:val="007D0BEE"/>
    <w:rsid w:val="007D10DB"/>
    <w:rsid w:val="007D11E9"/>
    <w:rsid w:val="007D1A94"/>
    <w:rsid w:val="007D1C51"/>
    <w:rsid w:val="007D1CF5"/>
    <w:rsid w:val="007D25A9"/>
    <w:rsid w:val="007D2BAE"/>
    <w:rsid w:val="007D2EE6"/>
    <w:rsid w:val="007D327A"/>
    <w:rsid w:val="007D32B4"/>
    <w:rsid w:val="007D32E0"/>
    <w:rsid w:val="007D3A1A"/>
    <w:rsid w:val="007D3AED"/>
    <w:rsid w:val="007D408D"/>
    <w:rsid w:val="007D4720"/>
    <w:rsid w:val="007D48C0"/>
    <w:rsid w:val="007D4A85"/>
    <w:rsid w:val="007D4C8A"/>
    <w:rsid w:val="007D563B"/>
    <w:rsid w:val="007D5A45"/>
    <w:rsid w:val="007D5CE1"/>
    <w:rsid w:val="007D6071"/>
    <w:rsid w:val="007D6135"/>
    <w:rsid w:val="007D621E"/>
    <w:rsid w:val="007D65AB"/>
    <w:rsid w:val="007D65D6"/>
    <w:rsid w:val="007D685E"/>
    <w:rsid w:val="007D6AF6"/>
    <w:rsid w:val="007D6B3D"/>
    <w:rsid w:val="007D6D7D"/>
    <w:rsid w:val="007D7444"/>
    <w:rsid w:val="007D760B"/>
    <w:rsid w:val="007D7A2F"/>
    <w:rsid w:val="007D7DFA"/>
    <w:rsid w:val="007D7F1C"/>
    <w:rsid w:val="007E06F7"/>
    <w:rsid w:val="007E1B23"/>
    <w:rsid w:val="007E22F1"/>
    <w:rsid w:val="007E3A34"/>
    <w:rsid w:val="007E3C0A"/>
    <w:rsid w:val="007E458E"/>
    <w:rsid w:val="007E4DB1"/>
    <w:rsid w:val="007E4EE2"/>
    <w:rsid w:val="007E58DD"/>
    <w:rsid w:val="007E62B7"/>
    <w:rsid w:val="007E639E"/>
    <w:rsid w:val="007E708A"/>
    <w:rsid w:val="007E77E7"/>
    <w:rsid w:val="007E7805"/>
    <w:rsid w:val="007E794B"/>
    <w:rsid w:val="007F0A21"/>
    <w:rsid w:val="007F0DFB"/>
    <w:rsid w:val="007F0F4E"/>
    <w:rsid w:val="007F110B"/>
    <w:rsid w:val="007F12ED"/>
    <w:rsid w:val="007F1C32"/>
    <w:rsid w:val="007F2341"/>
    <w:rsid w:val="007F247F"/>
    <w:rsid w:val="007F24EB"/>
    <w:rsid w:val="007F3972"/>
    <w:rsid w:val="007F39C4"/>
    <w:rsid w:val="007F3D7F"/>
    <w:rsid w:val="007F4037"/>
    <w:rsid w:val="007F4440"/>
    <w:rsid w:val="007F4623"/>
    <w:rsid w:val="007F5BD8"/>
    <w:rsid w:val="007F5FB5"/>
    <w:rsid w:val="007F618E"/>
    <w:rsid w:val="007F63BB"/>
    <w:rsid w:val="007F7326"/>
    <w:rsid w:val="007F73E0"/>
    <w:rsid w:val="00800611"/>
    <w:rsid w:val="00800805"/>
    <w:rsid w:val="00800A3B"/>
    <w:rsid w:val="00800C3E"/>
    <w:rsid w:val="00801730"/>
    <w:rsid w:val="0080242F"/>
    <w:rsid w:val="008024B6"/>
    <w:rsid w:val="008024CA"/>
    <w:rsid w:val="00803058"/>
    <w:rsid w:val="008032FA"/>
    <w:rsid w:val="008035FD"/>
    <w:rsid w:val="00803C85"/>
    <w:rsid w:val="00803EDF"/>
    <w:rsid w:val="00804BA7"/>
    <w:rsid w:val="008053B2"/>
    <w:rsid w:val="00805C44"/>
    <w:rsid w:val="00806219"/>
    <w:rsid w:val="00807562"/>
    <w:rsid w:val="0080793D"/>
    <w:rsid w:val="00807BAD"/>
    <w:rsid w:val="00807C23"/>
    <w:rsid w:val="00807C72"/>
    <w:rsid w:val="00807CB2"/>
    <w:rsid w:val="00807FDB"/>
    <w:rsid w:val="008101A9"/>
    <w:rsid w:val="00810371"/>
    <w:rsid w:val="00810544"/>
    <w:rsid w:val="008106EF"/>
    <w:rsid w:val="0081076E"/>
    <w:rsid w:val="00810B74"/>
    <w:rsid w:val="00810D49"/>
    <w:rsid w:val="00811164"/>
    <w:rsid w:val="00811586"/>
    <w:rsid w:val="0081231A"/>
    <w:rsid w:val="0081323D"/>
    <w:rsid w:val="00813314"/>
    <w:rsid w:val="00813D97"/>
    <w:rsid w:val="00814208"/>
    <w:rsid w:val="008146D8"/>
    <w:rsid w:val="0081472F"/>
    <w:rsid w:val="008155D4"/>
    <w:rsid w:val="00815885"/>
    <w:rsid w:val="00815940"/>
    <w:rsid w:val="00815CE2"/>
    <w:rsid w:val="00815EE3"/>
    <w:rsid w:val="00815FAC"/>
    <w:rsid w:val="00816123"/>
    <w:rsid w:val="0081615E"/>
    <w:rsid w:val="008161A8"/>
    <w:rsid w:val="0081669D"/>
    <w:rsid w:val="00816C31"/>
    <w:rsid w:val="0081716C"/>
    <w:rsid w:val="008171C7"/>
    <w:rsid w:val="00817385"/>
    <w:rsid w:val="0081746B"/>
    <w:rsid w:val="0081753B"/>
    <w:rsid w:val="0081756D"/>
    <w:rsid w:val="00817F92"/>
    <w:rsid w:val="00820125"/>
    <w:rsid w:val="008202B9"/>
    <w:rsid w:val="00821D29"/>
    <w:rsid w:val="00821E5B"/>
    <w:rsid w:val="00821E87"/>
    <w:rsid w:val="0082305C"/>
    <w:rsid w:val="00823549"/>
    <w:rsid w:val="00823DAA"/>
    <w:rsid w:val="00823F81"/>
    <w:rsid w:val="00824588"/>
    <w:rsid w:val="00824DAC"/>
    <w:rsid w:val="008251FE"/>
    <w:rsid w:val="008260EA"/>
    <w:rsid w:val="00826163"/>
    <w:rsid w:val="00826305"/>
    <w:rsid w:val="008263F0"/>
    <w:rsid w:val="0082640B"/>
    <w:rsid w:val="008264BF"/>
    <w:rsid w:val="00826B63"/>
    <w:rsid w:val="00826C07"/>
    <w:rsid w:val="008300AB"/>
    <w:rsid w:val="008301C0"/>
    <w:rsid w:val="00830596"/>
    <w:rsid w:val="00830EB1"/>
    <w:rsid w:val="00831932"/>
    <w:rsid w:val="00831B30"/>
    <w:rsid w:val="00831F66"/>
    <w:rsid w:val="00832B16"/>
    <w:rsid w:val="00833034"/>
    <w:rsid w:val="00833194"/>
    <w:rsid w:val="008334D6"/>
    <w:rsid w:val="0083386A"/>
    <w:rsid w:val="00833AE7"/>
    <w:rsid w:val="00833DC7"/>
    <w:rsid w:val="008342E7"/>
    <w:rsid w:val="0083474D"/>
    <w:rsid w:val="00834C35"/>
    <w:rsid w:val="00834FB4"/>
    <w:rsid w:val="00835021"/>
    <w:rsid w:val="00835178"/>
    <w:rsid w:val="00835725"/>
    <w:rsid w:val="008358FD"/>
    <w:rsid w:val="00835EAC"/>
    <w:rsid w:val="00836005"/>
    <w:rsid w:val="00836537"/>
    <w:rsid w:val="0083686F"/>
    <w:rsid w:val="00836ABC"/>
    <w:rsid w:val="008370EB"/>
    <w:rsid w:val="0083719D"/>
    <w:rsid w:val="00837304"/>
    <w:rsid w:val="008373C3"/>
    <w:rsid w:val="00837CCA"/>
    <w:rsid w:val="00837DDE"/>
    <w:rsid w:val="008402FA"/>
    <w:rsid w:val="008407F2"/>
    <w:rsid w:val="008408EE"/>
    <w:rsid w:val="0084112C"/>
    <w:rsid w:val="00841140"/>
    <w:rsid w:val="00841303"/>
    <w:rsid w:val="00841735"/>
    <w:rsid w:val="0084245D"/>
    <w:rsid w:val="00842A51"/>
    <w:rsid w:val="00842CC1"/>
    <w:rsid w:val="00843127"/>
    <w:rsid w:val="0084323B"/>
    <w:rsid w:val="00843A55"/>
    <w:rsid w:val="00843BEC"/>
    <w:rsid w:val="00843DF6"/>
    <w:rsid w:val="00843F66"/>
    <w:rsid w:val="008446A9"/>
    <w:rsid w:val="00844BBD"/>
    <w:rsid w:val="00845179"/>
    <w:rsid w:val="008452C0"/>
    <w:rsid w:val="00845514"/>
    <w:rsid w:val="0084566F"/>
    <w:rsid w:val="00845B68"/>
    <w:rsid w:val="0084660F"/>
    <w:rsid w:val="00846911"/>
    <w:rsid w:val="008469B9"/>
    <w:rsid w:val="00846D84"/>
    <w:rsid w:val="00846FD2"/>
    <w:rsid w:val="00847097"/>
    <w:rsid w:val="0084711F"/>
    <w:rsid w:val="008505D5"/>
    <w:rsid w:val="00850D35"/>
    <w:rsid w:val="00850FA4"/>
    <w:rsid w:val="008516CC"/>
    <w:rsid w:val="00851BBF"/>
    <w:rsid w:val="008525C8"/>
    <w:rsid w:val="0085263A"/>
    <w:rsid w:val="00852A07"/>
    <w:rsid w:val="008534DD"/>
    <w:rsid w:val="008539FA"/>
    <w:rsid w:val="00853FC1"/>
    <w:rsid w:val="00854052"/>
    <w:rsid w:val="00854B1F"/>
    <w:rsid w:val="00854C3C"/>
    <w:rsid w:val="00854C81"/>
    <w:rsid w:val="00854DC1"/>
    <w:rsid w:val="00854DFD"/>
    <w:rsid w:val="00855225"/>
    <w:rsid w:val="00855628"/>
    <w:rsid w:val="00856945"/>
    <w:rsid w:val="00856ADE"/>
    <w:rsid w:val="00856C81"/>
    <w:rsid w:val="00856DCA"/>
    <w:rsid w:val="00857529"/>
    <w:rsid w:val="008603FE"/>
    <w:rsid w:val="0086044E"/>
    <w:rsid w:val="008604C6"/>
    <w:rsid w:val="00860539"/>
    <w:rsid w:val="00860ACF"/>
    <w:rsid w:val="008634A2"/>
    <w:rsid w:val="00863624"/>
    <w:rsid w:val="00863723"/>
    <w:rsid w:val="0086435C"/>
    <w:rsid w:val="008646DB"/>
    <w:rsid w:val="00864AAE"/>
    <w:rsid w:val="00864DE4"/>
    <w:rsid w:val="00864F14"/>
    <w:rsid w:val="00865213"/>
    <w:rsid w:val="00865839"/>
    <w:rsid w:val="008658D4"/>
    <w:rsid w:val="0086683F"/>
    <w:rsid w:val="00866D8A"/>
    <w:rsid w:val="00867C84"/>
    <w:rsid w:val="008702A2"/>
    <w:rsid w:val="00870527"/>
    <w:rsid w:val="00871163"/>
    <w:rsid w:val="008714C9"/>
    <w:rsid w:val="008720BC"/>
    <w:rsid w:val="0087276F"/>
    <w:rsid w:val="00872B36"/>
    <w:rsid w:val="00872DB3"/>
    <w:rsid w:val="0087381A"/>
    <w:rsid w:val="00873879"/>
    <w:rsid w:val="00873CF8"/>
    <w:rsid w:val="00874339"/>
    <w:rsid w:val="00874DF9"/>
    <w:rsid w:val="008754B3"/>
    <w:rsid w:val="008766EF"/>
    <w:rsid w:val="008768D5"/>
    <w:rsid w:val="008769F9"/>
    <w:rsid w:val="0087722A"/>
    <w:rsid w:val="00877C55"/>
    <w:rsid w:val="00880364"/>
    <w:rsid w:val="00880430"/>
    <w:rsid w:val="00880435"/>
    <w:rsid w:val="008806FA"/>
    <w:rsid w:val="00880D7D"/>
    <w:rsid w:val="00880FEA"/>
    <w:rsid w:val="00881C06"/>
    <w:rsid w:val="00881EB9"/>
    <w:rsid w:val="00882A6E"/>
    <w:rsid w:val="008831E7"/>
    <w:rsid w:val="00883323"/>
    <w:rsid w:val="008833DE"/>
    <w:rsid w:val="00884D1B"/>
    <w:rsid w:val="00885176"/>
    <w:rsid w:val="008865A9"/>
    <w:rsid w:val="00886BBE"/>
    <w:rsid w:val="00887480"/>
    <w:rsid w:val="00887E40"/>
    <w:rsid w:val="0089026C"/>
    <w:rsid w:val="008907BF"/>
    <w:rsid w:val="00890D28"/>
    <w:rsid w:val="008911F0"/>
    <w:rsid w:val="00891496"/>
    <w:rsid w:val="00891A49"/>
    <w:rsid w:val="00891E13"/>
    <w:rsid w:val="00891E43"/>
    <w:rsid w:val="00892654"/>
    <w:rsid w:val="00893005"/>
    <w:rsid w:val="0089381F"/>
    <w:rsid w:val="00893F98"/>
    <w:rsid w:val="008948EB"/>
    <w:rsid w:val="00894AB2"/>
    <w:rsid w:val="00894DE4"/>
    <w:rsid w:val="00895568"/>
    <w:rsid w:val="0089604E"/>
    <w:rsid w:val="008960A7"/>
    <w:rsid w:val="00896150"/>
    <w:rsid w:val="00896B3E"/>
    <w:rsid w:val="00896BD7"/>
    <w:rsid w:val="00896E2B"/>
    <w:rsid w:val="00896E83"/>
    <w:rsid w:val="008971B8"/>
    <w:rsid w:val="008972E3"/>
    <w:rsid w:val="008974DA"/>
    <w:rsid w:val="00897F19"/>
    <w:rsid w:val="008A136F"/>
    <w:rsid w:val="008A1830"/>
    <w:rsid w:val="008A217A"/>
    <w:rsid w:val="008A22F3"/>
    <w:rsid w:val="008A25A7"/>
    <w:rsid w:val="008A271B"/>
    <w:rsid w:val="008A277C"/>
    <w:rsid w:val="008A2A36"/>
    <w:rsid w:val="008A30C0"/>
    <w:rsid w:val="008A3585"/>
    <w:rsid w:val="008A3C1D"/>
    <w:rsid w:val="008A3CEF"/>
    <w:rsid w:val="008A3DD8"/>
    <w:rsid w:val="008A4319"/>
    <w:rsid w:val="008A5619"/>
    <w:rsid w:val="008A5A13"/>
    <w:rsid w:val="008A5AC8"/>
    <w:rsid w:val="008A6172"/>
    <w:rsid w:val="008A673F"/>
    <w:rsid w:val="008A6FFF"/>
    <w:rsid w:val="008A793A"/>
    <w:rsid w:val="008A7CD4"/>
    <w:rsid w:val="008A7D72"/>
    <w:rsid w:val="008B0DD9"/>
    <w:rsid w:val="008B2046"/>
    <w:rsid w:val="008B2533"/>
    <w:rsid w:val="008B3997"/>
    <w:rsid w:val="008B3B17"/>
    <w:rsid w:val="008B3BA5"/>
    <w:rsid w:val="008B4CFC"/>
    <w:rsid w:val="008B5104"/>
    <w:rsid w:val="008B5585"/>
    <w:rsid w:val="008B5821"/>
    <w:rsid w:val="008B5C80"/>
    <w:rsid w:val="008B5CFD"/>
    <w:rsid w:val="008B6304"/>
    <w:rsid w:val="008B631A"/>
    <w:rsid w:val="008B651D"/>
    <w:rsid w:val="008B6972"/>
    <w:rsid w:val="008B6CEE"/>
    <w:rsid w:val="008B71DF"/>
    <w:rsid w:val="008B759C"/>
    <w:rsid w:val="008B7A0F"/>
    <w:rsid w:val="008B7AD4"/>
    <w:rsid w:val="008B7FDB"/>
    <w:rsid w:val="008C0071"/>
    <w:rsid w:val="008C0529"/>
    <w:rsid w:val="008C13E8"/>
    <w:rsid w:val="008C1BE8"/>
    <w:rsid w:val="008C23B7"/>
    <w:rsid w:val="008C261F"/>
    <w:rsid w:val="008C2AA2"/>
    <w:rsid w:val="008C2AA8"/>
    <w:rsid w:val="008C2DC4"/>
    <w:rsid w:val="008C329E"/>
    <w:rsid w:val="008C3864"/>
    <w:rsid w:val="008C3B35"/>
    <w:rsid w:val="008C3F5E"/>
    <w:rsid w:val="008C40B3"/>
    <w:rsid w:val="008C4380"/>
    <w:rsid w:val="008C4551"/>
    <w:rsid w:val="008C45D2"/>
    <w:rsid w:val="008C469C"/>
    <w:rsid w:val="008C4FB5"/>
    <w:rsid w:val="008C501A"/>
    <w:rsid w:val="008C5053"/>
    <w:rsid w:val="008C5163"/>
    <w:rsid w:val="008C51F7"/>
    <w:rsid w:val="008C55B0"/>
    <w:rsid w:val="008C5AC7"/>
    <w:rsid w:val="008C5D73"/>
    <w:rsid w:val="008C63AE"/>
    <w:rsid w:val="008C797C"/>
    <w:rsid w:val="008C797D"/>
    <w:rsid w:val="008D0C43"/>
    <w:rsid w:val="008D1316"/>
    <w:rsid w:val="008D13DD"/>
    <w:rsid w:val="008D1495"/>
    <w:rsid w:val="008D15BE"/>
    <w:rsid w:val="008D1D23"/>
    <w:rsid w:val="008D1D40"/>
    <w:rsid w:val="008D211C"/>
    <w:rsid w:val="008D213C"/>
    <w:rsid w:val="008D2564"/>
    <w:rsid w:val="008D2773"/>
    <w:rsid w:val="008D29FA"/>
    <w:rsid w:val="008D3751"/>
    <w:rsid w:val="008D3F1D"/>
    <w:rsid w:val="008D4459"/>
    <w:rsid w:val="008D47C6"/>
    <w:rsid w:val="008D5261"/>
    <w:rsid w:val="008D55DE"/>
    <w:rsid w:val="008D6EA5"/>
    <w:rsid w:val="008D78DB"/>
    <w:rsid w:val="008E05B7"/>
    <w:rsid w:val="008E0BBC"/>
    <w:rsid w:val="008E0FB4"/>
    <w:rsid w:val="008E12CB"/>
    <w:rsid w:val="008E13F2"/>
    <w:rsid w:val="008E1839"/>
    <w:rsid w:val="008E184F"/>
    <w:rsid w:val="008E1DF2"/>
    <w:rsid w:val="008E1FDD"/>
    <w:rsid w:val="008E2130"/>
    <w:rsid w:val="008E2BF6"/>
    <w:rsid w:val="008E3344"/>
    <w:rsid w:val="008E3604"/>
    <w:rsid w:val="008E36F6"/>
    <w:rsid w:val="008E3DBD"/>
    <w:rsid w:val="008E4774"/>
    <w:rsid w:val="008E4CCC"/>
    <w:rsid w:val="008E522D"/>
    <w:rsid w:val="008E537A"/>
    <w:rsid w:val="008E543A"/>
    <w:rsid w:val="008E55A0"/>
    <w:rsid w:val="008E5816"/>
    <w:rsid w:val="008E5DBB"/>
    <w:rsid w:val="008E6203"/>
    <w:rsid w:val="008E631D"/>
    <w:rsid w:val="008E6989"/>
    <w:rsid w:val="008E6EB3"/>
    <w:rsid w:val="008E7087"/>
    <w:rsid w:val="008E7855"/>
    <w:rsid w:val="008E7A03"/>
    <w:rsid w:val="008E7E87"/>
    <w:rsid w:val="008F022A"/>
    <w:rsid w:val="008F0AAA"/>
    <w:rsid w:val="008F0F0F"/>
    <w:rsid w:val="008F14C5"/>
    <w:rsid w:val="008F15FA"/>
    <w:rsid w:val="008F17D7"/>
    <w:rsid w:val="008F18E1"/>
    <w:rsid w:val="008F1FA9"/>
    <w:rsid w:val="008F22E2"/>
    <w:rsid w:val="008F23AC"/>
    <w:rsid w:val="008F2DB3"/>
    <w:rsid w:val="008F3225"/>
    <w:rsid w:val="008F334D"/>
    <w:rsid w:val="008F3F90"/>
    <w:rsid w:val="008F4827"/>
    <w:rsid w:val="008F498C"/>
    <w:rsid w:val="008F4AAD"/>
    <w:rsid w:val="008F55E5"/>
    <w:rsid w:val="008F5B6F"/>
    <w:rsid w:val="008F5D71"/>
    <w:rsid w:val="008F5E41"/>
    <w:rsid w:val="008F6793"/>
    <w:rsid w:val="008F68B3"/>
    <w:rsid w:val="008F704F"/>
    <w:rsid w:val="008F705A"/>
    <w:rsid w:val="008F7396"/>
    <w:rsid w:val="008F7611"/>
    <w:rsid w:val="008F77BB"/>
    <w:rsid w:val="008F7DFC"/>
    <w:rsid w:val="00900153"/>
    <w:rsid w:val="00900FA5"/>
    <w:rsid w:val="00901913"/>
    <w:rsid w:val="00901E2B"/>
    <w:rsid w:val="00902C30"/>
    <w:rsid w:val="00903260"/>
    <w:rsid w:val="0090377D"/>
    <w:rsid w:val="00903AE0"/>
    <w:rsid w:val="00903BA5"/>
    <w:rsid w:val="00905237"/>
    <w:rsid w:val="009058FB"/>
    <w:rsid w:val="009059B9"/>
    <w:rsid w:val="00905B76"/>
    <w:rsid w:val="00905DA1"/>
    <w:rsid w:val="009061F0"/>
    <w:rsid w:val="0090627E"/>
    <w:rsid w:val="009062FD"/>
    <w:rsid w:val="009066A2"/>
    <w:rsid w:val="00906D77"/>
    <w:rsid w:val="00906E1F"/>
    <w:rsid w:val="009070D6"/>
    <w:rsid w:val="00907405"/>
    <w:rsid w:val="009102CE"/>
    <w:rsid w:val="00910A2E"/>
    <w:rsid w:val="00911F45"/>
    <w:rsid w:val="0091252B"/>
    <w:rsid w:val="0091299A"/>
    <w:rsid w:val="009129D5"/>
    <w:rsid w:val="00912D19"/>
    <w:rsid w:val="00912F1E"/>
    <w:rsid w:val="0091339A"/>
    <w:rsid w:val="00913833"/>
    <w:rsid w:val="00913F80"/>
    <w:rsid w:val="009142A6"/>
    <w:rsid w:val="00914389"/>
    <w:rsid w:val="0091444E"/>
    <w:rsid w:val="009148D3"/>
    <w:rsid w:val="009151FB"/>
    <w:rsid w:val="00915242"/>
    <w:rsid w:val="00915785"/>
    <w:rsid w:val="00915999"/>
    <w:rsid w:val="00915AD9"/>
    <w:rsid w:val="009167B3"/>
    <w:rsid w:val="00916A67"/>
    <w:rsid w:val="00916AB7"/>
    <w:rsid w:val="009176E9"/>
    <w:rsid w:val="00920125"/>
    <w:rsid w:val="0092039D"/>
    <w:rsid w:val="00920713"/>
    <w:rsid w:val="009208D8"/>
    <w:rsid w:val="0092099A"/>
    <w:rsid w:val="00921169"/>
    <w:rsid w:val="00921AA7"/>
    <w:rsid w:val="00921CCD"/>
    <w:rsid w:val="00921E81"/>
    <w:rsid w:val="00922162"/>
    <w:rsid w:val="00922593"/>
    <w:rsid w:val="0092274C"/>
    <w:rsid w:val="009228AA"/>
    <w:rsid w:val="00922F3C"/>
    <w:rsid w:val="0092357D"/>
    <w:rsid w:val="009244A0"/>
    <w:rsid w:val="009244B1"/>
    <w:rsid w:val="0092478B"/>
    <w:rsid w:val="009250F4"/>
    <w:rsid w:val="00925117"/>
    <w:rsid w:val="00925466"/>
    <w:rsid w:val="009259C0"/>
    <w:rsid w:val="00925DFC"/>
    <w:rsid w:val="00925F33"/>
    <w:rsid w:val="00926152"/>
    <w:rsid w:val="00927B48"/>
    <w:rsid w:val="00927D53"/>
    <w:rsid w:val="00930227"/>
    <w:rsid w:val="0093022F"/>
    <w:rsid w:val="009307C5"/>
    <w:rsid w:val="00930E4F"/>
    <w:rsid w:val="00931088"/>
    <w:rsid w:val="0093121C"/>
    <w:rsid w:val="009314A9"/>
    <w:rsid w:val="009317D9"/>
    <w:rsid w:val="009317E1"/>
    <w:rsid w:val="00931DDE"/>
    <w:rsid w:val="00931E0F"/>
    <w:rsid w:val="00932073"/>
    <w:rsid w:val="0093263D"/>
    <w:rsid w:val="0093281F"/>
    <w:rsid w:val="00932AA3"/>
    <w:rsid w:val="009331CA"/>
    <w:rsid w:val="009331F3"/>
    <w:rsid w:val="00933717"/>
    <w:rsid w:val="00933F7D"/>
    <w:rsid w:val="0093424C"/>
    <w:rsid w:val="009342F5"/>
    <w:rsid w:val="00934A15"/>
    <w:rsid w:val="00935522"/>
    <w:rsid w:val="00935C8B"/>
    <w:rsid w:val="00936508"/>
    <w:rsid w:val="00936BA0"/>
    <w:rsid w:val="009373DB"/>
    <w:rsid w:val="00937621"/>
    <w:rsid w:val="009379F1"/>
    <w:rsid w:val="00937B1A"/>
    <w:rsid w:val="009400FA"/>
    <w:rsid w:val="009403C9"/>
    <w:rsid w:val="00940792"/>
    <w:rsid w:val="00940D1D"/>
    <w:rsid w:val="00941CEC"/>
    <w:rsid w:val="00941E54"/>
    <w:rsid w:val="0094290D"/>
    <w:rsid w:val="00942B91"/>
    <w:rsid w:val="00943122"/>
    <w:rsid w:val="009434C3"/>
    <w:rsid w:val="00943D46"/>
    <w:rsid w:val="009443D8"/>
    <w:rsid w:val="009445D0"/>
    <w:rsid w:val="0094506A"/>
    <w:rsid w:val="0094507C"/>
    <w:rsid w:val="009450CD"/>
    <w:rsid w:val="00945A49"/>
    <w:rsid w:val="00945ADF"/>
    <w:rsid w:val="00945D47"/>
    <w:rsid w:val="00945EA5"/>
    <w:rsid w:val="009460F2"/>
    <w:rsid w:val="0094621F"/>
    <w:rsid w:val="00946688"/>
    <w:rsid w:val="00946BB2"/>
    <w:rsid w:val="00946CC2"/>
    <w:rsid w:val="00947034"/>
    <w:rsid w:val="00947175"/>
    <w:rsid w:val="00947267"/>
    <w:rsid w:val="009476F5"/>
    <w:rsid w:val="00947A0D"/>
    <w:rsid w:val="00947CB6"/>
    <w:rsid w:val="00950145"/>
    <w:rsid w:val="00950277"/>
    <w:rsid w:val="0095033E"/>
    <w:rsid w:val="00950BAD"/>
    <w:rsid w:val="009510AA"/>
    <w:rsid w:val="009512F8"/>
    <w:rsid w:val="009514D7"/>
    <w:rsid w:val="00951789"/>
    <w:rsid w:val="00951F2B"/>
    <w:rsid w:val="00951FBA"/>
    <w:rsid w:val="009522F8"/>
    <w:rsid w:val="00952353"/>
    <w:rsid w:val="00952A84"/>
    <w:rsid w:val="00952D74"/>
    <w:rsid w:val="009530E3"/>
    <w:rsid w:val="0095326A"/>
    <w:rsid w:val="00953314"/>
    <w:rsid w:val="009533CF"/>
    <w:rsid w:val="00953B3F"/>
    <w:rsid w:val="00953C30"/>
    <w:rsid w:val="0095410E"/>
    <w:rsid w:val="0095497C"/>
    <w:rsid w:val="00954F84"/>
    <w:rsid w:val="009557FB"/>
    <w:rsid w:val="00955E9E"/>
    <w:rsid w:val="009568AC"/>
    <w:rsid w:val="00956AB2"/>
    <w:rsid w:val="00956D5A"/>
    <w:rsid w:val="009572A3"/>
    <w:rsid w:val="009572F5"/>
    <w:rsid w:val="009578B2"/>
    <w:rsid w:val="00957A0F"/>
    <w:rsid w:val="00960629"/>
    <w:rsid w:val="00960767"/>
    <w:rsid w:val="009607EB"/>
    <w:rsid w:val="00960AE6"/>
    <w:rsid w:val="009611D5"/>
    <w:rsid w:val="00961429"/>
    <w:rsid w:val="009615CC"/>
    <w:rsid w:val="009617F5"/>
    <w:rsid w:val="00961CB2"/>
    <w:rsid w:val="00961CDB"/>
    <w:rsid w:val="00961DA5"/>
    <w:rsid w:val="00961E26"/>
    <w:rsid w:val="0096221A"/>
    <w:rsid w:val="0096275D"/>
    <w:rsid w:val="00962D67"/>
    <w:rsid w:val="009631D1"/>
    <w:rsid w:val="00963321"/>
    <w:rsid w:val="009645A7"/>
    <w:rsid w:val="0096510A"/>
    <w:rsid w:val="009654DE"/>
    <w:rsid w:val="00966054"/>
    <w:rsid w:val="00966614"/>
    <w:rsid w:val="00966925"/>
    <w:rsid w:val="00966CC4"/>
    <w:rsid w:val="009671DF"/>
    <w:rsid w:val="009672AD"/>
    <w:rsid w:val="00967C77"/>
    <w:rsid w:val="009700A1"/>
    <w:rsid w:val="00970181"/>
    <w:rsid w:val="00971061"/>
    <w:rsid w:val="009718F6"/>
    <w:rsid w:val="00971911"/>
    <w:rsid w:val="009721D0"/>
    <w:rsid w:val="009726E2"/>
    <w:rsid w:val="00972ABC"/>
    <w:rsid w:val="00972B33"/>
    <w:rsid w:val="00972FBB"/>
    <w:rsid w:val="009734DF"/>
    <w:rsid w:val="00973CDD"/>
    <w:rsid w:val="009743AC"/>
    <w:rsid w:val="009743AE"/>
    <w:rsid w:val="00974D8F"/>
    <w:rsid w:val="0097535F"/>
    <w:rsid w:val="00975541"/>
    <w:rsid w:val="00975CDC"/>
    <w:rsid w:val="0097662F"/>
    <w:rsid w:val="0097694F"/>
    <w:rsid w:val="00976DE1"/>
    <w:rsid w:val="00976DF4"/>
    <w:rsid w:val="00976E43"/>
    <w:rsid w:val="00976E81"/>
    <w:rsid w:val="009771C2"/>
    <w:rsid w:val="00977C13"/>
    <w:rsid w:val="0098063C"/>
    <w:rsid w:val="00980715"/>
    <w:rsid w:val="00980EB4"/>
    <w:rsid w:val="00980F6B"/>
    <w:rsid w:val="00981096"/>
    <w:rsid w:val="009812C3"/>
    <w:rsid w:val="009816C1"/>
    <w:rsid w:val="009818AE"/>
    <w:rsid w:val="00981A27"/>
    <w:rsid w:val="009820C4"/>
    <w:rsid w:val="0098278E"/>
    <w:rsid w:val="00982A26"/>
    <w:rsid w:val="00982D46"/>
    <w:rsid w:val="00982DA9"/>
    <w:rsid w:val="00983601"/>
    <w:rsid w:val="00983664"/>
    <w:rsid w:val="0098400D"/>
    <w:rsid w:val="00984AF8"/>
    <w:rsid w:val="00984FE0"/>
    <w:rsid w:val="009853AC"/>
    <w:rsid w:val="00985C18"/>
    <w:rsid w:val="00986B73"/>
    <w:rsid w:val="00990204"/>
    <w:rsid w:val="00990266"/>
    <w:rsid w:val="009907EA"/>
    <w:rsid w:val="009909F9"/>
    <w:rsid w:val="0099103F"/>
    <w:rsid w:val="00991A93"/>
    <w:rsid w:val="00991E05"/>
    <w:rsid w:val="00992089"/>
    <w:rsid w:val="0099246E"/>
    <w:rsid w:val="009939D5"/>
    <w:rsid w:val="00993F2C"/>
    <w:rsid w:val="00993F39"/>
    <w:rsid w:val="0099418A"/>
    <w:rsid w:val="009942D6"/>
    <w:rsid w:val="00994DC0"/>
    <w:rsid w:val="00995314"/>
    <w:rsid w:val="00995C74"/>
    <w:rsid w:val="009965E6"/>
    <w:rsid w:val="0099688B"/>
    <w:rsid w:val="009979FB"/>
    <w:rsid w:val="00997F9F"/>
    <w:rsid w:val="009A0278"/>
    <w:rsid w:val="009A0345"/>
    <w:rsid w:val="009A03B4"/>
    <w:rsid w:val="009A040C"/>
    <w:rsid w:val="009A0506"/>
    <w:rsid w:val="009A0917"/>
    <w:rsid w:val="009A09B7"/>
    <w:rsid w:val="009A1383"/>
    <w:rsid w:val="009A1807"/>
    <w:rsid w:val="009A18A7"/>
    <w:rsid w:val="009A242C"/>
    <w:rsid w:val="009A2AAD"/>
    <w:rsid w:val="009A2F85"/>
    <w:rsid w:val="009A3126"/>
    <w:rsid w:val="009A31EE"/>
    <w:rsid w:val="009A337D"/>
    <w:rsid w:val="009A3BE1"/>
    <w:rsid w:val="009A3E30"/>
    <w:rsid w:val="009A3EB7"/>
    <w:rsid w:val="009A4274"/>
    <w:rsid w:val="009A4BEC"/>
    <w:rsid w:val="009A58E3"/>
    <w:rsid w:val="009A5B48"/>
    <w:rsid w:val="009A627E"/>
    <w:rsid w:val="009A6649"/>
    <w:rsid w:val="009A6FE9"/>
    <w:rsid w:val="009A72D4"/>
    <w:rsid w:val="009A73F0"/>
    <w:rsid w:val="009A74CC"/>
    <w:rsid w:val="009A7CD9"/>
    <w:rsid w:val="009B0836"/>
    <w:rsid w:val="009B0A08"/>
    <w:rsid w:val="009B0B36"/>
    <w:rsid w:val="009B0D86"/>
    <w:rsid w:val="009B1A25"/>
    <w:rsid w:val="009B25EE"/>
    <w:rsid w:val="009B37B2"/>
    <w:rsid w:val="009B3D9E"/>
    <w:rsid w:val="009B4409"/>
    <w:rsid w:val="009B443C"/>
    <w:rsid w:val="009B4674"/>
    <w:rsid w:val="009B46B3"/>
    <w:rsid w:val="009B4E02"/>
    <w:rsid w:val="009B51A4"/>
    <w:rsid w:val="009B53C1"/>
    <w:rsid w:val="009B5E06"/>
    <w:rsid w:val="009B6B46"/>
    <w:rsid w:val="009B6CD6"/>
    <w:rsid w:val="009B6E47"/>
    <w:rsid w:val="009B70A8"/>
    <w:rsid w:val="009B793E"/>
    <w:rsid w:val="009B79A0"/>
    <w:rsid w:val="009B7F3B"/>
    <w:rsid w:val="009C0153"/>
    <w:rsid w:val="009C06C8"/>
    <w:rsid w:val="009C0CA3"/>
    <w:rsid w:val="009C109E"/>
    <w:rsid w:val="009C10CF"/>
    <w:rsid w:val="009C1774"/>
    <w:rsid w:val="009C17DF"/>
    <w:rsid w:val="009C1EA6"/>
    <w:rsid w:val="009C1F44"/>
    <w:rsid w:val="009C2090"/>
    <w:rsid w:val="009C271A"/>
    <w:rsid w:val="009C2859"/>
    <w:rsid w:val="009C285D"/>
    <w:rsid w:val="009C28EC"/>
    <w:rsid w:val="009C2C32"/>
    <w:rsid w:val="009C30FD"/>
    <w:rsid w:val="009C32D7"/>
    <w:rsid w:val="009C3616"/>
    <w:rsid w:val="009C487D"/>
    <w:rsid w:val="009C48B6"/>
    <w:rsid w:val="009C49C5"/>
    <w:rsid w:val="009C52FE"/>
    <w:rsid w:val="009C6035"/>
    <w:rsid w:val="009C659C"/>
    <w:rsid w:val="009C7043"/>
    <w:rsid w:val="009C71C0"/>
    <w:rsid w:val="009D0153"/>
    <w:rsid w:val="009D0337"/>
    <w:rsid w:val="009D0686"/>
    <w:rsid w:val="009D06B2"/>
    <w:rsid w:val="009D075E"/>
    <w:rsid w:val="009D0B04"/>
    <w:rsid w:val="009D0DD1"/>
    <w:rsid w:val="009D1766"/>
    <w:rsid w:val="009D1B3B"/>
    <w:rsid w:val="009D1D67"/>
    <w:rsid w:val="009D1D8D"/>
    <w:rsid w:val="009D2804"/>
    <w:rsid w:val="009D2AA5"/>
    <w:rsid w:val="009D2E13"/>
    <w:rsid w:val="009D34D2"/>
    <w:rsid w:val="009D3773"/>
    <w:rsid w:val="009D3D76"/>
    <w:rsid w:val="009D50B6"/>
    <w:rsid w:val="009D54C9"/>
    <w:rsid w:val="009D59BF"/>
    <w:rsid w:val="009D5C8A"/>
    <w:rsid w:val="009D5EC0"/>
    <w:rsid w:val="009D5FEB"/>
    <w:rsid w:val="009D6073"/>
    <w:rsid w:val="009D6098"/>
    <w:rsid w:val="009D68F3"/>
    <w:rsid w:val="009D6D30"/>
    <w:rsid w:val="009D79CE"/>
    <w:rsid w:val="009D7B81"/>
    <w:rsid w:val="009D7BD4"/>
    <w:rsid w:val="009D7C1E"/>
    <w:rsid w:val="009D7C95"/>
    <w:rsid w:val="009E06F0"/>
    <w:rsid w:val="009E1147"/>
    <w:rsid w:val="009E14F1"/>
    <w:rsid w:val="009E1793"/>
    <w:rsid w:val="009E17C6"/>
    <w:rsid w:val="009E1C5E"/>
    <w:rsid w:val="009E28EF"/>
    <w:rsid w:val="009E2A50"/>
    <w:rsid w:val="009E3176"/>
    <w:rsid w:val="009E3E57"/>
    <w:rsid w:val="009E4293"/>
    <w:rsid w:val="009E4861"/>
    <w:rsid w:val="009E4AAF"/>
    <w:rsid w:val="009E52DD"/>
    <w:rsid w:val="009E5BF3"/>
    <w:rsid w:val="009E5E99"/>
    <w:rsid w:val="009E61A6"/>
    <w:rsid w:val="009E6221"/>
    <w:rsid w:val="009E6546"/>
    <w:rsid w:val="009E6AC9"/>
    <w:rsid w:val="009E6DE9"/>
    <w:rsid w:val="009E719D"/>
    <w:rsid w:val="009E78AB"/>
    <w:rsid w:val="009E7AF2"/>
    <w:rsid w:val="009F01AC"/>
    <w:rsid w:val="009F1026"/>
    <w:rsid w:val="009F1220"/>
    <w:rsid w:val="009F18EC"/>
    <w:rsid w:val="009F1BF4"/>
    <w:rsid w:val="009F2049"/>
    <w:rsid w:val="009F2194"/>
    <w:rsid w:val="009F2493"/>
    <w:rsid w:val="009F260D"/>
    <w:rsid w:val="009F28D3"/>
    <w:rsid w:val="009F31FD"/>
    <w:rsid w:val="009F351A"/>
    <w:rsid w:val="009F369B"/>
    <w:rsid w:val="009F36DE"/>
    <w:rsid w:val="009F3AD7"/>
    <w:rsid w:val="009F4600"/>
    <w:rsid w:val="009F480C"/>
    <w:rsid w:val="009F48E9"/>
    <w:rsid w:val="009F5298"/>
    <w:rsid w:val="009F5680"/>
    <w:rsid w:val="009F5681"/>
    <w:rsid w:val="009F683C"/>
    <w:rsid w:val="009F6956"/>
    <w:rsid w:val="009F786C"/>
    <w:rsid w:val="009F79E3"/>
    <w:rsid w:val="009F7BC1"/>
    <w:rsid w:val="009F7CF2"/>
    <w:rsid w:val="009F7F80"/>
    <w:rsid w:val="00A0018B"/>
    <w:rsid w:val="00A004F2"/>
    <w:rsid w:val="00A013E3"/>
    <w:rsid w:val="00A01AED"/>
    <w:rsid w:val="00A01B8F"/>
    <w:rsid w:val="00A01BED"/>
    <w:rsid w:val="00A01F10"/>
    <w:rsid w:val="00A02014"/>
    <w:rsid w:val="00A0215A"/>
    <w:rsid w:val="00A025BE"/>
    <w:rsid w:val="00A0297C"/>
    <w:rsid w:val="00A02EB8"/>
    <w:rsid w:val="00A02F6E"/>
    <w:rsid w:val="00A03DCC"/>
    <w:rsid w:val="00A0529D"/>
    <w:rsid w:val="00A054A4"/>
    <w:rsid w:val="00A05685"/>
    <w:rsid w:val="00A0595E"/>
    <w:rsid w:val="00A0616F"/>
    <w:rsid w:val="00A062B8"/>
    <w:rsid w:val="00A068C2"/>
    <w:rsid w:val="00A06E69"/>
    <w:rsid w:val="00A06EE8"/>
    <w:rsid w:val="00A07005"/>
    <w:rsid w:val="00A07869"/>
    <w:rsid w:val="00A10151"/>
    <w:rsid w:val="00A1089B"/>
    <w:rsid w:val="00A108E3"/>
    <w:rsid w:val="00A11026"/>
    <w:rsid w:val="00A11343"/>
    <w:rsid w:val="00A11589"/>
    <w:rsid w:val="00A12291"/>
    <w:rsid w:val="00A1271E"/>
    <w:rsid w:val="00A128F8"/>
    <w:rsid w:val="00A13099"/>
    <w:rsid w:val="00A13668"/>
    <w:rsid w:val="00A13C2F"/>
    <w:rsid w:val="00A1448B"/>
    <w:rsid w:val="00A145F5"/>
    <w:rsid w:val="00A1481C"/>
    <w:rsid w:val="00A14877"/>
    <w:rsid w:val="00A14B37"/>
    <w:rsid w:val="00A14D7C"/>
    <w:rsid w:val="00A15638"/>
    <w:rsid w:val="00A15C9C"/>
    <w:rsid w:val="00A161A8"/>
    <w:rsid w:val="00A1657A"/>
    <w:rsid w:val="00A16C52"/>
    <w:rsid w:val="00A16FAE"/>
    <w:rsid w:val="00A17A3A"/>
    <w:rsid w:val="00A17CA1"/>
    <w:rsid w:val="00A20287"/>
    <w:rsid w:val="00A20D19"/>
    <w:rsid w:val="00A20E89"/>
    <w:rsid w:val="00A21085"/>
    <w:rsid w:val="00A21730"/>
    <w:rsid w:val="00A22637"/>
    <w:rsid w:val="00A226ED"/>
    <w:rsid w:val="00A236A9"/>
    <w:rsid w:val="00A2373D"/>
    <w:rsid w:val="00A238F6"/>
    <w:rsid w:val="00A24C76"/>
    <w:rsid w:val="00A24E52"/>
    <w:rsid w:val="00A26387"/>
    <w:rsid w:val="00A26C8B"/>
    <w:rsid w:val="00A26CD9"/>
    <w:rsid w:val="00A2775D"/>
    <w:rsid w:val="00A27CF3"/>
    <w:rsid w:val="00A27D46"/>
    <w:rsid w:val="00A3000B"/>
    <w:rsid w:val="00A31120"/>
    <w:rsid w:val="00A31191"/>
    <w:rsid w:val="00A312FB"/>
    <w:rsid w:val="00A3187D"/>
    <w:rsid w:val="00A32035"/>
    <w:rsid w:val="00A32960"/>
    <w:rsid w:val="00A32AB5"/>
    <w:rsid w:val="00A32B18"/>
    <w:rsid w:val="00A33BB7"/>
    <w:rsid w:val="00A3425F"/>
    <w:rsid w:val="00A342A4"/>
    <w:rsid w:val="00A35B4F"/>
    <w:rsid w:val="00A35C72"/>
    <w:rsid w:val="00A35E38"/>
    <w:rsid w:val="00A36633"/>
    <w:rsid w:val="00A36BE8"/>
    <w:rsid w:val="00A37350"/>
    <w:rsid w:val="00A37451"/>
    <w:rsid w:val="00A37514"/>
    <w:rsid w:val="00A3758F"/>
    <w:rsid w:val="00A402E6"/>
    <w:rsid w:val="00A403B9"/>
    <w:rsid w:val="00A40734"/>
    <w:rsid w:val="00A409B2"/>
    <w:rsid w:val="00A40E4A"/>
    <w:rsid w:val="00A411D7"/>
    <w:rsid w:val="00A41B25"/>
    <w:rsid w:val="00A43322"/>
    <w:rsid w:val="00A43798"/>
    <w:rsid w:val="00A4474C"/>
    <w:rsid w:val="00A452DC"/>
    <w:rsid w:val="00A462F1"/>
    <w:rsid w:val="00A465A3"/>
    <w:rsid w:val="00A47270"/>
    <w:rsid w:val="00A500A6"/>
    <w:rsid w:val="00A50138"/>
    <w:rsid w:val="00A502C7"/>
    <w:rsid w:val="00A504B8"/>
    <w:rsid w:val="00A507DA"/>
    <w:rsid w:val="00A50ED4"/>
    <w:rsid w:val="00A510CE"/>
    <w:rsid w:val="00A51D3C"/>
    <w:rsid w:val="00A52162"/>
    <w:rsid w:val="00A52337"/>
    <w:rsid w:val="00A526E8"/>
    <w:rsid w:val="00A52C36"/>
    <w:rsid w:val="00A52E3F"/>
    <w:rsid w:val="00A53040"/>
    <w:rsid w:val="00A53A8C"/>
    <w:rsid w:val="00A54134"/>
    <w:rsid w:val="00A54F3E"/>
    <w:rsid w:val="00A54F5B"/>
    <w:rsid w:val="00A55B2E"/>
    <w:rsid w:val="00A55F01"/>
    <w:rsid w:val="00A56645"/>
    <w:rsid w:val="00A56EA6"/>
    <w:rsid w:val="00A572E8"/>
    <w:rsid w:val="00A579B1"/>
    <w:rsid w:val="00A6012C"/>
    <w:rsid w:val="00A6044D"/>
    <w:rsid w:val="00A60520"/>
    <w:rsid w:val="00A6054A"/>
    <w:rsid w:val="00A61179"/>
    <w:rsid w:val="00A61327"/>
    <w:rsid w:val="00A61681"/>
    <w:rsid w:val="00A61722"/>
    <w:rsid w:val="00A61986"/>
    <w:rsid w:val="00A61D65"/>
    <w:rsid w:val="00A62434"/>
    <w:rsid w:val="00A63160"/>
    <w:rsid w:val="00A633D8"/>
    <w:rsid w:val="00A63450"/>
    <w:rsid w:val="00A63457"/>
    <w:rsid w:val="00A6379C"/>
    <w:rsid w:val="00A640D2"/>
    <w:rsid w:val="00A64499"/>
    <w:rsid w:val="00A652AF"/>
    <w:rsid w:val="00A654E2"/>
    <w:rsid w:val="00A65D80"/>
    <w:rsid w:val="00A668D5"/>
    <w:rsid w:val="00A66BE8"/>
    <w:rsid w:val="00A66C01"/>
    <w:rsid w:val="00A6777A"/>
    <w:rsid w:val="00A678F9"/>
    <w:rsid w:val="00A6791A"/>
    <w:rsid w:val="00A67FAE"/>
    <w:rsid w:val="00A700E8"/>
    <w:rsid w:val="00A70813"/>
    <w:rsid w:val="00A710DE"/>
    <w:rsid w:val="00A71999"/>
    <w:rsid w:val="00A71B01"/>
    <w:rsid w:val="00A720DD"/>
    <w:rsid w:val="00A721F5"/>
    <w:rsid w:val="00A72274"/>
    <w:rsid w:val="00A727AD"/>
    <w:rsid w:val="00A72DB0"/>
    <w:rsid w:val="00A73335"/>
    <w:rsid w:val="00A73793"/>
    <w:rsid w:val="00A744B9"/>
    <w:rsid w:val="00A74615"/>
    <w:rsid w:val="00A74883"/>
    <w:rsid w:val="00A748E8"/>
    <w:rsid w:val="00A74DBC"/>
    <w:rsid w:val="00A74EB3"/>
    <w:rsid w:val="00A75108"/>
    <w:rsid w:val="00A759CA"/>
    <w:rsid w:val="00A75E1F"/>
    <w:rsid w:val="00A75FF8"/>
    <w:rsid w:val="00A763B0"/>
    <w:rsid w:val="00A767C9"/>
    <w:rsid w:val="00A76BAD"/>
    <w:rsid w:val="00A76F3B"/>
    <w:rsid w:val="00A77087"/>
    <w:rsid w:val="00A77287"/>
    <w:rsid w:val="00A77289"/>
    <w:rsid w:val="00A7732B"/>
    <w:rsid w:val="00A775CA"/>
    <w:rsid w:val="00A77CE7"/>
    <w:rsid w:val="00A77D94"/>
    <w:rsid w:val="00A77FA3"/>
    <w:rsid w:val="00A8030C"/>
    <w:rsid w:val="00A808CE"/>
    <w:rsid w:val="00A80CD3"/>
    <w:rsid w:val="00A81356"/>
    <w:rsid w:val="00A814B9"/>
    <w:rsid w:val="00A81B55"/>
    <w:rsid w:val="00A81D3A"/>
    <w:rsid w:val="00A8230B"/>
    <w:rsid w:val="00A82AE6"/>
    <w:rsid w:val="00A832CD"/>
    <w:rsid w:val="00A832F7"/>
    <w:rsid w:val="00A83714"/>
    <w:rsid w:val="00A841A0"/>
    <w:rsid w:val="00A84FC9"/>
    <w:rsid w:val="00A85097"/>
    <w:rsid w:val="00A8520E"/>
    <w:rsid w:val="00A853AF"/>
    <w:rsid w:val="00A85AFC"/>
    <w:rsid w:val="00A86D65"/>
    <w:rsid w:val="00A8744B"/>
    <w:rsid w:val="00A87CF4"/>
    <w:rsid w:val="00A87F66"/>
    <w:rsid w:val="00A9005D"/>
    <w:rsid w:val="00A9007B"/>
    <w:rsid w:val="00A90822"/>
    <w:rsid w:val="00A908CD"/>
    <w:rsid w:val="00A90BF4"/>
    <w:rsid w:val="00A90F7B"/>
    <w:rsid w:val="00A91E57"/>
    <w:rsid w:val="00A921F9"/>
    <w:rsid w:val="00A92C3A"/>
    <w:rsid w:val="00A930A4"/>
    <w:rsid w:val="00A93284"/>
    <w:rsid w:val="00A945B9"/>
    <w:rsid w:val="00A94E85"/>
    <w:rsid w:val="00A94F2A"/>
    <w:rsid w:val="00A95104"/>
    <w:rsid w:val="00A953CA"/>
    <w:rsid w:val="00A957CA"/>
    <w:rsid w:val="00A95A63"/>
    <w:rsid w:val="00A95C0D"/>
    <w:rsid w:val="00A96422"/>
    <w:rsid w:val="00A96508"/>
    <w:rsid w:val="00A96596"/>
    <w:rsid w:val="00A965A2"/>
    <w:rsid w:val="00A9664C"/>
    <w:rsid w:val="00A9673F"/>
    <w:rsid w:val="00A96CF1"/>
    <w:rsid w:val="00A97721"/>
    <w:rsid w:val="00A978C0"/>
    <w:rsid w:val="00A97B5D"/>
    <w:rsid w:val="00A97C19"/>
    <w:rsid w:val="00AA018C"/>
    <w:rsid w:val="00AA03CD"/>
    <w:rsid w:val="00AA0674"/>
    <w:rsid w:val="00AA09C9"/>
    <w:rsid w:val="00AA0E9B"/>
    <w:rsid w:val="00AA10A9"/>
    <w:rsid w:val="00AA1352"/>
    <w:rsid w:val="00AA1853"/>
    <w:rsid w:val="00AA1F53"/>
    <w:rsid w:val="00AA27AA"/>
    <w:rsid w:val="00AA2A36"/>
    <w:rsid w:val="00AA2BF4"/>
    <w:rsid w:val="00AA2C50"/>
    <w:rsid w:val="00AA332E"/>
    <w:rsid w:val="00AA3477"/>
    <w:rsid w:val="00AA3656"/>
    <w:rsid w:val="00AA3832"/>
    <w:rsid w:val="00AA387F"/>
    <w:rsid w:val="00AA3B87"/>
    <w:rsid w:val="00AA51C0"/>
    <w:rsid w:val="00AA520F"/>
    <w:rsid w:val="00AA5E95"/>
    <w:rsid w:val="00AA63E3"/>
    <w:rsid w:val="00AA6A1C"/>
    <w:rsid w:val="00AA6A99"/>
    <w:rsid w:val="00AA6B3F"/>
    <w:rsid w:val="00AA736D"/>
    <w:rsid w:val="00AA7ED8"/>
    <w:rsid w:val="00AB0496"/>
    <w:rsid w:val="00AB05AB"/>
    <w:rsid w:val="00AB0828"/>
    <w:rsid w:val="00AB0A01"/>
    <w:rsid w:val="00AB0A6A"/>
    <w:rsid w:val="00AB191A"/>
    <w:rsid w:val="00AB1C7E"/>
    <w:rsid w:val="00AB20C5"/>
    <w:rsid w:val="00AB20E5"/>
    <w:rsid w:val="00AB2482"/>
    <w:rsid w:val="00AB298A"/>
    <w:rsid w:val="00AB2BD8"/>
    <w:rsid w:val="00AB31E3"/>
    <w:rsid w:val="00AB329B"/>
    <w:rsid w:val="00AB373D"/>
    <w:rsid w:val="00AB3CDC"/>
    <w:rsid w:val="00AB4BDF"/>
    <w:rsid w:val="00AB4FDC"/>
    <w:rsid w:val="00AB60B7"/>
    <w:rsid w:val="00AB6200"/>
    <w:rsid w:val="00AB66AE"/>
    <w:rsid w:val="00AB67B5"/>
    <w:rsid w:val="00AB6898"/>
    <w:rsid w:val="00AB6E2A"/>
    <w:rsid w:val="00AB6E79"/>
    <w:rsid w:val="00AB7189"/>
    <w:rsid w:val="00AB74D9"/>
    <w:rsid w:val="00AB7F70"/>
    <w:rsid w:val="00AC01BE"/>
    <w:rsid w:val="00AC08DA"/>
    <w:rsid w:val="00AC08EF"/>
    <w:rsid w:val="00AC0C24"/>
    <w:rsid w:val="00AC0DD1"/>
    <w:rsid w:val="00AC0F4F"/>
    <w:rsid w:val="00AC1B7B"/>
    <w:rsid w:val="00AC1C8B"/>
    <w:rsid w:val="00AC1E23"/>
    <w:rsid w:val="00AC25D8"/>
    <w:rsid w:val="00AC27F7"/>
    <w:rsid w:val="00AC2963"/>
    <w:rsid w:val="00AC2DAA"/>
    <w:rsid w:val="00AC3151"/>
    <w:rsid w:val="00AC390A"/>
    <w:rsid w:val="00AC43F1"/>
    <w:rsid w:val="00AC46E6"/>
    <w:rsid w:val="00AC47B1"/>
    <w:rsid w:val="00AC4B4C"/>
    <w:rsid w:val="00AC4D91"/>
    <w:rsid w:val="00AC5972"/>
    <w:rsid w:val="00AC5E99"/>
    <w:rsid w:val="00AC5F05"/>
    <w:rsid w:val="00AC66A1"/>
    <w:rsid w:val="00AC6A5E"/>
    <w:rsid w:val="00AC74BE"/>
    <w:rsid w:val="00AC7A3A"/>
    <w:rsid w:val="00AD0A56"/>
    <w:rsid w:val="00AD114B"/>
    <w:rsid w:val="00AD148A"/>
    <w:rsid w:val="00AD14C2"/>
    <w:rsid w:val="00AD1A89"/>
    <w:rsid w:val="00AD27A7"/>
    <w:rsid w:val="00AD31DA"/>
    <w:rsid w:val="00AD4263"/>
    <w:rsid w:val="00AD4C0D"/>
    <w:rsid w:val="00AD4C8F"/>
    <w:rsid w:val="00AD4FE5"/>
    <w:rsid w:val="00AD510A"/>
    <w:rsid w:val="00AD577F"/>
    <w:rsid w:val="00AD5F5C"/>
    <w:rsid w:val="00AD6706"/>
    <w:rsid w:val="00AD688E"/>
    <w:rsid w:val="00AD6B6E"/>
    <w:rsid w:val="00AD7087"/>
    <w:rsid w:val="00AD7186"/>
    <w:rsid w:val="00AE09F2"/>
    <w:rsid w:val="00AE0EA0"/>
    <w:rsid w:val="00AE186D"/>
    <w:rsid w:val="00AE20EB"/>
    <w:rsid w:val="00AE2971"/>
    <w:rsid w:val="00AE2E90"/>
    <w:rsid w:val="00AE4176"/>
    <w:rsid w:val="00AE46B6"/>
    <w:rsid w:val="00AE4CA4"/>
    <w:rsid w:val="00AE4D99"/>
    <w:rsid w:val="00AE4FC1"/>
    <w:rsid w:val="00AE5213"/>
    <w:rsid w:val="00AE5AC2"/>
    <w:rsid w:val="00AE62F1"/>
    <w:rsid w:val="00AE6310"/>
    <w:rsid w:val="00AE642B"/>
    <w:rsid w:val="00AE6A62"/>
    <w:rsid w:val="00AE6C7A"/>
    <w:rsid w:val="00AE7561"/>
    <w:rsid w:val="00AE7F8C"/>
    <w:rsid w:val="00AF0294"/>
    <w:rsid w:val="00AF07B9"/>
    <w:rsid w:val="00AF0AAE"/>
    <w:rsid w:val="00AF0C6D"/>
    <w:rsid w:val="00AF0FF6"/>
    <w:rsid w:val="00AF151B"/>
    <w:rsid w:val="00AF196A"/>
    <w:rsid w:val="00AF1C73"/>
    <w:rsid w:val="00AF208F"/>
    <w:rsid w:val="00AF2585"/>
    <w:rsid w:val="00AF2722"/>
    <w:rsid w:val="00AF2BFF"/>
    <w:rsid w:val="00AF2DA5"/>
    <w:rsid w:val="00AF2FFA"/>
    <w:rsid w:val="00AF3540"/>
    <w:rsid w:val="00AF38B3"/>
    <w:rsid w:val="00AF3943"/>
    <w:rsid w:val="00AF3980"/>
    <w:rsid w:val="00AF4221"/>
    <w:rsid w:val="00AF46AD"/>
    <w:rsid w:val="00AF47AE"/>
    <w:rsid w:val="00AF47D3"/>
    <w:rsid w:val="00AF4BA5"/>
    <w:rsid w:val="00AF5273"/>
    <w:rsid w:val="00AF5DEA"/>
    <w:rsid w:val="00AF60CE"/>
    <w:rsid w:val="00AF63AC"/>
    <w:rsid w:val="00AF6745"/>
    <w:rsid w:val="00AF6CFD"/>
    <w:rsid w:val="00AF7211"/>
    <w:rsid w:val="00AF73D0"/>
    <w:rsid w:val="00AF778D"/>
    <w:rsid w:val="00AF7CCA"/>
    <w:rsid w:val="00B00230"/>
    <w:rsid w:val="00B0029F"/>
    <w:rsid w:val="00B00B46"/>
    <w:rsid w:val="00B00B70"/>
    <w:rsid w:val="00B0147D"/>
    <w:rsid w:val="00B01732"/>
    <w:rsid w:val="00B02071"/>
    <w:rsid w:val="00B02500"/>
    <w:rsid w:val="00B02575"/>
    <w:rsid w:val="00B03107"/>
    <w:rsid w:val="00B0361B"/>
    <w:rsid w:val="00B043AE"/>
    <w:rsid w:val="00B0440E"/>
    <w:rsid w:val="00B05440"/>
    <w:rsid w:val="00B055B6"/>
    <w:rsid w:val="00B05678"/>
    <w:rsid w:val="00B06274"/>
    <w:rsid w:val="00B0637B"/>
    <w:rsid w:val="00B06450"/>
    <w:rsid w:val="00B064AC"/>
    <w:rsid w:val="00B0664D"/>
    <w:rsid w:val="00B068CC"/>
    <w:rsid w:val="00B06DD5"/>
    <w:rsid w:val="00B073A0"/>
    <w:rsid w:val="00B100EB"/>
    <w:rsid w:val="00B103FD"/>
    <w:rsid w:val="00B10576"/>
    <w:rsid w:val="00B10AEC"/>
    <w:rsid w:val="00B10E9C"/>
    <w:rsid w:val="00B113D1"/>
    <w:rsid w:val="00B1146D"/>
    <w:rsid w:val="00B1168D"/>
    <w:rsid w:val="00B1182B"/>
    <w:rsid w:val="00B121C3"/>
    <w:rsid w:val="00B128E9"/>
    <w:rsid w:val="00B1297E"/>
    <w:rsid w:val="00B13346"/>
    <w:rsid w:val="00B13527"/>
    <w:rsid w:val="00B13667"/>
    <w:rsid w:val="00B136F7"/>
    <w:rsid w:val="00B138AE"/>
    <w:rsid w:val="00B138D5"/>
    <w:rsid w:val="00B14145"/>
    <w:rsid w:val="00B1422E"/>
    <w:rsid w:val="00B142ED"/>
    <w:rsid w:val="00B14308"/>
    <w:rsid w:val="00B14421"/>
    <w:rsid w:val="00B14611"/>
    <w:rsid w:val="00B14F82"/>
    <w:rsid w:val="00B1524D"/>
    <w:rsid w:val="00B158E8"/>
    <w:rsid w:val="00B15959"/>
    <w:rsid w:val="00B15D2D"/>
    <w:rsid w:val="00B15E51"/>
    <w:rsid w:val="00B15F5A"/>
    <w:rsid w:val="00B1629D"/>
    <w:rsid w:val="00B16402"/>
    <w:rsid w:val="00B16A75"/>
    <w:rsid w:val="00B16AB1"/>
    <w:rsid w:val="00B16C6E"/>
    <w:rsid w:val="00B16CE9"/>
    <w:rsid w:val="00B17234"/>
    <w:rsid w:val="00B175B5"/>
    <w:rsid w:val="00B17D48"/>
    <w:rsid w:val="00B203AD"/>
    <w:rsid w:val="00B20CEB"/>
    <w:rsid w:val="00B21CDB"/>
    <w:rsid w:val="00B22052"/>
    <w:rsid w:val="00B222AA"/>
    <w:rsid w:val="00B22A94"/>
    <w:rsid w:val="00B22C5A"/>
    <w:rsid w:val="00B23181"/>
    <w:rsid w:val="00B231F8"/>
    <w:rsid w:val="00B2368C"/>
    <w:rsid w:val="00B23FCC"/>
    <w:rsid w:val="00B246BD"/>
    <w:rsid w:val="00B2482C"/>
    <w:rsid w:val="00B2490D"/>
    <w:rsid w:val="00B249CC"/>
    <w:rsid w:val="00B24DB3"/>
    <w:rsid w:val="00B25103"/>
    <w:rsid w:val="00B2513B"/>
    <w:rsid w:val="00B251ED"/>
    <w:rsid w:val="00B254E9"/>
    <w:rsid w:val="00B25951"/>
    <w:rsid w:val="00B25B22"/>
    <w:rsid w:val="00B25DC7"/>
    <w:rsid w:val="00B26BCA"/>
    <w:rsid w:val="00B2725F"/>
    <w:rsid w:val="00B27BF7"/>
    <w:rsid w:val="00B27D08"/>
    <w:rsid w:val="00B27EC6"/>
    <w:rsid w:val="00B301A9"/>
    <w:rsid w:val="00B30A00"/>
    <w:rsid w:val="00B30B4D"/>
    <w:rsid w:val="00B317EA"/>
    <w:rsid w:val="00B3221A"/>
    <w:rsid w:val="00B322FD"/>
    <w:rsid w:val="00B323DB"/>
    <w:rsid w:val="00B33028"/>
    <w:rsid w:val="00B33301"/>
    <w:rsid w:val="00B334A2"/>
    <w:rsid w:val="00B336A8"/>
    <w:rsid w:val="00B33F41"/>
    <w:rsid w:val="00B34B83"/>
    <w:rsid w:val="00B34B87"/>
    <w:rsid w:val="00B34EBC"/>
    <w:rsid w:val="00B3513D"/>
    <w:rsid w:val="00B35242"/>
    <w:rsid w:val="00B352DF"/>
    <w:rsid w:val="00B35A69"/>
    <w:rsid w:val="00B35B61"/>
    <w:rsid w:val="00B35FD5"/>
    <w:rsid w:val="00B3624F"/>
    <w:rsid w:val="00B362F3"/>
    <w:rsid w:val="00B363B1"/>
    <w:rsid w:val="00B36761"/>
    <w:rsid w:val="00B37568"/>
    <w:rsid w:val="00B377E2"/>
    <w:rsid w:val="00B37AB9"/>
    <w:rsid w:val="00B37C0A"/>
    <w:rsid w:val="00B37ED3"/>
    <w:rsid w:val="00B40037"/>
    <w:rsid w:val="00B4003C"/>
    <w:rsid w:val="00B401B2"/>
    <w:rsid w:val="00B4060C"/>
    <w:rsid w:val="00B41961"/>
    <w:rsid w:val="00B41BE5"/>
    <w:rsid w:val="00B42246"/>
    <w:rsid w:val="00B42288"/>
    <w:rsid w:val="00B426B8"/>
    <w:rsid w:val="00B42AB5"/>
    <w:rsid w:val="00B42CB1"/>
    <w:rsid w:val="00B42E11"/>
    <w:rsid w:val="00B4430D"/>
    <w:rsid w:val="00B44947"/>
    <w:rsid w:val="00B44EC6"/>
    <w:rsid w:val="00B454B3"/>
    <w:rsid w:val="00B45A5B"/>
    <w:rsid w:val="00B45B3E"/>
    <w:rsid w:val="00B45E39"/>
    <w:rsid w:val="00B4664B"/>
    <w:rsid w:val="00B46B20"/>
    <w:rsid w:val="00B46B72"/>
    <w:rsid w:val="00B46E13"/>
    <w:rsid w:val="00B46F9F"/>
    <w:rsid w:val="00B46FB7"/>
    <w:rsid w:val="00B470A6"/>
    <w:rsid w:val="00B477B7"/>
    <w:rsid w:val="00B47A77"/>
    <w:rsid w:val="00B47BB3"/>
    <w:rsid w:val="00B502D9"/>
    <w:rsid w:val="00B50951"/>
    <w:rsid w:val="00B50AF7"/>
    <w:rsid w:val="00B515DC"/>
    <w:rsid w:val="00B51D75"/>
    <w:rsid w:val="00B51D8C"/>
    <w:rsid w:val="00B522EE"/>
    <w:rsid w:val="00B5267E"/>
    <w:rsid w:val="00B52698"/>
    <w:rsid w:val="00B52D66"/>
    <w:rsid w:val="00B537C0"/>
    <w:rsid w:val="00B53A91"/>
    <w:rsid w:val="00B53FC1"/>
    <w:rsid w:val="00B542E8"/>
    <w:rsid w:val="00B54382"/>
    <w:rsid w:val="00B5487D"/>
    <w:rsid w:val="00B549AE"/>
    <w:rsid w:val="00B54EEC"/>
    <w:rsid w:val="00B567B7"/>
    <w:rsid w:val="00B56A8C"/>
    <w:rsid w:val="00B573B4"/>
    <w:rsid w:val="00B605B6"/>
    <w:rsid w:val="00B60BF0"/>
    <w:rsid w:val="00B60C34"/>
    <w:rsid w:val="00B61341"/>
    <w:rsid w:val="00B61A1B"/>
    <w:rsid w:val="00B62FFA"/>
    <w:rsid w:val="00B63C94"/>
    <w:rsid w:val="00B63F49"/>
    <w:rsid w:val="00B647BE"/>
    <w:rsid w:val="00B64859"/>
    <w:rsid w:val="00B66239"/>
    <w:rsid w:val="00B66494"/>
    <w:rsid w:val="00B66728"/>
    <w:rsid w:val="00B66D7B"/>
    <w:rsid w:val="00B67451"/>
    <w:rsid w:val="00B67738"/>
    <w:rsid w:val="00B70063"/>
    <w:rsid w:val="00B701D0"/>
    <w:rsid w:val="00B702D7"/>
    <w:rsid w:val="00B70483"/>
    <w:rsid w:val="00B710B6"/>
    <w:rsid w:val="00B7129C"/>
    <w:rsid w:val="00B7161E"/>
    <w:rsid w:val="00B72008"/>
    <w:rsid w:val="00B72602"/>
    <w:rsid w:val="00B726F2"/>
    <w:rsid w:val="00B729C6"/>
    <w:rsid w:val="00B732D6"/>
    <w:rsid w:val="00B73307"/>
    <w:rsid w:val="00B74195"/>
    <w:rsid w:val="00B743BC"/>
    <w:rsid w:val="00B7476F"/>
    <w:rsid w:val="00B748B5"/>
    <w:rsid w:val="00B74C41"/>
    <w:rsid w:val="00B75187"/>
    <w:rsid w:val="00B75909"/>
    <w:rsid w:val="00B75DDB"/>
    <w:rsid w:val="00B762F6"/>
    <w:rsid w:val="00B76636"/>
    <w:rsid w:val="00B7690D"/>
    <w:rsid w:val="00B76A61"/>
    <w:rsid w:val="00B77210"/>
    <w:rsid w:val="00B7729D"/>
    <w:rsid w:val="00B77386"/>
    <w:rsid w:val="00B77DD4"/>
    <w:rsid w:val="00B77F50"/>
    <w:rsid w:val="00B80218"/>
    <w:rsid w:val="00B8051B"/>
    <w:rsid w:val="00B80BBA"/>
    <w:rsid w:val="00B80BBC"/>
    <w:rsid w:val="00B80E82"/>
    <w:rsid w:val="00B80FAB"/>
    <w:rsid w:val="00B812F3"/>
    <w:rsid w:val="00B81AFC"/>
    <w:rsid w:val="00B81E24"/>
    <w:rsid w:val="00B821FE"/>
    <w:rsid w:val="00B82649"/>
    <w:rsid w:val="00B833AB"/>
    <w:rsid w:val="00B83891"/>
    <w:rsid w:val="00B84243"/>
    <w:rsid w:val="00B84328"/>
    <w:rsid w:val="00B84575"/>
    <w:rsid w:val="00B8467A"/>
    <w:rsid w:val="00B848C2"/>
    <w:rsid w:val="00B8499E"/>
    <w:rsid w:val="00B84B4F"/>
    <w:rsid w:val="00B84BEB"/>
    <w:rsid w:val="00B850DA"/>
    <w:rsid w:val="00B8581D"/>
    <w:rsid w:val="00B85D57"/>
    <w:rsid w:val="00B86142"/>
    <w:rsid w:val="00B87420"/>
    <w:rsid w:val="00B8768E"/>
    <w:rsid w:val="00B87BA3"/>
    <w:rsid w:val="00B908C2"/>
    <w:rsid w:val="00B90A4D"/>
    <w:rsid w:val="00B90D62"/>
    <w:rsid w:val="00B910F3"/>
    <w:rsid w:val="00B915D5"/>
    <w:rsid w:val="00B9171D"/>
    <w:rsid w:val="00B917DF"/>
    <w:rsid w:val="00B920B5"/>
    <w:rsid w:val="00B9250D"/>
    <w:rsid w:val="00B933A7"/>
    <w:rsid w:val="00B9367D"/>
    <w:rsid w:val="00B93FC3"/>
    <w:rsid w:val="00B94262"/>
    <w:rsid w:val="00B942A0"/>
    <w:rsid w:val="00B946D2"/>
    <w:rsid w:val="00B94A1A"/>
    <w:rsid w:val="00B95719"/>
    <w:rsid w:val="00B95A46"/>
    <w:rsid w:val="00B96049"/>
    <w:rsid w:val="00B960C8"/>
    <w:rsid w:val="00B962CF"/>
    <w:rsid w:val="00B963CA"/>
    <w:rsid w:val="00B9644C"/>
    <w:rsid w:val="00B96647"/>
    <w:rsid w:val="00B96762"/>
    <w:rsid w:val="00B968D5"/>
    <w:rsid w:val="00B96D01"/>
    <w:rsid w:val="00B96F50"/>
    <w:rsid w:val="00BA0020"/>
    <w:rsid w:val="00BA0757"/>
    <w:rsid w:val="00BA08B0"/>
    <w:rsid w:val="00BA09C0"/>
    <w:rsid w:val="00BA1029"/>
    <w:rsid w:val="00BA1038"/>
    <w:rsid w:val="00BA17DA"/>
    <w:rsid w:val="00BA1D22"/>
    <w:rsid w:val="00BA28BE"/>
    <w:rsid w:val="00BA2A0E"/>
    <w:rsid w:val="00BA2DB4"/>
    <w:rsid w:val="00BA327A"/>
    <w:rsid w:val="00BA3B21"/>
    <w:rsid w:val="00BA3B52"/>
    <w:rsid w:val="00BA3FB3"/>
    <w:rsid w:val="00BA4E2A"/>
    <w:rsid w:val="00BA4F84"/>
    <w:rsid w:val="00BA4FF7"/>
    <w:rsid w:val="00BA51B3"/>
    <w:rsid w:val="00BA52FC"/>
    <w:rsid w:val="00BA5A0B"/>
    <w:rsid w:val="00BA6122"/>
    <w:rsid w:val="00BA68FB"/>
    <w:rsid w:val="00BA69BB"/>
    <w:rsid w:val="00BA6E2E"/>
    <w:rsid w:val="00BA7BDA"/>
    <w:rsid w:val="00BA7BF0"/>
    <w:rsid w:val="00BB065F"/>
    <w:rsid w:val="00BB0B5E"/>
    <w:rsid w:val="00BB1062"/>
    <w:rsid w:val="00BB15BA"/>
    <w:rsid w:val="00BB162C"/>
    <w:rsid w:val="00BB1E3F"/>
    <w:rsid w:val="00BB220D"/>
    <w:rsid w:val="00BB29C9"/>
    <w:rsid w:val="00BB2B75"/>
    <w:rsid w:val="00BB2D18"/>
    <w:rsid w:val="00BB3457"/>
    <w:rsid w:val="00BB3658"/>
    <w:rsid w:val="00BB3C0F"/>
    <w:rsid w:val="00BB3CAC"/>
    <w:rsid w:val="00BB3CC6"/>
    <w:rsid w:val="00BB4532"/>
    <w:rsid w:val="00BB4F4E"/>
    <w:rsid w:val="00BB5352"/>
    <w:rsid w:val="00BB5F4D"/>
    <w:rsid w:val="00BB6EBE"/>
    <w:rsid w:val="00BB7040"/>
    <w:rsid w:val="00BB74A6"/>
    <w:rsid w:val="00BC006D"/>
    <w:rsid w:val="00BC0169"/>
    <w:rsid w:val="00BC03FE"/>
    <w:rsid w:val="00BC0696"/>
    <w:rsid w:val="00BC1216"/>
    <w:rsid w:val="00BC1CDC"/>
    <w:rsid w:val="00BC1DAB"/>
    <w:rsid w:val="00BC227B"/>
    <w:rsid w:val="00BC2C58"/>
    <w:rsid w:val="00BC3245"/>
    <w:rsid w:val="00BC39F7"/>
    <w:rsid w:val="00BC3CF6"/>
    <w:rsid w:val="00BC46CB"/>
    <w:rsid w:val="00BC4CA5"/>
    <w:rsid w:val="00BC51AB"/>
    <w:rsid w:val="00BC5753"/>
    <w:rsid w:val="00BC6348"/>
    <w:rsid w:val="00BC71F6"/>
    <w:rsid w:val="00BC79BC"/>
    <w:rsid w:val="00BC7F42"/>
    <w:rsid w:val="00BD0160"/>
    <w:rsid w:val="00BD02CA"/>
    <w:rsid w:val="00BD085A"/>
    <w:rsid w:val="00BD0BB5"/>
    <w:rsid w:val="00BD0E07"/>
    <w:rsid w:val="00BD13E7"/>
    <w:rsid w:val="00BD26D0"/>
    <w:rsid w:val="00BD2813"/>
    <w:rsid w:val="00BD3555"/>
    <w:rsid w:val="00BD3D4F"/>
    <w:rsid w:val="00BD3D9D"/>
    <w:rsid w:val="00BD4037"/>
    <w:rsid w:val="00BD4087"/>
    <w:rsid w:val="00BD416B"/>
    <w:rsid w:val="00BD432A"/>
    <w:rsid w:val="00BD4DF3"/>
    <w:rsid w:val="00BD52F8"/>
    <w:rsid w:val="00BD57FB"/>
    <w:rsid w:val="00BD59A9"/>
    <w:rsid w:val="00BD5F67"/>
    <w:rsid w:val="00BD6028"/>
    <w:rsid w:val="00BD6589"/>
    <w:rsid w:val="00BD6D02"/>
    <w:rsid w:val="00BD73AF"/>
    <w:rsid w:val="00BD74D4"/>
    <w:rsid w:val="00BD78C5"/>
    <w:rsid w:val="00BD79ED"/>
    <w:rsid w:val="00BD7CDB"/>
    <w:rsid w:val="00BE0093"/>
    <w:rsid w:val="00BE0168"/>
    <w:rsid w:val="00BE0599"/>
    <w:rsid w:val="00BE05BE"/>
    <w:rsid w:val="00BE1243"/>
    <w:rsid w:val="00BE1922"/>
    <w:rsid w:val="00BE1EDF"/>
    <w:rsid w:val="00BE2177"/>
    <w:rsid w:val="00BE2402"/>
    <w:rsid w:val="00BE2487"/>
    <w:rsid w:val="00BE2BE3"/>
    <w:rsid w:val="00BE2D15"/>
    <w:rsid w:val="00BE2D56"/>
    <w:rsid w:val="00BE2FC6"/>
    <w:rsid w:val="00BE31AC"/>
    <w:rsid w:val="00BE46E5"/>
    <w:rsid w:val="00BE4713"/>
    <w:rsid w:val="00BE4779"/>
    <w:rsid w:val="00BE4840"/>
    <w:rsid w:val="00BE4E01"/>
    <w:rsid w:val="00BE4E21"/>
    <w:rsid w:val="00BE4F02"/>
    <w:rsid w:val="00BE558C"/>
    <w:rsid w:val="00BE5DC9"/>
    <w:rsid w:val="00BE6334"/>
    <w:rsid w:val="00BE640E"/>
    <w:rsid w:val="00BE70EB"/>
    <w:rsid w:val="00BE7567"/>
    <w:rsid w:val="00BF0381"/>
    <w:rsid w:val="00BF0DE3"/>
    <w:rsid w:val="00BF0E05"/>
    <w:rsid w:val="00BF0EDE"/>
    <w:rsid w:val="00BF0FE3"/>
    <w:rsid w:val="00BF16F2"/>
    <w:rsid w:val="00BF1766"/>
    <w:rsid w:val="00BF1E91"/>
    <w:rsid w:val="00BF2B69"/>
    <w:rsid w:val="00BF3873"/>
    <w:rsid w:val="00BF3C5D"/>
    <w:rsid w:val="00BF3F3A"/>
    <w:rsid w:val="00BF450D"/>
    <w:rsid w:val="00BF45FF"/>
    <w:rsid w:val="00BF5277"/>
    <w:rsid w:val="00BF5304"/>
    <w:rsid w:val="00BF5371"/>
    <w:rsid w:val="00BF58F5"/>
    <w:rsid w:val="00BF659C"/>
    <w:rsid w:val="00BF6CC5"/>
    <w:rsid w:val="00BF7003"/>
    <w:rsid w:val="00BF72B9"/>
    <w:rsid w:val="00BF7832"/>
    <w:rsid w:val="00BF7844"/>
    <w:rsid w:val="00C0009C"/>
    <w:rsid w:val="00C0054D"/>
    <w:rsid w:val="00C00704"/>
    <w:rsid w:val="00C01163"/>
    <w:rsid w:val="00C0142C"/>
    <w:rsid w:val="00C01ABE"/>
    <w:rsid w:val="00C01BE2"/>
    <w:rsid w:val="00C01CE7"/>
    <w:rsid w:val="00C01E9D"/>
    <w:rsid w:val="00C02682"/>
    <w:rsid w:val="00C0287C"/>
    <w:rsid w:val="00C028A0"/>
    <w:rsid w:val="00C0295E"/>
    <w:rsid w:val="00C02FF7"/>
    <w:rsid w:val="00C030ED"/>
    <w:rsid w:val="00C03185"/>
    <w:rsid w:val="00C03429"/>
    <w:rsid w:val="00C03D0A"/>
    <w:rsid w:val="00C03E02"/>
    <w:rsid w:val="00C03F0D"/>
    <w:rsid w:val="00C04074"/>
    <w:rsid w:val="00C04732"/>
    <w:rsid w:val="00C05206"/>
    <w:rsid w:val="00C0552A"/>
    <w:rsid w:val="00C055BF"/>
    <w:rsid w:val="00C05673"/>
    <w:rsid w:val="00C05B0E"/>
    <w:rsid w:val="00C05DFB"/>
    <w:rsid w:val="00C05E25"/>
    <w:rsid w:val="00C05E5F"/>
    <w:rsid w:val="00C05F0A"/>
    <w:rsid w:val="00C05F49"/>
    <w:rsid w:val="00C063EC"/>
    <w:rsid w:val="00C06530"/>
    <w:rsid w:val="00C06804"/>
    <w:rsid w:val="00C068DE"/>
    <w:rsid w:val="00C0752F"/>
    <w:rsid w:val="00C07893"/>
    <w:rsid w:val="00C07B19"/>
    <w:rsid w:val="00C101F3"/>
    <w:rsid w:val="00C104F0"/>
    <w:rsid w:val="00C1060C"/>
    <w:rsid w:val="00C1078C"/>
    <w:rsid w:val="00C109B5"/>
    <w:rsid w:val="00C10A41"/>
    <w:rsid w:val="00C10EFC"/>
    <w:rsid w:val="00C11518"/>
    <w:rsid w:val="00C11C74"/>
    <w:rsid w:val="00C127EF"/>
    <w:rsid w:val="00C12917"/>
    <w:rsid w:val="00C12CB3"/>
    <w:rsid w:val="00C1396F"/>
    <w:rsid w:val="00C13F9C"/>
    <w:rsid w:val="00C142F3"/>
    <w:rsid w:val="00C14407"/>
    <w:rsid w:val="00C14AE1"/>
    <w:rsid w:val="00C14AED"/>
    <w:rsid w:val="00C15050"/>
    <w:rsid w:val="00C154E9"/>
    <w:rsid w:val="00C15506"/>
    <w:rsid w:val="00C157DB"/>
    <w:rsid w:val="00C1587D"/>
    <w:rsid w:val="00C15ABD"/>
    <w:rsid w:val="00C16197"/>
    <w:rsid w:val="00C164D2"/>
    <w:rsid w:val="00C1653D"/>
    <w:rsid w:val="00C1662E"/>
    <w:rsid w:val="00C16719"/>
    <w:rsid w:val="00C16CD1"/>
    <w:rsid w:val="00C16D99"/>
    <w:rsid w:val="00C1715C"/>
    <w:rsid w:val="00C17446"/>
    <w:rsid w:val="00C17AB1"/>
    <w:rsid w:val="00C200D8"/>
    <w:rsid w:val="00C203DA"/>
    <w:rsid w:val="00C2069A"/>
    <w:rsid w:val="00C20CA6"/>
    <w:rsid w:val="00C21296"/>
    <w:rsid w:val="00C21362"/>
    <w:rsid w:val="00C215C0"/>
    <w:rsid w:val="00C21D17"/>
    <w:rsid w:val="00C2274C"/>
    <w:rsid w:val="00C2353B"/>
    <w:rsid w:val="00C23B3B"/>
    <w:rsid w:val="00C23FA6"/>
    <w:rsid w:val="00C240C4"/>
    <w:rsid w:val="00C24719"/>
    <w:rsid w:val="00C24C16"/>
    <w:rsid w:val="00C24DC2"/>
    <w:rsid w:val="00C25038"/>
    <w:rsid w:val="00C25097"/>
    <w:rsid w:val="00C25B69"/>
    <w:rsid w:val="00C25D4A"/>
    <w:rsid w:val="00C260B8"/>
    <w:rsid w:val="00C26B21"/>
    <w:rsid w:val="00C26F43"/>
    <w:rsid w:val="00C272DD"/>
    <w:rsid w:val="00C27529"/>
    <w:rsid w:val="00C27810"/>
    <w:rsid w:val="00C27FD5"/>
    <w:rsid w:val="00C30081"/>
    <w:rsid w:val="00C30211"/>
    <w:rsid w:val="00C30357"/>
    <w:rsid w:val="00C309A0"/>
    <w:rsid w:val="00C30A2A"/>
    <w:rsid w:val="00C30A4B"/>
    <w:rsid w:val="00C30C5C"/>
    <w:rsid w:val="00C310EC"/>
    <w:rsid w:val="00C31232"/>
    <w:rsid w:val="00C31487"/>
    <w:rsid w:val="00C31C67"/>
    <w:rsid w:val="00C31EA0"/>
    <w:rsid w:val="00C32814"/>
    <w:rsid w:val="00C32872"/>
    <w:rsid w:val="00C32AA4"/>
    <w:rsid w:val="00C32D5C"/>
    <w:rsid w:val="00C33364"/>
    <w:rsid w:val="00C33D43"/>
    <w:rsid w:val="00C3429A"/>
    <w:rsid w:val="00C34328"/>
    <w:rsid w:val="00C344F7"/>
    <w:rsid w:val="00C34ECB"/>
    <w:rsid w:val="00C352AB"/>
    <w:rsid w:val="00C354C2"/>
    <w:rsid w:val="00C35523"/>
    <w:rsid w:val="00C35CA4"/>
    <w:rsid w:val="00C35D56"/>
    <w:rsid w:val="00C35DE3"/>
    <w:rsid w:val="00C366D1"/>
    <w:rsid w:val="00C36788"/>
    <w:rsid w:val="00C36F79"/>
    <w:rsid w:val="00C3725A"/>
    <w:rsid w:val="00C373E2"/>
    <w:rsid w:val="00C37772"/>
    <w:rsid w:val="00C37B68"/>
    <w:rsid w:val="00C4007A"/>
    <w:rsid w:val="00C4078A"/>
    <w:rsid w:val="00C417B7"/>
    <w:rsid w:val="00C41FD3"/>
    <w:rsid w:val="00C42624"/>
    <w:rsid w:val="00C42BB2"/>
    <w:rsid w:val="00C42EC6"/>
    <w:rsid w:val="00C431E9"/>
    <w:rsid w:val="00C43F08"/>
    <w:rsid w:val="00C44428"/>
    <w:rsid w:val="00C44704"/>
    <w:rsid w:val="00C44AAD"/>
    <w:rsid w:val="00C45154"/>
    <w:rsid w:val="00C45A76"/>
    <w:rsid w:val="00C45ADD"/>
    <w:rsid w:val="00C45FD2"/>
    <w:rsid w:val="00C4656A"/>
    <w:rsid w:val="00C46984"/>
    <w:rsid w:val="00C46A46"/>
    <w:rsid w:val="00C46C23"/>
    <w:rsid w:val="00C47CCA"/>
    <w:rsid w:val="00C50062"/>
    <w:rsid w:val="00C50349"/>
    <w:rsid w:val="00C50744"/>
    <w:rsid w:val="00C50F1B"/>
    <w:rsid w:val="00C51DC4"/>
    <w:rsid w:val="00C51E10"/>
    <w:rsid w:val="00C522AC"/>
    <w:rsid w:val="00C52A84"/>
    <w:rsid w:val="00C52A86"/>
    <w:rsid w:val="00C52EBC"/>
    <w:rsid w:val="00C52F18"/>
    <w:rsid w:val="00C534E0"/>
    <w:rsid w:val="00C538AA"/>
    <w:rsid w:val="00C54633"/>
    <w:rsid w:val="00C54B30"/>
    <w:rsid w:val="00C55006"/>
    <w:rsid w:val="00C55354"/>
    <w:rsid w:val="00C55382"/>
    <w:rsid w:val="00C558D0"/>
    <w:rsid w:val="00C5606A"/>
    <w:rsid w:val="00C560B3"/>
    <w:rsid w:val="00C56407"/>
    <w:rsid w:val="00C566DD"/>
    <w:rsid w:val="00C56EED"/>
    <w:rsid w:val="00C5734B"/>
    <w:rsid w:val="00C57A0F"/>
    <w:rsid w:val="00C57A47"/>
    <w:rsid w:val="00C60328"/>
    <w:rsid w:val="00C60ED2"/>
    <w:rsid w:val="00C611E6"/>
    <w:rsid w:val="00C61765"/>
    <w:rsid w:val="00C61787"/>
    <w:rsid w:val="00C61911"/>
    <w:rsid w:val="00C61DD9"/>
    <w:rsid w:val="00C636D8"/>
    <w:rsid w:val="00C63805"/>
    <w:rsid w:val="00C63DF3"/>
    <w:rsid w:val="00C642FE"/>
    <w:rsid w:val="00C64324"/>
    <w:rsid w:val="00C6491E"/>
    <w:rsid w:val="00C64996"/>
    <w:rsid w:val="00C64BA1"/>
    <w:rsid w:val="00C64BF5"/>
    <w:rsid w:val="00C64CF7"/>
    <w:rsid w:val="00C65852"/>
    <w:rsid w:val="00C65ADD"/>
    <w:rsid w:val="00C6620A"/>
    <w:rsid w:val="00C66AB2"/>
    <w:rsid w:val="00C66CC9"/>
    <w:rsid w:val="00C66FED"/>
    <w:rsid w:val="00C6724A"/>
    <w:rsid w:val="00C673B9"/>
    <w:rsid w:val="00C70C65"/>
    <w:rsid w:val="00C71248"/>
    <w:rsid w:val="00C71446"/>
    <w:rsid w:val="00C718C5"/>
    <w:rsid w:val="00C71A71"/>
    <w:rsid w:val="00C71C72"/>
    <w:rsid w:val="00C71CC4"/>
    <w:rsid w:val="00C71CD4"/>
    <w:rsid w:val="00C71DE2"/>
    <w:rsid w:val="00C725A8"/>
    <w:rsid w:val="00C735C6"/>
    <w:rsid w:val="00C73B85"/>
    <w:rsid w:val="00C747EB"/>
    <w:rsid w:val="00C74F90"/>
    <w:rsid w:val="00C759CF"/>
    <w:rsid w:val="00C76140"/>
    <w:rsid w:val="00C76C46"/>
    <w:rsid w:val="00C7726C"/>
    <w:rsid w:val="00C772FE"/>
    <w:rsid w:val="00C773B3"/>
    <w:rsid w:val="00C77668"/>
    <w:rsid w:val="00C777E4"/>
    <w:rsid w:val="00C77B63"/>
    <w:rsid w:val="00C80A2B"/>
    <w:rsid w:val="00C80BDE"/>
    <w:rsid w:val="00C80E0E"/>
    <w:rsid w:val="00C81079"/>
    <w:rsid w:val="00C812DF"/>
    <w:rsid w:val="00C81457"/>
    <w:rsid w:val="00C816FF"/>
    <w:rsid w:val="00C82199"/>
    <w:rsid w:val="00C8236D"/>
    <w:rsid w:val="00C829F7"/>
    <w:rsid w:val="00C82D67"/>
    <w:rsid w:val="00C82F32"/>
    <w:rsid w:val="00C8363E"/>
    <w:rsid w:val="00C83DCF"/>
    <w:rsid w:val="00C84633"/>
    <w:rsid w:val="00C847E9"/>
    <w:rsid w:val="00C84C5F"/>
    <w:rsid w:val="00C84EDD"/>
    <w:rsid w:val="00C86182"/>
    <w:rsid w:val="00C86634"/>
    <w:rsid w:val="00C87474"/>
    <w:rsid w:val="00C90A4C"/>
    <w:rsid w:val="00C90FC7"/>
    <w:rsid w:val="00C9122E"/>
    <w:rsid w:val="00C91335"/>
    <w:rsid w:val="00C91355"/>
    <w:rsid w:val="00C927AB"/>
    <w:rsid w:val="00C928C5"/>
    <w:rsid w:val="00C92ABE"/>
    <w:rsid w:val="00C93363"/>
    <w:rsid w:val="00C9347D"/>
    <w:rsid w:val="00C934EB"/>
    <w:rsid w:val="00C93F32"/>
    <w:rsid w:val="00C94FE8"/>
    <w:rsid w:val="00C95563"/>
    <w:rsid w:val="00C95CA2"/>
    <w:rsid w:val="00C96005"/>
    <w:rsid w:val="00C96C8A"/>
    <w:rsid w:val="00C96CDA"/>
    <w:rsid w:val="00C976DF"/>
    <w:rsid w:val="00C97947"/>
    <w:rsid w:val="00CA0B7B"/>
    <w:rsid w:val="00CA0D7A"/>
    <w:rsid w:val="00CA0DA7"/>
    <w:rsid w:val="00CA1034"/>
    <w:rsid w:val="00CA10B5"/>
    <w:rsid w:val="00CA14B6"/>
    <w:rsid w:val="00CA1802"/>
    <w:rsid w:val="00CA267D"/>
    <w:rsid w:val="00CA2C43"/>
    <w:rsid w:val="00CA3043"/>
    <w:rsid w:val="00CA364E"/>
    <w:rsid w:val="00CA3D37"/>
    <w:rsid w:val="00CA4456"/>
    <w:rsid w:val="00CA4BE4"/>
    <w:rsid w:val="00CA5317"/>
    <w:rsid w:val="00CA587A"/>
    <w:rsid w:val="00CA596D"/>
    <w:rsid w:val="00CA5BAE"/>
    <w:rsid w:val="00CA77A2"/>
    <w:rsid w:val="00CA7847"/>
    <w:rsid w:val="00CB0759"/>
    <w:rsid w:val="00CB0D2F"/>
    <w:rsid w:val="00CB1661"/>
    <w:rsid w:val="00CB1733"/>
    <w:rsid w:val="00CB1AE2"/>
    <w:rsid w:val="00CB1C15"/>
    <w:rsid w:val="00CB1D21"/>
    <w:rsid w:val="00CB1DB2"/>
    <w:rsid w:val="00CB1E3E"/>
    <w:rsid w:val="00CB1EFD"/>
    <w:rsid w:val="00CB21FD"/>
    <w:rsid w:val="00CB2BDD"/>
    <w:rsid w:val="00CB2D34"/>
    <w:rsid w:val="00CB32CC"/>
    <w:rsid w:val="00CB331D"/>
    <w:rsid w:val="00CB4925"/>
    <w:rsid w:val="00CB4CE6"/>
    <w:rsid w:val="00CB4DB0"/>
    <w:rsid w:val="00CB50E0"/>
    <w:rsid w:val="00CB67AC"/>
    <w:rsid w:val="00CB7074"/>
    <w:rsid w:val="00CB718B"/>
    <w:rsid w:val="00CB74CB"/>
    <w:rsid w:val="00CB74FF"/>
    <w:rsid w:val="00CB7D06"/>
    <w:rsid w:val="00CB7D0B"/>
    <w:rsid w:val="00CC01D5"/>
    <w:rsid w:val="00CC04ED"/>
    <w:rsid w:val="00CC0902"/>
    <w:rsid w:val="00CC0A34"/>
    <w:rsid w:val="00CC0D08"/>
    <w:rsid w:val="00CC0D2A"/>
    <w:rsid w:val="00CC0EAE"/>
    <w:rsid w:val="00CC1160"/>
    <w:rsid w:val="00CC1413"/>
    <w:rsid w:val="00CC1B4A"/>
    <w:rsid w:val="00CC1C1F"/>
    <w:rsid w:val="00CC2307"/>
    <w:rsid w:val="00CC2912"/>
    <w:rsid w:val="00CC2AD6"/>
    <w:rsid w:val="00CC2E56"/>
    <w:rsid w:val="00CC306A"/>
    <w:rsid w:val="00CC3100"/>
    <w:rsid w:val="00CC325B"/>
    <w:rsid w:val="00CC32C9"/>
    <w:rsid w:val="00CC36C9"/>
    <w:rsid w:val="00CC3D7A"/>
    <w:rsid w:val="00CC3FC9"/>
    <w:rsid w:val="00CC46AA"/>
    <w:rsid w:val="00CC473C"/>
    <w:rsid w:val="00CC49F2"/>
    <w:rsid w:val="00CC53A7"/>
    <w:rsid w:val="00CC5946"/>
    <w:rsid w:val="00CC5957"/>
    <w:rsid w:val="00CC6857"/>
    <w:rsid w:val="00CC6BC1"/>
    <w:rsid w:val="00CC73C1"/>
    <w:rsid w:val="00CC7A95"/>
    <w:rsid w:val="00CD0500"/>
    <w:rsid w:val="00CD0540"/>
    <w:rsid w:val="00CD1571"/>
    <w:rsid w:val="00CD1A11"/>
    <w:rsid w:val="00CD2592"/>
    <w:rsid w:val="00CD3B4A"/>
    <w:rsid w:val="00CD4177"/>
    <w:rsid w:val="00CD44FF"/>
    <w:rsid w:val="00CD46B9"/>
    <w:rsid w:val="00CD53E6"/>
    <w:rsid w:val="00CD579A"/>
    <w:rsid w:val="00CD59E1"/>
    <w:rsid w:val="00CD63A7"/>
    <w:rsid w:val="00CD6C3C"/>
    <w:rsid w:val="00CD7715"/>
    <w:rsid w:val="00CD797F"/>
    <w:rsid w:val="00CE0989"/>
    <w:rsid w:val="00CE231C"/>
    <w:rsid w:val="00CE2496"/>
    <w:rsid w:val="00CE24F3"/>
    <w:rsid w:val="00CE2A12"/>
    <w:rsid w:val="00CE38C7"/>
    <w:rsid w:val="00CE4F52"/>
    <w:rsid w:val="00CE50C2"/>
    <w:rsid w:val="00CE54A8"/>
    <w:rsid w:val="00CE54BA"/>
    <w:rsid w:val="00CE54D9"/>
    <w:rsid w:val="00CE5673"/>
    <w:rsid w:val="00CE57A8"/>
    <w:rsid w:val="00CE57E9"/>
    <w:rsid w:val="00CE5A60"/>
    <w:rsid w:val="00CE6060"/>
    <w:rsid w:val="00CE63E5"/>
    <w:rsid w:val="00CE6442"/>
    <w:rsid w:val="00CE64EF"/>
    <w:rsid w:val="00CE6AF5"/>
    <w:rsid w:val="00CE7242"/>
    <w:rsid w:val="00CE7719"/>
    <w:rsid w:val="00CE7963"/>
    <w:rsid w:val="00CF02D2"/>
    <w:rsid w:val="00CF04D9"/>
    <w:rsid w:val="00CF0DE0"/>
    <w:rsid w:val="00CF0FF6"/>
    <w:rsid w:val="00CF117B"/>
    <w:rsid w:val="00CF122E"/>
    <w:rsid w:val="00CF13CF"/>
    <w:rsid w:val="00CF1998"/>
    <w:rsid w:val="00CF1FB0"/>
    <w:rsid w:val="00CF223D"/>
    <w:rsid w:val="00CF24B2"/>
    <w:rsid w:val="00CF2524"/>
    <w:rsid w:val="00CF2595"/>
    <w:rsid w:val="00CF54F9"/>
    <w:rsid w:val="00CF58FC"/>
    <w:rsid w:val="00CF6291"/>
    <w:rsid w:val="00CF64FD"/>
    <w:rsid w:val="00CF6ABD"/>
    <w:rsid w:val="00CF709F"/>
    <w:rsid w:val="00CF7351"/>
    <w:rsid w:val="00CF73DF"/>
    <w:rsid w:val="00CF7548"/>
    <w:rsid w:val="00CF7669"/>
    <w:rsid w:val="00CF7747"/>
    <w:rsid w:val="00CF7D65"/>
    <w:rsid w:val="00D00130"/>
    <w:rsid w:val="00D00C35"/>
    <w:rsid w:val="00D01C91"/>
    <w:rsid w:val="00D023BA"/>
    <w:rsid w:val="00D025A0"/>
    <w:rsid w:val="00D02CF6"/>
    <w:rsid w:val="00D035A9"/>
    <w:rsid w:val="00D03620"/>
    <w:rsid w:val="00D03A15"/>
    <w:rsid w:val="00D03BC0"/>
    <w:rsid w:val="00D03BC4"/>
    <w:rsid w:val="00D03D17"/>
    <w:rsid w:val="00D040B3"/>
    <w:rsid w:val="00D04477"/>
    <w:rsid w:val="00D04CD6"/>
    <w:rsid w:val="00D04FD6"/>
    <w:rsid w:val="00D050DB"/>
    <w:rsid w:val="00D056DD"/>
    <w:rsid w:val="00D05DC8"/>
    <w:rsid w:val="00D06031"/>
    <w:rsid w:val="00D0603D"/>
    <w:rsid w:val="00D060C0"/>
    <w:rsid w:val="00D069B3"/>
    <w:rsid w:val="00D0738F"/>
    <w:rsid w:val="00D07455"/>
    <w:rsid w:val="00D07C71"/>
    <w:rsid w:val="00D100FC"/>
    <w:rsid w:val="00D10397"/>
    <w:rsid w:val="00D1050C"/>
    <w:rsid w:val="00D105AD"/>
    <w:rsid w:val="00D10A1E"/>
    <w:rsid w:val="00D10F93"/>
    <w:rsid w:val="00D11156"/>
    <w:rsid w:val="00D11680"/>
    <w:rsid w:val="00D1282B"/>
    <w:rsid w:val="00D12F66"/>
    <w:rsid w:val="00D13104"/>
    <w:rsid w:val="00D13CE0"/>
    <w:rsid w:val="00D15281"/>
    <w:rsid w:val="00D15524"/>
    <w:rsid w:val="00D15B43"/>
    <w:rsid w:val="00D15F77"/>
    <w:rsid w:val="00D160FE"/>
    <w:rsid w:val="00D16847"/>
    <w:rsid w:val="00D16A70"/>
    <w:rsid w:val="00D16D56"/>
    <w:rsid w:val="00D1726B"/>
    <w:rsid w:val="00D1753C"/>
    <w:rsid w:val="00D20AE9"/>
    <w:rsid w:val="00D217E3"/>
    <w:rsid w:val="00D22207"/>
    <w:rsid w:val="00D226D7"/>
    <w:rsid w:val="00D22984"/>
    <w:rsid w:val="00D22E57"/>
    <w:rsid w:val="00D24792"/>
    <w:rsid w:val="00D249EC"/>
    <w:rsid w:val="00D24E9B"/>
    <w:rsid w:val="00D2522D"/>
    <w:rsid w:val="00D252CF"/>
    <w:rsid w:val="00D25C2E"/>
    <w:rsid w:val="00D26BDB"/>
    <w:rsid w:val="00D26F02"/>
    <w:rsid w:val="00D270D8"/>
    <w:rsid w:val="00D27831"/>
    <w:rsid w:val="00D27E33"/>
    <w:rsid w:val="00D300FB"/>
    <w:rsid w:val="00D301B9"/>
    <w:rsid w:val="00D30282"/>
    <w:rsid w:val="00D3067A"/>
    <w:rsid w:val="00D308C6"/>
    <w:rsid w:val="00D31720"/>
    <w:rsid w:val="00D31A07"/>
    <w:rsid w:val="00D31E8F"/>
    <w:rsid w:val="00D332A4"/>
    <w:rsid w:val="00D3339D"/>
    <w:rsid w:val="00D33A7E"/>
    <w:rsid w:val="00D33B7E"/>
    <w:rsid w:val="00D33D5F"/>
    <w:rsid w:val="00D33E73"/>
    <w:rsid w:val="00D33F83"/>
    <w:rsid w:val="00D340E0"/>
    <w:rsid w:val="00D3421A"/>
    <w:rsid w:val="00D3435C"/>
    <w:rsid w:val="00D34575"/>
    <w:rsid w:val="00D35834"/>
    <w:rsid w:val="00D3631E"/>
    <w:rsid w:val="00D36444"/>
    <w:rsid w:val="00D36658"/>
    <w:rsid w:val="00D36710"/>
    <w:rsid w:val="00D3724A"/>
    <w:rsid w:val="00D37D54"/>
    <w:rsid w:val="00D41402"/>
    <w:rsid w:val="00D414E9"/>
    <w:rsid w:val="00D41A9B"/>
    <w:rsid w:val="00D41D80"/>
    <w:rsid w:val="00D4248D"/>
    <w:rsid w:val="00D425F1"/>
    <w:rsid w:val="00D4296A"/>
    <w:rsid w:val="00D443B5"/>
    <w:rsid w:val="00D44B16"/>
    <w:rsid w:val="00D44BB1"/>
    <w:rsid w:val="00D44BE9"/>
    <w:rsid w:val="00D44E02"/>
    <w:rsid w:val="00D44FB2"/>
    <w:rsid w:val="00D455A8"/>
    <w:rsid w:val="00D459F1"/>
    <w:rsid w:val="00D4639E"/>
    <w:rsid w:val="00D46446"/>
    <w:rsid w:val="00D472A7"/>
    <w:rsid w:val="00D472D9"/>
    <w:rsid w:val="00D47C45"/>
    <w:rsid w:val="00D5002F"/>
    <w:rsid w:val="00D50489"/>
    <w:rsid w:val="00D50688"/>
    <w:rsid w:val="00D508A5"/>
    <w:rsid w:val="00D50926"/>
    <w:rsid w:val="00D50A68"/>
    <w:rsid w:val="00D50ACB"/>
    <w:rsid w:val="00D50BD4"/>
    <w:rsid w:val="00D51C47"/>
    <w:rsid w:val="00D520D8"/>
    <w:rsid w:val="00D521EE"/>
    <w:rsid w:val="00D52203"/>
    <w:rsid w:val="00D5273C"/>
    <w:rsid w:val="00D52BC0"/>
    <w:rsid w:val="00D53C18"/>
    <w:rsid w:val="00D54042"/>
    <w:rsid w:val="00D5511C"/>
    <w:rsid w:val="00D5533C"/>
    <w:rsid w:val="00D55559"/>
    <w:rsid w:val="00D55745"/>
    <w:rsid w:val="00D56373"/>
    <w:rsid w:val="00D56727"/>
    <w:rsid w:val="00D569C2"/>
    <w:rsid w:val="00D56ADD"/>
    <w:rsid w:val="00D56D17"/>
    <w:rsid w:val="00D56EDD"/>
    <w:rsid w:val="00D576C6"/>
    <w:rsid w:val="00D57F86"/>
    <w:rsid w:val="00D60785"/>
    <w:rsid w:val="00D607FA"/>
    <w:rsid w:val="00D6096C"/>
    <w:rsid w:val="00D60B51"/>
    <w:rsid w:val="00D61045"/>
    <w:rsid w:val="00D6115F"/>
    <w:rsid w:val="00D6124C"/>
    <w:rsid w:val="00D61DD4"/>
    <w:rsid w:val="00D61F21"/>
    <w:rsid w:val="00D62506"/>
    <w:rsid w:val="00D63442"/>
    <w:rsid w:val="00D637C1"/>
    <w:rsid w:val="00D6508E"/>
    <w:rsid w:val="00D65442"/>
    <w:rsid w:val="00D65566"/>
    <w:rsid w:val="00D65875"/>
    <w:rsid w:val="00D65B27"/>
    <w:rsid w:val="00D65EF2"/>
    <w:rsid w:val="00D65FF8"/>
    <w:rsid w:val="00D6624B"/>
    <w:rsid w:val="00D662EB"/>
    <w:rsid w:val="00D66442"/>
    <w:rsid w:val="00D6665D"/>
    <w:rsid w:val="00D66C7C"/>
    <w:rsid w:val="00D66EE4"/>
    <w:rsid w:val="00D67801"/>
    <w:rsid w:val="00D67F87"/>
    <w:rsid w:val="00D70211"/>
    <w:rsid w:val="00D70246"/>
    <w:rsid w:val="00D704A3"/>
    <w:rsid w:val="00D70535"/>
    <w:rsid w:val="00D70564"/>
    <w:rsid w:val="00D70BAC"/>
    <w:rsid w:val="00D70CB5"/>
    <w:rsid w:val="00D70F5A"/>
    <w:rsid w:val="00D70FAA"/>
    <w:rsid w:val="00D7190D"/>
    <w:rsid w:val="00D71A0C"/>
    <w:rsid w:val="00D71B31"/>
    <w:rsid w:val="00D7204B"/>
    <w:rsid w:val="00D7291B"/>
    <w:rsid w:val="00D72E9F"/>
    <w:rsid w:val="00D72F8C"/>
    <w:rsid w:val="00D73607"/>
    <w:rsid w:val="00D74021"/>
    <w:rsid w:val="00D741EC"/>
    <w:rsid w:val="00D744E4"/>
    <w:rsid w:val="00D7518C"/>
    <w:rsid w:val="00D755D2"/>
    <w:rsid w:val="00D7571D"/>
    <w:rsid w:val="00D76984"/>
    <w:rsid w:val="00D76D36"/>
    <w:rsid w:val="00D76DC6"/>
    <w:rsid w:val="00D777AC"/>
    <w:rsid w:val="00D8090A"/>
    <w:rsid w:val="00D80AEE"/>
    <w:rsid w:val="00D80B71"/>
    <w:rsid w:val="00D80E11"/>
    <w:rsid w:val="00D81328"/>
    <w:rsid w:val="00D815F0"/>
    <w:rsid w:val="00D8179C"/>
    <w:rsid w:val="00D819AA"/>
    <w:rsid w:val="00D81C23"/>
    <w:rsid w:val="00D821B3"/>
    <w:rsid w:val="00D823ED"/>
    <w:rsid w:val="00D82570"/>
    <w:rsid w:val="00D827F6"/>
    <w:rsid w:val="00D82842"/>
    <w:rsid w:val="00D82A05"/>
    <w:rsid w:val="00D82E37"/>
    <w:rsid w:val="00D82FF0"/>
    <w:rsid w:val="00D83139"/>
    <w:rsid w:val="00D831E4"/>
    <w:rsid w:val="00D832BD"/>
    <w:rsid w:val="00D83D35"/>
    <w:rsid w:val="00D8430B"/>
    <w:rsid w:val="00D844A2"/>
    <w:rsid w:val="00D846EF"/>
    <w:rsid w:val="00D8484B"/>
    <w:rsid w:val="00D84F09"/>
    <w:rsid w:val="00D8551F"/>
    <w:rsid w:val="00D85526"/>
    <w:rsid w:val="00D85958"/>
    <w:rsid w:val="00D85D02"/>
    <w:rsid w:val="00D85D5B"/>
    <w:rsid w:val="00D8608D"/>
    <w:rsid w:val="00D863AE"/>
    <w:rsid w:val="00D86A01"/>
    <w:rsid w:val="00D86ED5"/>
    <w:rsid w:val="00D87855"/>
    <w:rsid w:val="00D87F03"/>
    <w:rsid w:val="00D90510"/>
    <w:rsid w:val="00D906DB"/>
    <w:rsid w:val="00D90E4B"/>
    <w:rsid w:val="00D91306"/>
    <w:rsid w:val="00D91456"/>
    <w:rsid w:val="00D914EC"/>
    <w:rsid w:val="00D91694"/>
    <w:rsid w:val="00D91FE0"/>
    <w:rsid w:val="00D9278B"/>
    <w:rsid w:val="00D92A60"/>
    <w:rsid w:val="00D93D3B"/>
    <w:rsid w:val="00D941C4"/>
    <w:rsid w:val="00D9427C"/>
    <w:rsid w:val="00D947C9"/>
    <w:rsid w:val="00D948D7"/>
    <w:rsid w:val="00D94FE3"/>
    <w:rsid w:val="00D951E9"/>
    <w:rsid w:val="00D95C0C"/>
    <w:rsid w:val="00D96325"/>
    <w:rsid w:val="00D96555"/>
    <w:rsid w:val="00D965CB"/>
    <w:rsid w:val="00D965F7"/>
    <w:rsid w:val="00D96738"/>
    <w:rsid w:val="00D96FB0"/>
    <w:rsid w:val="00DA0489"/>
    <w:rsid w:val="00DA0917"/>
    <w:rsid w:val="00DA0966"/>
    <w:rsid w:val="00DA09BE"/>
    <w:rsid w:val="00DA0A94"/>
    <w:rsid w:val="00DA0C82"/>
    <w:rsid w:val="00DA140A"/>
    <w:rsid w:val="00DA1410"/>
    <w:rsid w:val="00DA1515"/>
    <w:rsid w:val="00DA1727"/>
    <w:rsid w:val="00DA1DE4"/>
    <w:rsid w:val="00DA32C8"/>
    <w:rsid w:val="00DA3912"/>
    <w:rsid w:val="00DA3D50"/>
    <w:rsid w:val="00DA4B02"/>
    <w:rsid w:val="00DA53C5"/>
    <w:rsid w:val="00DA566D"/>
    <w:rsid w:val="00DA5B5F"/>
    <w:rsid w:val="00DA6C62"/>
    <w:rsid w:val="00DA70AA"/>
    <w:rsid w:val="00DA70E1"/>
    <w:rsid w:val="00DB01B0"/>
    <w:rsid w:val="00DB037A"/>
    <w:rsid w:val="00DB042D"/>
    <w:rsid w:val="00DB06F8"/>
    <w:rsid w:val="00DB0794"/>
    <w:rsid w:val="00DB0807"/>
    <w:rsid w:val="00DB0B2C"/>
    <w:rsid w:val="00DB0E35"/>
    <w:rsid w:val="00DB0FEC"/>
    <w:rsid w:val="00DB1015"/>
    <w:rsid w:val="00DB11F2"/>
    <w:rsid w:val="00DB1717"/>
    <w:rsid w:val="00DB1906"/>
    <w:rsid w:val="00DB225B"/>
    <w:rsid w:val="00DB2582"/>
    <w:rsid w:val="00DB2DAC"/>
    <w:rsid w:val="00DB33F4"/>
    <w:rsid w:val="00DB3802"/>
    <w:rsid w:val="00DB495E"/>
    <w:rsid w:val="00DB4A3E"/>
    <w:rsid w:val="00DB4F14"/>
    <w:rsid w:val="00DB5161"/>
    <w:rsid w:val="00DB54F6"/>
    <w:rsid w:val="00DB55B1"/>
    <w:rsid w:val="00DB5730"/>
    <w:rsid w:val="00DB583B"/>
    <w:rsid w:val="00DB5A8D"/>
    <w:rsid w:val="00DB60B9"/>
    <w:rsid w:val="00DB6BDB"/>
    <w:rsid w:val="00DB6E41"/>
    <w:rsid w:val="00DB7809"/>
    <w:rsid w:val="00DB7D06"/>
    <w:rsid w:val="00DC0260"/>
    <w:rsid w:val="00DC09D4"/>
    <w:rsid w:val="00DC1944"/>
    <w:rsid w:val="00DC210B"/>
    <w:rsid w:val="00DC2190"/>
    <w:rsid w:val="00DC229C"/>
    <w:rsid w:val="00DC2306"/>
    <w:rsid w:val="00DC2624"/>
    <w:rsid w:val="00DC2F52"/>
    <w:rsid w:val="00DC2F6D"/>
    <w:rsid w:val="00DC2FC5"/>
    <w:rsid w:val="00DC3027"/>
    <w:rsid w:val="00DC307E"/>
    <w:rsid w:val="00DC3402"/>
    <w:rsid w:val="00DC37E0"/>
    <w:rsid w:val="00DC3A3F"/>
    <w:rsid w:val="00DC3B02"/>
    <w:rsid w:val="00DC4493"/>
    <w:rsid w:val="00DC47C4"/>
    <w:rsid w:val="00DC4E72"/>
    <w:rsid w:val="00DC50D8"/>
    <w:rsid w:val="00DC53CA"/>
    <w:rsid w:val="00DC5BC2"/>
    <w:rsid w:val="00DC5FEF"/>
    <w:rsid w:val="00DC6B55"/>
    <w:rsid w:val="00DC6D24"/>
    <w:rsid w:val="00DC7138"/>
    <w:rsid w:val="00DC79D3"/>
    <w:rsid w:val="00DC7A0C"/>
    <w:rsid w:val="00DC7AB6"/>
    <w:rsid w:val="00DC7E52"/>
    <w:rsid w:val="00DC7F74"/>
    <w:rsid w:val="00DD049D"/>
    <w:rsid w:val="00DD0556"/>
    <w:rsid w:val="00DD0A8A"/>
    <w:rsid w:val="00DD0D75"/>
    <w:rsid w:val="00DD0F87"/>
    <w:rsid w:val="00DD14DC"/>
    <w:rsid w:val="00DD14FE"/>
    <w:rsid w:val="00DD24B9"/>
    <w:rsid w:val="00DD2CBA"/>
    <w:rsid w:val="00DD31DF"/>
    <w:rsid w:val="00DD3819"/>
    <w:rsid w:val="00DD3CD4"/>
    <w:rsid w:val="00DD3E46"/>
    <w:rsid w:val="00DD4C1D"/>
    <w:rsid w:val="00DD50E6"/>
    <w:rsid w:val="00DD517B"/>
    <w:rsid w:val="00DD5E64"/>
    <w:rsid w:val="00DD5E80"/>
    <w:rsid w:val="00DD5F87"/>
    <w:rsid w:val="00DD5FED"/>
    <w:rsid w:val="00DD670F"/>
    <w:rsid w:val="00DD6FA6"/>
    <w:rsid w:val="00DE04D4"/>
    <w:rsid w:val="00DE053F"/>
    <w:rsid w:val="00DE0ADE"/>
    <w:rsid w:val="00DE1043"/>
    <w:rsid w:val="00DE1152"/>
    <w:rsid w:val="00DE13E6"/>
    <w:rsid w:val="00DE19DA"/>
    <w:rsid w:val="00DE1C22"/>
    <w:rsid w:val="00DE1CBA"/>
    <w:rsid w:val="00DE1DC1"/>
    <w:rsid w:val="00DE1DFA"/>
    <w:rsid w:val="00DE2030"/>
    <w:rsid w:val="00DE26CA"/>
    <w:rsid w:val="00DE2800"/>
    <w:rsid w:val="00DE2CC6"/>
    <w:rsid w:val="00DE2CEC"/>
    <w:rsid w:val="00DE2D96"/>
    <w:rsid w:val="00DE2F28"/>
    <w:rsid w:val="00DE316A"/>
    <w:rsid w:val="00DE3942"/>
    <w:rsid w:val="00DE3C9B"/>
    <w:rsid w:val="00DE4366"/>
    <w:rsid w:val="00DE454B"/>
    <w:rsid w:val="00DE4793"/>
    <w:rsid w:val="00DE4AF2"/>
    <w:rsid w:val="00DE4D41"/>
    <w:rsid w:val="00DE57ED"/>
    <w:rsid w:val="00DE5803"/>
    <w:rsid w:val="00DE587C"/>
    <w:rsid w:val="00DE5B16"/>
    <w:rsid w:val="00DE6AF3"/>
    <w:rsid w:val="00DE6D6F"/>
    <w:rsid w:val="00DE72E7"/>
    <w:rsid w:val="00DE7733"/>
    <w:rsid w:val="00DE77F6"/>
    <w:rsid w:val="00DE786C"/>
    <w:rsid w:val="00DE78FC"/>
    <w:rsid w:val="00DE79B9"/>
    <w:rsid w:val="00DE79BE"/>
    <w:rsid w:val="00DE7B62"/>
    <w:rsid w:val="00DE7F0B"/>
    <w:rsid w:val="00DF0CF8"/>
    <w:rsid w:val="00DF0EB0"/>
    <w:rsid w:val="00DF1171"/>
    <w:rsid w:val="00DF1475"/>
    <w:rsid w:val="00DF1832"/>
    <w:rsid w:val="00DF1F20"/>
    <w:rsid w:val="00DF26E0"/>
    <w:rsid w:val="00DF2B65"/>
    <w:rsid w:val="00DF3E43"/>
    <w:rsid w:val="00DF40D2"/>
    <w:rsid w:val="00DF4744"/>
    <w:rsid w:val="00DF48BE"/>
    <w:rsid w:val="00DF4A3A"/>
    <w:rsid w:val="00DF4FF4"/>
    <w:rsid w:val="00DF52F9"/>
    <w:rsid w:val="00DF5309"/>
    <w:rsid w:val="00DF581B"/>
    <w:rsid w:val="00DF5962"/>
    <w:rsid w:val="00DF597E"/>
    <w:rsid w:val="00DF5BDF"/>
    <w:rsid w:val="00DF5E4A"/>
    <w:rsid w:val="00DF6181"/>
    <w:rsid w:val="00DF6315"/>
    <w:rsid w:val="00DF6AA5"/>
    <w:rsid w:val="00DF6D19"/>
    <w:rsid w:val="00DF75AE"/>
    <w:rsid w:val="00DF75D8"/>
    <w:rsid w:val="00DF75F6"/>
    <w:rsid w:val="00DF7D0D"/>
    <w:rsid w:val="00E00007"/>
    <w:rsid w:val="00E002DA"/>
    <w:rsid w:val="00E004AA"/>
    <w:rsid w:val="00E0083D"/>
    <w:rsid w:val="00E011ED"/>
    <w:rsid w:val="00E014F3"/>
    <w:rsid w:val="00E0153F"/>
    <w:rsid w:val="00E01C48"/>
    <w:rsid w:val="00E0240D"/>
    <w:rsid w:val="00E0254F"/>
    <w:rsid w:val="00E027D9"/>
    <w:rsid w:val="00E02835"/>
    <w:rsid w:val="00E02CC9"/>
    <w:rsid w:val="00E03D69"/>
    <w:rsid w:val="00E040EC"/>
    <w:rsid w:val="00E040F1"/>
    <w:rsid w:val="00E0425A"/>
    <w:rsid w:val="00E04530"/>
    <w:rsid w:val="00E045DC"/>
    <w:rsid w:val="00E05D4E"/>
    <w:rsid w:val="00E0614D"/>
    <w:rsid w:val="00E061BE"/>
    <w:rsid w:val="00E06402"/>
    <w:rsid w:val="00E06565"/>
    <w:rsid w:val="00E06F78"/>
    <w:rsid w:val="00E070C8"/>
    <w:rsid w:val="00E07766"/>
    <w:rsid w:val="00E07E5F"/>
    <w:rsid w:val="00E101B2"/>
    <w:rsid w:val="00E102E7"/>
    <w:rsid w:val="00E10577"/>
    <w:rsid w:val="00E10FA3"/>
    <w:rsid w:val="00E110D9"/>
    <w:rsid w:val="00E11241"/>
    <w:rsid w:val="00E113B0"/>
    <w:rsid w:val="00E11465"/>
    <w:rsid w:val="00E11AAE"/>
    <w:rsid w:val="00E11B28"/>
    <w:rsid w:val="00E12597"/>
    <w:rsid w:val="00E128A7"/>
    <w:rsid w:val="00E129FF"/>
    <w:rsid w:val="00E12B11"/>
    <w:rsid w:val="00E12B67"/>
    <w:rsid w:val="00E12BDA"/>
    <w:rsid w:val="00E1340D"/>
    <w:rsid w:val="00E14B6C"/>
    <w:rsid w:val="00E1517F"/>
    <w:rsid w:val="00E1539C"/>
    <w:rsid w:val="00E15935"/>
    <w:rsid w:val="00E15DA8"/>
    <w:rsid w:val="00E1666D"/>
    <w:rsid w:val="00E1752D"/>
    <w:rsid w:val="00E1759E"/>
    <w:rsid w:val="00E17D05"/>
    <w:rsid w:val="00E20197"/>
    <w:rsid w:val="00E20DB2"/>
    <w:rsid w:val="00E214B9"/>
    <w:rsid w:val="00E219AC"/>
    <w:rsid w:val="00E21C10"/>
    <w:rsid w:val="00E220F7"/>
    <w:rsid w:val="00E22763"/>
    <w:rsid w:val="00E22774"/>
    <w:rsid w:val="00E2286B"/>
    <w:rsid w:val="00E2294F"/>
    <w:rsid w:val="00E23263"/>
    <w:rsid w:val="00E244B0"/>
    <w:rsid w:val="00E24706"/>
    <w:rsid w:val="00E2538D"/>
    <w:rsid w:val="00E25B6F"/>
    <w:rsid w:val="00E25CA7"/>
    <w:rsid w:val="00E26105"/>
    <w:rsid w:val="00E268AC"/>
    <w:rsid w:val="00E26D4E"/>
    <w:rsid w:val="00E27112"/>
    <w:rsid w:val="00E273CC"/>
    <w:rsid w:val="00E27BF0"/>
    <w:rsid w:val="00E27CC5"/>
    <w:rsid w:val="00E30444"/>
    <w:rsid w:val="00E30575"/>
    <w:rsid w:val="00E3102A"/>
    <w:rsid w:val="00E31489"/>
    <w:rsid w:val="00E3169F"/>
    <w:rsid w:val="00E31725"/>
    <w:rsid w:val="00E31C5C"/>
    <w:rsid w:val="00E32277"/>
    <w:rsid w:val="00E32572"/>
    <w:rsid w:val="00E32FB7"/>
    <w:rsid w:val="00E33713"/>
    <w:rsid w:val="00E34601"/>
    <w:rsid w:val="00E3470A"/>
    <w:rsid w:val="00E35183"/>
    <w:rsid w:val="00E35242"/>
    <w:rsid w:val="00E36018"/>
    <w:rsid w:val="00E365B1"/>
    <w:rsid w:val="00E368B1"/>
    <w:rsid w:val="00E37397"/>
    <w:rsid w:val="00E379F1"/>
    <w:rsid w:val="00E37CFE"/>
    <w:rsid w:val="00E40B11"/>
    <w:rsid w:val="00E40D46"/>
    <w:rsid w:val="00E40E7A"/>
    <w:rsid w:val="00E417B1"/>
    <w:rsid w:val="00E4238B"/>
    <w:rsid w:val="00E42661"/>
    <w:rsid w:val="00E42E89"/>
    <w:rsid w:val="00E4340D"/>
    <w:rsid w:val="00E4359B"/>
    <w:rsid w:val="00E43904"/>
    <w:rsid w:val="00E43ED8"/>
    <w:rsid w:val="00E44039"/>
    <w:rsid w:val="00E4452A"/>
    <w:rsid w:val="00E447F4"/>
    <w:rsid w:val="00E44A6A"/>
    <w:rsid w:val="00E45166"/>
    <w:rsid w:val="00E45AAA"/>
    <w:rsid w:val="00E45CAA"/>
    <w:rsid w:val="00E4611C"/>
    <w:rsid w:val="00E46719"/>
    <w:rsid w:val="00E46CFA"/>
    <w:rsid w:val="00E476F4"/>
    <w:rsid w:val="00E4772B"/>
    <w:rsid w:val="00E47D4A"/>
    <w:rsid w:val="00E47F60"/>
    <w:rsid w:val="00E503AC"/>
    <w:rsid w:val="00E50728"/>
    <w:rsid w:val="00E5077D"/>
    <w:rsid w:val="00E50A31"/>
    <w:rsid w:val="00E50BDD"/>
    <w:rsid w:val="00E50EA6"/>
    <w:rsid w:val="00E511D4"/>
    <w:rsid w:val="00E51646"/>
    <w:rsid w:val="00E517C8"/>
    <w:rsid w:val="00E519D5"/>
    <w:rsid w:val="00E522E4"/>
    <w:rsid w:val="00E5260C"/>
    <w:rsid w:val="00E52F3F"/>
    <w:rsid w:val="00E533A2"/>
    <w:rsid w:val="00E53BA1"/>
    <w:rsid w:val="00E54688"/>
    <w:rsid w:val="00E5497B"/>
    <w:rsid w:val="00E54A5B"/>
    <w:rsid w:val="00E54BAA"/>
    <w:rsid w:val="00E54E14"/>
    <w:rsid w:val="00E54F2F"/>
    <w:rsid w:val="00E55078"/>
    <w:rsid w:val="00E55927"/>
    <w:rsid w:val="00E55C23"/>
    <w:rsid w:val="00E560CE"/>
    <w:rsid w:val="00E562D1"/>
    <w:rsid w:val="00E56537"/>
    <w:rsid w:val="00E567E3"/>
    <w:rsid w:val="00E56CD2"/>
    <w:rsid w:val="00E575BD"/>
    <w:rsid w:val="00E579A3"/>
    <w:rsid w:val="00E60286"/>
    <w:rsid w:val="00E60542"/>
    <w:rsid w:val="00E60767"/>
    <w:rsid w:val="00E61269"/>
    <w:rsid w:val="00E61B2F"/>
    <w:rsid w:val="00E61FFB"/>
    <w:rsid w:val="00E62133"/>
    <w:rsid w:val="00E62CAB"/>
    <w:rsid w:val="00E62E59"/>
    <w:rsid w:val="00E63C56"/>
    <w:rsid w:val="00E63E23"/>
    <w:rsid w:val="00E6416D"/>
    <w:rsid w:val="00E646C7"/>
    <w:rsid w:val="00E6538D"/>
    <w:rsid w:val="00E653E5"/>
    <w:rsid w:val="00E65565"/>
    <w:rsid w:val="00E6590F"/>
    <w:rsid w:val="00E65985"/>
    <w:rsid w:val="00E65B8F"/>
    <w:rsid w:val="00E666F4"/>
    <w:rsid w:val="00E66E11"/>
    <w:rsid w:val="00E6775A"/>
    <w:rsid w:val="00E67ABA"/>
    <w:rsid w:val="00E67E9D"/>
    <w:rsid w:val="00E70552"/>
    <w:rsid w:val="00E708FB"/>
    <w:rsid w:val="00E70C98"/>
    <w:rsid w:val="00E71436"/>
    <w:rsid w:val="00E71A90"/>
    <w:rsid w:val="00E7210F"/>
    <w:rsid w:val="00E727E6"/>
    <w:rsid w:val="00E72D1C"/>
    <w:rsid w:val="00E732AA"/>
    <w:rsid w:val="00E732D4"/>
    <w:rsid w:val="00E73EE7"/>
    <w:rsid w:val="00E748D7"/>
    <w:rsid w:val="00E74E34"/>
    <w:rsid w:val="00E752E0"/>
    <w:rsid w:val="00E7530C"/>
    <w:rsid w:val="00E75D40"/>
    <w:rsid w:val="00E765DC"/>
    <w:rsid w:val="00E76AD6"/>
    <w:rsid w:val="00E76F61"/>
    <w:rsid w:val="00E76FBA"/>
    <w:rsid w:val="00E76FFA"/>
    <w:rsid w:val="00E81338"/>
    <w:rsid w:val="00E81E28"/>
    <w:rsid w:val="00E82168"/>
    <w:rsid w:val="00E821E8"/>
    <w:rsid w:val="00E826A1"/>
    <w:rsid w:val="00E82B02"/>
    <w:rsid w:val="00E83807"/>
    <w:rsid w:val="00E84A51"/>
    <w:rsid w:val="00E84E45"/>
    <w:rsid w:val="00E851D9"/>
    <w:rsid w:val="00E852C8"/>
    <w:rsid w:val="00E85C28"/>
    <w:rsid w:val="00E8673E"/>
    <w:rsid w:val="00E87673"/>
    <w:rsid w:val="00E87D10"/>
    <w:rsid w:val="00E901D4"/>
    <w:rsid w:val="00E903C5"/>
    <w:rsid w:val="00E9042C"/>
    <w:rsid w:val="00E90A8C"/>
    <w:rsid w:val="00E913F1"/>
    <w:rsid w:val="00E924D9"/>
    <w:rsid w:val="00E92948"/>
    <w:rsid w:val="00E9294E"/>
    <w:rsid w:val="00E941B6"/>
    <w:rsid w:val="00E94882"/>
    <w:rsid w:val="00E958F3"/>
    <w:rsid w:val="00E95FB8"/>
    <w:rsid w:val="00E967E6"/>
    <w:rsid w:val="00E968A8"/>
    <w:rsid w:val="00E97D49"/>
    <w:rsid w:val="00E97E06"/>
    <w:rsid w:val="00EA114F"/>
    <w:rsid w:val="00EA157C"/>
    <w:rsid w:val="00EA1BF6"/>
    <w:rsid w:val="00EA1EB6"/>
    <w:rsid w:val="00EA21D7"/>
    <w:rsid w:val="00EA2545"/>
    <w:rsid w:val="00EA2598"/>
    <w:rsid w:val="00EA2AAF"/>
    <w:rsid w:val="00EA2CC8"/>
    <w:rsid w:val="00EA2D26"/>
    <w:rsid w:val="00EA36CE"/>
    <w:rsid w:val="00EA444E"/>
    <w:rsid w:val="00EA4513"/>
    <w:rsid w:val="00EA5489"/>
    <w:rsid w:val="00EA5550"/>
    <w:rsid w:val="00EA5740"/>
    <w:rsid w:val="00EA633C"/>
    <w:rsid w:val="00EA6B0E"/>
    <w:rsid w:val="00EA70A1"/>
    <w:rsid w:val="00EA7562"/>
    <w:rsid w:val="00EA7B8C"/>
    <w:rsid w:val="00EA7E44"/>
    <w:rsid w:val="00EA7EC7"/>
    <w:rsid w:val="00EB0070"/>
    <w:rsid w:val="00EB00FB"/>
    <w:rsid w:val="00EB0971"/>
    <w:rsid w:val="00EB0D23"/>
    <w:rsid w:val="00EB0EBE"/>
    <w:rsid w:val="00EB220C"/>
    <w:rsid w:val="00EB222E"/>
    <w:rsid w:val="00EB227D"/>
    <w:rsid w:val="00EB2395"/>
    <w:rsid w:val="00EB2A0F"/>
    <w:rsid w:val="00EB2CE9"/>
    <w:rsid w:val="00EB30B0"/>
    <w:rsid w:val="00EB3323"/>
    <w:rsid w:val="00EB4443"/>
    <w:rsid w:val="00EB44F0"/>
    <w:rsid w:val="00EB4748"/>
    <w:rsid w:val="00EB4793"/>
    <w:rsid w:val="00EB4B6F"/>
    <w:rsid w:val="00EB4E48"/>
    <w:rsid w:val="00EB6044"/>
    <w:rsid w:val="00EB61F2"/>
    <w:rsid w:val="00EB6366"/>
    <w:rsid w:val="00EB738E"/>
    <w:rsid w:val="00EC0271"/>
    <w:rsid w:val="00EC06D6"/>
    <w:rsid w:val="00EC078B"/>
    <w:rsid w:val="00EC07A9"/>
    <w:rsid w:val="00EC083F"/>
    <w:rsid w:val="00EC0883"/>
    <w:rsid w:val="00EC0ADB"/>
    <w:rsid w:val="00EC0BB8"/>
    <w:rsid w:val="00EC13FE"/>
    <w:rsid w:val="00EC21D4"/>
    <w:rsid w:val="00EC25B5"/>
    <w:rsid w:val="00EC272B"/>
    <w:rsid w:val="00EC3024"/>
    <w:rsid w:val="00EC40BB"/>
    <w:rsid w:val="00EC42ED"/>
    <w:rsid w:val="00EC48BE"/>
    <w:rsid w:val="00EC4A6C"/>
    <w:rsid w:val="00EC4ACC"/>
    <w:rsid w:val="00EC4DDF"/>
    <w:rsid w:val="00EC4DFA"/>
    <w:rsid w:val="00EC50F5"/>
    <w:rsid w:val="00EC5826"/>
    <w:rsid w:val="00EC59D3"/>
    <w:rsid w:val="00EC614F"/>
    <w:rsid w:val="00EC64C6"/>
    <w:rsid w:val="00EC6BB8"/>
    <w:rsid w:val="00EC749F"/>
    <w:rsid w:val="00ED00EB"/>
    <w:rsid w:val="00ED0526"/>
    <w:rsid w:val="00ED0D45"/>
    <w:rsid w:val="00ED143A"/>
    <w:rsid w:val="00ED15B4"/>
    <w:rsid w:val="00ED18A8"/>
    <w:rsid w:val="00ED255D"/>
    <w:rsid w:val="00ED286A"/>
    <w:rsid w:val="00ED2F61"/>
    <w:rsid w:val="00ED3032"/>
    <w:rsid w:val="00ED3313"/>
    <w:rsid w:val="00ED39CD"/>
    <w:rsid w:val="00ED3D0D"/>
    <w:rsid w:val="00ED3F4E"/>
    <w:rsid w:val="00ED47A1"/>
    <w:rsid w:val="00ED4F11"/>
    <w:rsid w:val="00ED5DC2"/>
    <w:rsid w:val="00ED60B8"/>
    <w:rsid w:val="00ED61F0"/>
    <w:rsid w:val="00ED77C4"/>
    <w:rsid w:val="00ED7852"/>
    <w:rsid w:val="00ED78E0"/>
    <w:rsid w:val="00ED792D"/>
    <w:rsid w:val="00ED7B49"/>
    <w:rsid w:val="00ED7B4A"/>
    <w:rsid w:val="00ED7D96"/>
    <w:rsid w:val="00EE14F2"/>
    <w:rsid w:val="00EE1DE9"/>
    <w:rsid w:val="00EE1FB6"/>
    <w:rsid w:val="00EE2F72"/>
    <w:rsid w:val="00EE2FC8"/>
    <w:rsid w:val="00EE3140"/>
    <w:rsid w:val="00EE409E"/>
    <w:rsid w:val="00EE4749"/>
    <w:rsid w:val="00EE4A40"/>
    <w:rsid w:val="00EE4B95"/>
    <w:rsid w:val="00EE4E4A"/>
    <w:rsid w:val="00EE543E"/>
    <w:rsid w:val="00EE5447"/>
    <w:rsid w:val="00EE5605"/>
    <w:rsid w:val="00EE5669"/>
    <w:rsid w:val="00EE6189"/>
    <w:rsid w:val="00EE6873"/>
    <w:rsid w:val="00EE71C8"/>
    <w:rsid w:val="00EE7D69"/>
    <w:rsid w:val="00EF061F"/>
    <w:rsid w:val="00EF0731"/>
    <w:rsid w:val="00EF081A"/>
    <w:rsid w:val="00EF08A4"/>
    <w:rsid w:val="00EF0D79"/>
    <w:rsid w:val="00EF0DE1"/>
    <w:rsid w:val="00EF0E12"/>
    <w:rsid w:val="00EF18D1"/>
    <w:rsid w:val="00EF1CD2"/>
    <w:rsid w:val="00EF1D1E"/>
    <w:rsid w:val="00EF440A"/>
    <w:rsid w:val="00EF47F8"/>
    <w:rsid w:val="00EF5642"/>
    <w:rsid w:val="00EF56B4"/>
    <w:rsid w:val="00EF63AF"/>
    <w:rsid w:val="00EF63BD"/>
    <w:rsid w:val="00EF63E2"/>
    <w:rsid w:val="00EF6CE6"/>
    <w:rsid w:val="00EF6ED3"/>
    <w:rsid w:val="00EF6FF2"/>
    <w:rsid w:val="00EF70C1"/>
    <w:rsid w:val="00EF737C"/>
    <w:rsid w:val="00EF74E0"/>
    <w:rsid w:val="00EF753B"/>
    <w:rsid w:val="00EF78B2"/>
    <w:rsid w:val="00EF7901"/>
    <w:rsid w:val="00F001CE"/>
    <w:rsid w:val="00F00A76"/>
    <w:rsid w:val="00F00F19"/>
    <w:rsid w:val="00F0148F"/>
    <w:rsid w:val="00F01D61"/>
    <w:rsid w:val="00F02087"/>
    <w:rsid w:val="00F02103"/>
    <w:rsid w:val="00F02228"/>
    <w:rsid w:val="00F02416"/>
    <w:rsid w:val="00F030B8"/>
    <w:rsid w:val="00F03533"/>
    <w:rsid w:val="00F036AA"/>
    <w:rsid w:val="00F03BFB"/>
    <w:rsid w:val="00F04CA1"/>
    <w:rsid w:val="00F05588"/>
    <w:rsid w:val="00F05D7D"/>
    <w:rsid w:val="00F05F27"/>
    <w:rsid w:val="00F06666"/>
    <w:rsid w:val="00F06B3C"/>
    <w:rsid w:val="00F07A4A"/>
    <w:rsid w:val="00F07EBC"/>
    <w:rsid w:val="00F10384"/>
    <w:rsid w:val="00F104D6"/>
    <w:rsid w:val="00F11566"/>
    <w:rsid w:val="00F11D04"/>
    <w:rsid w:val="00F11E39"/>
    <w:rsid w:val="00F11FE6"/>
    <w:rsid w:val="00F1236D"/>
    <w:rsid w:val="00F124D5"/>
    <w:rsid w:val="00F1253B"/>
    <w:rsid w:val="00F125AB"/>
    <w:rsid w:val="00F12BBB"/>
    <w:rsid w:val="00F131E0"/>
    <w:rsid w:val="00F133B5"/>
    <w:rsid w:val="00F133B7"/>
    <w:rsid w:val="00F134F2"/>
    <w:rsid w:val="00F138A3"/>
    <w:rsid w:val="00F13B4D"/>
    <w:rsid w:val="00F13F01"/>
    <w:rsid w:val="00F144F3"/>
    <w:rsid w:val="00F146BE"/>
    <w:rsid w:val="00F14812"/>
    <w:rsid w:val="00F14A3F"/>
    <w:rsid w:val="00F14BDD"/>
    <w:rsid w:val="00F14F0E"/>
    <w:rsid w:val="00F15745"/>
    <w:rsid w:val="00F159BA"/>
    <w:rsid w:val="00F15C25"/>
    <w:rsid w:val="00F161B0"/>
    <w:rsid w:val="00F16BB6"/>
    <w:rsid w:val="00F17BE7"/>
    <w:rsid w:val="00F17CBF"/>
    <w:rsid w:val="00F200D8"/>
    <w:rsid w:val="00F2077B"/>
    <w:rsid w:val="00F21031"/>
    <w:rsid w:val="00F2128C"/>
    <w:rsid w:val="00F21F16"/>
    <w:rsid w:val="00F220AB"/>
    <w:rsid w:val="00F22133"/>
    <w:rsid w:val="00F22701"/>
    <w:rsid w:val="00F2321A"/>
    <w:rsid w:val="00F238E2"/>
    <w:rsid w:val="00F243F9"/>
    <w:rsid w:val="00F24E47"/>
    <w:rsid w:val="00F24EAF"/>
    <w:rsid w:val="00F24FBE"/>
    <w:rsid w:val="00F2549D"/>
    <w:rsid w:val="00F25611"/>
    <w:rsid w:val="00F25857"/>
    <w:rsid w:val="00F26382"/>
    <w:rsid w:val="00F26393"/>
    <w:rsid w:val="00F26858"/>
    <w:rsid w:val="00F26E24"/>
    <w:rsid w:val="00F27AD4"/>
    <w:rsid w:val="00F27BF0"/>
    <w:rsid w:val="00F30111"/>
    <w:rsid w:val="00F30C9A"/>
    <w:rsid w:val="00F30F82"/>
    <w:rsid w:val="00F3121B"/>
    <w:rsid w:val="00F31AE3"/>
    <w:rsid w:val="00F31AF4"/>
    <w:rsid w:val="00F3213D"/>
    <w:rsid w:val="00F32CD0"/>
    <w:rsid w:val="00F333E6"/>
    <w:rsid w:val="00F33444"/>
    <w:rsid w:val="00F33898"/>
    <w:rsid w:val="00F34106"/>
    <w:rsid w:val="00F34328"/>
    <w:rsid w:val="00F3444F"/>
    <w:rsid w:val="00F344CB"/>
    <w:rsid w:val="00F34970"/>
    <w:rsid w:val="00F34FE5"/>
    <w:rsid w:val="00F3510C"/>
    <w:rsid w:val="00F3596B"/>
    <w:rsid w:val="00F35E6D"/>
    <w:rsid w:val="00F36BC8"/>
    <w:rsid w:val="00F36C0D"/>
    <w:rsid w:val="00F36CF7"/>
    <w:rsid w:val="00F378A9"/>
    <w:rsid w:val="00F37CCB"/>
    <w:rsid w:val="00F402C1"/>
    <w:rsid w:val="00F40AD4"/>
    <w:rsid w:val="00F40F12"/>
    <w:rsid w:val="00F41C0A"/>
    <w:rsid w:val="00F41C54"/>
    <w:rsid w:val="00F4201F"/>
    <w:rsid w:val="00F42D66"/>
    <w:rsid w:val="00F4333B"/>
    <w:rsid w:val="00F434BE"/>
    <w:rsid w:val="00F447A1"/>
    <w:rsid w:val="00F447E6"/>
    <w:rsid w:val="00F448BA"/>
    <w:rsid w:val="00F44D45"/>
    <w:rsid w:val="00F44E27"/>
    <w:rsid w:val="00F45509"/>
    <w:rsid w:val="00F4564B"/>
    <w:rsid w:val="00F4568C"/>
    <w:rsid w:val="00F45F13"/>
    <w:rsid w:val="00F466F4"/>
    <w:rsid w:val="00F47384"/>
    <w:rsid w:val="00F47BC6"/>
    <w:rsid w:val="00F47EAD"/>
    <w:rsid w:val="00F50365"/>
    <w:rsid w:val="00F5042D"/>
    <w:rsid w:val="00F5189A"/>
    <w:rsid w:val="00F521E9"/>
    <w:rsid w:val="00F525C1"/>
    <w:rsid w:val="00F5275E"/>
    <w:rsid w:val="00F528F3"/>
    <w:rsid w:val="00F52F8D"/>
    <w:rsid w:val="00F538F1"/>
    <w:rsid w:val="00F53D00"/>
    <w:rsid w:val="00F54215"/>
    <w:rsid w:val="00F5461F"/>
    <w:rsid w:val="00F55073"/>
    <w:rsid w:val="00F55399"/>
    <w:rsid w:val="00F553C3"/>
    <w:rsid w:val="00F55C6D"/>
    <w:rsid w:val="00F5620E"/>
    <w:rsid w:val="00F56237"/>
    <w:rsid w:val="00F564CF"/>
    <w:rsid w:val="00F56F8E"/>
    <w:rsid w:val="00F571BB"/>
    <w:rsid w:val="00F5785A"/>
    <w:rsid w:val="00F57BE7"/>
    <w:rsid w:val="00F60926"/>
    <w:rsid w:val="00F613F7"/>
    <w:rsid w:val="00F62822"/>
    <w:rsid w:val="00F628BF"/>
    <w:rsid w:val="00F63619"/>
    <w:rsid w:val="00F636BA"/>
    <w:rsid w:val="00F647FA"/>
    <w:rsid w:val="00F64BDD"/>
    <w:rsid w:val="00F64EEF"/>
    <w:rsid w:val="00F65026"/>
    <w:rsid w:val="00F65385"/>
    <w:rsid w:val="00F653A8"/>
    <w:rsid w:val="00F65B66"/>
    <w:rsid w:val="00F6683F"/>
    <w:rsid w:val="00F66AB7"/>
    <w:rsid w:val="00F6720F"/>
    <w:rsid w:val="00F67E20"/>
    <w:rsid w:val="00F70307"/>
    <w:rsid w:val="00F70A4E"/>
    <w:rsid w:val="00F70B9F"/>
    <w:rsid w:val="00F70ED8"/>
    <w:rsid w:val="00F71153"/>
    <w:rsid w:val="00F71264"/>
    <w:rsid w:val="00F714B1"/>
    <w:rsid w:val="00F71894"/>
    <w:rsid w:val="00F7217C"/>
    <w:rsid w:val="00F72662"/>
    <w:rsid w:val="00F72A60"/>
    <w:rsid w:val="00F72FD7"/>
    <w:rsid w:val="00F732BD"/>
    <w:rsid w:val="00F73623"/>
    <w:rsid w:val="00F73EAA"/>
    <w:rsid w:val="00F73FA9"/>
    <w:rsid w:val="00F74178"/>
    <w:rsid w:val="00F743BB"/>
    <w:rsid w:val="00F74425"/>
    <w:rsid w:val="00F7479F"/>
    <w:rsid w:val="00F74AB5"/>
    <w:rsid w:val="00F74D71"/>
    <w:rsid w:val="00F753DF"/>
    <w:rsid w:val="00F7561A"/>
    <w:rsid w:val="00F75ADB"/>
    <w:rsid w:val="00F75F57"/>
    <w:rsid w:val="00F76406"/>
    <w:rsid w:val="00F764CF"/>
    <w:rsid w:val="00F77227"/>
    <w:rsid w:val="00F773BD"/>
    <w:rsid w:val="00F77867"/>
    <w:rsid w:val="00F7793C"/>
    <w:rsid w:val="00F77D63"/>
    <w:rsid w:val="00F77DC9"/>
    <w:rsid w:val="00F803F0"/>
    <w:rsid w:val="00F80567"/>
    <w:rsid w:val="00F811DF"/>
    <w:rsid w:val="00F812AD"/>
    <w:rsid w:val="00F813FE"/>
    <w:rsid w:val="00F81809"/>
    <w:rsid w:val="00F8192D"/>
    <w:rsid w:val="00F81DE1"/>
    <w:rsid w:val="00F81ED1"/>
    <w:rsid w:val="00F823F5"/>
    <w:rsid w:val="00F825E8"/>
    <w:rsid w:val="00F82743"/>
    <w:rsid w:val="00F8293E"/>
    <w:rsid w:val="00F82D45"/>
    <w:rsid w:val="00F82D61"/>
    <w:rsid w:val="00F82DD4"/>
    <w:rsid w:val="00F82EE2"/>
    <w:rsid w:val="00F82F3A"/>
    <w:rsid w:val="00F8310B"/>
    <w:rsid w:val="00F8367E"/>
    <w:rsid w:val="00F83A0C"/>
    <w:rsid w:val="00F83A46"/>
    <w:rsid w:val="00F84B31"/>
    <w:rsid w:val="00F85039"/>
    <w:rsid w:val="00F85068"/>
    <w:rsid w:val="00F85D3C"/>
    <w:rsid w:val="00F8632A"/>
    <w:rsid w:val="00F867B0"/>
    <w:rsid w:val="00F87143"/>
    <w:rsid w:val="00F87402"/>
    <w:rsid w:val="00F90E10"/>
    <w:rsid w:val="00F916BF"/>
    <w:rsid w:val="00F918B3"/>
    <w:rsid w:val="00F919DF"/>
    <w:rsid w:val="00F91CAA"/>
    <w:rsid w:val="00F91CF6"/>
    <w:rsid w:val="00F92EB6"/>
    <w:rsid w:val="00F938C1"/>
    <w:rsid w:val="00F93A05"/>
    <w:rsid w:val="00F93A37"/>
    <w:rsid w:val="00F93A3D"/>
    <w:rsid w:val="00F93D06"/>
    <w:rsid w:val="00F93E6B"/>
    <w:rsid w:val="00F942F7"/>
    <w:rsid w:val="00F94BBF"/>
    <w:rsid w:val="00F95161"/>
    <w:rsid w:val="00F95A3D"/>
    <w:rsid w:val="00F95A9F"/>
    <w:rsid w:val="00F95F27"/>
    <w:rsid w:val="00F96A09"/>
    <w:rsid w:val="00F96B75"/>
    <w:rsid w:val="00F97460"/>
    <w:rsid w:val="00F9778C"/>
    <w:rsid w:val="00FA00E5"/>
    <w:rsid w:val="00FA0E63"/>
    <w:rsid w:val="00FA0E8D"/>
    <w:rsid w:val="00FA104C"/>
    <w:rsid w:val="00FA11DA"/>
    <w:rsid w:val="00FA141A"/>
    <w:rsid w:val="00FA14AA"/>
    <w:rsid w:val="00FA16E5"/>
    <w:rsid w:val="00FA1BC7"/>
    <w:rsid w:val="00FA1C57"/>
    <w:rsid w:val="00FA1D12"/>
    <w:rsid w:val="00FA2213"/>
    <w:rsid w:val="00FA23B1"/>
    <w:rsid w:val="00FA2A44"/>
    <w:rsid w:val="00FA2ED5"/>
    <w:rsid w:val="00FA303C"/>
    <w:rsid w:val="00FA3406"/>
    <w:rsid w:val="00FA36F6"/>
    <w:rsid w:val="00FA37D2"/>
    <w:rsid w:val="00FA3EAF"/>
    <w:rsid w:val="00FA495A"/>
    <w:rsid w:val="00FA4DFD"/>
    <w:rsid w:val="00FA5015"/>
    <w:rsid w:val="00FA5031"/>
    <w:rsid w:val="00FA565F"/>
    <w:rsid w:val="00FA5744"/>
    <w:rsid w:val="00FA5DC8"/>
    <w:rsid w:val="00FA5EDF"/>
    <w:rsid w:val="00FA5FC9"/>
    <w:rsid w:val="00FA602A"/>
    <w:rsid w:val="00FA64FA"/>
    <w:rsid w:val="00FA7098"/>
    <w:rsid w:val="00FB0067"/>
    <w:rsid w:val="00FB026B"/>
    <w:rsid w:val="00FB03FB"/>
    <w:rsid w:val="00FB0651"/>
    <w:rsid w:val="00FB0813"/>
    <w:rsid w:val="00FB0FAF"/>
    <w:rsid w:val="00FB1870"/>
    <w:rsid w:val="00FB1D1A"/>
    <w:rsid w:val="00FB1FD9"/>
    <w:rsid w:val="00FB2138"/>
    <w:rsid w:val="00FB21DD"/>
    <w:rsid w:val="00FB26AE"/>
    <w:rsid w:val="00FB285F"/>
    <w:rsid w:val="00FB2878"/>
    <w:rsid w:val="00FB2994"/>
    <w:rsid w:val="00FB2DBA"/>
    <w:rsid w:val="00FB2DFF"/>
    <w:rsid w:val="00FB3169"/>
    <w:rsid w:val="00FB37E0"/>
    <w:rsid w:val="00FB4107"/>
    <w:rsid w:val="00FB4E2F"/>
    <w:rsid w:val="00FB4F48"/>
    <w:rsid w:val="00FB5023"/>
    <w:rsid w:val="00FB5127"/>
    <w:rsid w:val="00FB5402"/>
    <w:rsid w:val="00FB56CB"/>
    <w:rsid w:val="00FB59A2"/>
    <w:rsid w:val="00FB6492"/>
    <w:rsid w:val="00FB6E9D"/>
    <w:rsid w:val="00FB785B"/>
    <w:rsid w:val="00FC0D31"/>
    <w:rsid w:val="00FC0E61"/>
    <w:rsid w:val="00FC1545"/>
    <w:rsid w:val="00FC1863"/>
    <w:rsid w:val="00FC1A23"/>
    <w:rsid w:val="00FC20CE"/>
    <w:rsid w:val="00FC2450"/>
    <w:rsid w:val="00FC24E7"/>
    <w:rsid w:val="00FC26E4"/>
    <w:rsid w:val="00FC2940"/>
    <w:rsid w:val="00FC3314"/>
    <w:rsid w:val="00FC37FE"/>
    <w:rsid w:val="00FC3A1E"/>
    <w:rsid w:val="00FC3A3B"/>
    <w:rsid w:val="00FC4F81"/>
    <w:rsid w:val="00FC5989"/>
    <w:rsid w:val="00FC6DB9"/>
    <w:rsid w:val="00FC6E6D"/>
    <w:rsid w:val="00FC73EB"/>
    <w:rsid w:val="00FC763C"/>
    <w:rsid w:val="00FD0832"/>
    <w:rsid w:val="00FD1037"/>
    <w:rsid w:val="00FD134B"/>
    <w:rsid w:val="00FD1460"/>
    <w:rsid w:val="00FD1AD0"/>
    <w:rsid w:val="00FD1C2C"/>
    <w:rsid w:val="00FD1D69"/>
    <w:rsid w:val="00FD21C3"/>
    <w:rsid w:val="00FD23BA"/>
    <w:rsid w:val="00FD281F"/>
    <w:rsid w:val="00FD2FF7"/>
    <w:rsid w:val="00FD3243"/>
    <w:rsid w:val="00FD3772"/>
    <w:rsid w:val="00FD38EA"/>
    <w:rsid w:val="00FD3954"/>
    <w:rsid w:val="00FD398C"/>
    <w:rsid w:val="00FD3A09"/>
    <w:rsid w:val="00FD3FF0"/>
    <w:rsid w:val="00FD49DC"/>
    <w:rsid w:val="00FD50E8"/>
    <w:rsid w:val="00FD5A1E"/>
    <w:rsid w:val="00FD61B3"/>
    <w:rsid w:val="00FD6C36"/>
    <w:rsid w:val="00FD7749"/>
    <w:rsid w:val="00FD795B"/>
    <w:rsid w:val="00FD7B9C"/>
    <w:rsid w:val="00FE0A8A"/>
    <w:rsid w:val="00FE1428"/>
    <w:rsid w:val="00FE149B"/>
    <w:rsid w:val="00FE29D2"/>
    <w:rsid w:val="00FE3CA9"/>
    <w:rsid w:val="00FE4896"/>
    <w:rsid w:val="00FE50AA"/>
    <w:rsid w:val="00FE5262"/>
    <w:rsid w:val="00FE5392"/>
    <w:rsid w:val="00FE55DC"/>
    <w:rsid w:val="00FE566E"/>
    <w:rsid w:val="00FE65C0"/>
    <w:rsid w:val="00FE6BFD"/>
    <w:rsid w:val="00FE7053"/>
    <w:rsid w:val="00FE78CA"/>
    <w:rsid w:val="00FF0338"/>
    <w:rsid w:val="00FF0A38"/>
    <w:rsid w:val="00FF0DF4"/>
    <w:rsid w:val="00FF0F7C"/>
    <w:rsid w:val="00FF1017"/>
    <w:rsid w:val="00FF1B5F"/>
    <w:rsid w:val="00FF23B0"/>
    <w:rsid w:val="00FF2621"/>
    <w:rsid w:val="00FF2AF0"/>
    <w:rsid w:val="00FF2F87"/>
    <w:rsid w:val="00FF3059"/>
    <w:rsid w:val="00FF3584"/>
    <w:rsid w:val="00FF487B"/>
    <w:rsid w:val="00FF4C3B"/>
    <w:rsid w:val="00FF5212"/>
    <w:rsid w:val="00FF524C"/>
    <w:rsid w:val="00FF5DB1"/>
    <w:rsid w:val="00FF6B06"/>
    <w:rsid w:val="00FF7801"/>
    <w:rsid w:val="00FF7851"/>
    <w:rsid w:val="00FF7AD8"/>
    <w:rsid w:val="00FF7C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D12843"/>
  <w15:docId w15:val="{5B577BAA-AA67-4404-B47F-326113D2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D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3A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43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0A6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C0E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0E5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1C0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A27D46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A27D46"/>
    <w:pPr>
      <w:spacing w:before="120" w:after="120"/>
      <w:ind w:left="245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36583C"/>
    <w:pPr>
      <w:tabs>
        <w:tab w:val="left" w:pos="1320"/>
        <w:tab w:val="right" w:leader="dot" w:pos="9350"/>
      </w:tabs>
      <w:ind w:left="480"/>
    </w:pPr>
    <w:rPr>
      <w:rFonts w:ascii="Calibri" w:hAnsi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1C0E58"/>
    <w:pPr>
      <w:ind w:left="720"/>
    </w:pPr>
    <w:rPr>
      <w:sz w:val="18"/>
      <w:szCs w:val="18"/>
    </w:rPr>
  </w:style>
  <w:style w:type="character" w:styleId="Hyperlink">
    <w:name w:val="Hyperlink"/>
    <w:uiPriority w:val="99"/>
    <w:rsid w:val="001C0E58"/>
    <w:rPr>
      <w:color w:val="0000FF"/>
      <w:u w:val="single"/>
    </w:rPr>
  </w:style>
  <w:style w:type="paragraph" w:customStyle="1" w:styleId="section1">
    <w:name w:val="section1"/>
    <w:basedOn w:val="Normal"/>
    <w:rsid w:val="001C0E58"/>
    <w:pPr>
      <w:spacing w:before="100" w:beforeAutospacing="1" w:after="100" w:afterAutospacing="1"/>
    </w:pPr>
  </w:style>
  <w:style w:type="paragraph" w:styleId="TOC5">
    <w:name w:val="toc 5"/>
    <w:basedOn w:val="Normal"/>
    <w:next w:val="Normal"/>
    <w:autoRedefine/>
    <w:uiPriority w:val="39"/>
    <w:rsid w:val="001C0E58"/>
    <w:pPr>
      <w:ind w:left="960"/>
    </w:pPr>
  </w:style>
  <w:style w:type="character" w:styleId="Strong">
    <w:name w:val="Strong"/>
    <w:uiPriority w:val="22"/>
    <w:qFormat/>
    <w:rsid w:val="0097535F"/>
    <w:rPr>
      <w:b/>
      <w:bCs/>
    </w:rPr>
  </w:style>
  <w:style w:type="paragraph" w:customStyle="1" w:styleId="Default">
    <w:name w:val="Default"/>
    <w:rsid w:val="00281321"/>
    <w:pPr>
      <w:widowControl w:val="0"/>
      <w:autoSpaceDE w:val="0"/>
      <w:autoSpaceDN w:val="0"/>
      <w:adjustRightInd w:val="0"/>
    </w:pPr>
    <w:rPr>
      <w:rFonts w:ascii="Times-New-Roman" w:hAnsi="Times-New-Roman" w:cs="Times-New-Roman"/>
      <w:color w:val="000000"/>
      <w:sz w:val="24"/>
      <w:szCs w:val="24"/>
    </w:rPr>
  </w:style>
  <w:style w:type="table" w:styleId="TableWeb2">
    <w:name w:val="Table Web 2"/>
    <w:basedOn w:val="TableNormal"/>
    <w:rsid w:val="008024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4729B2"/>
    <w:pPr>
      <w:spacing w:before="240" w:after="240" w:line="280" w:lineRule="atLeast"/>
    </w:pPr>
    <w:rPr>
      <w:rFonts w:ascii="Verdana" w:hAnsi="Verdana"/>
      <w:color w:val="000000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8702A2"/>
    <w:pPr>
      <w:ind w:left="720"/>
    </w:pPr>
  </w:style>
  <w:style w:type="paragraph" w:styleId="BalloonText">
    <w:name w:val="Balloon Text"/>
    <w:basedOn w:val="Normal"/>
    <w:link w:val="BalloonTextChar"/>
    <w:rsid w:val="00B203A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203AD"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autoRedefine/>
    <w:uiPriority w:val="39"/>
    <w:unhideWhenUsed/>
    <w:rsid w:val="00EF74E0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F74E0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F74E0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F74E0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E75D40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0D3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3A3E"/>
    <w:pPr>
      <w:spacing w:line="276" w:lineRule="auto"/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A2662"/>
    <w:rPr>
      <w:sz w:val="24"/>
      <w:szCs w:val="24"/>
    </w:rPr>
  </w:style>
  <w:style w:type="character" w:styleId="Emphasis">
    <w:name w:val="Emphasis"/>
    <w:basedOn w:val="DefaultParagraphFont"/>
    <w:qFormat/>
    <w:rsid w:val="00C759CF"/>
    <w:rPr>
      <w:i/>
      <w:iCs/>
    </w:rPr>
  </w:style>
  <w:style w:type="paragraph" w:customStyle="1" w:styleId="Style1">
    <w:name w:val="Style1"/>
    <w:basedOn w:val="ListParagraph"/>
    <w:link w:val="Style1Char"/>
    <w:rsid w:val="002E6CBF"/>
    <w:pPr>
      <w:numPr>
        <w:numId w:val="9"/>
      </w:numPr>
      <w:ind w:left="540" w:hanging="540"/>
    </w:pPr>
    <w:rPr>
      <w:rFonts w:asciiTheme="minorHAnsi" w:hAnsiTheme="minorHAnsi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044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E6CBF"/>
    <w:rPr>
      <w:sz w:val="24"/>
      <w:szCs w:val="24"/>
    </w:rPr>
  </w:style>
  <w:style w:type="character" w:customStyle="1" w:styleId="Style1Char">
    <w:name w:val="Style1 Char"/>
    <w:basedOn w:val="ListParagraphChar"/>
    <w:link w:val="Style1"/>
    <w:rsid w:val="002E6CBF"/>
    <w:rPr>
      <w:rFonts w:asciiTheme="minorHAnsi" w:hAnsiTheme="minorHAnsi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526E8"/>
    <w:rPr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4751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26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604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6895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820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1045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08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701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3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7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30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782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1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5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5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5416">
              <w:blockQuote w:val="1"/>
              <w:marLeft w:val="96"/>
              <w:marRight w:val="0"/>
              <w:marTop w:val="100"/>
              <w:marBottom w:val="100"/>
              <w:divBdr>
                <w:top w:val="none" w:sz="0" w:space="0" w:color="auto"/>
                <w:left w:val="single" w:sz="8" w:space="6" w:color="CCCCCC"/>
                <w:bottom w:val="none" w:sz="0" w:space="0" w:color="auto"/>
                <w:right w:val="none" w:sz="0" w:space="0" w:color="auto"/>
              </w:divBdr>
              <w:divsChild>
                <w:div w:id="108988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1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0208">
              <w:blockQuote w:val="1"/>
              <w:marLeft w:val="96"/>
              <w:marRight w:val="0"/>
              <w:marTop w:val="100"/>
              <w:marBottom w:val="100"/>
              <w:divBdr>
                <w:top w:val="none" w:sz="0" w:space="0" w:color="auto"/>
                <w:left w:val="single" w:sz="8" w:space="6" w:color="CCCCCC"/>
                <w:bottom w:val="none" w:sz="0" w:space="0" w:color="auto"/>
                <w:right w:val="none" w:sz="0" w:space="0" w:color="auto"/>
              </w:divBdr>
              <w:divsChild>
                <w:div w:id="1848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6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7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8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47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30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6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550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2015-03-06T00:00:00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F0AB3A7DB62940BF22860B3162A638" ma:contentTypeVersion="0" ma:contentTypeDescription="Create a new document." ma:contentTypeScope="" ma:versionID="2a3fc491e205d039d7ad973eb915030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34AE19-8FAD-4C31-AE73-36FF10CA7A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876CEF-B451-4CA8-95EF-A5F2C791FC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6EDE7C-7338-4269-83D5-67D18374C65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57915DC-8D70-405F-994C-950A228CA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7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to cover CRs</vt:lpstr>
    </vt:vector>
  </TitlesOfParts>
  <Company>CurEMD</Company>
  <LinksUpToDate>false</LinksUpToDate>
  <CharactersWithSpaces>9887</CharactersWithSpaces>
  <SharedDoc>false</SharedDoc>
  <HLinks>
    <vt:vector size="42" baseType="variant"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_Toc353499610</vt:lpwstr>
      </vt:variant>
      <vt:variant>
        <vt:i4>1441852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_Toc353499591</vt:lpwstr>
      </vt:variant>
      <vt:variant>
        <vt:i4>1441852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_Toc353499590</vt:lpwstr>
      </vt:variant>
      <vt:variant>
        <vt:i4>1507388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_Toc353499589</vt:lpwstr>
      </vt:variant>
      <vt:variant>
        <vt:i4>1507388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_Toc353499588</vt:lpwstr>
      </vt:variant>
      <vt:variant>
        <vt:i4>1507388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_Toc353499587</vt:lpwstr>
      </vt:variant>
      <vt:variant>
        <vt:i4>1507388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_Toc353499586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to cover CRs</dc:title>
  <dc:subject>Draft</dc:subject>
  <dc:creator>raza.javaid@curemd.com</dc:creator>
  <cp:lastModifiedBy>Uzma Zafar</cp:lastModifiedBy>
  <cp:revision>160</cp:revision>
  <dcterms:created xsi:type="dcterms:W3CDTF">2018-10-13T09:28:00Z</dcterms:created>
  <dcterms:modified xsi:type="dcterms:W3CDTF">2018-11-23T16:27:00Z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0x010100D7F0AB3A7DB62940BF22860B3162A638</vt:lpwstr>
  </property>
</Properties>
</file>