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9190" w14:textId="1510D1C2" w:rsidR="003560B6" w:rsidRPr="003560B6" w:rsidRDefault="003560B6" w:rsidP="003560B6">
      <w:pPr>
        <w:jc w:val="center"/>
        <w:rPr>
          <w:rFonts w:ascii="Times New Roman" w:hAnsi="Times New Roman" w:cs="Times New Roman"/>
          <w:b/>
          <w:bCs/>
          <w:sz w:val="28"/>
          <w:szCs w:val="28"/>
        </w:rPr>
      </w:pPr>
      <w:r w:rsidRPr="003560B6">
        <w:rPr>
          <w:rFonts w:ascii="Times New Roman" w:hAnsi="Times New Roman" w:cs="Times New Roman"/>
          <w:b/>
          <w:bCs/>
          <w:sz w:val="28"/>
          <w:szCs w:val="28"/>
        </w:rPr>
        <w:t>CS 499 Milestone Four – Enhancement Narrative</w:t>
      </w:r>
      <w:r>
        <w:rPr>
          <w:rFonts w:ascii="Times New Roman" w:hAnsi="Times New Roman" w:cs="Times New Roman"/>
          <w:b/>
          <w:bCs/>
          <w:sz w:val="28"/>
          <w:szCs w:val="28"/>
        </w:rPr>
        <w:t>: Databases</w:t>
      </w:r>
    </w:p>
    <w:p w14:paraId="30131B80" w14:textId="77777777" w:rsidR="003560B6" w:rsidRDefault="003560B6" w:rsidP="003560B6">
      <w:pPr>
        <w:rPr>
          <w:rFonts w:ascii="Times New Roman" w:hAnsi="Times New Roman" w:cs="Times New Roman"/>
          <w:b/>
          <w:bCs/>
        </w:rPr>
      </w:pPr>
    </w:p>
    <w:p w14:paraId="11987B3F" w14:textId="6458544B" w:rsidR="003560B6" w:rsidRPr="003560B6" w:rsidRDefault="003560B6" w:rsidP="003560B6">
      <w:pPr>
        <w:rPr>
          <w:rFonts w:ascii="Times New Roman" w:hAnsi="Times New Roman" w:cs="Times New Roman"/>
        </w:rPr>
      </w:pPr>
      <w:r>
        <w:rPr>
          <w:rFonts w:ascii="Times New Roman" w:hAnsi="Times New Roman" w:cs="Times New Roman"/>
          <w:b/>
          <w:bCs/>
        </w:rPr>
        <w:t xml:space="preserve">*Changes: </w:t>
      </w:r>
      <w:r>
        <w:rPr>
          <w:rFonts w:ascii="Times New Roman" w:hAnsi="Times New Roman" w:cs="Times New Roman"/>
        </w:rPr>
        <w:t>For every change I did make initially, I put the marker:</w:t>
      </w:r>
      <w:r>
        <w:rPr>
          <w:rFonts w:ascii="Times New Roman" w:hAnsi="Times New Roman" w:cs="Times New Roman"/>
        </w:rPr>
        <w:br/>
        <w:t xml:space="preserve">“// </w:t>
      </w:r>
      <w:r w:rsidRPr="003560B6">
        <w:rPr>
          <w:rFonts w:ascii="Times New Roman" w:hAnsi="Times New Roman" w:cs="Times New Roman"/>
        </w:rPr>
        <w:t>Updated for CS 499: Enhancement Three: Databases - 04-03-2026</w:t>
      </w:r>
      <w:r>
        <w:rPr>
          <w:rFonts w:ascii="Times New Roman" w:hAnsi="Times New Roman" w:cs="Times New Roman"/>
        </w:rPr>
        <w:t>” before the start of every string and code line sequence. *</w:t>
      </w:r>
    </w:p>
    <w:p w14:paraId="4306EDD3" w14:textId="56630712" w:rsidR="003560B6" w:rsidRPr="003560B6" w:rsidRDefault="003560B6" w:rsidP="003560B6">
      <w:pPr>
        <w:rPr>
          <w:rFonts w:ascii="Times New Roman" w:hAnsi="Times New Roman" w:cs="Times New Roman"/>
          <w:b/>
          <w:bCs/>
        </w:rPr>
      </w:pPr>
      <w:r w:rsidRPr="003560B6">
        <w:rPr>
          <w:rFonts w:ascii="Times New Roman" w:hAnsi="Times New Roman" w:cs="Times New Roman"/>
          <w:b/>
          <w:bCs/>
        </w:rPr>
        <w:t>Artifact Description</w:t>
      </w:r>
    </w:p>
    <w:p w14:paraId="7BDE85F3"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 xml:space="preserve">The artifact selected for this enhancement is part of a mobile application developed in </w:t>
      </w:r>
      <w:r w:rsidRPr="003560B6">
        <w:rPr>
          <w:rFonts w:ascii="Times New Roman" w:hAnsi="Times New Roman" w:cs="Times New Roman"/>
          <w:b/>
          <w:bCs/>
        </w:rPr>
        <w:t>CS 360: Mobile Architecture and Programming</w:t>
      </w:r>
      <w:r w:rsidRPr="003560B6">
        <w:rPr>
          <w:rFonts w:ascii="Times New Roman" w:hAnsi="Times New Roman" w:cs="Times New Roman"/>
        </w:rPr>
        <w:t xml:space="preserve"> using Android Studio. Specifically, this enhancement focuses on the DatabaseHelper.java file, which manages all database operations for the application. The application allows users to create accounts and log weight entries that are stored and retrieved using a local SQLite database. This artifact was originally created as part of a course project designed to demonstrate user authentication, data storage, and CRUD (Create, Read, Update, Delete) operations within a mobile application.</w:t>
      </w:r>
    </w:p>
    <w:p w14:paraId="22C5B45D" w14:textId="77777777" w:rsidR="003560B6" w:rsidRPr="003560B6" w:rsidRDefault="003560B6" w:rsidP="003560B6">
      <w:pPr>
        <w:rPr>
          <w:rFonts w:ascii="Times New Roman" w:hAnsi="Times New Roman" w:cs="Times New Roman"/>
          <w:b/>
          <w:bCs/>
        </w:rPr>
      </w:pPr>
      <w:r w:rsidRPr="003560B6">
        <w:rPr>
          <w:rFonts w:ascii="Times New Roman" w:hAnsi="Times New Roman" w:cs="Times New Roman"/>
          <w:b/>
          <w:bCs/>
        </w:rPr>
        <w:t>Justification for Inclusion</w:t>
      </w:r>
    </w:p>
    <w:p w14:paraId="15A51BA5"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 xml:space="preserve">I selected this artifact for my </w:t>
      </w:r>
      <w:proofErr w:type="spellStart"/>
      <w:r w:rsidRPr="003560B6">
        <w:rPr>
          <w:rFonts w:ascii="Times New Roman" w:hAnsi="Times New Roman" w:cs="Times New Roman"/>
        </w:rPr>
        <w:t>ePortfolio</w:t>
      </w:r>
      <w:proofErr w:type="spellEnd"/>
      <w:r w:rsidRPr="003560B6">
        <w:rPr>
          <w:rFonts w:ascii="Times New Roman" w:hAnsi="Times New Roman" w:cs="Times New Roman"/>
        </w:rPr>
        <w:t xml:space="preserve"> because it demonstrates my ability to work with databases and implement structured data storage within an application. The original implementation successfully performed basic database operations, but it lacked strong validation, efficient query handling, and expanded database functionality. Through the enhancement process, I improved the overall quality, security, and performance of the database system.</w:t>
      </w:r>
    </w:p>
    <w:p w14:paraId="7A2243D5"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Several specific code-level improvements were made to the DatabaseHelper.java file. First, I updated the database version from DB_VERSION = 1 to DB_VERSION = 2 to reflect structural and functional enhancements to the database. This change ensures proper version control and allows the application to recognize when updates to the database schema or logic occur.</w:t>
      </w:r>
    </w:p>
    <w:p w14:paraId="0F9139BE"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 xml:space="preserve">I added validation logic to multiple methods, including </w:t>
      </w:r>
      <w:proofErr w:type="spellStart"/>
      <w:r w:rsidRPr="003560B6">
        <w:rPr>
          <w:rFonts w:ascii="Times New Roman" w:hAnsi="Times New Roman" w:cs="Times New Roman"/>
        </w:rPr>
        <w:t>createUser</w:t>
      </w:r>
      <w:proofErr w:type="spellEnd"/>
      <w:r w:rsidRPr="003560B6">
        <w:rPr>
          <w:rFonts w:ascii="Times New Roman" w:hAnsi="Times New Roman" w:cs="Times New Roman"/>
        </w:rPr>
        <w:t xml:space="preserve">, </w:t>
      </w:r>
      <w:proofErr w:type="spellStart"/>
      <w:r w:rsidRPr="003560B6">
        <w:rPr>
          <w:rFonts w:ascii="Times New Roman" w:hAnsi="Times New Roman" w:cs="Times New Roman"/>
        </w:rPr>
        <w:t>addWeight</w:t>
      </w:r>
      <w:proofErr w:type="spellEnd"/>
      <w:r w:rsidRPr="003560B6">
        <w:rPr>
          <w:rFonts w:ascii="Times New Roman" w:hAnsi="Times New Roman" w:cs="Times New Roman"/>
        </w:rPr>
        <w:t xml:space="preserve">, and </w:t>
      </w:r>
      <w:proofErr w:type="spellStart"/>
      <w:r w:rsidRPr="003560B6">
        <w:rPr>
          <w:rFonts w:ascii="Times New Roman" w:hAnsi="Times New Roman" w:cs="Times New Roman"/>
        </w:rPr>
        <w:t>updateWeight</w:t>
      </w:r>
      <w:proofErr w:type="spellEnd"/>
      <w:r w:rsidRPr="003560B6">
        <w:rPr>
          <w:rFonts w:ascii="Times New Roman" w:hAnsi="Times New Roman" w:cs="Times New Roman"/>
        </w:rPr>
        <w:t>. These updates include conditional checks such as verifying that usernames and passwords are not null or empty, ensuring that weight values are greater than zero, and confirming that user IDs are valid before inserting data. These checks were implemented using conditional statements (e.g., if statements) before database operations, preventing invalid data from being inserted into the database.</w:t>
      </w:r>
    </w:p>
    <w:p w14:paraId="5160EF23"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 xml:space="preserve">Additionally, I modified the SQL query used in the </w:t>
      </w:r>
      <w:proofErr w:type="spellStart"/>
      <w:r w:rsidRPr="003560B6">
        <w:rPr>
          <w:rFonts w:ascii="Times New Roman" w:hAnsi="Times New Roman" w:cs="Times New Roman"/>
        </w:rPr>
        <w:t>getAllWeightsForUser</w:t>
      </w:r>
      <w:proofErr w:type="spellEnd"/>
      <w:r w:rsidRPr="003560B6">
        <w:rPr>
          <w:rFonts w:ascii="Times New Roman" w:hAnsi="Times New Roman" w:cs="Times New Roman"/>
        </w:rPr>
        <w:t xml:space="preserve"> method by updating the ORDER BY clause. Previously, records were sorted only by weight ID, but I enhanced this to sort by date in descending order and then by ID (COL_DATE DESC, COL_WEIGHT_ID </w:t>
      </w:r>
      <w:r w:rsidRPr="003560B6">
        <w:rPr>
          <w:rFonts w:ascii="Times New Roman" w:hAnsi="Times New Roman" w:cs="Times New Roman"/>
        </w:rPr>
        <w:lastRenderedPageBreak/>
        <w:t>DESC). This ensures that the most recent records appear first and demonstrates improved SQL query design and data retrieval logic.</w:t>
      </w:r>
    </w:p>
    <w:p w14:paraId="0EC2E5A3"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 xml:space="preserve">I also added two new methods to expand database functionality. The </w:t>
      </w:r>
      <w:proofErr w:type="spellStart"/>
      <w:r w:rsidRPr="003560B6">
        <w:rPr>
          <w:rFonts w:ascii="Times New Roman" w:hAnsi="Times New Roman" w:cs="Times New Roman"/>
        </w:rPr>
        <w:t>getWeightById</w:t>
      </w:r>
      <w:proofErr w:type="spellEnd"/>
      <w:r w:rsidRPr="003560B6">
        <w:rPr>
          <w:rFonts w:ascii="Times New Roman" w:hAnsi="Times New Roman" w:cs="Times New Roman"/>
        </w:rPr>
        <w:t xml:space="preserve"> method retrieves a specific record using a parameterized query, demonstrating more precise data access. The </w:t>
      </w:r>
      <w:proofErr w:type="spellStart"/>
      <w:r w:rsidRPr="003560B6">
        <w:rPr>
          <w:rFonts w:ascii="Times New Roman" w:hAnsi="Times New Roman" w:cs="Times New Roman"/>
        </w:rPr>
        <w:t>getWeightCountForUser</w:t>
      </w:r>
      <w:proofErr w:type="spellEnd"/>
      <w:r w:rsidRPr="003560B6">
        <w:rPr>
          <w:rFonts w:ascii="Times New Roman" w:hAnsi="Times New Roman" w:cs="Times New Roman"/>
        </w:rPr>
        <w:t xml:space="preserve"> method uses a raw SQL query (SELECT </w:t>
      </w:r>
      <w:proofErr w:type="gramStart"/>
      <w:r w:rsidRPr="003560B6">
        <w:rPr>
          <w:rFonts w:ascii="Times New Roman" w:hAnsi="Times New Roman" w:cs="Times New Roman"/>
        </w:rPr>
        <w:t>COUNT(</w:t>
      </w:r>
      <w:proofErr w:type="gramEnd"/>
      <w:r w:rsidRPr="003560B6">
        <w:rPr>
          <w:rFonts w:ascii="Times New Roman" w:hAnsi="Times New Roman" w:cs="Times New Roman"/>
        </w:rPr>
        <w:t>*)) to calculate the total number of entries for a given user. These additions show a deeper understanding of SQL operations and improve the flexibility of the database layer.</w:t>
      </w:r>
    </w:p>
    <w:p w14:paraId="65F06279"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Overall, these enhancements demonstrate my ability to analyze and improve database code by strengthening validation, optimizing queries, and expanding functionality.</w:t>
      </w:r>
    </w:p>
    <w:p w14:paraId="51FEA801" w14:textId="77777777" w:rsidR="003560B6" w:rsidRPr="003560B6" w:rsidRDefault="003560B6" w:rsidP="003560B6">
      <w:pPr>
        <w:rPr>
          <w:rFonts w:ascii="Times New Roman" w:hAnsi="Times New Roman" w:cs="Times New Roman"/>
          <w:b/>
          <w:bCs/>
        </w:rPr>
      </w:pPr>
      <w:r w:rsidRPr="003560B6">
        <w:rPr>
          <w:rFonts w:ascii="Times New Roman" w:hAnsi="Times New Roman" w:cs="Times New Roman"/>
          <w:b/>
          <w:bCs/>
        </w:rPr>
        <w:t>Course Outcomes</w:t>
      </w:r>
    </w:p>
    <w:p w14:paraId="3180055B"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Through this enhancement, I made significant progress toward the program outcome of demonstrating the ability to use well-founded and innovative techniques in computing practices, particularly in database design and implementation. I applied structured database principles, improved data validation, and optimized SQL queries to enhance application performance and reliability. These improvements reflect my growing ability to implement computing solutions that deliver value and meet industry expectations. Additionally, this work supports my development in designing computing solutions that effectively manage and process data.</w:t>
      </w:r>
    </w:p>
    <w:p w14:paraId="175A497B" w14:textId="77777777" w:rsidR="003560B6" w:rsidRPr="003560B6" w:rsidRDefault="003560B6" w:rsidP="003560B6">
      <w:pPr>
        <w:rPr>
          <w:rFonts w:ascii="Times New Roman" w:hAnsi="Times New Roman" w:cs="Times New Roman"/>
          <w:b/>
          <w:bCs/>
        </w:rPr>
      </w:pPr>
      <w:r w:rsidRPr="003560B6">
        <w:rPr>
          <w:rFonts w:ascii="Times New Roman" w:hAnsi="Times New Roman" w:cs="Times New Roman"/>
          <w:b/>
          <w:bCs/>
        </w:rPr>
        <w:t>Reflection on the Enhancement Process</w:t>
      </w:r>
    </w:p>
    <w:p w14:paraId="7DC1A9DA"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The process of enhancing this artifact helped me better understand the importance of database design, data validation, and efficient query execution. One key lesson I learned is that simply storing data is not enough; it is essential to ensure that the data is accurate, secure, and efficiently retrievable. By adding validation checks and improving SQL queries, I was able to see how relatively small code changes can significantly improve the overall reliability of an application.</w:t>
      </w:r>
    </w:p>
    <w:p w14:paraId="099E1CEA" w14:textId="77777777" w:rsidR="003560B6" w:rsidRPr="003560B6" w:rsidRDefault="003560B6" w:rsidP="003560B6">
      <w:pPr>
        <w:rPr>
          <w:rFonts w:ascii="Times New Roman" w:hAnsi="Times New Roman" w:cs="Times New Roman"/>
        </w:rPr>
      </w:pPr>
      <w:r w:rsidRPr="003560B6">
        <w:rPr>
          <w:rFonts w:ascii="Times New Roman" w:hAnsi="Times New Roman" w:cs="Times New Roman"/>
        </w:rPr>
        <w:t>One challenge I encountered was determining how to enhance the database without overcomplicating the design. I needed to balance adding new functionality with maintaining readability and simplicity in the code. Another challenge was ensuring that database updates, such as increasing the version number, were properly applied and recognized by the application. Overcoming these challenges improved my confidence in working with databases and strengthened my understanding of how database systems support application functionality. Overall, this experience has prepared me to design and implement more robust database solutions in future projects.</w:t>
      </w:r>
    </w:p>
    <w:p w14:paraId="6011FE79" w14:textId="77777777" w:rsidR="00D50D16" w:rsidRPr="003560B6" w:rsidRDefault="00D50D16">
      <w:pPr>
        <w:rPr>
          <w:rFonts w:ascii="Times New Roman" w:hAnsi="Times New Roman" w:cs="Times New Roman"/>
        </w:rPr>
      </w:pPr>
    </w:p>
    <w:sectPr w:rsidR="00D50D16" w:rsidRPr="003560B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91B01" w14:textId="77777777" w:rsidR="00F93904" w:rsidRDefault="00F93904" w:rsidP="003560B6">
      <w:pPr>
        <w:spacing w:after="0" w:line="240" w:lineRule="auto"/>
      </w:pPr>
      <w:r>
        <w:separator/>
      </w:r>
    </w:p>
  </w:endnote>
  <w:endnote w:type="continuationSeparator" w:id="0">
    <w:p w14:paraId="31FC5948" w14:textId="77777777" w:rsidR="00F93904" w:rsidRDefault="00F93904" w:rsidP="00356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6CA61" w14:textId="77777777" w:rsidR="00F93904" w:rsidRDefault="00F93904" w:rsidP="003560B6">
      <w:pPr>
        <w:spacing w:after="0" w:line="240" w:lineRule="auto"/>
      </w:pPr>
      <w:r>
        <w:separator/>
      </w:r>
    </w:p>
  </w:footnote>
  <w:footnote w:type="continuationSeparator" w:id="0">
    <w:p w14:paraId="215546ED" w14:textId="77777777" w:rsidR="00F93904" w:rsidRDefault="00F93904" w:rsidP="00356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05A6" w14:textId="4CFB3746" w:rsidR="003560B6" w:rsidRDefault="003560B6">
    <w:pPr>
      <w:pStyle w:val="Header"/>
    </w:pPr>
    <w:r>
      <w:t>Wasiq Afzaal</w:t>
    </w:r>
  </w:p>
  <w:p w14:paraId="5B5D9259" w14:textId="77777777" w:rsidR="003560B6" w:rsidRDefault="003560B6">
    <w:pPr>
      <w:pStyle w:val="Header"/>
    </w:pPr>
  </w:p>
  <w:p w14:paraId="19CCAF8F" w14:textId="379C0410" w:rsidR="003560B6" w:rsidRDefault="003560B6">
    <w:pPr>
      <w:pStyle w:val="Header"/>
    </w:pPr>
    <w:r>
      <w:t>CS 499</w:t>
    </w:r>
  </w:p>
  <w:p w14:paraId="04D67DDD" w14:textId="77777777" w:rsidR="003560B6" w:rsidRDefault="003560B6">
    <w:pPr>
      <w:pStyle w:val="Header"/>
    </w:pPr>
  </w:p>
  <w:p w14:paraId="338005C0" w14:textId="5240825F" w:rsidR="003560B6" w:rsidRDefault="003560B6">
    <w:pPr>
      <w:pStyle w:val="Header"/>
    </w:pPr>
    <w:r>
      <w:t>04-03-2026</w:t>
    </w:r>
  </w:p>
  <w:p w14:paraId="2F61B580" w14:textId="77777777" w:rsidR="003560B6" w:rsidRDefault="003560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B6"/>
    <w:rsid w:val="003560B6"/>
    <w:rsid w:val="009A3C49"/>
    <w:rsid w:val="00C133DE"/>
    <w:rsid w:val="00C36989"/>
    <w:rsid w:val="00D50D16"/>
    <w:rsid w:val="00F93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70D7"/>
  <w15:chartTrackingRefBased/>
  <w15:docId w15:val="{C5319EFC-B999-4F6D-BEBB-3CD8B3182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B6"/>
    <w:rPr>
      <w:rFonts w:eastAsiaTheme="majorEastAsia" w:cstheme="majorBidi"/>
      <w:color w:val="272727" w:themeColor="text1" w:themeTint="D8"/>
    </w:rPr>
  </w:style>
  <w:style w:type="paragraph" w:styleId="Title">
    <w:name w:val="Title"/>
    <w:basedOn w:val="Normal"/>
    <w:next w:val="Normal"/>
    <w:link w:val="TitleChar"/>
    <w:uiPriority w:val="10"/>
    <w:qFormat/>
    <w:rsid w:val="00356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0B6"/>
    <w:pPr>
      <w:spacing w:before="160"/>
      <w:jc w:val="center"/>
    </w:pPr>
    <w:rPr>
      <w:i/>
      <w:iCs/>
      <w:color w:val="404040" w:themeColor="text1" w:themeTint="BF"/>
    </w:rPr>
  </w:style>
  <w:style w:type="character" w:customStyle="1" w:styleId="QuoteChar">
    <w:name w:val="Quote Char"/>
    <w:basedOn w:val="DefaultParagraphFont"/>
    <w:link w:val="Quote"/>
    <w:uiPriority w:val="29"/>
    <w:rsid w:val="003560B6"/>
    <w:rPr>
      <w:i/>
      <w:iCs/>
      <w:color w:val="404040" w:themeColor="text1" w:themeTint="BF"/>
    </w:rPr>
  </w:style>
  <w:style w:type="paragraph" w:styleId="ListParagraph">
    <w:name w:val="List Paragraph"/>
    <w:basedOn w:val="Normal"/>
    <w:uiPriority w:val="34"/>
    <w:qFormat/>
    <w:rsid w:val="003560B6"/>
    <w:pPr>
      <w:ind w:left="720"/>
      <w:contextualSpacing/>
    </w:pPr>
  </w:style>
  <w:style w:type="character" w:styleId="IntenseEmphasis">
    <w:name w:val="Intense Emphasis"/>
    <w:basedOn w:val="DefaultParagraphFont"/>
    <w:uiPriority w:val="21"/>
    <w:qFormat/>
    <w:rsid w:val="003560B6"/>
    <w:rPr>
      <w:i/>
      <w:iCs/>
      <w:color w:val="0F4761" w:themeColor="accent1" w:themeShade="BF"/>
    </w:rPr>
  </w:style>
  <w:style w:type="paragraph" w:styleId="IntenseQuote">
    <w:name w:val="Intense Quote"/>
    <w:basedOn w:val="Normal"/>
    <w:next w:val="Normal"/>
    <w:link w:val="IntenseQuoteChar"/>
    <w:uiPriority w:val="30"/>
    <w:qFormat/>
    <w:rsid w:val="00356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0B6"/>
    <w:rPr>
      <w:i/>
      <w:iCs/>
      <w:color w:val="0F4761" w:themeColor="accent1" w:themeShade="BF"/>
    </w:rPr>
  </w:style>
  <w:style w:type="character" w:styleId="IntenseReference">
    <w:name w:val="Intense Reference"/>
    <w:basedOn w:val="DefaultParagraphFont"/>
    <w:uiPriority w:val="32"/>
    <w:qFormat/>
    <w:rsid w:val="003560B6"/>
    <w:rPr>
      <w:b/>
      <w:bCs/>
      <w:smallCaps/>
      <w:color w:val="0F4761" w:themeColor="accent1" w:themeShade="BF"/>
      <w:spacing w:val="5"/>
    </w:rPr>
  </w:style>
  <w:style w:type="paragraph" w:styleId="Header">
    <w:name w:val="header"/>
    <w:basedOn w:val="Normal"/>
    <w:link w:val="HeaderChar"/>
    <w:uiPriority w:val="99"/>
    <w:unhideWhenUsed/>
    <w:rsid w:val="00356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0B6"/>
  </w:style>
  <w:style w:type="paragraph" w:styleId="Footer">
    <w:name w:val="footer"/>
    <w:basedOn w:val="Normal"/>
    <w:link w:val="FooterChar"/>
    <w:uiPriority w:val="99"/>
    <w:unhideWhenUsed/>
    <w:rsid w:val="00356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0B6"/>
  </w:style>
  <w:style w:type="paragraph" w:styleId="HTMLPreformatted">
    <w:name w:val="HTML Preformatted"/>
    <w:basedOn w:val="Normal"/>
    <w:link w:val="HTMLPreformattedChar"/>
    <w:uiPriority w:val="99"/>
    <w:semiHidden/>
    <w:unhideWhenUsed/>
    <w:rsid w:val="003560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60B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Wasiq Afzaal</dc:creator>
  <cp:keywords/>
  <dc:description/>
  <cp:lastModifiedBy>Wasiq Afzaal</cp:lastModifiedBy>
  <cp:revision>1</cp:revision>
  <dcterms:created xsi:type="dcterms:W3CDTF">2026-04-03T00:24:00Z</dcterms:created>
  <dcterms:modified xsi:type="dcterms:W3CDTF">2026-04-03T00:31:00Z</dcterms:modified>
</cp:coreProperties>
</file>