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59BE5" w14:textId="48846F31" w:rsidR="000D02FC" w:rsidRDefault="002256D6" w:rsidP="00DD28E0">
      <w:pPr>
        <w:rPr>
          <w:rFonts w:asciiTheme="majorBidi" w:hAnsiTheme="majorBidi" w:cstheme="majorBidi"/>
          <w:noProof/>
        </w:rPr>
      </w:pPr>
      <w:r w:rsidRPr="004036B0">
        <w:rPr>
          <w:rFonts w:asciiTheme="majorBidi" w:hAnsiTheme="majorBidi" w:cstheme="majorBidi"/>
          <w:noProof/>
        </w:rPr>
        <w:drawing>
          <wp:anchor distT="0" distB="0" distL="114300" distR="114300" simplePos="0" relativeHeight="251665408" behindDoc="1" locked="0" layoutInCell="1" allowOverlap="1" wp14:anchorId="1C59B779" wp14:editId="71D9E40E">
            <wp:simplePos x="0" y="0"/>
            <wp:positionH relativeFrom="page">
              <wp:posOffset>-123956</wp:posOffset>
            </wp:positionH>
            <wp:positionV relativeFrom="paragraph">
              <wp:posOffset>-883372</wp:posOffset>
            </wp:positionV>
            <wp:extent cx="7673340" cy="10853420"/>
            <wp:effectExtent l="0" t="0" r="3810" b="5080"/>
            <wp:wrapNone/>
            <wp:docPr id="281736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614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1085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3E077" w14:textId="7F1C6323" w:rsidR="000D02FC" w:rsidRDefault="000D02FC" w:rsidP="00DD28E0">
      <w:pPr>
        <w:rPr>
          <w:rFonts w:asciiTheme="majorBidi" w:hAnsiTheme="majorBidi" w:cstheme="majorBidi"/>
          <w:noProof/>
        </w:rPr>
      </w:pPr>
    </w:p>
    <w:p w14:paraId="788C504C" w14:textId="082132BD" w:rsidR="000D02FC" w:rsidRDefault="000D02FC" w:rsidP="00DD28E0">
      <w:pPr>
        <w:rPr>
          <w:rFonts w:asciiTheme="majorBidi" w:hAnsiTheme="majorBidi" w:cstheme="majorBidi"/>
          <w:noProof/>
        </w:rPr>
      </w:pPr>
    </w:p>
    <w:p w14:paraId="7DF7CFB0" w14:textId="775061EE" w:rsidR="000D02FC" w:rsidRDefault="00834621" w:rsidP="00DD28E0">
      <w:pPr>
        <w:rPr>
          <w:rFonts w:asciiTheme="majorBidi" w:hAnsiTheme="majorBidi" w:cstheme="majorBidi"/>
          <w:noProof/>
        </w:rPr>
      </w:pPr>
      <w:r w:rsidRPr="004036B0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5F482" wp14:editId="17DACCC0">
                <wp:simplePos x="0" y="0"/>
                <wp:positionH relativeFrom="margin">
                  <wp:posOffset>-706120</wp:posOffset>
                </wp:positionH>
                <wp:positionV relativeFrom="paragraph">
                  <wp:posOffset>255270</wp:posOffset>
                </wp:positionV>
                <wp:extent cx="7139940" cy="559435"/>
                <wp:effectExtent l="0" t="0" r="0" b="0"/>
                <wp:wrapNone/>
                <wp:docPr id="55712194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9940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F584C" w14:textId="77777777" w:rsidR="00A24EE1" w:rsidRPr="00B05359" w:rsidRDefault="00A24EE1" w:rsidP="00A24E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52"/>
                                <w:szCs w:val="52"/>
                                <w:u w:val="single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C6A5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00"/>
                                <w:sz w:val="52"/>
                                <w:szCs w:val="52"/>
                                <w:u w:val="single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STANDARD</w:t>
                            </w:r>
                            <w:r w:rsidRPr="003739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00"/>
                                <w:sz w:val="52"/>
                                <w:szCs w:val="52"/>
                                <w:u w:val="single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OPERATING 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5F48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5.6pt;margin-top:20.1pt;width:562.2pt;height:44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" filled="f" stroked="f" strokeweight=".5pt">
                <v:textbox>
                  <w:txbxContent>
                    <w:p w14:paraId="3C4F584C" w14:textId="77777777" w:rsidR="00A24EE1" w:rsidRPr="00B05359" w:rsidRDefault="00A24EE1" w:rsidP="00A24EE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52"/>
                          <w:szCs w:val="52"/>
                          <w:u w:val="single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C6A52">
                        <w:rPr>
                          <w:rFonts w:asciiTheme="majorBidi" w:hAnsiTheme="majorBidi" w:cstheme="majorBidi"/>
                          <w:b/>
                          <w:bCs/>
                          <w:color w:val="FFFF00"/>
                          <w:sz w:val="52"/>
                          <w:szCs w:val="52"/>
                          <w:u w:val="single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STANDARD</w:t>
                      </w:r>
                      <w:r w:rsidRPr="0037395D">
                        <w:rPr>
                          <w:rFonts w:ascii="Times New Roman" w:hAnsi="Times New Roman" w:cs="Times New Roman"/>
                          <w:b/>
                          <w:bCs/>
                          <w:color w:val="FFFF00"/>
                          <w:sz w:val="52"/>
                          <w:szCs w:val="52"/>
                          <w:u w:val="single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OPERATING PROCEDURE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D9D6DD" w14:textId="2E8BF043" w:rsidR="000D02FC" w:rsidRDefault="000D02FC" w:rsidP="00DD28E0">
      <w:pPr>
        <w:rPr>
          <w:rFonts w:asciiTheme="majorBidi" w:hAnsiTheme="majorBidi" w:cstheme="majorBidi"/>
          <w:noProof/>
        </w:rPr>
      </w:pPr>
    </w:p>
    <w:p w14:paraId="5A5797F3" w14:textId="3E223E42" w:rsidR="000D02FC" w:rsidRDefault="000D02FC" w:rsidP="00DD28E0">
      <w:pPr>
        <w:rPr>
          <w:rFonts w:asciiTheme="majorBidi" w:hAnsiTheme="majorBidi" w:cstheme="majorBidi"/>
          <w:noProof/>
        </w:rPr>
      </w:pPr>
    </w:p>
    <w:p w14:paraId="106EDB22" w14:textId="328F998B" w:rsidR="000D02FC" w:rsidRDefault="00834621" w:rsidP="00DD28E0">
      <w:pPr>
        <w:rPr>
          <w:rFonts w:asciiTheme="majorBidi" w:hAnsiTheme="majorBidi" w:cstheme="majorBidi"/>
          <w:noProof/>
        </w:rPr>
      </w:pPr>
      <w:r w:rsidRPr="00454D5D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1DFC4" wp14:editId="537F302E">
                <wp:simplePos x="0" y="0"/>
                <wp:positionH relativeFrom="margin">
                  <wp:posOffset>-610235</wp:posOffset>
                </wp:positionH>
                <wp:positionV relativeFrom="paragraph">
                  <wp:posOffset>319405</wp:posOffset>
                </wp:positionV>
                <wp:extent cx="6964680" cy="845820"/>
                <wp:effectExtent l="0" t="0" r="0" b="0"/>
                <wp:wrapNone/>
                <wp:docPr id="122810776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845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B6BFF" w14:textId="5E6C3674" w:rsidR="007B7D40" w:rsidRPr="007621F9" w:rsidRDefault="007B7D40" w:rsidP="0083462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left" w:pos="7903"/>
                              </w:tabs>
                              <w:jc w:val="center"/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621F9">
                              <w:rPr>
                                <w:rFonts w:asciiTheme="majorBidi" w:hAnsiTheme="majorBidi" w:cstheme="majorBidi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KPIs OF FLEET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1DFC4" id="_x0000_s1027" type="#_x0000_t202" style="position:absolute;margin-left:-48.05pt;margin-top:25.15pt;width:548.4pt;height:66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" filled="f" stroked="f" strokeweight=".5pt">
                <v:textbox>
                  <w:txbxContent>
                    <w:p w14:paraId="541B6BFF" w14:textId="5E6C3674" w:rsidR="007B7D40" w:rsidRPr="007621F9" w:rsidRDefault="007B7D40" w:rsidP="0083462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left" w:pos="7903"/>
                        </w:tabs>
                        <w:jc w:val="center"/>
                        <w:rPr>
                          <w:rFonts w:asciiTheme="majorBidi" w:hAnsiTheme="majorBidi" w:cstheme="majorBid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7621F9">
                        <w:rPr>
                          <w:rFonts w:asciiTheme="majorBidi" w:hAnsiTheme="majorBidi" w:cstheme="majorBidi"/>
                          <w:b/>
                          <w:color w:val="FFFFFF" w:themeColor="background1"/>
                          <w:sz w:val="40"/>
                          <w:szCs w:val="40"/>
                        </w:rPr>
                        <w:t>KPIs OF FLEET DEPARTMENT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823955" w14:textId="673B4A71" w:rsidR="00DD28E0" w:rsidRPr="001B6FE9" w:rsidRDefault="00DD28E0" w:rsidP="00DD28E0">
      <w:pPr>
        <w:rPr>
          <w:rFonts w:asciiTheme="majorBidi" w:hAnsiTheme="majorBidi" w:cstheme="majorBidi"/>
        </w:rPr>
      </w:pPr>
      <w:r w:rsidRPr="001B6FE9">
        <w:rPr>
          <w:rFonts w:asciiTheme="majorBidi" w:hAnsiTheme="majorBidi" w:cstheme="majorBidi"/>
        </w:rPr>
        <w:t xml:space="preserve"> </w:t>
      </w:r>
    </w:p>
    <w:sdt>
      <w:sdtPr>
        <w:rPr>
          <w:rFonts w:asciiTheme="majorBidi" w:hAnsiTheme="majorBidi" w:cstheme="majorBidi"/>
        </w:rPr>
        <w:id w:val="-270480413"/>
        <w:docPartObj>
          <w:docPartGallery w:val="Cover Pages"/>
          <w:docPartUnique/>
        </w:docPartObj>
      </w:sdtPr>
      <w:sdtEndPr/>
      <w:sdtContent>
        <w:p w14:paraId="4BDE3098" w14:textId="58EF83EF" w:rsidR="00152F82" w:rsidRPr="001B6FE9" w:rsidRDefault="00152F82" w:rsidP="00A5674C">
          <w:pPr>
            <w:tabs>
              <w:tab w:val="left" w:pos="765"/>
            </w:tabs>
            <w:rPr>
              <w:rFonts w:asciiTheme="majorBidi" w:hAnsiTheme="majorBidi" w:cstheme="majorBidi"/>
              <w:noProof/>
              <w:u w:val="single"/>
            </w:rPr>
          </w:pPr>
        </w:p>
        <w:p w14:paraId="25FB1255" w14:textId="62C2B68C" w:rsidR="00152F82" w:rsidRPr="001B6FE9" w:rsidRDefault="00152F82" w:rsidP="00A5674C">
          <w:pPr>
            <w:tabs>
              <w:tab w:val="left" w:pos="765"/>
            </w:tabs>
            <w:rPr>
              <w:rFonts w:asciiTheme="majorBidi" w:hAnsiTheme="majorBidi" w:cstheme="majorBidi"/>
              <w:noProof/>
              <w:u w:val="single"/>
            </w:rPr>
          </w:pPr>
        </w:p>
        <w:p w14:paraId="2BFB1BED" w14:textId="61082458" w:rsidR="00DD28E0" w:rsidRPr="001B6FE9" w:rsidRDefault="00A5674C" w:rsidP="00A5674C">
          <w:pPr>
            <w:tabs>
              <w:tab w:val="left" w:pos="765"/>
            </w:tabs>
            <w:rPr>
              <w:rFonts w:asciiTheme="majorBidi" w:hAnsiTheme="majorBidi" w:cstheme="majorBidi"/>
              <w:b/>
              <w:sz w:val="36"/>
            </w:rPr>
          </w:pPr>
          <w:r w:rsidRPr="001B6FE9">
            <w:rPr>
              <w:rFonts w:asciiTheme="majorBidi" w:hAnsiTheme="majorBidi" w:cstheme="majorBidi"/>
            </w:rPr>
            <w:tab/>
          </w:r>
        </w:p>
        <w:p w14:paraId="5B6B0CCB" w14:textId="75E74590" w:rsidR="00DD28E0" w:rsidRPr="001B6FE9" w:rsidRDefault="00DD28E0" w:rsidP="00DD28E0">
          <w:pPr>
            <w:jc w:val="center"/>
            <w:rPr>
              <w:rFonts w:asciiTheme="majorBidi" w:hAnsiTheme="majorBidi" w:cstheme="majorBidi"/>
              <w:u w:val="single"/>
            </w:rPr>
          </w:pPr>
        </w:p>
        <w:tbl>
          <w:tblPr>
            <w:tblStyle w:val="TableGrid"/>
            <w:tblpPr w:leftFromText="180" w:rightFromText="180" w:vertAnchor="text" w:horzAnchor="margin" w:tblpXSpec="center" w:tblpY="-45"/>
            <w:tblW w:w="4465" w:type="pct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3939"/>
            <w:gridCol w:w="4104"/>
          </w:tblGrid>
          <w:tr w:rsidR="000D02FC" w:rsidRPr="004036B0" w14:paraId="0700B1ED" w14:textId="77777777" w:rsidTr="003A0BD0">
            <w:trPr>
              <w:trHeight w:val="449"/>
            </w:trPr>
            <w:tc>
              <w:tcPr>
                <w:tcW w:w="2449" w:type="pct"/>
                <w:shd w:val="clear" w:color="auto" w:fill="FFFFFF" w:themeFill="background1"/>
                <w:vAlign w:val="center"/>
              </w:tcPr>
              <w:p w14:paraId="2DBBD9E8" w14:textId="77777777" w:rsidR="000D02FC" w:rsidRPr="0037395D" w:rsidRDefault="000D02FC" w:rsidP="000D02FC">
                <w:pPr>
                  <w:rPr>
                    <w:rFonts w:asciiTheme="majorBidi" w:hAnsiTheme="majorBidi" w:cstheme="majorBidi"/>
                    <w:b/>
                  </w:rPr>
                </w:pPr>
                <w:r w:rsidRPr="0037395D">
                  <w:rPr>
                    <w:rFonts w:asciiTheme="majorBidi" w:hAnsiTheme="majorBidi" w:cstheme="majorBidi"/>
                    <w:b/>
                  </w:rPr>
                  <w:t>Document no:</w:t>
                </w:r>
              </w:p>
            </w:tc>
            <w:tc>
              <w:tcPr>
                <w:tcW w:w="2551" w:type="pct"/>
                <w:shd w:val="clear" w:color="auto" w:fill="FFFFFF" w:themeFill="background1"/>
                <w:vAlign w:val="center"/>
              </w:tcPr>
              <w:p w14:paraId="1AA35500" w14:textId="77777777" w:rsidR="000D02FC" w:rsidRPr="0037395D" w:rsidRDefault="000D02FC" w:rsidP="000D02FC">
                <w:pPr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>SIEHS-FT-SOP-0</w:t>
                </w:r>
                <w:r>
                  <w:rPr>
                    <w:rFonts w:asciiTheme="majorBidi" w:hAnsiTheme="majorBidi" w:cstheme="majorBidi"/>
                  </w:rPr>
                  <w:t>3</w:t>
                </w:r>
              </w:p>
            </w:tc>
          </w:tr>
          <w:tr w:rsidR="000D02FC" w:rsidRPr="004036B0" w14:paraId="15E491AC" w14:textId="77777777" w:rsidTr="003A0BD0">
            <w:trPr>
              <w:trHeight w:val="449"/>
            </w:trPr>
            <w:tc>
              <w:tcPr>
                <w:tcW w:w="2449" w:type="pct"/>
                <w:shd w:val="clear" w:color="auto" w:fill="FFFFFF" w:themeFill="background1"/>
                <w:vAlign w:val="center"/>
              </w:tcPr>
              <w:p w14:paraId="40B68B2B" w14:textId="77777777" w:rsidR="000D02FC" w:rsidRPr="0037395D" w:rsidRDefault="000D02FC" w:rsidP="000D02FC">
                <w:pPr>
                  <w:rPr>
                    <w:rFonts w:asciiTheme="majorBidi" w:hAnsiTheme="majorBidi" w:cstheme="majorBidi"/>
                    <w:b/>
                  </w:rPr>
                </w:pPr>
                <w:r w:rsidRPr="0037395D">
                  <w:rPr>
                    <w:rFonts w:asciiTheme="majorBidi" w:hAnsiTheme="majorBidi" w:cstheme="majorBidi"/>
                    <w:b/>
                  </w:rPr>
                  <w:t>Issue no:</w:t>
                </w:r>
              </w:p>
            </w:tc>
            <w:tc>
              <w:tcPr>
                <w:tcW w:w="2551" w:type="pct"/>
                <w:shd w:val="clear" w:color="auto" w:fill="FFFFFF" w:themeFill="background1"/>
                <w:vAlign w:val="center"/>
              </w:tcPr>
              <w:p w14:paraId="3605C1B2" w14:textId="7B57C828" w:rsidR="000D02FC" w:rsidRPr="0037395D" w:rsidRDefault="000D02FC" w:rsidP="000D02FC">
                <w:pPr>
                  <w:pStyle w:val="NoSpacing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>0</w:t>
                </w:r>
                <w:r w:rsidR="00652CC2">
                  <w:rPr>
                    <w:rFonts w:asciiTheme="majorBidi" w:hAnsiTheme="majorBidi" w:cstheme="majorBidi"/>
                  </w:rPr>
                  <w:t>3</w:t>
                </w:r>
              </w:p>
            </w:tc>
          </w:tr>
          <w:tr w:rsidR="000D02FC" w:rsidRPr="004036B0" w14:paraId="21C1A4F0" w14:textId="77777777" w:rsidTr="003A0BD0">
            <w:trPr>
              <w:trHeight w:val="449"/>
            </w:trPr>
            <w:tc>
              <w:tcPr>
                <w:tcW w:w="2449" w:type="pct"/>
                <w:shd w:val="clear" w:color="auto" w:fill="FFFFFF" w:themeFill="background1"/>
                <w:vAlign w:val="center"/>
              </w:tcPr>
              <w:p w14:paraId="7CB53C50" w14:textId="77777777" w:rsidR="000D02FC" w:rsidRPr="0037395D" w:rsidRDefault="000D02FC" w:rsidP="000D02FC">
                <w:pPr>
                  <w:rPr>
                    <w:rFonts w:asciiTheme="majorBidi" w:hAnsiTheme="majorBidi" w:cstheme="majorBidi"/>
                    <w:b/>
                  </w:rPr>
                </w:pPr>
                <w:r w:rsidRPr="0037395D">
                  <w:rPr>
                    <w:rFonts w:asciiTheme="majorBidi" w:hAnsiTheme="majorBidi" w:cstheme="majorBidi"/>
                    <w:b/>
                  </w:rPr>
                  <w:t>Issue Date:</w:t>
                </w:r>
              </w:p>
            </w:tc>
            <w:tc>
              <w:tcPr>
                <w:tcW w:w="2551" w:type="pct"/>
                <w:shd w:val="clear" w:color="auto" w:fill="FFFFFF" w:themeFill="background1"/>
                <w:vAlign w:val="center"/>
              </w:tcPr>
              <w:p w14:paraId="4FD7B82E" w14:textId="1EF5E777" w:rsidR="000D02FC" w:rsidRPr="0037395D" w:rsidRDefault="000D02FC" w:rsidP="000D02FC">
                <w:pPr>
                  <w:pStyle w:val="NoSpacing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 xml:space="preserve">November </w:t>
                </w:r>
                <w:r>
                  <w:rPr>
                    <w:rFonts w:asciiTheme="majorBidi" w:hAnsiTheme="majorBidi" w:cstheme="majorBidi"/>
                  </w:rPr>
                  <w:t>1</w:t>
                </w:r>
                <w:r w:rsidR="00652CC2">
                  <w:rPr>
                    <w:rFonts w:asciiTheme="majorBidi" w:hAnsiTheme="majorBidi" w:cstheme="majorBidi"/>
                  </w:rPr>
                  <w:t>5</w:t>
                </w:r>
                <w:r w:rsidRPr="0037395D">
                  <w:rPr>
                    <w:rFonts w:asciiTheme="majorBidi" w:hAnsiTheme="majorBidi" w:cstheme="majorBidi"/>
                  </w:rPr>
                  <w:t>, 202</w:t>
                </w:r>
                <w:r>
                  <w:rPr>
                    <w:rFonts w:asciiTheme="majorBidi" w:hAnsiTheme="majorBidi" w:cstheme="majorBidi"/>
                  </w:rPr>
                  <w:t>4</w:t>
                </w:r>
              </w:p>
            </w:tc>
          </w:tr>
          <w:tr w:rsidR="000D02FC" w:rsidRPr="004036B0" w14:paraId="68067B48" w14:textId="77777777" w:rsidTr="003A0BD0">
            <w:trPr>
              <w:trHeight w:val="449"/>
            </w:trPr>
            <w:tc>
              <w:tcPr>
                <w:tcW w:w="2449" w:type="pct"/>
                <w:shd w:val="clear" w:color="auto" w:fill="FFFFFF" w:themeFill="background1"/>
                <w:vAlign w:val="center"/>
              </w:tcPr>
              <w:p w14:paraId="1CE15811" w14:textId="77777777" w:rsidR="000D02FC" w:rsidRPr="0037395D" w:rsidRDefault="000D02FC" w:rsidP="000D02FC">
                <w:pPr>
                  <w:rPr>
                    <w:rFonts w:asciiTheme="majorBidi" w:hAnsiTheme="majorBidi" w:cstheme="majorBidi"/>
                    <w:b/>
                  </w:rPr>
                </w:pPr>
                <w:r w:rsidRPr="0037395D">
                  <w:rPr>
                    <w:rFonts w:asciiTheme="majorBidi" w:hAnsiTheme="majorBidi" w:cstheme="majorBidi"/>
                    <w:b/>
                  </w:rPr>
                  <w:t>Pages:</w:t>
                </w:r>
              </w:p>
            </w:tc>
            <w:tc>
              <w:tcPr>
                <w:tcW w:w="2551" w:type="pct"/>
                <w:shd w:val="clear" w:color="auto" w:fill="FFFFFF" w:themeFill="background1"/>
                <w:vAlign w:val="center"/>
              </w:tcPr>
              <w:p w14:paraId="0BFC4597" w14:textId="6EE6F5B0" w:rsidR="000D02FC" w:rsidRPr="0037395D" w:rsidRDefault="00652CC2" w:rsidP="000D02FC">
                <w:pPr>
                  <w:pStyle w:val="NoSpacing"/>
                  <w:rPr>
                    <w:rFonts w:asciiTheme="majorBidi" w:hAnsiTheme="majorBidi" w:cstheme="majorBidi"/>
                  </w:rPr>
                </w:pPr>
                <w:r>
                  <w:rPr>
                    <w:rFonts w:asciiTheme="majorBidi" w:hAnsiTheme="majorBidi" w:cstheme="majorBidi"/>
                  </w:rPr>
                  <w:t>03</w:t>
                </w:r>
              </w:p>
            </w:tc>
          </w:tr>
        </w:tbl>
        <w:p w14:paraId="34D69C57" w14:textId="26ECCFAA" w:rsidR="00A333C7" w:rsidRPr="001B6FE9" w:rsidRDefault="00A333C7" w:rsidP="00DD28E0">
          <w:pPr>
            <w:jc w:val="center"/>
            <w:rPr>
              <w:rFonts w:asciiTheme="majorBidi" w:hAnsiTheme="majorBidi" w:cstheme="majorBidi"/>
              <w:u w:val="single"/>
            </w:rPr>
          </w:pPr>
        </w:p>
        <w:p w14:paraId="5C5FA556" w14:textId="20ADAC7C" w:rsidR="00DD28E0" w:rsidRDefault="00DD28E0" w:rsidP="007B7D40">
          <w:pPr>
            <w:rPr>
              <w:rFonts w:asciiTheme="majorBidi" w:hAnsiTheme="majorBidi" w:cstheme="majorBidi"/>
              <w:u w:val="single"/>
            </w:rPr>
          </w:pPr>
        </w:p>
        <w:tbl>
          <w:tblPr>
            <w:tblStyle w:val="TableGrid"/>
            <w:tblpPr w:leftFromText="180" w:rightFromText="180" w:vertAnchor="text" w:horzAnchor="margin" w:tblpXSpec="center" w:tblpY="5"/>
            <w:tblW w:w="4540" w:type="pct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2037"/>
            <w:gridCol w:w="2813"/>
            <w:gridCol w:w="3328"/>
          </w:tblGrid>
          <w:tr w:rsidR="003A0BD0" w:rsidRPr="004036B0" w14:paraId="31D364ED" w14:textId="77777777" w:rsidTr="00652CC2">
            <w:trPr>
              <w:trHeight w:val="624"/>
            </w:trPr>
            <w:tc>
              <w:tcPr>
                <w:tcW w:w="1245" w:type="pct"/>
                <w:shd w:val="clear" w:color="auto" w:fill="FFFFFF" w:themeFill="background1"/>
                <w:vAlign w:val="center"/>
              </w:tcPr>
              <w:p w14:paraId="717804AB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  <w:tc>
              <w:tcPr>
                <w:tcW w:w="1720" w:type="pct"/>
                <w:shd w:val="clear" w:color="auto" w:fill="FFFFFF" w:themeFill="background1"/>
                <w:vAlign w:val="center"/>
              </w:tcPr>
              <w:p w14:paraId="245806EA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>Prepared by</w:t>
                </w:r>
              </w:p>
            </w:tc>
            <w:tc>
              <w:tcPr>
                <w:tcW w:w="2035" w:type="pct"/>
                <w:shd w:val="clear" w:color="auto" w:fill="FFFFFF" w:themeFill="background1"/>
                <w:vAlign w:val="center"/>
              </w:tcPr>
              <w:p w14:paraId="600DFCF9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 xml:space="preserve">Reviewed </w:t>
                </w:r>
                <w:r>
                  <w:rPr>
                    <w:rFonts w:asciiTheme="majorBidi" w:hAnsiTheme="majorBidi" w:cstheme="majorBidi"/>
                    <w:b/>
                    <w:bCs/>
                  </w:rPr>
                  <w:t>&amp;</w:t>
                </w:r>
              </w:p>
              <w:p w14:paraId="13AEBE9E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>Approved by</w:t>
                </w:r>
              </w:p>
            </w:tc>
          </w:tr>
          <w:tr w:rsidR="003A0BD0" w:rsidRPr="004036B0" w14:paraId="2F81A6A1" w14:textId="77777777" w:rsidTr="00652CC2">
            <w:trPr>
              <w:trHeight w:val="483"/>
            </w:trPr>
            <w:tc>
              <w:tcPr>
                <w:tcW w:w="1245" w:type="pct"/>
                <w:shd w:val="clear" w:color="auto" w:fill="FFFFFF" w:themeFill="background1"/>
              </w:tcPr>
              <w:p w14:paraId="15D3B46A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>Name:</w:t>
                </w:r>
              </w:p>
              <w:p w14:paraId="75BCF197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  <w:tc>
              <w:tcPr>
                <w:tcW w:w="1720" w:type="pct"/>
                <w:shd w:val="clear" w:color="auto" w:fill="FFFFFF" w:themeFill="background1"/>
                <w:vAlign w:val="center"/>
              </w:tcPr>
              <w:p w14:paraId="6C8D18B3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>Muhammad Abbas Nomi</w:t>
                </w:r>
              </w:p>
            </w:tc>
            <w:tc>
              <w:tcPr>
                <w:tcW w:w="2035" w:type="pct"/>
                <w:shd w:val="clear" w:color="auto" w:fill="FFFFFF" w:themeFill="background1"/>
                <w:vAlign w:val="center"/>
              </w:tcPr>
              <w:p w14:paraId="7BF98C20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>Lt. Col. (R) Ali Akbar Jhandeer</w:t>
                </w:r>
              </w:p>
            </w:tc>
          </w:tr>
          <w:tr w:rsidR="003A0BD0" w:rsidRPr="004036B0" w14:paraId="75F8AD22" w14:textId="77777777" w:rsidTr="00652CC2">
            <w:trPr>
              <w:trHeight w:val="474"/>
            </w:trPr>
            <w:tc>
              <w:tcPr>
                <w:tcW w:w="1245" w:type="pct"/>
                <w:shd w:val="clear" w:color="auto" w:fill="FFFFFF" w:themeFill="background1"/>
              </w:tcPr>
              <w:p w14:paraId="1BE243D6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>Designation:</w:t>
                </w:r>
              </w:p>
              <w:p w14:paraId="525117F2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  <w:tc>
              <w:tcPr>
                <w:tcW w:w="1720" w:type="pct"/>
                <w:shd w:val="clear" w:color="auto" w:fill="FFFFFF" w:themeFill="background1"/>
                <w:vAlign w:val="center"/>
              </w:tcPr>
              <w:p w14:paraId="0C108964" w14:textId="77777777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>Manager Fleet</w:t>
                </w:r>
              </w:p>
            </w:tc>
            <w:tc>
              <w:tcPr>
                <w:tcW w:w="2035" w:type="pct"/>
                <w:shd w:val="clear" w:color="auto" w:fill="FFFFFF" w:themeFill="background1"/>
                <w:vAlign w:val="center"/>
              </w:tcPr>
              <w:p w14:paraId="71737912" w14:textId="205B590E" w:rsidR="003A0BD0" w:rsidRPr="0037395D" w:rsidRDefault="003A0BD0" w:rsidP="003A0BD0">
                <w:pPr>
                  <w:pStyle w:val="NoSpacing"/>
                  <w:jc w:val="center"/>
                  <w:rPr>
                    <w:rFonts w:asciiTheme="majorBidi" w:hAnsiTheme="majorBidi" w:cstheme="majorBidi"/>
                  </w:rPr>
                </w:pPr>
                <w:r w:rsidRPr="0037395D">
                  <w:rPr>
                    <w:rFonts w:asciiTheme="majorBidi" w:hAnsiTheme="majorBidi" w:cstheme="majorBidi"/>
                  </w:rPr>
                  <w:t xml:space="preserve">Head of </w:t>
                </w:r>
                <w:r w:rsidR="00652CC2">
                  <w:rPr>
                    <w:rFonts w:asciiTheme="majorBidi" w:hAnsiTheme="majorBidi" w:cstheme="majorBidi"/>
                  </w:rPr>
                  <w:t>Support Wing</w:t>
                </w:r>
              </w:p>
            </w:tc>
          </w:tr>
          <w:tr w:rsidR="003A0BD0" w:rsidRPr="004036B0" w14:paraId="5792C0D0" w14:textId="77777777" w:rsidTr="00652CC2">
            <w:trPr>
              <w:trHeight w:val="486"/>
            </w:trPr>
            <w:tc>
              <w:tcPr>
                <w:tcW w:w="1245" w:type="pct"/>
                <w:shd w:val="clear" w:color="auto" w:fill="FFFFFF" w:themeFill="background1"/>
              </w:tcPr>
              <w:p w14:paraId="6016EC75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  <w:r w:rsidRPr="0037395D">
                  <w:rPr>
                    <w:rFonts w:asciiTheme="majorBidi" w:hAnsiTheme="majorBidi" w:cstheme="majorBidi"/>
                    <w:b/>
                    <w:bCs/>
                  </w:rPr>
                  <w:t>Signature:</w:t>
                </w:r>
              </w:p>
              <w:p w14:paraId="6A7A2F20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  <w:tc>
              <w:tcPr>
                <w:tcW w:w="1720" w:type="pct"/>
                <w:shd w:val="clear" w:color="auto" w:fill="FFFFFF" w:themeFill="background1"/>
                <w:vAlign w:val="center"/>
              </w:tcPr>
              <w:p w14:paraId="6C6ECAAB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  <w:tc>
              <w:tcPr>
                <w:tcW w:w="2035" w:type="pct"/>
                <w:shd w:val="clear" w:color="auto" w:fill="FFFFFF" w:themeFill="background1"/>
                <w:vAlign w:val="center"/>
              </w:tcPr>
              <w:p w14:paraId="7161FF79" w14:textId="77777777" w:rsidR="003A0BD0" w:rsidRPr="0037395D" w:rsidRDefault="003A0BD0" w:rsidP="003A0BD0">
                <w:pPr>
                  <w:pStyle w:val="NoSpacing"/>
                  <w:rPr>
                    <w:rFonts w:asciiTheme="majorBidi" w:hAnsiTheme="majorBidi" w:cstheme="majorBidi"/>
                    <w:b/>
                    <w:bCs/>
                  </w:rPr>
                </w:pPr>
              </w:p>
            </w:tc>
          </w:tr>
        </w:tbl>
        <w:p w14:paraId="7CEA8FD8" w14:textId="77777777" w:rsidR="007B7D40" w:rsidRPr="001B6FE9" w:rsidRDefault="007B7D40" w:rsidP="007B7D40">
          <w:pPr>
            <w:rPr>
              <w:rFonts w:asciiTheme="majorBidi" w:hAnsiTheme="majorBidi" w:cstheme="majorBidi"/>
              <w:u w:val="single"/>
            </w:rPr>
          </w:pPr>
        </w:p>
        <w:p w14:paraId="0B542516" w14:textId="3252CD3E" w:rsidR="00DD28E0" w:rsidRPr="001B6FE9" w:rsidRDefault="00DD28E0" w:rsidP="00DD28E0">
          <w:pPr>
            <w:jc w:val="center"/>
            <w:rPr>
              <w:rFonts w:asciiTheme="majorBidi" w:hAnsiTheme="majorBidi" w:cstheme="majorBidi"/>
            </w:rPr>
          </w:pPr>
        </w:p>
        <w:p w14:paraId="361F7018" w14:textId="77777777" w:rsidR="00DD28E0" w:rsidRPr="001B6FE9" w:rsidRDefault="00DD28E0" w:rsidP="00DD28E0">
          <w:pPr>
            <w:jc w:val="center"/>
            <w:rPr>
              <w:rFonts w:asciiTheme="majorBidi" w:hAnsiTheme="majorBidi" w:cstheme="majorBidi"/>
            </w:rPr>
          </w:pPr>
        </w:p>
        <w:p w14:paraId="6F1C1DE9" w14:textId="77777777" w:rsidR="00DD28E0" w:rsidRPr="001B6FE9" w:rsidRDefault="00DD28E0" w:rsidP="00DD28E0">
          <w:pPr>
            <w:jc w:val="center"/>
            <w:rPr>
              <w:rFonts w:asciiTheme="majorBidi" w:hAnsiTheme="majorBidi" w:cstheme="majorBidi"/>
            </w:rPr>
          </w:pPr>
        </w:p>
        <w:p w14:paraId="24B461A4" w14:textId="77777777" w:rsidR="00DD28E0" w:rsidRDefault="00DD28E0" w:rsidP="00DD28E0">
          <w:pPr>
            <w:jc w:val="center"/>
            <w:rPr>
              <w:rFonts w:asciiTheme="majorBidi" w:hAnsiTheme="majorBidi" w:cstheme="majorBidi"/>
            </w:rPr>
          </w:pPr>
        </w:p>
        <w:p w14:paraId="0CE10000" w14:textId="77777777" w:rsidR="00DB5D8A" w:rsidRDefault="00DB5D8A" w:rsidP="00DD28E0">
          <w:pPr>
            <w:jc w:val="center"/>
            <w:rPr>
              <w:rFonts w:asciiTheme="majorBidi" w:hAnsiTheme="majorBidi" w:cstheme="majorBidi"/>
            </w:rPr>
          </w:pPr>
        </w:p>
        <w:sdt>
          <w:sdtPr>
            <w:id w:val="-241415254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szCs w:val="22"/>
            </w:rPr>
          </w:sdtEndPr>
          <w:sdtContent>
            <w:p w14:paraId="23EDCF96" w14:textId="7D914C10" w:rsidR="00652CC2" w:rsidRPr="00652CC2" w:rsidRDefault="00652CC2">
              <w:pPr>
                <w:pStyle w:val="TOCHeading"/>
                <w:rPr>
                  <w:rFonts w:ascii="Times New Roman" w:hAnsi="Times New Roman" w:cs="Times New Roman"/>
                  <w:b/>
                  <w:bCs/>
                  <w:color w:val="000000" w:themeColor="text1"/>
                </w:rPr>
              </w:pPr>
              <w:r w:rsidRPr="00652CC2">
                <w:rPr>
                  <w:rFonts w:ascii="Times New Roman" w:hAnsi="Times New Roman" w:cs="Times New Roman"/>
                  <w:b/>
                  <w:bCs/>
                  <w:color w:val="000000" w:themeColor="text1"/>
                </w:rPr>
                <w:t>TABLE OF CONTENTS</w:t>
              </w:r>
            </w:p>
            <w:p w14:paraId="23F3C9B2" w14:textId="032DB687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r w:rsidRPr="00652CC2">
                <w:rPr>
                  <w:rFonts w:ascii="Times New Roman" w:hAnsi="Times New Roman" w:cs="Times New Roman"/>
                </w:rPr>
                <w:fldChar w:fldCharType="begin"/>
              </w:r>
              <w:r w:rsidRPr="00652CC2">
                <w:rPr>
                  <w:rFonts w:ascii="Times New Roman" w:hAnsi="Times New Roman" w:cs="Times New Roman"/>
                </w:rPr>
                <w:instrText xml:space="preserve"> TOC \o "1-3" \h \z \u </w:instrText>
              </w:r>
              <w:r w:rsidRPr="00652CC2">
                <w:rPr>
                  <w:rFonts w:ascii="Times New Roman" w:hAnsi="Times New Roman" w:cs="Times New Roman"/>
                </w:rPr>
                <w:fldChar w:fldCharType="separate"/>
              </w:r>
              <w:hyperlink w:anchor="_Toc183873883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1.0 PURPOSE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_Toc183873883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A8D6DC1" w14:textId="08FE7A0A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hyperlink w:anchor="_Toc183873884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2.0 SCOPE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_Toc183873884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7EB878E0" w14:textId="2EBF6681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hyperlink w:anchor="_Toc183873885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3.0 RESPONSIBILITY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_Toc183873885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6021B92" w14:textId="3D86C34C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hyperlink w:anchor="_Toc183873886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4.0 PROCEDURE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_Toc183873886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9E85CA0" w14:textId="22052339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hyperlink w:anchor="_Toc183873887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5.0 RELATED DOCUMENTS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_Toc183873887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2361C87" w14:textId="33CB4F5F" w:rsidR="00652CC2" w:rsidRPr="00652CC2" w:rsidRDefault="00652CC2">
              <w:pPr>
                <w:pStyle w:val="TOC1"/>
                <w:tabs>
                  <w:tab w:val="right" w:leader="dot" w:pos="9017"/>
                </w:tabs>
                <w:rPr>
                  <w:rFonts w:ascii="Times New Roman" w:hAnsi="Times New Roman" w:cs="Times New Roman"/>
                  <w:noProof/>
                </w:rPr>
              </w:pPr>
              <w:hyperlink w:anchor="_Toc183873888" w:history="1">
                <w:r w:rsidRPr="00652CC2">
                  <w:rPr>
                    <w:rStyle w:val="Hyperlink"/>
                    <w:rFonts w:ascii="Times New Roman" w:hAnsi="Times New Roman" w:cs="Times New Roman"/>
                    <w:noProof/>
                  </w:rPr>
                  <w:t>6.0 REASON OF CHANGE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_Toc183873888 \h </w:instrTex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652CC2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75417472" w14:textId="19B0C0BD" w:rsidR="00652CC2" w:rsidRDefault="00652CC2">
              <w:r w:rsidRPr="00652CC2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47EED14D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4D80169A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214C2326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26A74232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07FE3F84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460EDF75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652E361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C2BEE3E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1F4C3E70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73835A8C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33750D1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674BE665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DD93E5F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0B4B607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106D8236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43288D3D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1299D917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6E433B22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576CC90F" w14:textId="77777777" w:rsidR="00652CC2" w:rsidRDefault="00652CC2" w:rsidP="00DD28E0">
          <w:pPr>
            <w:rPr>
              <w:rFonts w:asciiTheme="majorBidi" w:hAnsiTheme="majorBidi" w:cstheme="majorBidi"/>
            </w:rPr>
          </w:pPr>
        </w:p>
        <w:p w14:paraId="6A373737" w14:textId="24407247" w:rsidR="00E71F8C" w:rsidRPr="001B6FE9" w:rsidRDefault="00CD5214" w:rsidP="00DD28E0">
          <w:pPr>
            <w:rPr>
              <w:rFonts w:asciiTheme="majorBidi" w:hAnsiTheme="majorBidi" w:cstheme="majorBidi"/>
            </w:rPr>
          </w:pPr>
        </w:p>
      </w:sdtContent>
    </w:sdt>
    <w:p w14:paraId="634E2E51" w14:textId="77777777" w:rsidR="00C6694E" w:rsidRPr="001B6FE9" w:rsidRDefault="00C6694E" w:rsidP="00652CC2">
      <w:pPr>
        <w:pStyle w:val="Heading1"/>
        <w:spacing w:line="240" w:lineRule="auto"/>
        <w:rPr>
          <w:rFonts w:asciiTheme="majorBidi" w:hAnsiTheme="majorBidi"/>
          <w:color w:val="auto"/>
        </w:rPr>
      </w:pPr>
      <w:bookmarkStart w:id="0" w:name="_Toc183873883"/>
      <w:r w:rsidRPr="001B6FE9">
        <w:rPr>
          <w:rFonts w:asciiTheme="majorBidi" w:hAnsiTheme="majorBidi"/>
          <w:color w:val="auto"/>
        </w:rPr>
        <w:t>1.0 PURPOSE</w:t>
      </w:r>
      <w:bookmarkEnd w:id="0"/>
    </w:p>
    <w:p w14:paraId="4953C480" w14:textId="6456C67A" w:rsidR="00C6694E" w:rsidRPr="001B6FE9" w:rsidRDefault="00C6694E" w:rsidP="00652CC2">
      <w:pPr>
        <w:pStyle w:val="NoSpacing"/>
        <w:spacing w:before="120" w:after="120"/>
        <w:jc w:val="both"/>
        <w:rPr>
          <w:rFonts w:asciiTheme="majorBidi" w:hAnsiTheme="majorBidi" w:cstheme="majorBidi"/>
          <w:szCs w:val="24"/>
        </w:rPr>
      </w:pPr>
      <w:r w:rsidRPr="001B6FE9">
        <w:rPr>
          <w:rFonts w:asciiTheme="majorBidi" w:hAnsiTheme="majorBidi" w:cstheme="majorBidi"/>
          <w:b/>
          <w:szCs w:val="24"/>
        </w:rPr>
        <w:t>1.1</w:t>
      </w:r>
      <w:r w:rsidRPr="001B6FE9">
        <w:rPr>
          <w:rFonts w:asciiTheme="majorBidi" w:hAnsiTheme="majorBidi" w:cstheme="majorBidi"/>
          <w:szCs w:val="24"/>
        </w:rPr>
        <w:t xml:space="preserve"> </w:t>
      </w:r>
      <w:r w:rsidR="00050F10" w:rsidRPr="001B6FE9">
        <w:rPr>
          <w:rFonts w:asciiTheme="majorBidi" w:hAnsiTheme="majorBidi" w:cstheme="majorBidi"/>
          <w:szCs w:val="24"/>
        </w:rPr>
        <w:t xml:space="preserve">To have a written source of standards </w:t>
      </w:r>
      <w:r w:rsidR="00B17DA6" w:rsidRPr="001B6FE9">
        <w:rPr>
          <w:rFonts w:asciiTheme="majorBidi" w:hAnsiTheme="majorBidi" w:cstheme="majorBidi"/>
          <w:szCs w:val="24"/>
        </w:rPr>
        <w:t>t</w:t>
      </w:r>
      <w:r w:rsidR="00050F10" w:rsidRPr="001B6FE9">
        <w:rPr>
          <w:rFonts w:asciiTheme="majorBidi" w:hAnsiTheme="majorBidi" w:cstheme="majorBidi"/>
          <w:szCs w:val="24"/>
        </w:rPr>
        <w:t>h</w:t>
      </w:r>
      <w:r w:rsidR="00B17DA6" w:rsidRPr="001B6FE9">
        <w:rPr>
          <w:rFonts w:asciiTheme="majorBidi" w:hAnsiTheme="majorBidi" w:cstheme="majorBidi"/>
          <w:szCs w:val="24"/>
        </w:rPr>
        <w:t>at</w:t>
      </w:r>
      <w:r w:rsidR="00050F10" w:rsidRPr="001B6FE9">
        <w:rPr>
          <w:rFonts w:asciiTheme="majorBidi" w:hAnsiTheme="majorBidi" w:cstheme="majorBidi"/>
          <w:szCs w:val="24"/>
        </w:rPr>
        <w:t xml:space="preserve"> provide a clear guide for </w:t>
      </w:r>
      <w:r w:rsidR="00B17DA6" w:rsidRPr="001B6FE9">
        <w:rPr>
          <w:rFonts w:asciiTheme="majorBidi" w:hAnsiTheme="majorBidi" w:cstheme="majorBidi"/>
          <w:szCs w:val="24"/>
        </w:rPr>
        <w:t>the </w:t>
      </w:r>
      <w:r w:rsidR="00050F10" w:rsidRPr="001B6FE9">
        <w:rPr>
          <w:rFonts w:asciiTheme="majorBidi" w:hAnsiTheme="majorBidi" w:cstheme="majorBidi"/>
          <w:szCs w:val="24"/>
        </w:rPr>
        <w:t xml:space="preserve">scope of </w:t>
      </w:r>
      <w:r w:rsidR="00821E7A" w:rsidRPr="001B6FE9">
        <w:rPr>
          <w:rFonts w:asciiTheme="majorBidi" w:hAnsiTheme="majorBidi" w:cstheme="majorBidi"/>
          <w:szCs w:val="24"/>
        </w:rPr>
        <w:t>SIEHS</w:t>
      </w:r>
      <w:r w:rsidR="00824271" w:rsidRPr="001B6FE9">
        <w:rPr>
          <w:rFonts w:asciiTheme="majorBidi" w:hAnsiTheme="majorBidi" w:cstheme="majorBidi"/>
          <w:szCs w:val="24"/>
        </w:rPr>
        <w:t xml:space="preserve"> </w:t>
      </w:r>
      <w:r w:rsidR="00DF41C3" w:rsidRPr="001B6FE9">
        <w:rPr>
          <w:rFonts w:asciiTheme="majorBidi" w:hAnsiTheme="majorBidi" w:cstheme="majorBidi"/>
          <w:szCs w:val="24"/>
        </w:rPr>
        <w:t>Fleet</w:t>
      </w:r>
      <w:r w:rsidR="00B17DA6" w:rsidRPr="001B6FE9">
        <w:rPr>
          <w:rFonts w:asciiTheme="majorBidi" w:hAnsiTheme="majorBidi" w:cstheme="majorBidi"/>
          <w:szCs w:val="24"/>
        </w:rPr>
        <w:t>.</w:t>
      </w:r>
    </w:p>
    <w:bookmarkStart w:id="1" w:name="_Toc183873884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375304182"/>
        <w:docPartObj>
          <w:docPartGallery w:val="Cover Pages"/>
          <w:docPartUnique/>
        </w:docPartObj>
      </w:sdtPr>
      <w:sdtEndPr>
        <w:rPr>
          <w:rFonts w:asciiTheme="majorBidi" w:hAnsiTheme="majorBidi"/>
          <w:szCs w:val="24"/>
        </w:rPr>
      </w:sdtEndPr>
      <w:sdtContent>
        <w:p w14:paraId="2DA62BA2" w14:textId="77777777" w:rsidR="00C6694E" w:rsidRPr="001B6FE9" w:rsidRDefault="00C6694E" w:rsidP="001B6FE9">
          <w:pPr>
            <w:pStyle w:val="Heading1"/>
            <w:rPr>
              <w:rStyle w:val="Heading1Char"/>
              <w:rFonts w:asciiTheme="majorBidi" w:hAnsiTheme="majorBidi"/>
              <w:b/>
              <w:bCs/>
              <w:color w:val="auto"/>
            </w:rPr>
          </w:pPr>
          <w:r w:rsidRPr="001B6FE9">
            <w:rPr>
              <w:rStyle w:val="Heading1Char"/>
              <w:rFonts w:asciiTheme="majorBidi" w:hAnsiTheme="majorBidi"/>
              <w:b/>
              <w:bCs/>
              <w:color w:val="auto"/>
            </w:rPr>
            <w:t>2.0 SCOPE</w:t>
          </w:r>
          <w:bookmarkEnd w:id="1"/>
        </w:p>
        <w:p w14:paraId="5AE4A41E" w14:textId="77777777" w:rsidR="007C5A98" w:rsidRPr="001B6FE9" w:rsidRDefault="00C6694E" w:rsidP="00A66523">
          <w:pPr>
            <w:pStyle w:val="NoSpacing"/>
            <w:spacing w:before="120" w:after="120" w:line="360" w:lineRule="auto"/>
            <w:ind w:left="-90" w:firstLine="90"/>
            <w:jc w:val="both"/>
            <w:rPr>
              <w:rFonts w:asciiTheme="majorBidi" w:hAnsiTheme="majorBidi" w:cstheme="majorBidi"/>
              <w:szCs w:val="24"/>
            </w:rPr>
          </w:pPr>
          <w:r w:rsidRPr="001B6FE9">
            <w:rPr>
              <w:rFonts w:asciiTheme="majorBidi" w:hAnsiTheme="majorBidi" w:cstheme="majorBidi"/>
              <w:b/>
              <w:szCs w:val="24"/>
            </w:rPr>
            <w:t>2.1</w:t>
          </w:r>
          <w:r w:rsidRPr="001B6FE9">
            <w:rPr>
              <w:rFonts w:asciiTheme="majorBidi" w:hAnsiTheme="majorBidi" w:cstheme="majorBidi"/>
              <w:szCs w:val="24"/>
            </w:rPr>
            <w:t xml:space="preserve"> </w:t>
          </w:r>
          <w:r w:rsidR="003223DA" w:rsidRPr="001B6FE9">
            <w:rPr>
              <w:rFonts w:asciiTheme="majorBidi" w:hAnsiTheme="majorBidi" w:cstheme="majorBidi"/>
              <w:szCs w:val="24"/>
            </w:rPr>
            <w:t>This procedure applies to</w:t>
          </w:r>
          <w:r w:rsidR="00050F10" w:rsidRPr="001B6FE9">
            <w:rPr>
              <w:rFonts w:asciiTheme="majorBidi" w:hAnsiTheme="majorBidi" w:cstheme="majorBidi"/>
              <w:szCs w:val="24"/>
            </w:rPr>
            <w:t xml:space="preserve"> </w:t>
          </w:r>
          <w:r w:rsidR="008C72E9" w:rsidRPr="001B6FE9">
            <w:rPr>
              <w:rFonts w:asciiTheme="majorBidi" w:hAnsiTheme="majorBidi" w:cstheme="majorBidi"/>
              <w:szCs w:val="24"/>
            </w:rPr>
            <w:t>SIEHS</w:t>
          </w:r>
          <w:r w:rsidR="00824271" w:rsidRPr="001B6FE9">
            <w:rPr>
              <w:rFonts w:asciiTheme="majorBidi" w:hAnsiTheme="majorBidi" w:cstheme="majorBidi"/>
              <w:szCs w:val="24"/>
            </w:rPr>
            <w:t xml:space="preserve"> </w:t>
          </w:r>
          <w:r w:rsidR="00FC5F67" w:rsidRPr="001B6FE9">
            <w:rPr>
              <w:rFonts w:asciiTheme="majorBidi" w:hAnsiTheme="majorBidi" w:cstheme="majorBidi"/>
              <w:szCs w:val="24"/>
            </w:rPr>
            <w:t>Fleet</w:t>
          </w:r>
        </w:p>
        <w:tbl>
          <w:tblPr>
            <w:tblStyle w:val="TableGrid"/>
            <w:tblW w:w="9751" w:type="dxa"/>
            <w:tblInd w:w="-90" w:type="dxa"/>
            <w:tblLook w:val="04A0" w:firstRow="1" w:lastRow="0" w:firstColumn="1" w:lastColumn="0" w:noHBand="0" w:noVBand="1"/>
          </w:tblPr>
          <w:tblGrid>
            <w:gridCol w:w="2605"/>
            <w:gridCol w:w="1530"/>
            <w:gridCol w:w="1980"/>
            <w:gridCol w:w="1350"/>
            <w:gridCol w:w="2286"/>
          </w:tblGrid>
          <w:tr w:rsidR="001B6FE9" w:rsidRPr="001B6FE9" w14:paraId="1D0A57B1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1078EA91" w14:textId="77777777" w:rsidR="002A4303" w:rsidRPr="001B6FE9" w:rsidRDefault="002A4303" w:rsidP="002A4303">
                <w:pPr>
                  <w:jc w:val="center"/>
                  <w:rPr>
                    <w:rFonts w:asciiTheme="majorBidi" w:eastAsia="Times New Roman" w:hAnsiTheme="majorBidi" w:cstheme="majorBidi"/>
                    <w:b/>
                    <w:bCs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</w:rPr>
                  <w:t>KPI</w:t>
                </w:r>
              </w:p>
            </w:tc>
            <w:tc>
              <w:tcPr>
                <w:tcW w:w="1530" w:type="dxa"/>
                <w:noWrap/>
                <w:hideMark/>
              </w:tcPr>
              <w:p w14:paraId="09CB8416" w14:textId="77777777" w:rsidR="002A4303" w:rsidRPr="001B6FE9" w:rsidRDefault="002A4303" w:rsidP="004C01A9">
                <w:pPr>
                  <w:ind w:left="131"/>
                  <w:jc w:val="center"/>
                  <w:rPr>
                    <w:rFonts w:asciiTheme="majorBidi" w:eastAsia="Times New Roman" w:hAnsiTheme="majorBidi" w:cstheme="majorBidi"/>
                    <w:b/>
                    <w:bCs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</w:rPr>
                  <w:t>Benchmark</w:t>
                </w:r>
              </w:p>
            </w:tc>
            <w:tc>
              <w:tcPr>
                <w:tcW w:w="1980" w:type="dxa"/>
                <w:noWrap/>
                <w:hideMark/>
              </w:tcPr>
              <w:p w14:paraId="5F96F770" w14:textId="77777777" w:rsidR="002A4303" w:rsidRPr="001B6FE9" w:rsidRDefault="002A4303" w:rsidP="002A4303">
                <w:pPr>
                  <w:jc w:val="center"/>
                  <w:rPr>
                    <w:rFonts w:asciiTheme="majorBidi" w:eastAsia="Times New Roman" w:hAnsiTheme="majorBidi" w:cstheme="majorBidi"/>
                    <w:b/>
                    <w:bCs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</w:rPr>
                  <w:t>Data Source</w:t>
                </w:r>
              </w:p>
            </w:tc>
            <w:tc>
              <w:tcPr>
                <w:tcW w:w="1350" w:type="dxa"/>
                <w:noWrap/>
                <w:hideMark/>
              </w:tcPr>
              <w:p w14:paraId="3D9F6D69" w14:textId="77777777" w:rsidR="002A4303" w:rsidRPr="001B6FE9" w:rsidRDefault="002A4303" w:rsidP="002A4303">
                <w:pPr>
                  <w:jc w:val="center"/>
                  <w:rPr>
                    <w:rFonts w:asciiTheme="majorBidi" w:eastAsia="Times New Roman" w:hAnsiTheme="majorBidi" w:cstheme="majorBidi"/>
                    <w:b/>
                    <w:bCs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</w:rPr>
                  <w:t>Achieve Target</w:t>
                </w:r>
              </w:p>
            </w:tc>
            <w:tc>
              <w:tcPr>
                <w:tcW w:w="2286" w:type="dxa"/>
                <w:noWrap/>
                <w:hideMark/>
              </w:tcPr>
              <w:p w14:paraId="28353A4D" w14:textId="77777777" w:rsidR="002A4303" w:rsidRPr="001B6FE9" w:rsidRDefault="002A4303" w:rsidP="002A4303">
                <w:pPr>
                  <w:rPr>
                    <w:rFonts w:asciiTheme="majorBidi" w:eastAsia="Times New Roman" w:hAnsiTheme="majorBidi" w:cstheme="majorBidi"/>
                    <w:b/>
                    <w:bCs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</w:rPr>
                  <w:t>Frequency</w:t>
                </w:r>
              </w:p>
            </w:tc>
          </w:tr>
          <w:tr w:rsidR="001B6FE9" w:rsidRPr="001B6FE9" w14:paraId="300BCB78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30D2F239" w14:textId="70092C54" w:rsidR="002A4303" w:rsidRPr="001B6FE9" w:rsidRDefault="002A4303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Ambulance on road according to </w:t>
                </w:r>
                <w:r w:rsidR="00B17DA6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the 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current fleet station,</w:t>
                </w:r>
              </w:p>
            </w:tc>
            <w:tc>
              <w:tcPr>
                <w:tcW w:w="1530" w:type="dxa"/>
                <w:noWrap/>
                <w:hideMark/>
              </w:tcPr>
              <w:p w14:paraId="27A35524" w14:textId="76063A70" w:rsidR="002A4303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9</w:t>
                </w:r>
                <w:r w:rsidR="002A4303"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0%</w:t>
                </w:r>
              </w:p>
            </w:tc>
            <w:tc>
              <w:tcPr>
                <w:tcW w:w="1980" w:type="dxa"/>
                <w:noWrap/>
                <w:hideMark/>
              </w:tcPr>
              <w:p w14:paraId="40061727" w14:textId="78E27D4C" w:rsidR="002A4303" w:rsidRPr="001B6FE9" w:rsidRDefault="002A4303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</w:t>
                </w:r>
                <w:r w:rsidR="00652CC2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</w:t>
                </w:r>
                <w:r w:rsidR="004C01A9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/ Operations</w:t>
                </w:r>
              </w:p>
            </w:tc>
            <w:tc>
              <w:tcPr>
                <w:tcW w:w="1350" w:type="dxa"/>
                <w:noWrap/>
                <w:hideMark/>
              </w:tcPr>
              <w:p w14:paraId="44B2FB2D" w14:textId="77777777" w:rsidR="002A4303" w:rsidRPr="001B6FE9" w:rsidRDefault="002A4303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215AB62E" w14:textId="77777777" w:rsidR="002A4303" w:rsidRPr="001B6FE9" w:rsidRDefault="002A4303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Daily, weekly, monthly</w:t>
                </w:r>
              </w:p>
            </w:tc>
          </w:tr>
          <w:tr w:rsidR="001B6FE9" w:rsidRPr="001B6FE9" w14:paraId="52F6DEAB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4F897C61" w14:textId="25D185FC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External Repair, paint and branding, hooter &amp; lights etc.</w:t>
                </w:r>
              </w:p>
            </w:tc>
            <w:tc>
              <w:tcPr>
                <w:tcW w:w="1530" w:type="dxa"/>
                <w:noWrap/>
                <w:hideMark/>
              </w:tcPr>
              <w:p w14:paraId="68758182" w14:textId="7C3ACC61" w:rsidR="00C25C4C" w:rsidRPr="001B6FE9" w:rsidRDefault="006E705D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9</w:t>
                </w:r>
                <w:r w:rsidR="00C25C4C"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0%</w:t>
                </w:r>
              </w:p>
            </w:tc>
            <w:tc>
              <w:tcPr>
                <w:tcW w:w="1980" w:type="dxa"/>
                <w:noWrap/>
                <w:hideMark/>
              </w:tcPr>
              <w:p w14:paraId="7EF6441F" w14:textId="77EC79A6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Fleet / Operations</w:t>
                </w:r>
              </w:p>
            </w:tc>
            <w:tc>
              <w:tcPr>
                <w:tcW w:w="1350" w:type="dxa"/>
                <w:noWrap/>
                <w:hideMark/>
              </w:tcPr>
              <w:p w14:paraId="48A048AE" w14:textId="1D02E3E3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481118F2" w14:textId="46083E8F" w:rsidR="00C25C4C" w:rsidRPr="001B6FE9" w:rsidRDefault="00C25C4C" w:rsidP="003A291A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Monthly through random assessment of 20 ambulances by </w:t>
                </w:r>
                <w:r w:rsidR="006E705D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the </w:t>
                </w:r>
                <w:r w:rsidR="00652CC2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MEAL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Department</w:t>
                </w:r>
              </w:p>
            </w:tc>
          </w:tr>
          <w:tr w:rsidR="001B6FE9" w:rsidRPr="001B6FE9" w14:paraId="77C8FFD9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01F286F6" w14:textId="77F48CFA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Average visit per ambulance to the workshop per month </w:t>
                </w:r>
                <w:r w:rsidRPr="001B6FE9">
                  <w:rPr>
                    <w:rFonts w:asciiTheme="majorBidi" w:eastAsia="Times New Roman" w:hAnsiTheme="majorBidi" w:cstheme="majorBidi"/>
                    <w:i/>
                    <w:sz w:val="20"/>
                    <w:szCs w:val="20"/>
                  </w:rPr>
                  <w:t>(Total ambulance called to the workshop / Total ambulance in the fleet)</w:t>
                </w:r>
              </w:p>
            </w:tc>
            <w:tc>
              <w:tcPr>
                <w:tcW w:w="1530" w:type="dxa"/>
                <w:noWrap/>
                <w:hideMark/>
              </w:tcPr>
              <w:p w14:paraId="677FA8E0" w14:textId="77777777" w:rsidR="00C25C4C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&lt;1</w:t>
                </w:r>
              </w:p>
              <w:p w14:paraId="580DBDE7" w14:textId="77777777" w:rsidR="003B1220" w:rsidRDefault="003B1220" w:rsidP="003B1220">
                <w:pPr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</w:p>
              <w:p w14:paraId="5352EDE7" w14:textId="77777777" w:rsidR="003B1220" w:rsidRDefault="003B1220" w:rsidP="003B1220">
                <w:pPr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</w:p>
              <w:p w14:paraId="503046A3" w14:textId="2548E2EF" w:rsidR="003B1220" w:rsidRPr="003B1220" w:rsidRDefault="003B1220" w:rsidP="003B1220">
                <w:pPr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</w:p>
            </w:tc>
            <w:tc>
              <w:tcPr>
                <w:tcW w:w="1980" w:type="dxa"/>
                <w:noWrap/>
                <w:hideMark/>
              </w:tcPr>
              <w:p w14:paraId="6712A8B1" w14:textId="77777777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Workshop</w:t>
                </w:r>
              </w:p>
            </w:tc>
            <w:tc>
              <w:tcPr>
                <w:tcW w:w="1350" w:type="dxa"/>
                <w:noWrap/>
                <w:hideMark/>
              </w:tcPr>
              <w:p w14:paraId="51DE7819" w14:textId="47115E9B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5EB24334" w14:textId="764494AB" w:rsidR="00C25C4C" w:rsidRPr="001B6FE9" w:rsidRDefault="006E705D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M</w:t>
                </w:r>
                <w:r w:rsidR="00C25C4C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onthly</w:t>
                </w:r>
              </w:p>
            </w:tc>
          </w:tr>
          <w:tr w:rsidR="001B6FE9" w:rsidRPr="001B6FE9" w14:paraId="60CB6777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750C1F7D" w14:textId="40086569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Weekly reports on </w:t>
                </w:r>
                <w:r w:rsidR="006E705D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the 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number of accidents</w:t>
                </w:r>
              </w:p>
            </w:tc>
            <w:tc>
              <w:tcPr>
                <w:tcW w:w="1530" w:type="dxa"/>
                <w:noWrap/>
                <w:hideMark/>
              </w:tcPr>
              <w:p w14:paraId="6D2101C2" w14:textId="14A41466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No Benchmark</w:t>
                </w:r>
              </w:p>
            </w:tc>
            <w:tc>
              <w:tcPr>
                <w:tcW w:w="1980" w:type="dxa"/>
                <w:noWrap/>
                <w:hideMark/>
              </w:tcPr>
              <w:p w14:paraId="264D595A" w14:textId="5F6831C9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Fleet </w:t>
                </w:r>
              </w:p>
            </w:tc>
            <w:tc>
              <w:tcPr>
                <w:tcW w:w="1350" w:type="dxa"/>
                <w:noWrap/>
                <w:hideMark/>
              </w:tcPr>
              <w:p w14:paraId="00699E80" w14:textId="3E16E049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6EF24EF1" w14:textId="19ED3805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Weekly</w:t>
                </w:r>
              </w:p>
            </w:tc>
          </w:tr>
          <w:tr w:rsidR="001B6FE9" w:rsidRPr="001B6FE9" w14:paraId="3A5663D2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1EB50066" w14:textId="2198C9AB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% </w:t>
                </w:r>
                <w:r w:rsidR="00652CC2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Of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warranty/insurance work costs recovered through claims</w:t>
                </w:r>
              </w:p>
            </w:tc>
            <w:tc>
              <w:tcPr>
                <w:tcW w:w="1530" w:type="dxa"/>
                <w:noWrap/>
                <w:hideMark/>
              </w:tcPr>
              <w:p w14:paraId="20DD15EF" w14:textId="3A6B7CBE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100%</w:t>
                </w:r>
              </w:p>
            </w:tc>
            <w:tc>
              <w:tcPr>
                <w:tcW w:w="1980" w:type="dxa"/>
                <w:noWrap/>
                <w:hideMark/>
              </w:tcPr>
              <w:p w14:paraId="5C9F333C" w14:textId="588F32FB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Fleet / Finance</w:t>
                </w:r>
              </w:p>
            </w:tc>
            <w:tc>
              <w:tcPr>
                <w:tcW w:w="1350" w:type="dxa"/>
                <w:noWrap/>
                <w:hideMark/>
              </w:tcPr>
              <w:p w14:paraId="627D7497" w14:textId="0B5EF295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01EE9F00" w14:textId="34372821" w:rsidR="00C25C4C" w:rsidRPr="001B6FE9" w:rsidRDefault="006E705D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M</w:t>
                </w:r>
                <w:r w:rsidR="00C25C4C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onthly</w:t>
                </w:r>
              </w:p>
            </w:tc>
          </w:tr>
          <w:tr w:rsidR="001B6FE9" w:rsidRPr="001B6FE9" w14:paraId="7C29EDC2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1F403833" w14:textId="7107B1C3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Repeat jobs </w:t>
                </w:r>
              </w:p>
            </w:tc>
            <w:tc>
              <w:tcPr>
                <w:tcW w:w="1530" w:type="dxa"/>
                <w:noWrap/>
                <w:hideMark/>
              </w:tcPr>
              <w:p w14:paraId="7DB8BCE3" w14:textId="3A473DAC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0%</w:t>
                </w:r>
              </w:p>
            </w:tc>
            <w:tc>
              <w:tcPr>
                <w:tcW w:w="1980" w:type="dxa"/>
                <w:noWrap/>
                <w:hideMark/>
              </w:tcPr>
              <w:p w14:paraId="333351CB" w14:textId="5BF73832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Fleet / C</w:t>
                </w:r>
                <w:r w:rsidR="00652CC2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C / Operations</w:t>
                </w:r>
              </w:p>
            </w:tc>
            <w:tc>
              <w:tcPr>
                <w:tcW w:w="1350" w:type="dxa"/>
                <w:noWrap/>
                <w:hideMark/>
              </w:tcPr>
              <w:p w14:paraId="52D5A001" w14:textId="32CD4708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6868163C" w14:textId="125A05C9" w:rsidR="00C25C4C" w:rsidRPr="001B6FE9" w:rsidRDefault="006E705D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M</w:t>
                </w:r>
                <w:r w:rsidR="00C25C4C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onthly</w:t>
                </w:r>
              </w:p>
            </w:tc>
          </w:tr>
          <w:tr w:rsidR="001B6FE9" w:rsidRPr="001B6FE9" w14:paraId="6CD8C124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6F93363E" w14:textId="774F6D97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Preventive Maintenance compliance</w:t>
                </w:r>
              </w:p>
            </w:tc>
            <w:tc>
              <w:tcPr>
                <w:tcW w:w="1530" w:type="dxa"/>
                <w:noWrap/>
                <w:hideMark/>
              </w:tcPr>
              <w:p w14:paraId="7D94D1A5" w14:textId="6C8CC413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9</w:t>
                </w:r>
                <w:r w:rsidR="006E705D"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0</w:t>
                </w: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%</w:t>
                </w:r>
              </w:p>
            </w:tc>
            <w:tc>
              <w:tcPr>
                <w:tcW w:w="1980" w:type="dxa"/>
                <w:noWrap/>
                <w:hideMark/>
              </w:tcPr>
              <w:p w14:paraId="513BA126" w14:textId="44B0B91D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Fleet / Biome</w:t>
                </w:r>
                <w:r w:rsidR="006E705D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dical</w:t>
                </w:r>
              </w:p>
            </w:tc>
            <w:tc>
              <w:tcPr>
                <w:tcW w:w="1350" w:type="dxa"/>
                <w:noWrap/>
                <w:hideMark/>
              </w:tcPr>
              <w:p w14:paraId="77A21288" w14:textId="54301061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1FADE28B" w14:textId="091C2522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Daily, weekly, monthly</w:t>
                </w:r>
              </w:p>
            </w:tc>
          </w:tr>
          <w:tr w:rsidR="001B6FE9" w:rsidRPr="001B6FE9" w14:paraId="71EC188D" w14:textId="77777777" w:rsidTr="00457188">
            <w:trPr>
              <w:trHeight w:val="320"/>
            </w:trPr>
            <w:tc>
              <w:tcPr>
                <w:tcW w:w="2605" w:type="dxa"/>
                <w:noWrap/>
                <w:hideMark/>
              </w:tcPr>
              <w:p w14:paraId="52766954" w14:textId="51FB1ADC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% </w:t>
                </w:r>
                <w:r w:rsidR="00652CC2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Of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fleet staff &amp; drivers with complete Training as </w:t>
                </w:r>
                <w:r w:rsidR="00457188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requested</w:t>
                </w: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by training and </w:t>
                </w:r>
                <w:r w:rsidR="00652CC2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P&amp;C</w:t>
                </w:r>
              </w:p>
            </w:tc>
            <w:tc>
              <w:tcPr>
                <w:tcW w:w="1530" w:type="dxa"/>
                <w:noWrap/>
                <w:hideMark/>
              </w:tcPr>
              <w:p w14:paraId="23B3A10C" w14:textId="3B044610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b/>
                    <w:bCs/>
                    <w:sz w:val="20"/>
                    <w:szCs w:val="20"/>
                  </w:rPr>
                  <w:t>90%</w:t>
                </w:r>
              </w:p>
            </w:tc>
            <w:tc>
              <w:tcPr>
                <w:tcW w:w="1980" w:type="dxa"/>
                <w:noWrap/>
                <w:hideMark/>
              </w:tcPr>
              <w:p w14:paraId="3D36018E" w14:textId="2C30A8C1" w:rsidR="00C25C4C" w:rsidRPr="001B6FE9" w:rsidRDefault="00652CC2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P&amp;C</w:t>
                </w:r>
                <w:r w:rsidR="00C25C4C"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 xml:space="preserve"> / Operation</w:t>
                </w:r>
              </w:p>
            </w:tc>
            <w:tc>
              <w:tcPr>
                <w:tcW w:w="1350" w:type="dxa"/>
                <w:noWrap/>
                <w:hideMark/>
              </w:tcPr>
              <w:p w14:paraId="5BE68744" w14:textId="0F80AD07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 </w:t>
                </w:r>
              </w:p>
            </w:tc>
            <w:tc>
              <w:tcPr>
                <w:tcW w:w="2286" w:type="dxa"/>
                <w:noWrap/>
                <w:hideMark/>
              </w:tcPr>
              <w:p w14:paraId="35E01E03" w14:textId="39D6F4C5" w:rsidR="00C25C4C" w:rsidRPr="001B6FE9" w:rsidRDefault="00C25C4C" w:rsidP="00150DCB">
                <w:pPr>
                  <w:spacing w:line="276" w:lineRule="auto"/>
                  <w:jc w:val="center"/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</w:pPr>
                <w:r w:rsidRPr="001B6FE9">
                  <w:rPr>
                    <w:rFonts w:asciiTheme="majorBidi" w:eastAsia="Times New Roman" w:hAnsiTheme="majorBidi" w:cstheme="majorBidi"/>
                    <w:sz w:val="20"/>
                    <w:szCs w:val="20"/>
                  </w:rPr>
                  <w:t>Annually</w:t>
                </w:r>
              </w:p>
            </w:tc>
          </w:tr>
        </w:tbl>
        <w:p w14:paraId="5BBB2393" w14:textId="77777777" w:rsidR="00C6694E" w:rsidRPr="001B6FE9" w:rsidRDefault="00C6694E" w:rsidP="001B6FE9">
          <w:pPr>
            <w:pStyle w:val="Heading1"/>
            <w:rPr>
              <w:rFonts w:asciiTheme="majorBidi" w:hAnsiTheme="majorBidi"/>
              <w:color w:val="auto"/>
            </w:rPr>
          </w:pPr>
          <w:bookmarkStart w:id="2" w:name="_Toc183873885"/>
          <w:r w:rsidRPr="001B6FE9">
            <w:rPr>
              <w:rFonts w:asciiTheme="majorBidi" w:hAnsiTheme="majorBidi"/>
              <w:color w:val="auto"/>
            </w:rPr>
            <w:lastRenderedPageBreak/>
            <w:t>3.0 RESPONSIBILITY</w:t>
          </w:r>
          <w:bookmarkEnd w:id="2"/>
        </w:p>
        <w:p w14:paraId="3550B564" w14:textId="77777777" w:rsidR="00C6694E" w:rsidRPr="001B6FE9" w:rsidRDefault="0058365B" w:rsidP="008C72E9">
          <w:pPr>
            <w:pStyle w:val="NoSpacing"/>
            <w:spacing w:before="120" w:after="120" w:line="360" w:lineRule="auto"/>
            <w:jc w:val="both"/>
            <w:rPr>
              <w:rFonts w:asciiTheme="majorBidi" w:eastAsiaTheme="minorHAnsi" w:hAnsiTheme="majorBidi" w:cstheme="majorBidi"/>
              <w:iCs/>
              <w:szCs w:val="24"/>
            </w:rPr>
          </w:pPr>
          <w:r w:rsidRPr="001B6FE9">
            <w:rPr>
              <w:rFonts w:asciiTheme="majorBidi" w:eastAsiaTheme="minorHAnsi" w:hAnsiTheme="majorBidi" w:cstheme="majorBidi"/>
              <w:b/>
              <w:szCs w:val="24"/>
            </w:rPr>
            <w:t>3.1</w:t>
          </w:r>
          <w:r w:rsidRPr="001B6FE9">
            <w:rPr>
              <w:rFonts w:asciiTheme="majorBidi" w:eastAsiaTheme="minorHAnsi" w:hAnsiTheme="majorBidi" w:cstheme="majorBidi"/>
              <w:szCs w:val="24"/>
            </w:rPr>
            <w:t xml:space="preserve"> </w:t>
          </w:r>
          <w:r w:rsidR="00CE0A93" w:rsidRPr="001B6FE9">
            <w:rPr>
              <w:rFonts w:asciiTheme="majorBidi" w:eastAsiaTheme="minorHAnsi" w:hAnsiTheme="majorBidi" w:cstheme="majorBidi"/>
              <w:szCs w:val="24"/>
            </w:rPr>
            <w:t>Head of Admin &amp; Security</w:t>
          </w:r>
          <w:r w:rsidR="00D52CAF" w:rsidRPr="001B6FE9">
            <w:rPr>
              <w:rFonts w:asciiTheme="majorBidi" w:eastAsiaTheme="minorHAnsi" w:hAnsiTheme="majorBidi" w:cstheme="majorBidi"/>
              <w:szCs w:val="24"/>
            </w:rPr>
            <w:t xml:space="preserve">, </w:t>
          </w:r>
          <w:r w:rsidR="002A4303" w:rsidRPr="001B6FE9">
            <w:rPr>
              <w:rFonts w:asciiTheme="majorBidi" w:eastAsiaTheme="minorHAnsi" w:hAnsiTheme="majorBidi" w:cstheme="majorBidi"/>
              <w:szCs w:val="24"/>
            </w:rPr>
            <w:t>Fleet</w:t>
          </w:r>
          <w:r w:rsidR="000157A4" w:rsidRPr="001B6FE9">
            <w:rPr>
              <w:rFonts w:asciiTheme="majorBidi" w:eastAsiaTheme="minorHAnsi" w:hAnsiTheme="majorBidi" w:cstheme="majorBidi"/>
              <w:szCs w:val="24"/>
            </w:rPr>
            <w:t xml:space="preserve"> </w:t>
          </w:r>
          <w:r w:rsidR="00E6719D" w:rsidRPr="001B6FE9">
            <w:rPr>
              <w:rFonts w:asciiTheme="majorBidi" w:eastAsiaTheme="minorHAnsi" w:hAnsiTheme="majorBidi" w:cstheme="majorBidi"/>
              <w:szCs w:val="24"/>
            </w:rPr>
            <w:t>Team</w:t>
          </w:r>
          <w:r w:rsidR="00D52CAF" w:rsidRPr="001B6FE9">
            <w:rPr>
              <w:rFonts w:asciiTheme="majorBidi" w:eastAsiaTheme="minorHAnsi" w:hAnsiTheme="majorBidi" w:cstheme="majorBidi"/>
              <w:szCs w:val="24"/>
            </w:rPr>
            <w:t xml:space="preserve">, </w:t>
          </w:r>
          <w:r w:rsidR="000157A4" w:rsidRPr="001B6FE9">
            <w:rPr>
              <w:rFonts w:asciiTheme="majorBidi" w:eastAsiaTheme="minorHAnsi" w:hAnsiTheme="majorBidi" w:cstheme="majorBidi"/>
              <w:szCs w:val="24"/>
            </w:rPr>
            <w:t xml:space="preserve">all Operational and </w:t>
          </w:r>
          <w:r w:rsidR="002A4303" w:rsidRPr="001B6FE9">
            <w:rPr>
              <w:rFonts w:asciiTheme="majorBidi" w:eastAsiaTheme="minorHAnsi" w:hAnsiTheme="majorBidi" w:cstheme="majorBidi"/>
              <w:szCs w:val="24"/>
            </w:rPr>
            <w:t>Bio-Medical</w:t>
          </w:r>
          <w:r w:rsidR="00732D49" w:rsidRPr="001B6FE9">
            <w:rPr>
              <w:rFonts w:asciiTheme="majorBidi" w:eastAsiaTheme="minorHAnsi" w:hAnsiTheme="majorBidi" w:cstheme="majorBidi"/>
              <w:szCs w:val="24"/>
            </w:rPr>
            <w:t xml:space="preserve"> of </w:t>
          </w:r>
          <w:r w:rsidR="008C72E9" w:rsidRPr="001B6FE9">
            <w:rPr>
              <w:rFonts w:asciiTheme="majorBidi" w:eastAsiaTheme="minorHAnsi" w:hAnsiTheme="majorBidi" w:cstheme="majorBidi"/>
              <w:szCs w:val="24"/>
            </w:rPr>
            <w:t xml:space="preserve">SIEHS </w:t>
          </w:r>
          <w:r w:rsidR="00C6694E" w:rsidRPr="001B6FE9">
            <w:rPr>
              <w:rFonts w:asciiTheme="majorBidi" w:eastAsiaTheme="minorHAnsi" w:hAnsiTheme="majorBidi" w:cstheme="majorBidi"/>
              <w:szCs w:val="24"/>
            </w:rPr>
            <w:t xml:space="preserve">will be responsible for fully complying, or ensuring full compliance, with every provision of this </w:t>
          </w:r>
          <w:r w:rsidR="00C6694E" w:rsidRPr="001B6FE9">
            <w:rPr>
              <w:rFonts w:asciiTheme="majorBidi" w:eastAsiaTheme="minorHAnsi" w:hAnsiTheme="majorBidi" w:cstheme="majorBidi"/>
              <w:iCs/>
              <w:szCs w:val="24"/>
            </w:rPr>
            <w:t>Standard.</w:t>
          </w:r>
        </w:p>
        <w:p w14:paraId="744B81E2" w14:textId="77777777" w:rsidR="00C6694E" w:rsidRPr="001B6FE9" w:rsidRDefault="00C6694E" w:rsidP="001B6FE9">
          <w:pPr>
            <w:pStyle w:val="Heading1"/>
            <w:rPr>
              <w:rFonts w:asciiTheme="majorBidi" w:hAnsiTheme="majorBidi"/>
              <w:color w:val="auto"/>
            </w:rPr>
          </w:pPr>
          <w:bookmarkStart w:id="3" w:name="_Toc183873886"/>
          <w:r w:rsidRPr="001B6FE9">
            <w:rPr>
              <w:rFonts w:asciiTheme="majorBidi" w:hAnsiTheme="majorBidi"/>
              <w:color w:val="auto"/>
            </w:rPr>
            <w:t>4.0 PROCEDURE</w:t>
          </w:r>
          <w:bookmarkEnd w:id="3"/>
        </w:p>
        <w:p w14:paraId="0FC2C306" w14:textId="77777777" w:rsidR="00050F10" w:rsidRPr="001B6FE9" w:rsidRDefault="00050F10" w:rsidP="0050147C">
          <w:pPr>
            <w:pStyle w:val="NoSpacing"/>
            <w:spacing w:before="120" w:after="120" w:line="360" w:lineRule="auto"/>
            <w:jc w:val="both"/>
            <w:rPr>
              <w:rFonts w:asciiTheme="majorBidi" w:hAnsiTheme="majorBidi" w:cstheme="majorBidi"/>
              <w:b/>
              <w:szCs w:val="24"/>
            </w:rPr>
          </w:pPr>
          <w:r w:rsidRPr="001B6FE9">
            <w:rPr>
              <w:rFonts w:asciiTheme="majorBidi" w:hAnsiTheme="majorBidi" w:cstheme="majorBidi"/>
              <w:b/>
              <w:szCs w:val="24"/>
            </w:rPr>
            <w:t xml:space="preserve">4.1 </w:t>
          </w:r>
          <w:r w:rsidRPr="001B6FE9">
            <w:rPr>
              <w:rFonts w:asciiTheme="majorBidi" w:hAnsiTheme="majorBidi" w:cstheme="majorBidi"/>
              <w:szCs w:val="24"/>
            </w:rPr>
            <w:t xml:space="preserve">KPIs, </w:t>
          </w:r>
          <w:r w:rsidR="00E77B4A" w:rsidRPr="001B6FE9">
            <w:rPr>
              <w:rFonts w:asciiTheme="majorBidi" w:hAnsiTheme="majorBidi" w:cstheme="majorBidi"/>
              <w:szCs w:val="24"/>
            </w:rPr>
            <w:t>B</w:t>
          </w:r>
          <w:r w:rsidRPr="001B6FE9">
            <w:rPr>
              <w:rFonts w:asciiTheme="majorBidi" w:hAnsiTheme="majorBidi" w:cstheme="majorBidi"/>
              <w:szCs w:val="24"/>
            </w:rPr>
            <w:t>ench</w:t>
          </w:r>
          <w:r w:rsidR="00E77B4A" w:rsidRPr="001B6FE9">
            <w:rPr>
              <w:rFonts w:asciiTheme="majorBidi" w:hAnsiTheme="majorBidi" w:cstheme="majorBidi"/>
              <w:szCs w:val="24"/>
            </w:rPr>
            <w:t>m</w:t>
          </w:r>
          <w:r w:rsidRPr="001B6FE9">
            <w:rPr>
              <w:rFonts w:asciiTheme="majorBidi" w:hAnsiTheme="majorBidi" w:cstheme="majorBidi"/>
              <w:szCs w:val="24"/>
            </w:rPr>
            <w:t>ark</w:t>
          </w:r>
          <w:r w:rsidR="00150DCB" w:rsidRPr="001B6FE9">
            <w:rPr>
              <w:rFonts w:asciiTheme="majorBidi" w:hAnsiTheme="majorBidi" w:cstheme="majorBidi"/>
              <w:szCs w:val="24"/>
            </w:rPr>
            <w:t xml:space="preserve"> and </w:t>
          </w:r>
          <w:r w:rsidRPr="001B6FE9">
            <w:rPr>
              <w:rFonts w:asciiTheme="majorBidi" w:hAnsiTheme="majorBidi" w:cstheme="majorBidi"/>
              <w:szCs w:val="24"/>
            </w:rPr>
            <w:t>frequency of reporting</w:t>
          </w:r>
        </w:p>
        <w:p w14:paraId="3DC083D6" w14:textId="0239EC13" w:rsidR="00C30150" w:rsidRPr="001B6FE9" w:rsidRDefault="00C30150" w:rsidP="0050147C">
          <w:pPr>
            <w:pStyle w:val="NoSpacing"/>
            <w:tabs>
              <w:tab w:val="left" w:pos="450"/>
            </w:tabs>
            <w:spacing w:before="120" w:after="120" w:line="360" w:lineRule="auto"/>
            <w:jc w:val="both"/>
            <w:rPr>
              <w:rFonts w:asciiTheme="majorBidi" w:hAnsiTheme="majorBidi" w:cstheme="majorBidi"/>
              <w:szCs w:val="24"/>
            </w:rPr>
          </w:pPr>
          <w:r w:rsidRPr="001B6FE9">
            <w:rPr>
              <w:rFonts w:asciiTheme="majorBidi" w:hAnsiTheme="majorBidi" w:cstheme="majorBidi"/>
              <w:b/>
              <w:szCs w:val="24"/>
            </w:rPr>
            <w:t xml:space="preserve">4.2 KPIs Monitoring: </w:t>
          </w:r>
          <w:r w:rsidRPr="001B6FE9">
            <w:rPr>
              <w:rFonts w:asciiTheme="majorBidi" w:hAnsiTheme="majorBidi" w:cstheme="majorBidi"/>
              <w:szCs w:val="24"/>
            </w:rPr>
            <w:t xml:space="preserve">Whole station Management is responsible for accountability of </w:t>
          </w:r>
          <w:r w:rsidR="003F0042" w:rsidRPr="001B6FE9">
            <w:rPr>
              <w:rFonts w:asciiTheme="majorBidi" w:hAnsiTheme="majorBidi" w:cstheme="majorBidi"/>
              <w:szCs w:val="24"/>
            </w:rPr>
            <w:t>the </w:t>
          </w:r>
          <w:r w:rsidR="002A4303" w:rsidRPr="001B6FE9">
            <w:rPr>
              <w:rFonts w:asciiTheme="majorBidi" w:hAnsiTheme="majorBidi" w:cstheme="majorBidi"/>
              <w:szCs w:val="24"/>
            </w:rPr>
            <w:t>Fleet</w:t>
          </w:r>
          <w:r w:rsidR="000157A4" w:rsidRPr="001B6FE9">
            <w:rPr>
              <w:rFonts w:asciiTheme="majorBidi" w:hAnsiTheme="majorBidi" w:cstheme="majorBidi"/>
              <w:szCs w:val="24"/>
            </w:rPr>
            <w:t xml:space="preserve"> Department’s </w:t>
          </w:r>
          <w:r w:rsidRPr="001B6FE9">
            <w:rPr>
              <w:rFonts w:asciiTheme="majorBidi" w:hAnsiTheme="majorBidi" w:cstheme="majorBidi"/>
              <w:szCs w:val="24"/>
            </w:rPr>
            <w:t>performance as per decided Key Performance Indicators. Management has to appropriately maintain and update the KPIs from their accurate verified Data.</w:t>
          </w:r>
        </w:p>
        <w:p w14:paraId="1D8E8D99" w14:textId="77777777" w:rsidR="00C6694E" w:rsidRPr="001B6FE9" w:rsidRDefault="00C6694E" w:rsidP="001B6FE9">
          <w:pPr>
            <w:pStyle w:val="Heading1"/>
            <w:rPr>
              <w:rFonts w:asciiTheme="majorBidi" w:hAnsiTheme="majorBidi"/>
              <w:color w:val="auto"/>
            </w:rPr>
          </w:pPr>
          <w:bookmarkStart w:id="4" w:name="_Toc183873887"/>
          <w:r w:rsidRPr="001B6FE9">
            <w:rPr>
              <w:rFonts w:asciiTheme="majorBidi" w:hAnsiTheme="majorBidi"/>
              <w:color w:val="auto"/>
            </w:rPr>
            <w:t>5.0 RELATED DOCUMENTS</w:t>
          </w:r>
          <w:bookmarkEnd w:id="4"/>
        </w:p>
        <w:p w14:paraId="00DAECCB" w14:textId="77777777" w:rsidR="00824271" w:rsidRPr="001B6FE9" w:rsidRDefault="00C6694E" w:rsidP="005B1826">
          <w:pPr>
            <w:pStyle w:val="NoSpacing"/>
            <w:spacing w:before="120" w:after="120" w:line="360" w:lineRule="auto"/>
            <w:ind w:left="432"/>
            <w:jc w:val="both"/>
            <w:rPr>
              <w:rFonts w:asciiTheme="majorBidi" w:hAnsiTheme="majorBidi" w:cstheme="majorBidi"/>
              <w:szCs w:val="24"/>
            </w:rPr>
          </w:pPr>
          <w:r w:rsidRPr="001B6FE9">
            <w:rPr>
              <w:rFonts w:asciiTheme="majorBidi" w:hAnsiTheme="majorBidi" w:cstheme="majorBidi"/>
              <w:b/>
              <w:szCs w:val="24"/>
            </w:rPr>
            <w:t>5.1</w:t>
          </w:r>
          <w:r w:rsidRPr="001B6FE9">
            <w:rPr>
              <w:rFonts w:asciiTheme="majorBidi" w:hAnsiTheme="majorBidi" w:cstheme="majorBidi"/>
              <w:szCs w:val="24"/>
            </w:rPr>
            <w:t xml:space="preserve"> None</w:t>
          </w:r>
        </w:p>
        <w:p w14:paraId="69BAE2CA" w14:textId="77777777" w:rsidR="00C6694E" w:rsidRPr="001B6FE9" w:rsidRDefault="00C6694E" w:rsidP="001B6FE9">
          <w:pPr>
            <w:pStyle w:val="Heading1"/>
            <w:rPr>
              <w:rFonts w:asciiTheme="majorBidi" w:hAnsiTheme="majorBidi"/>
              <w:color w:val="auto"/>
            </w:rPr>
          </w:pPr>
          <w:bookmarkStart w:id="5" w:name="_Toc183873888"/>
          <w:r w:rsidRPr="001B6FE9">
            <w:rPr>
              <w:rFonts w:asciiTheme="majorBidi" w:hAnsiTheme="majorBidi"/>
              <w:color w:val="auto"/>
            </w:rPr>
            <w:t>6.0 REASON OF CHANGE</w:t>
          </w:r>
          <w:bookmarkEnd w:id="5"/>
        </w:p>
        <w:p w14:paraId="419B3E51" w14:textId="77777777" w:rsidR="00FC5F67" w:rsidRPr="001B6FE9" w:rsidRDefault="003C39FB" w:rsidP="00412F97">
          <w:pPr>
            <w:spacing w:before="120" w:after="120" w:line="360" w:lineRule="auto"/>
            <w:ind w:left="432"/>
            <w:jc w:val="both"/>
            <w:rPr>
              <w:rFonts w:asciiTheme="majorBidi" w:hAnsiTheme="majorBidi" w:cstheme="majorBidi"/>
              <w:szCs w:val="24"/>
            </w:rPr>
          </w:pPr>
          <w:r w:rsidRPr="001B6FE9">
            <w:rPr>
              <w:rFonts w:asciiTheme="majorBidi" w:hAnsiTheme="majorBidi" w:cstheme="majorBidi"/>
              <w:b/>
              <w:szCs w:val="24"/>
            </w:rPr>
            <w:t>6.1</w:t>
          </w:r>
          <w:r w:rsidRPr="001B6FE9">
            <w:rPr>
              <w:rFonts w:asciiTheme="majorBidi" w:hAnsiTheme="majorBidi" w:cstheme="majorBidi"/>
              <w:szCs w:val="24"/>
            </w:rPr>
            <w:t xml:space="preserve"> </w:t>
          </w:r>
          <w:r w:rsidR="00150DCB" w:rsidRPr="001B6FE9">
            <w:rPr>
              <w:rFonts w:asciiTheme="majorBidi" w:hAnsiTheme="majorBidi" w:cstheme="majorBidi"/>
              <w:szCs w:val="24"/>
            </w:rPr>
            <w:t>This is a n</w:t>
          </w:r>
          <w:r w:rsidRPr="001B6FE9">
            <w:rPr>
              <w:rFonts w:asciiTheme="majorBidi" w:hAnsiTheme="majorBidi" w:cstheme="majorBidi"/>
              <w:szCs w:val="24"/>
            </w:rPr>
            <w:t>ew Document</w:t>
          </w:r>
        </w:p>
        <w:p w14:paraId="7BB2940C" w14:textId="401BD89A" w:rsidR="00162C44" w:rsidRPr="001B6FE9" w:rsidRDefault="00FC5F67" w:rsidP="00412F97">
          <w:pPr>
            <w:spacing w:before="120" w:after="120" w:line="360" w:lineRule="auto"/>
            <w:ind w:left="432"/>
            <w:jc w:val="both"/>
            <w:rPr>
              <w:rFonts w:asciiTheme="majorBidi" w:hAnsiTheme="majorBidi" w:cstheme="majorBidi"/>
              <w:szCs w:val="24"/>
            </w:rPr>
          </w:pPr>
          <w:r w:rsidRPr="001B6FE9">
            <w:rPr>
              <w:rFonts w:asciiTheme="majorBidi" w:hAnsiTheme="majorBidi" w:cstheme="majorBidi"/>
              <w:szCs w:val="24"/>
            </w:rPr>
            <w:t xml:space="preserve">6.2 Changes have been made in </w:t>
          </w:r>
          <w:r w:rsidR="00CF3587" w:rsidRPr="001B6FE9">
            <w:rPr>
              <w:rFonts w:asciiTheme="majorBidi" w:hAnsiTheme="majorBidi" w:cstheme="majorBidi"/>
              <w:szCs w:val="24"/>
            </w:rPr>
            <w:t>complete document.</w:t>
          </w:r>
        </w:p>
      </w:sdtContent>
    </w:sdt>
    <w:p w14:paraId="0CE67C69" w14:textId="77777777" w:rsidR="00F1193C" w:rsidRPr="001B6FE9" w:rsidRDefault="00F1193C" w:rsidP="00162C44">
      <w:pPr>
        <w:jc w:val="right"/>
        <w:rPr>
          <w:rFonts w:asciiTheme="majorBidi" w:hAnsiTheme="majorBidi" w:cstheme="majorBidi"/>
          <w:sz w:val="24"/>
          <w:szCs w:val="24"/>
        </w:rPr>
      </w:pPr>
    </w:p>
    <w:sectPr w:rsidR="00F1193C" w:rsidRPr="001B6FE9" w:rsidSect="00162C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77C05" w14:textId="77777777" w:rsidR="00F846F2" w:rsidRDefault="00F846F2" w:rsidP="001723E6">
      <w:pPr>
        <w:spacing w:after="0" w:line="240" w:lineRule="auto"/>
      </w:pPr>
      <w:r>
        <w:separator/>
      </w:r>
    </w:p>
  </w:endnote>
  <w:endnote w:type="continuationSeparator" w:id="0">
    <w:p w14:paraId="67C55163" w14:textId="77777777" w:rsidR="00F846F2" w:rsidRDefault="00F846F2" w:rsidP="00172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00C8" w14:textId="77777777" w:rsidR="00CD5214" w:rsidRDefault="00CD52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772D" w14:textId="1FC44E2C" w:rsidR="002478FD" w:rsidRPr="00A333C7" w:rsidRDefault="00A5674C" w:rsidP="00652CC2">
    <w:pPr>
      <w:pStyle w:val="Footer"/>
      <w:ind w:right="27"/>
      <w:rPr>
        <w:rFonts w:ascii="Times New Roman" w:hAnsi="Times New Roman" w:cs="Times New Roman"/>
        <w:sz w:val="18"/>
        <w:szCs w:val="24"/>
      </w:rPr>
    </w:pPr>
    <w:r w:rsidRPr="00A333C7">
      <w:rPr>
        <w:rFonts w:ascii="Times New Roman" w:hAnsi="Times New Roman" w:cs="Times New Roman"/>
        <w:noProof/>
        <w:sz w:val="18"/>
        <w:szCs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D87550" wp14:editId="73194431">
              <wp:simplePos x="0" y="0"/>
              <wp:positionH relativeFrom="column">
                <wp:posOffset>-38100</wp:posOffset>
              </wp:positionH>
              <wp:positionV relativeFrom="paragraph">
                <wp:posOffset>-56515</wp:posOffset>
              </wp:positionV>
              <wp:extent cx="58388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388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568D4EE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-4.45pt" to="456.75pt,-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" strokecolor="black [3040]"/>
          </w:pict>
        </mc:Fallback>
      </mc:AlternateContent>
    </w:r>
    <w:r w:rsidR="0074245B" w:rsidRPr="00A333C7">
      <w:rPr>
        <w:rFonts w:ascii="Times New Roman" w:hAnsi="Times New Roman" w:cs="Times New Roman"/>
        <w:sz w:val="18"/>
        <w:szCs w:val="24"/>
      </w:rPr>
      <w:t>SIEHS</w:t>
    </w:r>
    <w:r w:rsidR="00A333C7" w:rsidRPr="00A333C7">
      <w:rPr>
        <w:rFonts w:ascii="Times New Roman" w:hAnsi="Times New Roman" w:cs="Times New Roman"/>
        <w:sz w:val="18"/>
        <w:szCs w:val="24"/>
      </w:rPr>
      <w:t>-</w:t>
    </w:r>
    <w:r w:rsidR="002A4303">
      <w:rPr>
        <w:rFonts w:ascii="Times New Roman" w:hAnsi="Times New Roman" w:cs="Times New Roman"/>
        <w:sz w:val="18"/>
        <w:szCs w:val="24"/>
      </w:rPr>
      <w:t>FT</w:t>
    </w:r>
    <w:r w:rsidR="003C39FB" w:rsidRPr="00A333C7">
      <w:rPr>
        <w:rFonts w:ascii="Times New Roman" w:hAnsi="Times New Roman" w:cs="Times New Roman"/>
        <w:sz w:val="18"/>
        <w:szCs w:val="24"/>
      </w:rPr>
      <w:t>-SOP-</w:t>
    </w:r>
    <w:r w:rsidR="00095AEB" w:rsidRPr="00A333C7">
      <w:rPr>
        <w:rFonts w:ascii="Times New Roman" w:hAnsi="Times New Roman" w:cs="Times New Roman"/>
        <w:sz w:val="18"/>
        <w:szCs w:val="24"/>
      </w:rPr>
      <w:t>0</w:t>
    </w:r>
    <w:r w:rsidR="00150DCB">
      <w:rPr>
        <w:rFonts w:ascii="Times New Roman" w:hAnsi="Times New Roman" w:cs="Times New Roman"/>
        <w:sz w:val="18"/>
        <w:szCs w:val="24"/>
      </w:rPr>
      <w:t>3</w:t>
    </w:r>
    <w:r w:rsidR="002478FD" w:rsidRPr="00A333C7">
      <w:rPr>
        <w:rFonts w:ascii="Times New Roman" w:hAnsi="Times New Roman" w:cs="Times New Roman"/>
        <w:sz w:val="18"/>
        <w:szCs w:val="24"/>
      </w:rPr>
      <w:tab/>
    </w:r>
    <w:sdt>
      <w:sdtPr>
        <w:rPr>
          <w:rFonts w:ascii="Times New Roman" w:hAnsi="Times New Roman" w:cs="Times New Roman"/>
          <w:sz w:val="18"/>
          <w:szCs w:val="24"/>
        </w:rPr>
        <w:id w:val="1323781996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sz w:val="18"/>
              <w:szCs w:val="24"/>
            </w:rPr>
            <w:id w:val="611555849"/>
            <w:docPartObj>
              <w:docPartGallery w:val="Page Numbers (Top of Page)"/>
              <w:docPartUnique/>
            </w:docPartObj>
          </w:sdtPr>
          <w:sdtEndPr/>
          <w:sdtContent>
            <w:r w:rsidR="002478FD" w:rsidRPr="00A333C7">
              <w:rPr>
                <w:rFonts w:ascii="Times New Roman" w:hAnsi="Times New Roman" w:cs="Times New Roman"/>
                <w:sz w:val="18"/>
                <w:szCs w:val="24"/>
              </w:rPr>
              <w:t xml:space="preserve">Page 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begin"/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instrText xml:space="preserve"> PAGE </w:instrTex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separate"/>
            </w:r>
            <w:r w:rsidR="00541B77">
              <w:rPr>
                <w:rFonts w:ascii="Times New Roman" w:hAnsi="Times New Roman" w:cs="Times New Roman"/>
                <w:bCs/>
                <w:noProof/>
                <w:sz w:val="18"/>
                <w:szCs w:val="24"/>
              </w:rPr>
              <w:t>2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end"/>
            </w:r>
            <w:r w:rsidR="002478FD" w:rsidRPr="00A333C7">
              <w:rPr>
                <w:rFonts w:ascii="Times New Roman" w:hAnsi="Times New Roman" w:cs="Times New Roman"/>
                <w:sz w:val="18"/>
                <w:szCs w:val="24"/>
              </w:rPr>
              <w:t xml:space="preserve"> of 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begin"/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instrText xml:space="preserve"> NUMPAGES  </w:instrTex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separate"/>
            </w:r>
            <w:r w:rsidR="00541B77">
              <w:rPr>
                <w:rFonts w:ascii="Times New Roman" w:hAnsi="Times New Roman" w:cs="Times New Roman"/>
                <w:bCs/>
                <w:noProof/>
                <w:sz w:val="18"/>
                <w:szCs w:val="24"/>
              </w:rPr>
              <w:t>2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fldChar w:fldCharType="end"/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t xml:space="preserve">                                     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tab/>
            </w:r>
            <w:r w:rsidR="003C39FB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t>Issue no: 0</w:t>
            </w:r>
            <w:r w:rsidR="00652CC2">
              <w:rPr>
                <w:rFonts w:ascii="Times New Roman" w:hAnsi="Times New Roman" w:cs="Times New Roman"/>
                <w:bCs/>
                <w:sz w:val="18"/>
                <w:szCs w:val="24"/>
              </w:rPr>
              <w:t>3</w:t>
            </w:r>
            <w:r w:rsidR="002478FD" w:rsidRPr="00A333C7">
              <w:rPr>
                <w:rFonts w:ascii="Times New Roman" w:hAnsi="Times New Roman" w:cs="Times New Roman"/>
                <w:bCs/>
                <w:sz w:val="18"/>
                <w:szCs w:val="24"/>
              </w:rPr>
              <w:t xml:space="preserve">                            </w:t>
            </w:r>
          </w:sdtContent>
        </w:sdt>
      </w:sdtContent>
    </w:sdt>
  </w:p>
  <w:p w14:paraId="1F3CDFA1" w14:textId="644D58FC" w:rsidR="002478FD" w:rsidRPr="00A333C7" w:rsidRDefault="002478FD" w:rsidP="00652CC2">
    <w:pPr>
      <w:pStyle w:val="Footer"/>
      <w:ind w:right="-153"/>
      <w:jc w:val="right"/>
      <w:rPr>
        <w:rFonts w:ascii="Times New Roman" w:hAnsi="Times New Roman" w:cs="Times New Roman"/>
        <w:sz w:val="18"/>
        <w:szCs w:val="20"/>
      </w:rPr>
    </w:pPr>
    <w:r w:rsidRPr="00A333C7">
      <w:rPr>
        <w:rFonts w:ascii="Times New Roman" w:hAnsi="Times New Roman" w:cs="Times New Roman"/>
        <w:sz w:val="18"/>
        <w:szCs w:val="24"/>
      </w:rPr>
      <w:t xml:space="preserve">                                                                                                                   </w:t>
    </w:r>
    <w:r w:rsidRPr="00A333C7">
      <w:rPr>
        <w:rFonts w:ascii="Times New Roman" w:hAnsi="Times New Roman" w:cs="Times New Roman"/>
        <w:sz w:val="18"/>
        <w:szCs w:val="24"/>
      </w:rPr>
      <w:tab/>
    </w:r>
    <w:r w:rsidRPr="00A333C7">
      <w:rPr>
        <w:rFonts w:ascii="Times New Roman" w:hAnsi="Times New Roman" w:cs="Times New Roman"/>
        <w:sz w:val="18"/>
        <w:szCs w:val="20"/>
      </w:rPr>
      <w:t xml:space="preserve">    Issue Date: </w:t>
    </w:r>
    <w:r w:rsidR="00FC5F67">
      <w:rPr>
        <w:rFonts w:ascii="Times New Roman" w:hAnsi="Times New Roman" w:cs="Times New Roman"/>
        <w:sz w:val="18"/>
        <w:szCs w:val="20"/>
      </w:rPr>
      <w:t>November</w:t>
    </w:r>
    <w:r w:rsidR="00C53E3C">
      <w:rPr>
        <w:rFonts w:ascii="Times New Roman" w:hAnsi="Times New Roman" w:cs="Times New Roman"/>
        <w:sz w:val="18"/>
        <w:szCs w:val="20"/>
      </w:rPr>
      <w:t>-</w:t>
    </w:r>
    <w:r w:rsidR="00652CC2">
      <w:rPr>
        <w:rFonts w:ascii="Times New Roman" w:hAnsi="Times New Roman" w:cs="Times New Roman"/>
        <w:sz w:val="18"/>
        <w:szCs w:val="20"/>
      </w:rPr>
      <w:t>15</w:t>
    </w:r>
    <w:r w:rsidR="003A52A7">
      <w:rPr>
        <w:rFonts w:ascii="Times New Roman" w:hAnsi="Times New Roman" w:cs="Times New Roman"/>
        <w:sz w:val="18"/>
        <w:szCs w:val="20"/>
      </w:rPr>
      <w:t>, 202</w:t>
    </w:r>
    <w:r w:rsidR="00652CC2">
      <w:rPr>
        <w:rFonts w:ascii="Times New Roman" w:hAnsi="Times New Roman" w:cs="Times New Roman"/>
        <w:sz w:val="18"/>
        <w:szCs w:val="20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94B46" w14:textId="77777777" w:rsidR="00CD5214" w:rsidRDefault="00CD5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01B0" w14:textId="77777777" w:rsidR="00F846F2" w:rsidRDefault="00F846F2" w:rsidP="001723E6">
      <w:pPr>
        <w:spacing w:after="0" w:line="240" w:lineRule="auto"/>
      </w:pPr>
      <w:r>
        <w:separator/>
      </w:r>
    </w:p>
  </w:footnote>
  <w:footnote w:type="continuationSeparator" w:id="0">
    <w:p w14:paraId="5F85B127" w14:textId="77777777" w:rsidR="00F846F2" w:rsidRDefault="00F846F2" w:rsidP="00172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E029F" w14:textId="77777777" w:rsidR="00CD5214" w:rsidRDefault="00CD52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B1BA8" w14:textId="1E074A59" w:rsidR="002478FD" w:rsidRPr="00DA2591" w:rsidRDefault="00652CC2" w:rsidP="00D32D83">
    <w:pPr>
      <w:pStyle w:val="Header"/>
      <w:tabs>
        <w:tab w:val="clear" w:pos="4680"/>
        <w:tab w:val="clear" w:pos="9360"/>
        <w:tab w:val="left" w:pos="7903"/>
      </w:tabs>
      <w:rPr>
        <w:sz w:val="24"/>
        <w:szCs w:val="24"/>
      </w:rPr>
    </w:pPr>
    <w:r w:rsidRPr="00B05359">
      <w:rPr>
        <w:b/>
        <w:bCs/>
        <w:noProof/>
        <w:color w:val="FFFFFF" w:themeColor="background1"/>
      </w:rPr>
      <w:drawing>
        <wp:anchor distT="0" distB="0" distL="114300" distR="114300" simplePos="0" relativeHeight="251660288" behindDoc="1" locked="0" layoutInCell="1" allowOverlap="1" wp14:anchorId="1E654120" wp14:editId="0D4A8D65">
          <wp:simplePos x="0" y="0"/>
          <wp:positionH relativeFrom="page">
            <wp:posOffset>-53340</wp:posOffset>
          </wp:positionH>
          <wp:positionV relativeFrom="paragraph">
            <wp:posOffset>-461645</wp:posOffset>
          </wp:positionV>
          <wp:extent cx="7611745" cy="10496550"/>
          <wp:effectExtent l="0" t="0" r="8255" b="0"/>
          <wp:wrapNone/>
          <wp:docPr id="1257430736" name="Picture 19" descr="A white background with black dot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7430736" name="Picture 19" descr="A white background with black dots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1745" cy="10496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2D8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4461FE" wp14:editId="7C0B2F42">
              <wp:simplePos x="0" y="0"/>
              <wp:positionH relativeFrom="margin">
                <wp:posOffset>704850</wp:posOffset>
              </wp:positionH>
              <wp:positionV relativeFrom="paragraph">
                <wp:posOffset>-161925</wp:posOffset>
              </wp:positionV>
              <wp:extent cx="4234249" cy="354227"/>
              <wp:effectExtent l="0" t="0" r="0" b="0"/>
              <wp:wrapNone/>
              <wp:docPr id="15017114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34249" cy="3542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D18CDC" w14:textId="65DA8398" w:rsidR="00D32D83" w:rsidRPr="00B05359" w:rsidRDefault="00D32D83" w:rsidP="00D32D83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 w:rsidRPr="00D32D83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KPIs </w:t>
                          </w:r>
                          <w:r w:rsidR="00CD5214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o</w:t>
                          </w:r>
                          <w:r w:rsidR="00CD5214" w:rsidRPr="00D32D83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f Fleet Department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4461FE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5.5pt;margin-top:-12.75pt;width:333.4pt;height:27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" filled="f" stroked="f" strokeweight=".5pt">
              <v:textbox>
                <w:txbxContent>
                  <w:p w14:paraId="7FD18CDC" w14:textId="65DA8398" w:rsidR="00D32D83" w:rsidRPr="00B05359" w:rsidRDefault="00D32D83" w:rsidP="00D32D83">
                    <w:pPr>
                      <w:spacing w:line="240" w:lineRule="auto"/>
                      <w:jc w:val="center"/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</w:pPr>
                    <w:r w:rsidRPr="00D32D83"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 xml:space="preserve">KPIs </w:t>
                    </w:r>
                    <w:r w:rsidR="00CD5214"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>o</w:t>
                    </w:r>
                    <w:r w:rsidR="00CD5214" w:rsidRPr="00D32D83">
                      <w:rPr>
                        <w:rFonts w:ascii="Times New Roman" w:hAnsi="Times New Roman" w:cs="Times New Roman"/>
                        <w:color w:val="FFFFFF" w:themeColor="background1"/>
                        <w:sz w:val="24"/>
                        <w:szCs w:val="24"/>
                        <w14:shadow w14:blurRad="50800" w14:dist="38100" w14:dir="5400000" w14:sx="100000" w14:sy="100000" w14:kx="0" w14:ky="0" w14:algn="t">
                          <w14:srgbClr w14:val="000000">
                            <w14:alpha w14:val="60000"/>
                          </w14:srgbClr>
                        </w14:shadow>
                      </w:rPr>
                      <w:t>f Fleet Department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D6843" w14:textId="77777777" w:rsidR="00CD5214" w:rsidRDefault="00CD52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190B"/>
    <w:multiLevelType w:val="multilevel"/>
    <w:tmpl w:val="C748C134"/>
    <w:lvl w:ilvl="0">
      <w:start w:val="2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DF35FD9"/>
    <w:multiLevelType w:val="hybridMultilevel"/>
    <w:tmpl w:val="9A5C5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020AB"/>
    <w:multiLevelType w:val="hybridMultilevel"/>
    <w:tmpl w:val="E8ACC4E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C384AFC"/>
    <w:multiLevelType w:val="multilevel"/>
    <w:tmpl w:val="BA9451C2"/>
    <w:lvl w:ilvl="0">
      <w:start w:val="4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2BA6479"/>
    <w:multiLevelType w:val="hybridMultilevel"/>
    <w:tmpl w:val="AA32D31E"/>
    <w:lvl w:ilvl="0" w:tplc="AE72B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8CB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0C1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664D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FCE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96E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405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8C0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8EA55B4"/>
    <w:multiLevelType w:val="hybridMultilevel"/>
    <w:tmpl w:val="28D6EA6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AC92D7B"/>
    <w:multiLevelType w:val="hybridMultilevel"/>
    <w:tmpl w:val="EAE4CE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F6543C"/>
    <w:multiLevelType w:val="hybridMultilevel"/>
    <w:tmpl w:val="97287D2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36161A87"/>
    <w:multiLevelType w:val="multilevel"/>
    <w:tmpl w:val="E10AD7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C8A4A9D"/>
    <w:multiLevelType w:val="hybridMultilevel"/>
    <w:tmpl w:val="398E4C9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3CB82EA8"/>
    <w:multiLevelType w:val="hybridMultilevel"/>
    <w:tmpl w:val="347A8EB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45A763DC"/>
    <w:multiLevelType w:val="hybridMultilevel"/>
    <w:tmpl w:val="7752DFC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467079B9"/>
    <w:multiLevelType w:val="hybridMultilevel"/>
    <w:tmpl w:val="17EAEAE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46C12CC3"/>
    <w:multiLevelType w:val="hybridMultilevel"/>
    <w:tmpl w:val="EB7EEF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AF1342"/>
    <w:multiLevelType w:val="hybridMultilevel"/>
    <w:tmpl w:val="DCF067C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4B7E5B7B"/>
    <w:multiLevelType w:val="hybridMultilevel"/>
    <w:tmpl w:val="772E8BC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4FCE55AD"/>
    <w:multiLevelType w:val="multilevel"/>
    <w:tmpl w:val="1E1805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45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  <w:b/>
      </w:rPr>
    </w:lvl>
  </w:abstractNum>
  <w:abstractNum w:abstractNumId="17" w15:restartNumberingAfterBreak="0">
    <w:nsid w:val="524860F3"/>
    <w:multiLevelType w:val="hybridMultilevel"/>
    <w:tmpl w:val="64FC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A65D1B"/>
    <w:multiLevelType w:val="hybridMultilevel"/>
    <w:tmpl w:val="3A96E6F6"/>
    <w:lvl w:ilvl="0" w:tplc="27321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6E2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040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586C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9A58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B8D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049A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4A2C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4A6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AD84C7A"/>
    <w:multiLevelType w:val="hybridMultilevel"/>
    <w:tmpl w:val="5DE6B0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" w15:restartNumberingAfterBreak="0">
    <w:nsid w:val="5E8309AD"/>
    <w:multiLevelType w:val="multilevel"/>
    <w:tmpl w:val="E97E461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4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Theme="minorHAnsi" w:eastAsia="Times New Roman" w:hAnsiTheme="minorHAnsi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="Times New Roman" w:hAnsiTheme="minorHAnsi" w:cs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21" w15:restartNumberingAfterBreak="0">
    <w:nsid w:val="600D0DE8"/>
    <w:multiLevelType w:val="hybridMultilevel"/>
    <w:tmpl w:val="425650E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62760B70"/>
    <w:multiLevelType w:val="hybridMultilevel"/>
    <w:tmpl w:val="D512C5B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68136FA1"/>
    <w:multiLevelType w:val="hybridMultilevel"/>
    <w:tmpl w:val="8C3423A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6EA03A0A"/>
    <w:multiLevelType w:val="multilevel"/>
    <w:tmpl w:val="0F8E2538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6"/>
  </w:num>
  <w:num w:numId="4">
    <w:abstractNumId w:val="12"/>
  </w:num>
  <w:num w:numId="5">
    <w:abstractNumId w:val="11"/>
  </w:num>
  <w:num w:numId="6">
    <w:abstractNumId w:val="2"/>
  </w:num>
  <w:num w:numId="7">
    <w:abstractNumId w:val="6"/>
  </w:num>
  <w:num w:numId="8">
    <w:abstractNumId w:val="21"/>
  </w:num>
  <w:num w:numId="9">
    <w:abstractNumId w:val="5"/>
  </w:num>
  <w:num w:numId="10">
    <w:abstractNumId w:val="15"/>
  </w:num>
  <w:num w:numId="11">
    <w:abstractNumId w:val="22"/>
  </w:num>
  <w:num w:numId="12">
    <w:abstractNumId w:val="7"/>
  </w:num>
  <w:num w:numId="13">
    <w:abstractNumId w:val="19"/>
  </w:num>
  <w:num w:numId="14">
    <w:abstractNumId w:val="20"/>
  </w:num>
  <w:num w:numId="15">
    <w:abstractNumId w:val="18"/>
  </w:num>
  <w:num w:numId="16">
    <w:abstractNumId w:val="4"/>
  </w:num>
  <w:num w:numId="17">
    <w:abstractNumId w:val="14"/>
  </w:num>
  <w:num w:numId="18">
    <w:abstractNumId w:val="10"/>
  </w:num>
  <w:num w:numId="19">
    <w:abstractNumId w:val="9"/>
  </w:num>
  <w:num w:numId="20">
    <w:abstractNumId w:val="23"/>
  </w:num>
  <w:num w:numId="21">
    <w:abstractNumId w:val="8"/>
  </w:num>
  <w:num w:numId="22">
    <w:abstractNumId w:val="24"/>
  </w:num>
  <w:num w:numId="23">
    <w:abstractNumId w:val="17"/>
  </w:num>
  <w:num w:numId="24">
    <w:abstractNumId w:val="1"/>
  </w:num>
  <w:num w:numId="2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7"/>
  <w:drawingGridVerticalSpacing w:val="187"/>
  <w:doNotUseMarginsForDrawingGridOrigin/>
  <w:drawingGridHorizontalOrigin w:val="1440"/>
  <w:drawingGridVerticalOrigin w:val="144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Q3NTEyNrS0tLQwsTBX0lEKTi0uzszPAykwqgUA78vg8SwAAAA="/>
  </w:docVars>
  <w:rsids>
    <w:rsidRoot w:val="00275033"/>
    <w:rsid w:val="00001A73"/>
    <w:rsid w:val="00007B1D"/>
    <w:rsid w:val="000157A4"/>
    <w:rsid w:val="00025C3F"/>
    <w:rsid w:val="00030638"/>
    <w:rsid w:val="00031CAE"/>
    <w:rsid w:val="000327CA"/>
    <w:rsid w:val="00032A63"/>
    <w:rsid w:val="00045F61"/>
    <w:rsid w:val="0004690B"/>
    <w:rsid w:val="00050282"/>
    <w:rsid w:val="00050637"/>
    <w:rsid w:val="00050F10"/>
    <w:rsid w:val="00056FD4"/>
    <w:rsid w:val="000640F8"/>
    <w:rsid w:val="000817F8"/>
    <w:rsid w:val="000854E6"/>
    <w:rsid w:val="00095AEB"/>
    <w:rsid w:val="000A07FF"/>
    <w:rsid w:val="000A58A4"/>
    <w:rsid w:val="000A5EFD"/>
    <w:rsid w:val="000B6128"/>
    <w:rsid w:val="000B74F5"/>
    <w:rsid w:val="000C4121"/>
    <w:rsid w:val="000C72DD"/>
    <w:rsid w:val="000C7B6E"/>
    <w:rsid w:val="000D02FC"/>
    <w:rsid w:val="000D3A16"/>
    <w:rsid w:val="000D7078"/>
    <w:rsid w:val="000E0543"/>
    <w:rsid w:val="000E057E"/>
    <w:rsid w:val="00100550"/>
    <w:rsid w:val="00104EC2"/>
    <w:rsid w:val="00110531"/>
    <w:rsid w:val="001107DC"/>
    <w:rsid w:val="00112E14"/>
    <w:rsid w:val="00114507"/>
    <w:rsid w:val="00125167"/>
    <w:rsid w:val="00126B3F"/>
    <w:rsid w:val="00134DCE"/>
    <w:rsid w:val="00140B4F"/>
    <w:rsid w:val="00144236"/>
    <w:rsid w:val="00150DCB"/>
    <w:rsid w:val="00152147"/>
    <w:rsid w:val="00152F82"/>
    <w:rsid w:val="00157B2F"/>
    <w:rsid w:val="00162C44"/>
    <w:rsid w:val="00166E8D"/>
    <w:rsid w:val="0017176C"/>
    <w:rsid w:val="001723E6"/>
    <w:rsid w:val="00174C9D"/>
    <w:rsid w:val="00175138"/>
    <w:rsid w:val="001A133A"/>
    <w:rsid w:val="001A5F7B"/>
    <w:rsid w:val="001B4D78"/>
    <w:rsid w:val="001B6FE9"/>
    <w:rsid w:val="001B7FAC"/>
    <w:rsid w:val="001D1779"/>
    <w:rsid w:val="001E17DF"/>
    <w:rsid w:val="001E1C04"/>
    <w:rsid w:val="001E2907"/>
    <w:rsid w:val="001E6EBA"/>
    <w:rsid w:val="001F07B6"/>
    <w:rsid w:val="001F6BD8"/>
    <w:rsid w:val="00200286"/>
    <w:rsid w:val="002076ED"/>
    <w:rsid w:val="00211639"/>
    <w:rsid w:val="00211693"/>
    <w:rsid w:val="00212DB8"/>
    <w:rsid w:val="00214BDC"/>
    <w:rsid w:val="00220553"/>
    <w:rsid w:val="002256D6"/>
    <w:rsid w:val="002323F1"/>
    <w:rsid w:val="002333E7"/>
    <w:rsid w:val="002376F4"/>
    <w:rsid w:val="002417A5"/>
    <w:rsid w:val="002478FD"/>
    <w:rsid w:val="00252F5D"/>
    <w:rsid w:val="00263E27"/>
    <w:rsid w:val="002703A9"/>
    <w:rsid w:val="00275033"/>
    <w:rsid w:val="00275A5D"/>
    <w:rsid w:val="00280630"/>
    <w:rsid w:val="00295B7E"/>
    <w:rsid w:val="00296783"/>
    <w:rsid w:val="00296B15"/>
    <w:rsid w:val="0029768C"/>
    <w:rsid w:val="002A17EE"/>
    <w:rsid w:val="002A2CAA"/>
    <w:rsid w:val="002A4303"/>
    <w:rsid w:val="002A6E97"/>
    <w:rsid w:val="002C10B4"/>
    <w:rsid w:val="002D0E3E"/>
    <w:rsid w:val="002D2169"/>
    <w:rsid w:val="002D7D44"/>
    <w:rsid w:val="002E4546"/>
    <w:rsid w:val="002E5C7C"/>
    <w:rsid w:val="00301ED6"/>
    <w:rsid w:val="00306FC7"/>
    <w:rsid w:val="00312EFB"/>
    <w:rsid w:val="00314952"/>
    <w:rsid w:val="00321F52"/>
    <w:rsid w:val="003223DA"/>
    <w:rsid w:val="00327CC4"/>
    <w:rsid w:val="00327E46"/>
    <w:rsid w:val="00332C6A"/>
    <w:rsid w:val="00342228"/>
    <w:rsid w:val="00352C57"/>
    <w:rsid w:val="00360578"/>
    <w:rsid w:val="00366BFD"/>
    <w:rsid w:val="00371F8F"/>
    <w:rsid w:val="00383106"/>
    <w:rsid w:val="003844FF"/>
    <w:rsid w:val="003975EC"/>
    <w:rsid w:val="003A0BD0"/>
    <w:rsid w:val="003A1576"/>
    <w:rsid w:val="003A291A"/>
    <w:rsid w:val="003A52A7"/>
    <w:rsid w:val="003B1220"/>
    <w:rsid w:val="003B523E"/>
    <w:rsid w:val="003C39FB"/>
    <w:rsid w:val="003C454E"/>
    <w:rsid w:val="003C4850"/>
    <w:rsid w:val="003C76D8"/>
    <w:rsid w:val="003D1331"/>
    <w:rsid w:val="003D17F4"/>
    <w:rsid w:val="003D3158"/>
    <w:rsid w:val="003D7642"/>
    <w:rsid w:val="003E3891"/>
    <w:rsid w:val="003F0042"/>
    <w:rsid w:val="003F107F"/>
    <w:rsid w:val="004004EE"/>
    <w:rsid w:val="00400D54"/>
    <w:rsid w:val="004022C1"/>
    <w:rsid w:val="00404B2D"/>
    <w:rsid w:val="00405E77"/>
    <w:rsid w:val="004118E8"/>
    <w:rsid w:val="00412F97"/>
    <w:rsid w:val="0041547E"/>
    <w:rsid w:val="00420F7C"/>
    <w:rsid w:val="00422B10"/>
    <w:rsid w:val="004310D4"/>
    <w:rsid w:val="00442BE8"/>
    <w:rsid w:val="0045106D"/>
    <w:rsid w:val="00454938"/>
    <w:rsid w:val="00454C00"/>
    <w:rsid w:val="00457188"/>
    <w:rsid w:val="004754A3"/>
    <w:rsid w:val="00480D0E"/>
    <w:rsid w:val="004854C1"/>
    <w:rsid w:val="00485AC0"/>
    <w:rsid w:val="00487EEC"/>
    <w:rsid w:val="00490427"/>
    <w:rsid w:val="004A32B4"/>
    <w:rsid w:val="004A6E06"/>
    <w:rsid w:val="004B63E2"/>
    <w:rsid w:val="004C01A9"/>
    <w:rsid w:val="004D21BF"/>
    <w:rsid w:val="004D2A39"/>
    <w:rsid w:val="004D2FB3"/>
    <w:rsid w:val="004D5520"/>
    <w:rsid w:val="004E381A"/>
    <w:rsid w:val="004E5D13"/>
    <w:rsid w:val="004E78A7"/>
    <w:rsid w:val="004E7E0C"/>
    <w:rsid w:val="004F1408"/>
    <w:rsid w:val="004F20BD"/>
    <w:rsid w:val="004F6F91"/>
    <w:rsid w:val="0050147C"/>
    <w:rsid w:val="00510FFA"/>
    <w:rsid w:val="00521CC0"/>
    <w:rsid w:val="00533233"/>
    <w:rsid w:val="00541B77"/>
    <w:rsid w:val="005453F8"/>
    <w:rsid w:val="00552845"/>
    <w:rsid w:val="005534EC"/>
    <w:rsid w:val="00554FE2"/>
    <w:rsid w:val="00561507"/>
    <w:rsid w:val="005668E2"/>
    <w:rsid w:val="00573878"/>
    <w:rsid w:val="00573F83"/>
    <w:rsid w:val="0058365B"/>
    <w:rsid w:val="005849D2"/>
    <w:rsid w:val="00585E48"/>
    <w:rsid w:val="00593F1C"/>
    <w:rsid w:val="005972F8"/>
    <w:rsid w:val="00597C51"/>
    <w:rsid w:val="005A4FC1"/>
    <w:rsid w:val="005B1826"/>
    <w:rsid w:val="005B7623"/>
    <w:rsid w:val="005C2134"/>
    <w:rsid w:val="005D5EC1"/>
    <w:rsid w:val="005E1598"/>
    <w:rsid w:val="005E32E7"/>
    <w:rsid w:val="005E36BD"/>
    <w:rsid w:val="005E3B42"/>
    <w:rsid w:val="005E7986"/>
    <w:rsid w:val="005F5B09"/>
    <w:rsid w:val="00605217"/>
    <w:rsid w:val="0062645D"/>
    <w:rsid w:val="0062728A"/>
    <w:rsid w:val="006310D6"/>
    <w:rsid w:val="006346ED"/>
    <w:rsid w:val="00635AB6"/>
    <w:rsid w:val="006376BB"/>
    <w:rsid w:val="00647BFC"/>
    <w:rsid w:val="00651E56"/>
    <w:rsid w:val="00652CC2"/>
    <w:rsid w:val="006574BC"/>
    <w:rsid w:val="00662E59"/>
    <w:rsid w:val="00670AD4"/>
    <w:rsid w:val="0067377F"/>
    <w:rsid w:val="0068457B"/>
    <w:rsid w:val="0069055D"/>
    <w:rsid w:val="006950FE"/>
    <w:rsid w:val="00696004"/>
    <w:rsid w:val="00696993"/>
    <w:rsid w:val="00697CA4"/>
    <w:rsid w:val="006A04BC"/>
    <w:rsid w:val="006A3221"/>
    <w:rsid w:val="006B19C5"/>
    <w:rsid w:val="006C4C65"/>
    <w:rsid w:val="006E2CF8"/>
    <w:rsid w:val="006E705D"/>
    <w:rsid w:val="00700623"/>
    <w:rsid w:val="00712DDD"/>
    <w:rsid w:val="007146E2"/>
    <w:rsid w:val="007214A1"/>
    <w:rsid w:val="00723F14"/>
    <w:rsid w:val="00725E1F"/>
    <w:rsid w:val="0073052E"/>
    <w:rsid w:val="00732D49"/>
    <w:rsid w:val="00741CBC"/>
    <w:rsid w:val="0074245B"/>
    <w:rsid w:val="007467E7"/>
    <w:rsid w:val="007621F9"/>
    <w:rsid w:val="00762DA7"/>
    <w:rsid w:val="007647E2"/>
    <w:rsid w:val="0076632B"/>
    <w:rsid w:val="00766A00"/>
    <w:rsid w:val="007675E2"/>
    <w:rsid w:val="00771C19"/>
    <w:rsid w:val="007748A0"/>
    <w:rsid w:val="0077740E"/>
    <w:rsid w:val="00785C36"/>
    <w:rsid w:val="007865E9"/>
    <w:rsid w:val="007879D2"/>
    <w:rsid w:val="0079228A"/>
    <w:rsid w:val="007942C1"/>
    <w:rsid w:val="007A7675"/>
    <w:rsid w:val="007B331B"/>
    <w:rsid w:val="007B7D40"/>
    <w:rsid w:val="007C5A98"/>
    <w:rsid w:val="007C69EA"/>
    <w:rsid w:val="007D2315"/>
    <w:rsid w:val="007D5A84"/>
    <w:rsid w:val="007D6260"/>
    <w:rsid w:val="007E2840"/>
    <w:rsid w:val="007F152E"/>
    <w:rsid w:val="0080086A"/>
    <w:rsid w:val="00806644"/>
    <w:rsid w:val="00811291"/>
    <w:rsid w:val="00821BDA"/>
    <w:rsid w:val="00821E7A"/>
    <w:rsid w:val="00824271"/>
    <w:rsid w:val="0083277A"/>
    <w:rsid w:val="00833B6A"/>
    <w:rsid w:val="008341D6"/>
    <w:rsid w:val="00834621"/>
    <w:rsid w:val="00850D86"/>
    <w:rsid w:val="008512AD"/>
    <w:rsid w:val="00857080"/>
    <w:rsid w:val="0086144F"/>
    <w:rsid w:val="00864BE8"/>
    <w:rsid w:val="008652BF"/>
    <w:rsid w:val="00881048"/>
    <w:rsid w:val="0088393D"/>
    <w:rsid w:val="008850DA"/>
    <w:rsid w:val="00886872"/>
    <w:rsid w:val="008917D5"/>
    <w:rsid w:val="008A1424"/>
    <w:rsid w:val="008A1A36"/>
    <w:rsid w:val="008B513E"/>
    <w:rsid w:val="008C124B"/>
    <w:rsid w:val="008C2FE8"/>
    <w:rsid w:val="008C66AD"/>
    <w:rsid w:val="008C72E9"/>
    <w:rsid w:val="008D0C4D"/>
    <w:rsid w:val="008D0E6C"/>
    <w:rsid w:val="008E18A8"/>
    <w:rsid w:val="008E2AB8"/>
    <w:rsid w:val="008E2C4C"/>
    <w:rsid w:val="00902F48"/>
    <w:rsid w:val="00904D7E"/>
    <w:rsid w:val="009055D8"/>
    <w:rsid w:val="0091010D"/>
    <w:rsid w:val="00916EC9"/>
    <w:rsid w:val="00922693"/>
    <w:rsid w:val="009270F1"/>
    <w:rsid w:val="00930110"/>
    <w:rsid w:val="009306A0"/>
    <w:rsid w:val="00930BC2"/>
    <w:rsid w:val="00933DF9"/>
    <w:rsid w:val="00934D34"/>
    <w:rsid w:val="00943F1D"/>
    <w:rsid w:val="00945353"/>
    <w:rsid w:val="0095741B"/>
    <w:rsid w:val="00975DAF"/>
    <w:rsid w:val="00981FB1"/>
    <w:rsid w:val="00983921"/>
    <w:rsid w:val="0099581B"/>
    <w:rsid w:val="00995952"/>
    <w:rsid w:val="0099667D"/>
    <w:rsid w:val="009A3E8A"/>
    <w:rsid w:val="009A4F0D"/>
    <w:rsid w:val="009B5FC3"/>
    <w:rsid w:val="009C0DCE"/>
    <w:rsid w:val="009C3406"/>
    <w:rsid w:val="009C6A52"/>
    <w:rsid w:val="009C787B"/>
    <w:rsid w:val="009E2E65"/>
    <w:rsid w:val="009E7D73"/>
    <w:rsid w:val="00A012B2"/>
    <w:rsid w:val="00A173E1"/>
    <w:rsid w:val="00A24EE1"/>
    <w:rsid w:val="00A30311"/>
    <w:rsid w:val="00A333C7"/>
    <w:rsid w:val="00A33AD6"/>
    <w:rsid w:val="00A342F2"/>
    <w:rsid w:val="00A353E0"/>
    <w:rsid w:val="00A55A97"/>
    <w:rsid w:val="00A5674C"/>
    <w:rsid w:val="00A636FE"/>
    <w:rsid w:val="00A65686"/>
    <w:rsid w:val="00A66523"/>
    <w:rsid w:val="00A718D2"/>
    <w:rsid w:val="00A71F0A"/>
    <w:rsid w:val="00A96103"/>
    <w:rsid w:val="00AA2982"/>
    <w:rsid w:val="00AA3379"/>
    <w:rsid w:val="00AB35E4"/>
    <w:rsid w:val="00AC2EE2"/>
    <w:rsid w:val="00AD1A96"/>
    <w:rsid w:val="00AD7FC4"/>
    <w:rsid w:val="00AE3D54"/>
    <w:rsid w:val="00AF6973"/>
    <w:rsid w:val="00B12869"/>
    <w:rsid w:val="00B17DA6"/>
    <w:rsid w:val="00B31AA5"/>
    <w:rsid w:val="00B31EAA"/>
    <w:rsid w:val="00B32733"/>
    <w:rsid w:val="00B40414"/>
    <w:rsid w:val="00B434C0"/>
    <w:rsid w:val="00B434FC"/>
    <w:rsid w:val="00B46FA4"/>
    <w:rsid w:val="00B57596"/>
    <w:rsid w:val="00B651DC"/>
    <w:rsid w:val="00B734F4"/>
    <w:rsid w:val="00B75DCE"/>
    <w:rsid w:val="00B769F6"/>
    <w:rsid w:val="00B81477"/>
    <w:rsid w:val="00B96AF3"/>
    <w:rsid w:val="00B96C31"/>
    <w:rsid w:val="00BA293F"/>
    <w:rsid w:val="00BB0D03"/>
    <w:rsid w:val="00BB2F1D"/>
    <w:rsid w:val="00BB44B5"/>
    <w:rsid w:val="00BB5636"/>
    <w:rsid w:val="00BC0DBF"/>
    <w:rsid w:val="00BD5CB5"/>
    <w:rsid w:val="00BE56DD"/>
    <w:rsid w:val="00BE6B2E"/>
    <w:rsid w:val="00BF7DDD"/>
    <w:rsid w:val="00C05711"/>
    <w:rsid w:val="00C150D1"/>
    <w:rsid w:val="00C25C4C"/>
    <w:rsid w:val="00C30150"/>
    <w:rsid w:val="00C32274"/>
    <w:rsid w:val="00C3228F"/>
    <w:rsid w:val="00C45B4B"/>
    <w:rsid w:val="00C52068"/>
    <w:rsid w:val="00C53E3C"/>
    <w:rsid w:val="00C555A4"/>
    <w:rsid w:val="00C56681"/>
    <w:rsid w:val="00C57F89"/>
    <w:rsid w:val="00C64D81"/>
    <w:rsid w:val="00C6694E"/>
    <w:rsid w:val="00C76402"/>
    <w:rsid w:val="00C81338"/>
    <w:rsid w:val="00C82370"/>
    <w:rsid w:val="00C84A6F"/>
    <w:rsid w:val="00C84EAB"/>
    <w:rsid w:val="00C871EF"/>
    <w:rsid w:val="00C946C9"/>
    <w:rsid w:val="00CA1DC3"/>
    <w:rsid w:val="00CA2F6E"/>
    <w:rsid w:val="00CA30EF"/>
    <w:rsid w:val="00CA4E2C"/>
    <w:rsid w:val="00CB7B26"/>
    <w:rsid w:val="00CC764A"/>
    <w:rsid w:val="00CD052C"/>
    <w:rsid w:val="00CD2D00"/>
    <w:rsid w:val="00CD5214"/>
    <w:rsid w:val="00CD6491"/>
    <w:rsid w:val="00CE0A93"/>
    <w:rsid w:val="00CF065B"/>
    <w:rsid w:val="00CF3587"/>
    <w:rsid w:val="00D025D4"/>
    <w:rsid w:val="00D03C77"/>
    <w:rsid w:val="00D03EF3"/>
    <w:rsid w:val="00D043E5"/>
    <w:rsid w:val="00D146F0"/>
    <w:rsid w:val="00D16579"/>
    <w:rsid w:val="00D2243A"/>
    <w:rsid w:val="00D305AC"/>
    <w:rsid w:val="00D32D83"/>
    <w:rsid w:val="00D419D2"/>
    <w:rsid w:val="00D460F5"/>
    <w:rsid w:val="00D479F1"/>
    <w:rsid w:val="00D51242"/>
    <w:rsid w:val="00D52CAF"/>
    <w:rsid w:val="00D550DB"/>
    <w:rsid w:val="00D63819"/>
    <w:rsid w:val="00D65F61"/>
    <w:rsid w:val="00D72068"/>
    <w:rsid w:val="00D86D98"/>
    <w:rsid w:val="00DA6805"/>
    <w:rsid w:val="00DA7CCE"/>
    <w:rsid w:val="00DB0E14"/>
    <w:rsid w:val="00DB408C"/>
    <w:rsid w:val="00DB5D8A"/>
    <w:rsid w:val="00DC26FE"/>
    <w:rsid w:val="00DC4412"/>
    <w:rsid w:val="00DD28E0"/>
    <w:rsid w:val="00DD34F2"/>
    <w:rsid w:val="00DD711C"/>
    <w:rsid w:val="00DD7C62"/>
    <w:rsid w:val="00DF41C3"/>
    <w:rsid w:val="00E02D0C"/>
    <w:rsid w:val="00E11E6A"/>
    <w:rsid w:val="00E360A7"/>
    <w:rsid w:val="00E4070E"/>
    <w:rsid w:val="00E4122F"/>
    <w:rsid w:val="00E431B1"/>
    <w:rsid w:val="00E43418"/>
    <w:rsid w:val="00E5364F"/>
    <w:rsid w:val="00E54F63"/>
    <w:rsid w:val="00E6137B"/>
    <w:rsid w:val="00E64C66"/>
    <w:rsid w:val="00E65E63"/>
    <w:rsid w:val="00E6719D"/>
    <w:rsid w:val="00E71F8C"/>
    <w:rsid w:val="00E77B4A"/>
    <w:rsid w:val="00E80129"/>
    <w:rsid w:val="00E84DC7"/>
    <w:rsid w:val="00E93BC1"/>
    <w:rsid w:val="00EA0280"/>
    <w:rsid w:val="00EB0E73"/>
    <w:rsid w:val="00EB2B8A"/>
    <w:rsid w:val="00EB3F85"/>
    <w:rsid w:val="00EB6680"/>
    <w:rsid w:val="00EC5BC1"/>
    <w:rsid w:val="00EC7A84"/>
    <w:rsid w:val="00ED5FBF"/>
    <w:rsid w:val="00EE21E5"/>
    <w:rsid w:val="00EE267C"/>
    <w:rsid w:val="00EE3AC6"/>
    <w:rsid w:val="00EF1AFE"/>
    <w:rsid w:val="00EF204F"/>
    <w:rsid w:val="00F03DB9"/>
    <w:rsid w:val="00F07208"/>
    <w:rsid w:val="00F1158D"/>
    <w:rsid w:val="00F1193C"/>
    <w:rsid w:val="00F17CD0"/>
    <w:rsid w:val="00F236A1"/>
    <w:rsid w:val="00F439C6"/>
    <w:rsid w:val="00F44280"/>
    <w:rsid w:val="00F46635"/>
    <w:rsid w:val="00F466DC"/>
    <w:rsid w:val="00F4693B"/>
    <w:rsid w:val="00F47C4C"/>
    <w:rsid w:val="00F53CF1"/>
    <w:rsid w:val="00F5559D"/>
    <w:rsid w:val="00F559A9"/>
    <w:rsid w:val="00F60F05"/>
    <w:rsid w:val="00F77921"/>
    <w:rsid w:val="00F846F2"/>
    <w:rsid w:val="00F9476A"/>
    <w:rsid w:val="00F9501B"/>
    <w:rsid w:val="00FA3830"/>
    <w:rsid w:val="00FB3DF2"/>
    <w:rsid w:val="00FB5A59"/>
    <w:rsid w:val="00FC5F67"/>
    <w:rsid w:val="00FD01AA"/>
    <w:rsid w:val="00FD17DC"/>
    <w:rsid w:val="00FD717F"/>
    <w:rsid w:val="00F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290520"/>
  <w15:docId w15:val="{9D5567D0-2C25-4AFA-BAAD-08446100B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033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0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50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0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5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50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75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5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03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75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033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27503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75033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275033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5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033"/>
    <w:rPr>
      <w:rFonts w:ascii="Tahoma" w:eastAsiaTheme="minorEastAsi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11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1193C"/>
    <w:rPr>
      <w:b/>
      <w:bCs/>
    </w:rPr>
  </w:style>
  <w:style w:type="character" w:styleId="Emphasis">
    <w:name w:val="Emphasis"/>
    <w:basedOn w:val="DefaultParagraphFont"/>
    <w:uiPriority w:val="20"/>
    <w:qFormat/>
    <w:rsid w:val="00F1193C"/>
    <w:rPr>
      <w:i/>
      <w:iCs/>
    </w:rPr>
  </w:style>
  <w:style w:type="character" w:styleId="Hyperlink">
    <w:name w:val="Hyperlink"/>
    <w:basedOn w:val="DefaultParagraphFont"/>
    <w:uiPriority w:val="99"/>
    <w:unhideWhenUsed/>
    <w:rsid w:val="005E36BD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B6FE9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FE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6DCE62-F44F-4891-AACF-D16949BB1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324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Wahaj</dc:creator>
  <cp:lastModifiedBy>Seema Sarfraz</cp:lastModifiedBy>
  <cp:revision>3</cp:revision>
  <cp:lastPrinted>2022-04-28T09:19:00Z</cp:lastPrinted>
  <dcterms:created xsi:type="dcterms:W3CDTF">2024-11-30T10:47:00Z</dcterms:created>
  <dcterms:modified xsi:type="dcterms:W3CDTF">2024-11-30T10:47:00Z</dcterms:modified>
</cp:coreProperties>
</file>