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276" w:name="_Toc229999513"/>
      <w:r>
        <w:rPr>
          <w:b w:val="single"/>
          <w:sz w:val="60"/>
        </w:rPr>
        <w:t xml:space="preserve">cups </w:t>
      </w:r>
      <w:bookmarkEnd w:id="1276"/>
    </w:p>
    <w:p/>
    <w:p>
      <w:pPr>
        <w:pStyle w:val="Ttulo1"/>
      </w:pPr>
      <w:bookmarkStart w:id="1277" w:name="_Toc229999514"/>
      <w:r>
        <w:rPr>
          <w:sz w:val="28"/>
        </w:rPr>
        <w:t xml:space="preserve">Created on February 14 2020</w:t>
      </w:r>
      <w:bookmarkEnd w:id="1277"/>
    </w:p>
    <w:p>
      <w:r>
        <w:br w:type="page"/>
      </w:r>
    </w:p>
    <w:p>
      <w:pPr>
        <w:pStyle w:val="Ttulo1"/>
      </w:pPr>
      <w:bookmarkStart w:id="1278" w:name="_Toc229999515"/>
      <w:r>
        <w:rPr>
          <w:b w:val="single"/>
          <w:sz w:val="40"/>
        </w:rPr>
        <w:t xml:space="preserve">Table of Contents</w:t>
      </w:r>
      <w:bookmarkEnd w:id="1278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r>
        <w:br w:type="page"/>
      </w:r>
    </w:p>
    <w:p>
      <w:pPr>
        <w:pStyle w:val="Ttulo1"/>
      </w:pPr>
      <w:bookmarkStart w:id="1279" w:name="_Toc229999516"/>
      <w:r>
        <w:rPr>
          <w:b w:val="single"/>
          <w:sz w:val="30"/>
        </w:rPr>
        <w:t xml:space="preserve">1.0. Page 1</w:t>
      </w:r>
      <w:bookmarkEnd w:id="1279"/>
    </w:p>
    <w:p/>
    <w:p>
      <w:r>
        <w:rPr>
          <w:noProof/>
        </w:rPr>
        <w:drawing>
          <wp:inline distT="0" distB="0" distL="0" distR="0">
            <wp:extent cx="474920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20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280" w:name="_Toc229999517"/>
      <w:r>
        <w:rPr>
          <w:b w:val="single"/>
          <w:sz w:val="30"/>
        </w:rPr>
        <w:t xml:space="preserve">2.0. Page 2</w:t>
      </w:r>
      <w:bookmarkEnd w:id="1280"/>
    </w:p>
    <w:p/>
    <w:p>
      <w:r>
        <w:rPr>
          <w:noProof/>
        </w:rPr>
        <w:drawing>
          <wp:inline distT="0" distB="0" distL="0" distR="0">
            <wp:extent cx="4952381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numbering' Target='numbering.xml'></Relationship><Relationship Id='rId4' Type='http://schemas.openxmlformats.org/officeDocument/2006/relationships/theme' Target='theme/theme1.xml'></Relationship><Relationship Id='rId5' Type='http://schemas.openxmlformats.org/officeDocument/2006/relationships/webSettings' Target='webSettings.xml'></Relationship><Relationship Id='rId6' Type='http://schemas.openxmlformats.org/officeDocument/2006/relationships/fontTable' Target='fontTable.xml'></Relationship><Relationship Id='rId7' Type='http://schemas.openxmlformats.org/officeDocument/2006/relationships/settings' Target='settings.xml'></Relationship><Relationship Id='rId8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2020-02-14T22:02:46+00:00</dcterms:created>
  <dcterms:modified xsi:type="dcterms:W3CDTF">2020-02-14T22:02:46+00:00</dcterms:modified>
</cp:coreProperties>
</file>