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800" w:lineRule="auto"/>
        <w:jc w:val="left"/>
        <w:rPr/>
      </w:pP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a2540"/>
          <w:sz w:val="44"/>
          <w:szCs w:val="44"/>
          <w:rtl w:val="0"/>
        </w:rPr>
        <w:t xml:space="preserve">Structure VSL</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a2540"/>
          <w:sz w:val="44"/>
          <w:szCs w:val="44"/>
          <w:rtl w:val="0"/>
        </w:rPr>
        <w:t xml:space="preserve">Process Selling</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Arial" w:cs="Arial" w:eastAsia="Arial" w:hAnsi="Arial"/>
          <w:color w:val="00d4ff"/>
          <w:sz w:val="28"/>
          <w:szCs w:val="28"/>
          <w:rtl w:val="0"/>
        </w:rPr>
        <w:t xml:space="preserve">Éduquer vos Prospects AVANT l'Appel pour Closer 5x Plus</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0"/>
        <w:tblGridChange w:id="0">
          <w:tblGrid>
            <w:gridCol w:w="90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color w:val="0a2540"/>
                <w:sz w:val="20"/>
                <w:szCs w:val="20"/>
                <w:rtl w:val="0"/>
              </w:rPr>
              <w:t xml:space="preserve">📊 Durée VSL : 7-10 min | 🎯 Module : Éducation &amp; Conversion | 👥 Public : Coachs, Consultants &amp; Agences</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00" w:before="200" w:lineRule="auto"/>
        <w:rPr/>
      </w:pPr>
      <w:r w:rsidDel="00000000" w:rsidR="00000000" w:rsidRPr="00000000">
        <w:rPr>
          <w:rFonts w:ascii="Arial" w:cs="Arial" w:eastAsia="Arial" w:hAnsi="Arial"/>
          <w:b w:val="1"/>
          <w:bCs w:val="1"/>
          <w:color w:val="0a2540"/>
          <w:sz w:val="36"/>
          <w:szCs w:val="36"/>
          <w:rtl w:val="0"/>
        </w:rPr>
        <w:t xml:space="preserve">📋 Objectifs d'apprentissage</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color w:val="0a2540"/>
          <w:sz w:val="22"/>
          <w:szCs w:val="22"/>
          <w:rtl w:val="0"/>
        </w:rPr>
        <w:t xml:space="preserve">À la fin de cette leçon, vous serez capable de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pourquoi éduquer AVANT l'appel multiplie vos résultats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Maîtriser la structure en 4 parties d'une VSL Process Selling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Vendre par les DOULEURS plutôt que par les features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 appel à l'action irrésistible (walkthrough session)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Utiliser la rareté et l'urgence pour maximiser les bookings</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2">
            <w:pPr>
              <w:spacing w:after="80" w:lineRule="auto"/>
              <w:rPr/>
            </w:pPr>
            <w:r w:rsidDel="00000000" w:rsidR="00000000" w:rsidRPr="00000000">
              <w:rPr>
                <w:b w:val="1"/>
                <w:bCs w:val="1"/>
                <w:color w:val="00d4ff"/>
                <w:sz w:val="22"/>
                <w:szCs w:val="22"/>
                <w:rtl w:val="0"/>
              </w:rPr>
              <w:t xml:space="preserve">⚡ Le constat de départ</w:t>
            </w:r>
            <w:r w:rsidDel="00000000" w:rsidR="00000000" w:rsidRPr="00000000">
              <w:rPr>
                <w:rtl w:val="0"/>
              </w:rPr>
            </w:r>
          </w:p>
          <w:p w:rsidR="00000000" w:rsidDel="00000000" w:rsidP="00000000" w:rsidRDefault="00000000" w:rsidRPr="00000000" w14:paraId="00000013">
            <w:pPr>
              <w:rPr/>
            </w:pPr>
            <w:r w:rsidDel="00000000" w:rsidR="00000000" w:rsidRPr="00000000">
              <w:rPr>
                <w:color w:val="0a2540"/>
                <w:sz w:val="22"/>
                <w:szCs w:val="22"/>
                <w:rtl w:val="0"/>
              </w:rPr>
              <w:t xml:space="preserve">Il est INUTILE de générer des rendez-vous avec des prospects qui ne savent pas qui vous êtes et ce que vous faites. Cette VSL est conçue pour éduquer vos prospects AVANT l'appel, les qualifier, et les préparer à acheter.</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Fonts w:ascii="Arial" w:cs="Arial" w:eastAsia="Arial" w:hAnsi="Arial"/>
          <w:b w:val="1"/>
          <w:bCs w:val="1"/>
          <w:color w:val="0a2540"/>
          <w:sz w:val="36"/>
          <w:szCs w:val="36"/>
          <w:rtl w:val="0"/>
        </w:rPr>
        <w:t xml:space="preserve">📊 Les Résultats Observés</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color w:val="0a2540"/>
          <w:sz w:val="22"/>
          <w:szCs w:val="22"/>
          <w:rtl w:val="0"/>
        </w:rPr>
        <w:t xml:space="preserve">Voici ce qui se passe quand vous envoyez cette VSL AVANT l'appel de vente :</w:t>
      </w:r>
      <w:r w:rsidDel="00000000" w:rsidR="00000000" w:rsidRPr="00000000">
        <w:rPr>
          <w:rtl w:val="0"/>
        </w:rPr>
      </w:r>
    </w:p>
    <w:tbl>
      <w:tblPr>
        <w:tblStyle w:val="Table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5"/>
        <w:gridCol w:w="3435"/>
        <w:gridCol w:w="2790"/>
        <w:tblGridChange w:id="0">
          <w:tblGrid>
            <w:gridCol w:w="3015"/>
            <w:gridCol w:w="3435"/>
            <w:gridCol w:w="2790"/>
          </w:tblGrid>
        </w:tblGridChange>
      </w:tblGrid>
      <w:tr>
        <w:trPr>
          <w:cantSplit w:val="0"/>
          <w:tblHeader w:val="0"/>
        </w:trPr>
        <w:tc>
          <w:tcPr>
            <w:shd w:fill="0a2540" w:val="clear"/>
            <w:tcMar>
              <w:top w:w="80.0" w:type="dxa"/>
              <w:left w:w="100.0" w:type="dxa"/>
              <w:bottom w:w="80.0" w:type="dxa"/>
              <w:right w:w="100.0" w:type="dxa"/>
            </w:tcMar>
          </w:tcPr>
          <w:p w:rsidR="00000000" w:rsidDel="00000000" w:rsidP="00000000" w:rsidRDefault="00000000" w:rsidRPr="00000000" w14:paraId="00000017">
            <w:pPr>
              <w:jc w:val="center"/>
              <w:rPr/>
            </w:pPr>
            <w:r w:rsidDel="00000000" w:rsidR="00000000" w:rsidRPr="00000000">
              <w:rPr>
                <w:b w:val="1"/>
                <w:bCs w:val="1"/>
                <w:color w:val="ffffff"/>
                <w:sz w:val="20"/>
                <w:szCs w:val="20"/>
                <w:rtl w:val="0"/>
              </w:rPr>
              <w:t xml:space="preserve">Métrique</w:t>
            </w:r>
            <w:r w:rsidDel="00000000" w:rsidR="00000000" w:rsidRPr="00000000">
              <w:rPr>
                <w:rtl w:val="0"/>
              </w:rPr>
            </w:r>
          </w:p>
        </w:tc>
        <w:tc>
          <w:tcPr>
            <w:shd w:fill="fee2e2" w:val="clear"/>
            <w:tcMar>
              <w:top w:w="80.0" w:type="dxa"/>
              <w:left w:w="100.0" w:type="dxa"/>
              <w:bottom w:w="80.0" w:type="dxa"/>
              <w:right w:w="100.0" w:type="dxa"/>
            </w:tcMar>
          </w:tcPr>
          <w:p w:rsidR="00000000" w:rsidDel="00000000" w:rsidP="00000000" w:rsidRDefault="00000000" w:rsidRPr="00000000" w14:paraId="00000018">
            <w:pPr>
              <w:jc w:val="center"/>
              <w:rPr/>
            </w:pPr>
            <w:r w:rsidDel="00000000" w:rsidR="00000000" w:rsidRPr="00000000">
              <w:rPr>
                <w:b w:val="1"/>
                <w:bCs w:val="1"/>
                <w:color w:val="dc2626"/>
                <w:sz w:val="20"/>
                <w:szCs w:val="20"/>
                <w:rtl w:val="0"/>
              </w:rPr>
              <w:t xml:space="preserve">Sans VSL</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19">
            <w:pPr>
              <w:jc w:val="center"/>
              <w:rPr/>
            </w:pPr>
            <w:r w:rsidDel="00000000" w:rsidR="00000000" w:rsidRPr="00000000">
              <w:rPr>
                <w:b w:val="1"/>
                <w:bCs w:val="1"/>
                <w:color w:val="16a34a"/>
                <w:sz w:val="20"/>
                <w:szCs w:val="20"/>
                <w:rtl w:val="0"/>
              </w:rPr>
              <w:t xml:space="preserve">Avec VSL</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1A">
            <w:pPr>
              <w:rPr/>
            </w:pPr>
            <w:r w:rsidDel="00000000" w:rsidR="00000000" w:rsidRPr="00000000">
              <w:rPr>
                <w:b w:val="1"/>
                <w:bCs w:val="1"/>
                <w:color w:val="0a2540"/>
                <w:sz w:val="18"/>
                <w:szCs w:val="18"/>
                <w:rtl w:val="0"/>
              </w:rPr>
              <w:t xml:space="preserve">Taux de closing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1B">
            <w:pPr>
              <w:jc w:val="center"/>
              <w:rPr/>
            </w:pPr>
            <w:r w:rsidDel="00000000" w:rsidR="00000000" w:rsidRPr="00000000">
              <w:rPr>
                <w:color w:val="0a2540"/>
                <w:sz w:val="18"/>
                <w:szCs w:val="18"/>
                <w:rtl w:val="0"/>
              </w:rPr>
              <w:t xml:space="preserve">Standard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1C">
            <w:pPr>
              <w:jc w:val="center"/>
              <w:rPr/>
            </w:pPr>
            <w:r w:rsidDel="00000000" w:rsidR="00000000" w:rsidRPr="00000000">
              <w:rPr>
                <w:b w:val="1"/>
                <w:bCs w:val="1"/>
                <w:color w:val="16a34a"/>
                <w:sz w:val="18"/>
                <w:szCs w:val="18"/>
                <w:rtl w:val="0"/>
              </w:rPr>
              <w:t xml:space="preserve">x5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1D">
            <w:pPr>
              <w:rPr/>
            </w:pPr>
            <w:r w:rsidDel="00000000" w:rsidR="00000000" w:rsidRPr="00000000">
              <w:rPr>
                <w:b w:val="1"/>
                <w:bCs w:val="1"/>
                <w:color w:val="0a2540"/>
                <w:sz w:val="18"/>
                <w:szCs w:val="18"/>
                <w:rtl w:val="0"/>
              </w:rPr>
              <w:t xml:space="preserve">Panier moyen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1E">
            <w:pPr>
              <w:jc w:val="center"/>
              <w:rPr/>
            </w:pPr>
            <w:r w:rsidDel="00000000" w:rsidR="00000000" w:rsidRPr="00000000">
              <w:rPr>
                <w:color w:val="0a2540"/>
                <w:sz w:val="18"/>
                <w:szCs w:val="18"/>
                <w:rtl w:val="0"/>
              </w:rPr>
              <w:t xml:space="preserve">2 000€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1F">
            <w:pPr>
              <w:jc w:val="center"/>
              <w:rPr/>
            </w:pPr>
            <w:r w:rsidDel="00000000" w:rsidR="00000000" w:rsidRPr="00000000">
              <w:rPr>
                <w:b w:val="1"/>
                <w:bCs w:val="1"/>
                <w:color w:val="16a34a"/>
                <w:sz w:val="18"/>
                <w:szCs w:val="18"/>
                <w:rtl w:val="0"/>
              </w:rPr>
              <w:t xml:space="preserve">4 000€+ (x2)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0">
            <w:pPr>
              <w:rPr/>
            </w:pPr>
            <w:r w:rsidDel="00000000" w:rsidR="00000000" w:rsidRPr="00000000">
              <w:rPr>
                <w:b w:val="1"/>
                <w:bCs w:val="1"/>
                <w:color w:val="0a2540"/>
                <w:sz w:val="18"/>
                <w:szCs w:val="18"/>
                <w:rtl w:val="0"/>
              </w:rPr>
              <w:t xml:space="preserve">Cycle de vente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1">
            <w:pPr>
              <w:jc w:val="center"/>
              <w:rPr/>
            </w:pPr>
            <w:r w:rsidDel="00000000" w:rsidR="00000000" w:rsidRPr="00000000">
              <w:rPr>
                <w:color w:val="0a2540"/>
                <w:sz w:val="18"/>
                <w:szCs w:val="18"/>
                <w:rtl w:val="0"/>
              </w:rPr>
              <w:t xml:space="preserve">Long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2">
            <w:pPr>
              <w:jc w:val="center"/>
              <w:rPr/>
            </w:pPr>
            <w:r w:rsidDel="00000000" w:rsidR="00000000" w:rsidRPr="00000000">
              <w:rPr>
                <w:b w:val="1"/>
                <w:bCs w:val="1"/>
                <w:color w:val="16a34a"/>
                <w:sz w:val="18"/>
                <w:szCs w:val="18"/>
                <w:rtl w:val="0"/>
              </w:rPr>
              <w:t xml:space="preserve">Raccourci</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3">
            <w:pPr>
              <w:rPr/>
            </w:pPr>
            <w:r w:rsidDel="00000000" w:rsidR="00000000" w:rsidRPr="00000000">
              <w:rPr>
                <w:b w:val="1"/>
                <w:bCs w:val="1"/>
                <w:color w:val="0a2540"/>
                <w:sz w:val="18"/>
                <w:szCs w:val="18"/>
                <w:rtl w:val="0"/>
              </w:rPr>
              <w:t xml:space="preserve">Qualité des prospects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4">
            <w:pPr>
              <w:jc w:val="center"/>
              <w:rPr/>
            </w:pPr>
            <w:r w:rsidDel="00000000" w:rsidR="00000000" w:rsidRPr="00000000">
              <w:rPr>
                <w:color w:val="0a2540"/>
                <w:sz w:val="18"/>
                <w:szCs w:val="18"/>
                <w:rtl w:val="0"/>
              </w:rPr>
              <w:t xml:space="preserve">Variable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5">
            <w:pPr>
              <w:jc w:val="center"/>
              <w:rPr/>
            </w:pPr>
            <w:r w:rsidDel="00000000" w:rsidR="00000000" w:rsidRPr="00000000">
              <w:rPr>
                <w:b w:val="1"/>
                <w:bCs w:val="1"/>
                <w:color w:val="16a34a"/>
                <w:sz w:val="18"/>
                <w:szCs w:val="18"/>
                <w:rtl w:val="0"/>
              </w:rPr>
              <w:t xml:space="preserve">Pré-qualifiés</w:t>
            </w:r>
            <w:r w:rsidDel="00000000" w:rsidR="00000000" w:rsidRPr="00000000">
              <w:rPr>
                <w:rtl w:val="0"/>
              </w:rPr>
            </w:r>
          </w:p>
        </w:tc>
      </w:tr>
    </w:tbl>
    <w:p w:rsidR="00000000" w:rsidDel="00000000" w:rsidP="00000000" w:rsidRDefault="00000000" w:rsidRPr="00000000" w14:paraId="00000026">
      <w:pPr>
        <w:spacing w:after="200" w:lineRule="auto"/>
        <w:rPr/>
      </w:pPr>
      <w:r w:rsidDel="00000000" w:rsidR="00000000" w:rsidRPr="00000000">
        <w:rPr>
          <w:rtl w:val="0"/>
        </w:rPr>
      </w:r>
    </w:p>
    <w:tbl>
      <w:tblPr>
        <w:tblStyle w:val="Table4"/>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27">
            <w:pPr>
              <w:spacing w:after="80" w:lineRule="auto"/>
              <w:rPr/>
            </w:pPr>
            <w:r w:rsidDel="00000000" w:rsidR="00000000" w:rsidRPr="00000000">
              <w:rPr>
                <w:b w:val="1"/>
                <w:bCs w:val="1"/>
                <w:color w:val="059669"/>
                <w:sz w:val="22"/>
                <w:szCs w:val="22"/>
                <w:rtl w:val="0"/>
              </w:rPr>
              <w:t xml:space="preserve">📈 En résumé</w:t>
            </w:r>
            <w:r w:rsidDel="00000000" w:rsidR="00000000" w:rsidRPr="00000000">
              <w:rPr>
                <w:rtl w:val="0"/>
              </w:rPr>
            </w:r>
          </w:p>
          <w:p w:rsidR="00000000" w:rsidDel="00000000" w:rsidP="00000000" w:rsidRDefault="00000000" w:rsidRPr="00000000" w14:paraId="00000028">
            <w:pPr>
              <w:rPr/>
            </w:pPr>
            <w:r w:rsidDel="00000000" w:rsidR="00000000" w:rsidRPr="00000000">
              <w:rPr>
                <w:color w:val="0a2540"/>
                <w:sz w:val="22"/>
                <w:szCs w:val="22"/>
                <w:rtl w:val="0"/>
              </w:rPr>
              <w:t xml:space="preserve">Cette VSL agit comme un AMPLIFICATEUR de prospects. Elle les qualifie, les éduque, et les transforme en meilleurs clients avant même l'appel. Ne pas l'utiliser est une erreur stratégique majeure.</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before="200" w:lineRule="auto"/>
        <w:rPr/>
      </w:pPr>
      <w:r w:rsidDel="00000000" w:rsidR="00000000" w:rsidRPr="00000000">
        <w:rPr>
          <w:rFonts w:ascii="Arial" w:cs="Arial" w:eastAsia="Arial" w:hAnsi="Arial"/>
          <w:b w:val="1"/>
          <w:bCs w:val="1"/>
          <w:color w:val="0a2540"/>
          <w:sz w:val="36"/>
          <w:szCs w:val="36"/>
          <w:rtl w:val="0"/>
        </w:rPr>
        <w:t xml:space="preserve">🎯 Vue d'Ensemble de la Structure</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color w:val="0a2540"/>
          <w:sz w:val="22"/>
          <w:szCs w:val="22"/>
          <w:rtl w:val="0"/>
        </w:rPr>
        <w:t xml:space="preserve">La VSL Process Selling se compose de 4 parties distinctes, pour une durée totale de 7-10 minutes :</w:t>
      </w:r>
      <w:r w:rsidDel="00000000" w:rsidR="00000000" w:rsidRPr="00000000">
        <w:rPr>
          <w:rtl w:val="0"/>
        </w:rPr>
      </w:r>
    </w:p>
    <w:tbl>
      <w:tblPr>
        <w:tblStyle w:val="Table5"/>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20"/>
        <w:tblGridChange w:id="0">
          <w:tblGrid>
            <w:gridCol w:w="912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2C">
            <w:pPr>
              <w:spacing w:after="100" w:lineRule="auto"/>
              <w:rPr/>
            </w:pPr>
            <w:r w:rsidDel="00000000" w:rsidR="00000000" w:rsidRPr="00000000">
              <w:rPr>
                <w:b w:val="1"/>
                <w:bCs w:val="1"/>
                <w:color w:val="00d4ff"/>
                <w:sz w:val="24"/>
                <w:szCs w:val="24"/>
                <w:rtl w:val="0"/>
              </w:rPr>
              <w:t xml:space="preserve">📋 Structure VSL Process Selling (7-10 min)</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b w:val="1"/>
                <w:bCs w:val="1"/>
                <w:color w:val="0a2540"/>
                <w:sz w:val="20"/>
                <w:szCs w:val="20"/>
                <w:rtl w:val="0"/>
              </w:rPr>
              <w:t xml:space="preserve">PARTIE 1 (1-2 min) : </w:t>
            </w:r>
            <w:r w:rsidDel="00000000" w:rsidR="00000000" w:rsidRPr="00000000">
              <w:rPr>
                <w:color w:val="0a2540"/>
                <w:sz w:val="20"/>
                <w:szCs w:val="20"/>
                <w:rtl w:val="0"/>
              </w:rPr>
              <w:t xml:space="preserve">Vendez-vous + Vos Résultats</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b w:val="1"/>
                <w:bCs w:val="1"/>
                <w:color w:val="0a2540"/>
                <w:sz w:val="20"/>
                <w:szCs w:val="20"/>
                <w:rtl w:val="0"/>
              </w:rPr>
              <w:t xml:space="preserve">PARTIE 2 (1-2 min) : </w:t>
            </w:r>
            <w:r w:rsidDel="00000000" w:rsidR="00000000" w:rsidRPr="00000000">
              <w:rPr>
                <w:color w:val="0a2540"/>
                <w:sz w:val="20"/>
                <w:szCs w:val="20"/>
                <w:rtl w:val="0"/>
              </w:rPr>
              <w:t xml:space="preserve">Ce qui ne va pas avec leur approche actuelle</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b w:val="1"/>
                <w:bCs w:val="1"/>
                <w:color w:val="0a2540"/>
                <w:sz w:val="20"/>
                <w:szCs w:val="20"/>
                <w:rtl w:val="0"/>
              </w:rPr>
              <w:t xml:space="preserve">PARTIE 3 (3-5 min) : </w:t>
            </w:r>
            <w:r w:rsidDel="00000000" w:rsidR="00000000" w:rsidRPr="00000000">
              <w:rPr>
                <w:color w:val="0a2540"/>
                <w:sz w:val="20"/>
                <w:szCs w:val="20"/>
                <w:rtl w:val="0"/>
              </w:rPr>
              <w:t xml:space="preserve">Présentez votre Process/Mécanisme</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color w:val="0a2540"/>
                <w:sz w:val="20"/>
                <w:szCs w:val="20"/>
                <w:rtl w:val="0"/>
              </w:rPr>
              <w:t xml:space="preserve">PARTIE 4 (1 min) : </w:t>
            </w:r>
            <w:r w:rsidDel="00000000" w:rsidR="00000000" w:rsidRPr="00000000">
              <w:rPr>
                <w:color w:val="0a2540"/>
                <w:sz w:val="20"/>
                <w:szCs w:val="20"/>
                <w:rtl w:val="0"/>
              </w:rPr>
              <w:t xml:space="preserve">Offrez un Walkthrough Session</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200" w:before="200" w:lineRule="auto"/>
        <w:rPr/>
      </w:pPr>
      <w:sdt>
        <w:sdtPr>
          <w:id w:val="-243591901"/>
          <w:tag w:val="goog_rdk_0"/>
        </w:sdtPr>
        <w:sdtContent>
          <w:r w:rsidDel="00000000" w:rsidR="00000000" w:rsidRPr="00000000">
            <w:rPr>
              <w:rFonts w:ascii="Andika" w:cs="Andika" w:eastAsia="Andika" w:hAnsi="Andika"/>
              <w:b w:val="1"/>
              <w:bCs w:val="1"/>
              <w:color w:val="0a2540"/>
              <w:sz w:val="36"/>
              <w:szCs w:val="36"/>
              <w:rtl w:val="0"/>
            </w:rPr>
            <w:t xml:space="preserve">1️⃣ Partie 1 : Vendez-vous + Vos Résultats (1-2 min)</w:t>
          </w:r>
        </w:sdtContent>
      </w:sdt>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b w:val="1"/>
          <w:bCs w:val="1"/>
          <w:color w:val="00d4ff"/>
          <w:sz w:val="24"/>
          <w:szCs w:val="24"/>
          <w:rtl w:val="0"/>
        </w:rPr>
        <w:t xml:space="preserve">Le principe fondamental</w:t>
      </w: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color w:val="0a2540"/>
          <w:sz w:val="22"/>
          <w:szCs w:val="22"/>
          <w:rtl w:val="0"/>
        </w:rPr>
        <w:t xml:space="preserve">Les prospects ne trouveront pas votre valeur ou votre process importants et ne prêteront PAS attention... à moins qu'ils puissent voir des résultats indiscutables générés par VOUS ou générés pour VOS CLIENTS.</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b w:val="1"/>
          <w:bCs w:val="1"/>
          <w:color w:val="0a2540"/>
          <w:sz w:val="24"/>
          <w:szCs w:val="24"/>
          <w:rtl w:val="0"/>
        </w:rPr>
        <w:t xml:space="preserve">Ce que vous devez montrer :</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b w:val="1"/>
          <w:bCs w:val="1"/>
          <w:color w:val="00d4ff"/>
          <w:sz w:val="22"/>
          <w:szCs w:val="22"/>
          <w:rtl w:val="0"/>
        </w:rPr>
        <w:t xml:space="preserve">1. VOS propres résultats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chiffre d'affaires, votre croissance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style de vie (si pertinent)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Screenshots de revenus, preuves visuelles</w:t>
      </w:r>
    </w:p>
    <w:p w:rsidR="00000000" w:rsidDel="00000000" w:rsidP="00000000" w:rsidRDefault="00000000" w:rsidRPr="00000000" w14:paraId="0000003A">
      <w:pPr>
        <w:spacing w:after="80" w:lineRule="auto"/>
        <w:rPr/>
      </w:pPr>
      <w:r w:rsidDel="00000000" w:rsidR="00000000" w:rsidRPr="00000000">
        <w:rPr>
          <w:b w:val="1"/>
          <w:bCs w:val="1"/>
          <w:color w:val="00d4ff"/>
          <w:sz w:val="22"/>
          <w:szCs w:val="22"/>
          <w:rtl w:val="0"/>
        </w:rPr>
        <w:t xml:space="preserve">2. Les résultats de VOS CLIENTS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Transformations, case studies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Témoignages vidéo ou écrits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Métriques concrètes (revenus, croissance, temps gagné)</w:t>
      </w:r>
    </w:p>
    <w:tbl>
      <w:tblPr>
        <w:tblStyle w:val="Table6"/>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3E">
            <w:pPr>
              <w:spacing w:after="80" w:lineRule="auto"/>
              <w:rPr/>
            </w:pPr>
            <w:r w:rsidDel="00000000" w:rsidR="00000000" w:rsidRPr="00000000">
              <w:rPr>
                <w:b w:val="1"/>
                <w:bCs w:val="1"/>
                <w:color w:val="d97706"/>
                <w:sz w:val="22"/>
                <w:szCs w:val="22"/>
                <w:rtl w:val="0"/>
              </w:rPr>
              <w:t xml:space="preserve">⚠️ ERREUR COURANTE</w:t>
            </w:r>
            <w:r w:rsidDel="00000000" w:rsidR="00000000" w:rsidRPr="00000000">
              <w:rPr>
                <w:rtl w:val="0"/>
              </w:rPr>
            </w:r>
          </w:p>
          <w:p w:rsidR="00000000" w:rsidDel="00000000" w:rsidP="00000000" w:rsidRDefault="00000000" w:rsidRPr="00000000" w14:paraId="0000003F">
            <w:pPr>
              <w:rPr/>
            </w:pPr>
            <w:r w:rsidDel="00000000" w:rsidR="00000000" w:rsidRPr="00000000">
              <w:rPr>
                <w:color w:val="0a2540"/>
                <w:sz w:val="22"/>
                <w:szCs w:val="22"/>
                <w:rtl w:val="0"/>
              </w:rPr>
              <w:t xml:space="preserve">Beaucoup de gens ne montrent QUE les résultats clients. Mais si vous avez d'excellents résultats pour vos clients mais que VOUS êtes fauché... pourquoi quelqu'un voudrait-il apprendre de vous ou acheter vos services ? Vous DEVEZ montrer les DEUX : vos résultats ET ceux de vos clients.</w:t>
            </w: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200" w:before="200" w:lineRule="auto"/>
        <w:rPr/>
      </w:pPr>
      <w:sdt>
        <w:sdtPr>
          <w:id w:val="-1585340518"/>
          <w:tag w:val="goog_rdk_1"/>
        </w:sdtPr>
        <w:sdtContent>
          <w:r w:rsidDel="00000000" w:rsidR="00000000" w:rsidRPr="00000000">
            <w:rPr>
              <w:rFonts w:ascii="Andika" w:cs="Andika" w:eastAsia="Andika" w:hAnsi="Andika"/>
              <w:b w:val="1"/>
              <w:bCs w:val="1"/>
              <w:color w:val="0a2540"/>
              <w:sz w:val="36"/>
              <w:szCs w:val="36"/>
              <w:rtl w:val="0"/>
            </w:rPr>
            <w:t xml:space="preserve">2️⃣ Partie 2 : Ce qui ne va pas avec leur approche (1-2 min)</w:t>
          </w:r>
        </w:sdtContent>
      </w:sdt>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b w:val="1"/>
          <w:bCs w:val="1"/>
          <w:color w:val="00d4ff"/>
          <w:sz w:val="24"/>
          <w:szCs w:val="24"/>
          <w:rtl w:val="0"/>
        </w:rPr>
        <w:t xml:space="preserve">La technique clé : Racontez-leur LEUR propre histoire</w:t>
      </w:r>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color w:val="0a2540"/>
          <w:sz w:val="22"/>
          <w:szCs w:val="22"/>
          <w:rtl w:val="0"/>
        </w:rPr>
        <w:t xml:space="preserve">Utilisez une histoire pour leur montrer que leur façon actuelle de résoudre leurs problèmes est obsolète, inefficace et ne fonctionne pas.</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b w:val="1"/>
          <w:bCs w:val="1"/>
          <w:color w:val="0a2540"/>
          <w:sz w:val="24"/>
          <w:szCs w:val="24"/>
          <w:rtl w:val="0"/>
        </w:rPr>
        <w:t xml:space="preserve">Ce que vous devez faire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Parlez de leurs échecs passés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Décrivez leurs frustrations quotidiennes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Mentionnez les émotions qu'ils ressentent</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Montrez que vous les connaissez MIEUX qu'ils ne se connaissent eux-mêmes</w:t>
      </w:r>
    </w:p>
    <w:tbl>
      <w:tblPr>
        <w:tblStyle w:val="Table7"/>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5"/>
        <w:tblGridChange w:id="0">
          <w:tblGrid>
            <w:gridCol w:w="919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49">
            <w:pPr>
              <w:spacing w:after="100" w:lineRule="auto"/>
              <w:rPr/>
            </w:pPr>
            <w:r w:rsidDel="00000000" w:rsidR="00000000" w:rsidRPr="00000000">
              <w:rPr>
                <w:b w:val="1"/>
                <w:bCs w:val="1"/>
                <w:color w:val="059669"/>
                <w:sz w:val="22"/>
                <w:szCs w:val="22"/>
                <w:rtl w:val="0"/>
              </w:rPr>
              <w:t xml:space="preserve">💬 Exemple pour une agence marketing :</w:t>
            </w:r>
            <w:r w:rsidDel="00000000" w:rsidR="00000000" w:rsidRPr="00000000">
              <w:rPr>
                <w:rtl w:val="0"/>
              </w:rPr>
            </w:r>
          </w:p>
          <w:p w:rsidR="00000000" w:rsidDel="00000000" w:rsidP="00000000" w:rsidRDefault="00000000" w:rsidRPr="00000000" w14:paraId="0000004A">
            <w:pPr>
              <w:rPr/>
            </w:pPr>
            <w:r w:rsidDel="00000000" w:rsidR="00000000" w:rsidRPr="00000000">
              <w:rPr>
                <w:i w:val="1"/>
                <w:iCs w:val="1"/>
                <w:color w:val="0a2540"/>
                <w:sz w:val="20"/>
                <w:szCs w:val="20"/>
                <w:rtl w:val="0"/>
              </w:rPr>
              <w:t xml:space="preserve">"Je sais que tu ne peux gérer que 3 ou 4 clients maximum. Et chaque fois que tu signes un nouveau client, c'est en fait douloureux. Tu redoutes l'onboarding. Tu sais que tu vas devoir tout refaire, tout réexpliquer.</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color w:val="0a2540"/>
                <w:sz w:val="20"/>
                <w:szCs w:val="20"/>
                <w:rtl w:val="0"/>
              </w:rPr>
              <w:t xml:space="preserve">C'est pour ça que, inconsciemment, tu sabotes tes propres efforts commerciaux. Tu crées tes propres échecs parce que tu as peur de la douleur que créent les nouveaux clients."</w:t>
            </w:r>
            <w:r w:rsidDel="00000000" w:rsidR="00000000" w:rsidRPr="00000000">
              <w:rPr>
                <w:rtl w:val="0"/>
              </w:rPr>
            </w:r>
          </w:p>
        </w:tc>
      </w:tr>
    </w:tbl>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b w:val="1"/>
          <w:bCs w:val="1"/>
          <w:color w:val="0a2540"/>
          <w:sz w:val="24"/>
          <w:szCs w:val="24"/>
          <w:rtl w:val="0"/>
        </w:rPr>
        <w:t xml:space="preserve">La transition cruciale :</w:t>
      </w: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color w:val="0a2540"/>
          <w:sz w:val="22"/>
          <w:szCs w:val="22"/>
          <w:rtl w:val="0"/>
        </w:rPr>
        <w:t xml:space="preserve">Après avoir décrit leur situation, dites-leur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1"/>
          <w:iCs w:val="1"/>
          <w:smallCaps w:val="0"/>
          <w:strike w:val="0"/>
          <w:color w:val="00d4ff"/>
          <w:sz w:val="22"/>
          <w:szCs w:val="22"/>
          <w:u w:val="none"/>
          <w:shd w:fill="auto" w:val="clear"/>
          <w:vertAlign w:val="baseline"/>
          <w:rtl w:val="0"/>
        </w:rPr>
        <w:t xml:space="preserve">"Ce n'est pas de ta faute."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1"/>
          <w:iCs w:val="1"/>
          <w:smallCaps w:val="0"/>
          <w:strike w:val="0"/>
          <w:color w:val="00d4ff"/>
          <w:sz w:val="22"/>
          <w:szCs w:val="22"/>
          <w:u w:val="none"/>
          <w:shd w:fill="auto" w:val="clear"/>
          <w:vertAlign w:val="baseline"/>
          <w:rtl w:val="0"/>
        </w:rPr>
        <w:t xml:space="preserve">"Ce que je vais te montrer va éliminer définitivement ces problèmes."</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200" w:before="200" w:lineRule="auto"/>
        <w:rPr/>
      </w:pPr>
      <w:sdt>
        <w:sdtPr>
          <w:id w:val="-1189477416"/>
          <w:tag w:val="goog_rdk_2"/>
        </w:sdtPr>
        <w:sdtContent>
          <w:r w:rsidDel="00000000" w:rsidR="00000000" w:rsidRPr="00000000">
            <w:rPr>
              <w:rFonts w:ascii="Andika" w:cs="Andika" w:eastAsia="Andika" w:hAnsi="Andika"/>
              <w:b w:val="1"/>
              <w:bCs w:val="1"/>
              <w:color w:val="0a2540"/>
              <w:sz w:val="36"/>
              <w:szCs w:val="36"/>
              <w:rtl w:val="0"/>
            </w:rPr>
            <w:t xml:space="preserve">3️⃣ Partie 3 : Présentez votre Process (3-5 min)</w:t>
          </w:r>
        </w:sdtContent>
      </w:sdt>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color w:val="0a2540"/>
          <w:sz w:val="22"/>
          <w:szCs w:val="22"/>
          <w:rtl w:val="0"/>
        </w:rPr>
        <w:t xml:space="preserve">C'est la partie la plus importante de la VSL. Elle se décompose en 4 étapes :</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b w:val="1"/>
          <w:bCs w:val="1"/>
          <w:color w:val="00d4ff"/>
          <w:sz w:val="24"/>
          <w:szCs w:val="24"/>
          <w:rtl w:val="0"/>
        </w:rPr>
        <w:t xml:space="preserve">Étape A : Racontez l'origine de votre process</w:t>
      </w:r>
      <w:r w:rsidDel="00000000" w:rsidR="00000000" w:rsidRPr="00000000">
        <w:rPr>
          <w:rtl w:val="0"/>
        </w:rPr>
      </w:r>
    </w:p>
    <w:p w:rsidR="00000000" w:rsidDel="00000000" w:rsidP="00000000" w:rsidRDefault="00000000" w:rsidRPr="00000000" w14:paraId="00000056">
      <w:pPr>
        <w:spacing w:after="150" w:lineRule="auto"/>
        <w:rPr/>
      </w:pPr>
      <w:r w:rsidDel="00000000" w:rsidR="00000000" w:rsidRPr="00000000">
        <w:rPr>
          <w:color w:val="0a2540"/>
          <w:sz w:val="22"/>
          <w:szCs w:val="22"/>
          <w:rtl w:val="0"/>
        </w:rPr>
        <w:t xml:space="preserve">Qu'est-ce qui vous a amené à créer cette méthode ? Donnez du contexte. Si vous utilisez un insight que vous avez appris ailleurs, soyez transparent : "J'ai vu cette personne dans la même industrie générer des millions avec cette approche, et j'ai voulu créer une offre autour de ça."</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b w:val="1"/>
          <w:bCs w:val="1"/>
          <w:color w:val="00d4ff"/>
          <w:sz w:val="24"/>
          <w:szCs w:val="24"/>
          <w:rtl w:val="0"/>
        </w:rPr>
        <w:t xml:space="preserve">Étape B : Utilisez un VISUEL</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color w:val="0a2540"/>
          <w:sz w:val="22"/>
          <w:szCs w:val="22"/>
          <w:rtl w:val="0"/>
        </w:rPr>
        <w:t xml:space="preserve">Créez un schéma visuel de votre process (Lucidchart, Miro, Figma, ou même PowerPoint). Les gens ont besoin de VOIR comment ils vont être aidés.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Montrez les étapes de votre méthode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Visualisez le parcours de transformation</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Rendez votre offre tangible et concrète</w:t>
      </w:r>
    </w:p>
    <w:p w:rsidR="00000000" w:rsidDel="00000000" w:rsidP="00000000" w:rsidRDefault="00000000" w:rsidRPr="00000000" w14:paraId="0000005C">
      <w:pPr>
        <w:spacing w:after="80" w:lineRule="auto"/>
        <w:rPr/>
      </w:pPr>
      <w:r w:rsidDel="00000000" w:rsidR="00000000" w:rsidRPr="00000000">
        <w:rPr>
          <w:b w:val="1"/>
          <w:bCs w:val="1"/>
          <w:color w:val="00d4ff"/>
          <w:sz w:val="24"/>
          <w:szCs w:val="24"/>
          <w:rtl w:val="0"/>
        </w:rPr>
        <w:t xml:space="preserve">Étape C : Connectez chaque composant à une DOULEUR</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5D">
            <w:pPr>
              <w:spacing w:after="80" w:lineRule="auto"/>
              <w:rPr/>
            </w:pPr>
            <w:r w:rsidDel="00000000" w:rsidR="00000000" w:rsidRPr="00000000">
              <w:rPr>
                <w:b w:val="1"/>
                <w:bCs w:val="1"/>
                <w:color w:val="d97706"/>
                <w:sz w:val="22"/>
                <w:szCs w:val="22"/>
                <w:rtl w:val="0"/>
              </w:rPr>
              <w:t xml:space="preserve">⚠️ ERREUR FATALE À ÉVITER</w:t>
            </w:r>
            <w:r w:rsidDel="00000000" w:rsidR="00000000" w:rsidRPr="00000000">
              <w:rPr>
                <w:rtl w:val="0"/>
              </w:rPr>
            </w:r>
          </w:p>
          <w:p w:rsidR="00000000" w:rsidDel="00000000" w:rsidP="00000000" w:rsidRDefault="00000000" w:rsidRPr="00000000" w14:paraId="0000005E">
            <w:pPr>
              <w:rPr/>
            </w:pPr>
            <w:r w:rsidDel="00000000" w:rsidR="00000000" w:rsidRPr="00000000">
              <w:rPr>
                <w:color w:val="0a2540"/>
                <w:sz w:val="22"/>
                <w:szCs w:val="22"/>
                <w:rtl w:val="0"/>
              </w:rPr>
              <w:t xml:space="preserve">Ne vendez PAS les features ! Exemple de ce qu'il NE faut PAS faire : "On recrute des VAs, on les forme pendant 7 jours, puis on leur donne accès à notre outil SurgeShot.ai..." Personne ne s'en fiche de vos features.</w:t>
            </w:r>
            <w:r w:rsidDel="00000000" w:rsidR="00000000" w:rsidRPr="00000000">
              <w:rPr>
                <w:rtl w:val="0"/>
              </w:rPr>
            </w:r>
          </w:p>
        </w:tc>
      </w:tr>
    </w:tbl>
    <w:p w:rsidR="00000000" w:rsidDel="00000000" w:rsidP="00000000" w:rsidRDefault="00000000" w:rsidRPr="00000000" w14:paraId="0000005F">
      <w:pPr>
        <w:spacing w:after="150" w:lineRule="auto"/>
        <w:rPr/>
      </w:pPr>
      <w:r w:rsidDel="00000000" w:rsidR="00000000" w:rsidRPr="00000000">
        <w:rPr>
          <w:rtl w:val="0"/>
        </w:rPr>
      </w:r>
    </w:p>
    <w:p w:rsidR="00000000" w:rsidDel="00000000" w:rsidP="00000000" w:rsidRDefault="00000000" w:rsidRPr="00000000" w14:paraId="00000060">
      <w:pPr>
        <w:spacing w:after="100" w:lineRule="auto"/>
        <w:rPr/>
      </w:pPr>
      <w:sdt>
        <w:sdtPr>
          <w:id w:val="826136836"/>
          <w:tag w:val="goog_rdk_3"/>
        </w:sdtPr>
        <w:sdtContent>
          <w:r w:rsidDel="00000000" w:rsidR="00000000" w:rsidRPr="00000000">
            <w:rPr>
              <w:rFonts w:ascii="Arial Unicode MS" w:cs="Arial Unicode MS" w:eastAsia="Arial Unicode MS" w:hAnsi="Arial Unicode MS"/>
              <w:b w:val="1"/>
              <w:bCs w:val="1"/>
              <w:color w:val="059669"/>
              <w:sz w:val="22"/>
              <w:szCs w:val="22"/>
              <w:rtl w:val="0"/>
            </w:rPr>
            <w:t xml:space="preserve">✅ La BONNE approche : Vendre par la douleur</w:t>
          </w:r>
        </w:sdtContent>
      </w:sdt>
      <w:r w:rsidDel="00000000" w:rsidR="00000000" w:rsidRPr="00000000">
        <w:rPr>
          <w:rtl w:val="0"/>
        </w:rPr>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5"/>
        <w:tblGridChange w:id="0">
          <w:tblGrid>
            <w:gridCol w:w="901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61">
            <w:pPr>
              <w:spacing w:after="100" w:lineRule="auto"/>
              <w:rPr/>
            </w:pPr>
            <w:r w:rsidDel="00000000" w:rsidR="00000000" w:rsidRPr="00000000">
              <w:rPr>
                <w:b w:val="1"/>
                <w:bCs w:val="1"/>
                <w:color w:val="059669"/>
                <w:sz w:val="22"/>
                <w:szCs w:val="22"/>
                <w:rtl w:val="0"/>
              </w:rPr>
              <w:t xml:space="preserve">📝 La formule magique :</w:t>
            </w:r>
            <w:r w:rsidDel="00000000" w:rsidR="00000000" w:rsidRPr="00000000">
              <w:rPr>
                <w:rtl w:val="0"/>
              </w:rPr>
            </w:r>
          </w:p>
          <w:p w:rsidR="00000000" w:rsidDel="00000000" w:rsidP="00000000" w:rsidRDefault="00000000" w:rsidRPr="00000000" w14:paraId="00000062">
            <w:pPr>
              <w:spacing w:after="100" w:lineRule="auto"/>
              <w:jc w:val="center"/>
              <w:rPr/>
            </w:pPr>
            <w:r w:rsidDel="00000000" w:rsidR="00000000" w:rsidRPr="00000000">
              <w:rPr>
                <w:b w:val="1"/>
                <w:bCs w:val="1"/>
                <w:color w:val="0a2540"/>
                <w:sz w:val="22"/>
                <w:szCs w:val="22"/>
                <w:rtl w:val="0"/>
              </w:rPr>
              <w:t xml:space="preserve">"Tu te souviens de [DOULEUR] ? Ce composant l'élimine définitivement."</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b w:val="1"/>
                <w:bCs w:val="1"/>
                <w:color w:val="059669"/>
                <w:sz w:val="20"/>
                <w:szCs w:val="20"/>
                <w:rtl w:val="0"/>
              </w:rPr>
              <w:t xml:space="preserve">Exemple concret :</w:t>
            </w: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color w:val="0a2540"/>
                <w:sz w:val="20"/>
                <w:szCs w:val="20"/>
                <w:rtl w:val="0"/>
              </w:rPr>
              <w:t xml:space="preserve">"La raison pour laquelle tu n'arrives pas à générer des RDV de façon constante, c'est parce que tu es encore impliqué dans le process de prospection. Et on sait tous que tu es fatigué, que tu n'as pas envie de te prendre des refus jour après jour.</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i w:val="1"/>
                <w:iCs w:val="1"/>
                <w:color w:val="0a2540"/>
                <w:sz w:val="20"/>
                <w:szCs w:val="20"/>
                <w:rtl w:val="0"/>
              </w:rPr>
              <w:t xml:space="preserve">C'est pour ça qu'on a créé ce composant : pour supprimer cette douleur de ta vie définitivement."</w:t>
            </w:r>
            <w:r w:rsidDel="00000000" w:rsidR="00000000" w:rsidRPr="00000000">
              <w:rPr>
                <w:rtl w:val="0"/>
              </w:rPr>
            </w:r>
          </w:p>
        </w:tc>
      </w:tr>
    </w:tbl>
    <w:p w:rsidR="00000000" w:rsidDel="00000000" w:rsidP="00000000" w:rsidRDefault="00000000" w:rsidRPr="00000000" w14:paraId="00000067">
      <w:pPr>
        <w:spacing w:after="150" w:lineRule="auto"/>
        <w:rPr/>
      </w:pPr>
      <w:r w:rsidDel="00000000" w:rsidR="00000000" w:rsidRPr="00000000">
        <w:rPr>
          <w:rtl w:val="0"/>
        </w:rPr>
      </w:r>
    </w:p>
    <w:p w:rsidR="00000000" w:rsidDel="00000000" w:rsidP="00000000" w:rsidRDefault="00000000" w:rsidRPr="00000000" w14:paraId="00000068">
      <w:pPr>
        <w:spacing w:after="200" w:lineRule="auto"/>
        <w:rPr/>
      </w:pPr>
      <w:sdt>
        <w:sdtPr>
          <w:id w:val="597575283"/>
          <w:tag w:val="goog_rdk_4"/>
        </w:sdtPr>
        <w:sdtContent>
          <w:r w:rsidDel="00000000" w:rsidR="00000000" w:rsidRPr="00000000">
            <w:rPr>
              <w:rFonts w:ascii="Arial Unicode MS" w:cs="Arial Unicode MS" w:eastAsia="Arial Unicode MS" w:hAnsi="Arial Unicode MS"/>
              <w:color w:val="0a2540"/>
              <w:sz w:val="22"/>
              <w:szCs w:val="22"/>
              <w:rtl w:val="0"/>
            </w:rPr>
            <w:t xml:space="preserve">Répétez cette formule pour CHAQUE composant de votre offre. À chaque fois : rappelez la douleur → présentez le composant qui la supprime.</w:t>
          </w:r>
        </w:sdtContent>
      </w:sdt>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b w:val="1"/>
          <w:bCs w:val="1"/>
          <w:color w:val="00d4ff"/>
          <w:sz w:val="24"/>
          <w:szCs w:val="24"/>
          <w:rtl w:val="0"/>
        </w:rPr>
        <w:t xml:space="preserve">Étape D : Case studies par composant (optionnel mais puissant)</w:t>
      </w: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color w:val="0a2540"/>
          <w:sz w:val="22"/>
          <w:szCs w:val="22"/>
          <w:rtl w:val="0"/>
        </w:rPr>
        <w:t xml:space="preserve">Si vous avez un case study spécifique pour chaque composant de votre offre, utilisez-le. Par exemple : un client qui a eu des résultats incroyables grâce à votre système de contenu, un autre grâce à vos ads, etc.</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200" w:before="200" w:lineRule="auto"/>
        <w:rPr/>
      </w:pPr>
      <w:sdt>
        <w:sdtPr>
          <w:id w:val="-1894877619"/>
          <w:tag w:val="goog_rdk_5"/>
        </w:sdtPr>
        <w:sdtContent>
          <w:r w:rsidDel="00000000" w:rsidR="00000000" w:rsidRPr="00000000">
            <w:rPr>
              <w:rFonts w:ascii="Andika" w:cs="Andika" w:eastAsia="Andika" w:hAnsi="Andika"/>
              <w:b w:val="1"/>
              <w:bCs w:val="1"/>
              <w:color w:val="0a2540"/>
              <w:sz w:val="36"/>
              <w:szCs w:val="36"/>
              <w:rtl w:val="0"/>
            </w:rPr>
            <w:t xml:space="preserve">4️⃣ Partie 4 : Offrez un Walkthrough Session (1 min)</w:t>
          </w:r>
        </w:sdtContent>
      </w:sdt>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color w:val="0a2540"/>
          <w:sz w:val="22"/>
          <w:szCs w:val="22"/>
          <w:rtl w:val="0"/>
        </w:rPr>
        <w:t xml:space="preserve">C'est le moment de convertir l'intérêt en action. Voici les éléments clés :</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b w:val="1"/>
          <w:bCs w:val="1"/>
          <w:color w:val="00d4ff"/>
          <w:sz w:val="24"/>
          <w:szCs w:val="24"/>
          <w:rtl w:val="0"/>
        </w:rPr>
        <w:t xml:space="preserve">1. L'invitation</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i w:val="1"/>
          <w:iCs w:val="1"/>
          <w:color w:val="6b7280"/>
          <w:sz w:val="22"/>
          <w:szCs w:val="22"/>
          <w:rtl w:val="0"/>
        </w:rPr>
        <w:t xml:space="preserve">"Tu veux savoir comment implémenter ça dans ton business ? Candidate pour un walkthrough session de 15 minutes."</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b w:val="1"/>
          <w:bCs w:val="1"/>
          <w:color w:val="00d4ff"/>
          <w:sz w:val="24"/>
          <w:szCs w:val="24"/>
          <w:rtl w:val="0"/>
        </w:rPr>
        <w:t xml:space="preserve">2. Supprimez le risque</w:t>
      </w: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i w:val="1"/>
          <w:iCs w:val="1"/>
          <w:color w:val="6b7280"/>
          <w:sz w:val="22"/>
          <w:szCs w:val="22"/>
          <w:rtl w:val="0"/>
        </w:rPr>
        <w:t xml:space="preserve">"Je vais te montrer comment on implémente ça pour nos clients ET comment TU peux l'implémenter pour ton offre. Ce n'est pas un appel de vente, c'est un appel de valeur."</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b w:val="1"/>
          <w:bCs w:val="1"/>
          <w:color w:val="00d4ff"/>
          <w:sz w:val="24"/>
          <w:szCs w:val="24"/>
          <w:rtl w:val="0"/>
        </w:rPr>
        <w:t xml:space="preserve">3. Ajoutez un bonus</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i w:val="1"/>
          <w:iCs w:val="1"/>
          <w:color w:val="6b7280"/>
          <w:sz w:val="22"/>
          <w:szCs w:val="22"/>
          <w:rtl w:val="0"/>
        </w:rPr>
        <w:t xml:space="preserve">"D'ailleurs, après l'appel, je t'envoie [RESSOURCE GRATUITE] que je ne donne normalement qu'à mes clients."</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b w:val="1"/>
          <w:bCs w:val="1"/>
          <w:color w:val="00d4ff"/>
          <w:sz w:val="24"/>
          <w:szCs w:val="24"/>
          <w:rtl w:val="0"/>
        </w:rPr>
        <w:t xml:space="preserve">4. Créez de la rareté et de l'urgence</w:t>
      </w:r>
      <w:r w:rsidDel="00000000" w:rsidR="00000000" w:rsidRPr="00000000">
        <w:rPr>
          <w:rtl w:val="0"/>
        </w:rPr>
      </w:r>
    </w:p>
    <w:p w:rsidR="00000000" w:rsidDel="00000000" w:rsidP="00000000" w:rsidRDefault="00000000" w:rsidRPr="00000000" w14:paraId="00000075">
      <w:pPr>
        <w:spacing w:after="200" w:lineRule="auto"/>
        <w:rPr/>
      </w:pPr>
      <w:r w:rsidDel="00000000" w:rsidR="00000000" w:rsidRPr="00000000">
        <w:rPr>
          <w:i w:val="1"/>
          <w:iCs w:val="1"/>
          <w:color w:val="6b7280"/>
          <w:sz w:val="22"/>
          <w:szCs w:val="22"/>
          <w:rtl w:val="0"/>
        </w:rPr>
        <w:t xml:space="preserve">"Normalement, je fais 5 walkthrough sessions par semaine, uniquement le vendredi. Mais cette semaine, j'ai ouvert des créneaux supplémentaires le lundi, mercredi et vendredi."</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b w:val="1"/>
          <w:bCs w:val="1"/>
          <w:color w:val="00d4ff"/>
          <w:sz w:val="24"/>
          <w:szCs w:val="24"/>
          <w:rtl w:val="0"/>
        </w:rPr>
        <w:t xml:space="preserve">5. L'appel à l'action</w:t>
      </w:r>
      <w:r w:rsidDel="00000000" w:rsidR="00000000" w:rsidRPr="00000000">
        <w:rPr>
          <w:rtl w:val="0"/>
        </w:rPr>
      </w:r>
    </w:p>
    <w:p w:rsidR="00000000" w:rsidDel="00000000" w:rsidP="00000000" w:rsidRDefault="00000000" w:rsidRPr="00000000" w14:paraId="00000077">
      <w:pPr>
        <w:spacing w:after="200" w:lineRule="auto"/>
        <w:rPr/>
      </w:pPr>
      <w:r w:rsidDel="00000000" w:rsidR="00000000" w:rsidRPr="00000000">
        <w:rPr>
          <w:i w:val="1"/>
          <w:iCs w:val="1"/>
          <w:color w:val="6b7280"/>
          <w:sz w:val="22"/>
          <w:szCs w:val="22"/>
          <w:rtl w:val="0"/>
        </w:rPr>
        <w:t xml:space="preserve">"Clique sur le lien ci-dessous" OU (si envoyé par un setter) "Réponds à ce message et je t'envoie le lien pour booker ton walkthrough session."</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200" w:before="200" w:lineRule="auto"/>
        <w:rPr/>
      </w:pPr>
      <w:r w:rsidDel="00000000" w:rsidR="00000000" w:rsidRPr="00000000">
        <w:rPr>
          <w:rFonts w:ascii="Arial" w:cs="Arial" w:eastAsia="Arial" w:hAnsi="Arial"/>
          <w:b w:val="1"/>
          <w:bCs w:val="1"/>
          <w:color w:val="0a2540"/>
          <w:sz w:val="36"/>
          <w:szCs w:val="36"/>
          <w:rtl w:val="0"/>
        </w:rPr>
        <w:t xml:space="preserve">📝 Template Complet de Script</w:t>
      </w:r>
      <w:r w:rsidDel="00000000" w:rsidR="00000000" w:rsidRPr="00000000">
        <w:rPr>
          <w:rtl w:val="0"/>
        </w:rPr>
      </w:r>
    </w:p>
    <w:tbl>
      <w:tblPr>
        <w:tblStyle w:val="Table10"/>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5"/>
        <w:tblGridChange w:id="0">
          <w:tblGrid>
            <w:gridCol w:w="919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7A">
            <w:pPr>
              <w:spacing w:after="100" w:lineRule="auto"/>
              <w:rPr/>
            </w:pPr>
            <w:r w:rsidDel="00000000" w:rsidR="00000000" w:rsidRPr="00000000">
              <w:rPr>
                <w:b w:val="1"/>
                <w:bCs w:val="1"/>
                <w:color w:val="059669"/>
                <w:sz w:val="22"/>
                <w:szCs w:val="22"/>
                <w:rtl w:val="0"/>
              </w:rPr>
              <w:t xml:space="preserve">🎬 PARTIE 1 : Vendez-vous (1-2 min)</w:t>
            </w:r>
            <w:r w:rsidDel="00000000" w:rsidR="00000000" w:rsidRPr="00000000">
              <w:rPr>
                <w:rtl w:val="0"/>
              </w:rPr>
            </w:r>
          </w:p>
          <w:p w:rsidR="00000000" w:rsidDel="00000000" w:rsidP="00000000" w:rsidRDefault="00000000" w:rsidRPr="00000000" w14:paraId="0000007B">
            <w:pPr>
              <w:rPr/>
            </w:pPr>
            <w:r w:rsidDel="00000000" w:rsidR="00000000" w:rsidRPr="00000000">
              <w:rPr>
                <w:i w:val="1"/>
                <w:iCs w:val="1"/>
                <w:color w:val="0a2540"/>
                <w:sz w:val="18"/>
                <w:szCs w:val="18"/>
                <w:rtl w:val="0"/>
              </w:rPr>
              <w:t xml:space="preserve">"Salut, je suis [NOM]. En [X] mois/années, j'ai [VOS RÉSULTATS]. Et surtout, j'ai aidé [NOMBRE] [CIBLE] à [RÉSULTAT CLIENT]. Voici quelques preuves..." [Screenshots, témoignages]</w:t>
            </w:r>
            <w:r w:rsidDel="00000000" w:rsidR="00000000" w:rsidRPr="00000000">
              <w:rPr>
                <w:rtl w:val="0"/>
              </w:rPr>
            </w:r>
          </w:p>
        </w:tc>
      </w:tr>
    </w:tbl>
    <w:p w:rsidR="00000000" w:rsidDel="00000000" w:rsidP="00000000" w:rsidRDefault="00000000" w:rsidRPr="00000000" w14:paraId="0000007C">
      <w:pPr>
        <w:spacing w:after="100" w:lineRule="auto"/>
        <w:rPr/>
      </w:pPr>
      <w:r w:rsidDel="00000000" w:rsidR="00000000" w:rsidRPr="00000000">
        <w:rPr>
          <w:rtl w:val="0"/>
        </w:rPr>
      </w:r>
    </w:p>
    <w:tbl>
      <w:tblPr>
        <w:tblStyle w:val="Table11"/>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7D">
            <w:pPr>
              <w:spacing w:after="100" w:lineRule="auto"/>
              <w:rPr/>
            </w:pPr>
            <w:r w:rsidDel="00000000" w:rsidR="00000000" w:rsidRPr="00000000">
              <w:rPr>
                <w:b w:val="1"/>
                <w:bCs w:val="1"/>
                <w:color w:val="00d4ff"/>
                <w:sz w:val="22"/>
                <w:szCs w:val="22"/>
                <w:rtl w:val="0"/>
              </w:rPr>
              <w:t xml:space="preserve">🎬 PARTIE 2 : Leur histoire (1-2 min)</w:t>
            </w:r>
            <w:r w:rsidDel="00000000" w:rsidR="00000000" w:rsidRPr="00000000">
              <w:rPr>
                <w:rtl w:val="0"/>
              </w:rPr>
            </w:r>
          </w:p>
          <w:p w:rsidR="00000000" w:rsidDel="00000000" w:rsidP="00000000" w:rsidRDefault="00000000" w:rsidRPr="00000000" w14:paraId="0000007E">
            <w:pPr>
              <w:rPr/>
            </w:pPr>
            <w:r w:rsidDel="00000000" w:rsidR="00000000" w:rsidRPr="00000000">
              <w:rPr>
                <w:i w:val="1"/>
                <w:iCs w:val="1"/>
                <w:color w:val="0a2540"/>
                <w:sz w:val="18"/>
                <w:szCs w:val="18"/>
                <w:rtl w:val="0"/>
              </w:rPr>
              <w:t xml:space="preserve">"Je sais que tu [SITUATION ACTUELLE]. Chaque jour, tu [FRUSTRATION QUOTIDIENNE]. Tu as probablement déjà essayé [SOLUTIONS PASSÉES] mais ça n'a pas marché parce que [RAISON]. Et ça te fait ressentir [ÉMOTION NÉGATIVE]. Ce n'est pas de ta faute. Ce que je vais te montrer va changer ça."</w:t>
            </w:r>
            <w:r w:rsidDel="00000000" w:rsidR="00000000" w:rsidRPr="00000000">
              <w:rPr>
                <w:rtl w:val="0"/>
              </w:rPr>
            </w:r>
          </w:p>
        </w:tc>
      </w:tr>
    </w:tbl>
    <w:p w:rsidR="00000000" w:rsidDel="00000000" w:rsidP="00000000" w:rsidRDefault="00000000" w:rsidRPr="00000000" w14:paraId="0000007F">
      <w:pPr>
        <w:spacing w:after="100" w:lineRule="auto"/>
        <w:rPr/>
      </w:pPr>
      <w:r w:rsidDel="00000000" w:rsidR="00000000" w:rsidRPr="00000000">
        <w:rPr>
          <w:rtl w:val="0"/>
        </w:rPr>
      </w:r>
    </w:p>
    <w:tbl>
      <w:tblPr>
        <w:tblStyle w:val="Table12"/>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05"/>
        <w:tblGridChange w:id="0">
          <w:tblGrid>
            <w:gridCol w:w="9105"/>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80">
            <w:pPr>
              <w:spacing w:after="100" w:lineRule="auto"/>
              <w:rPr/>
            </w:pPr>
            <w:r w:rsidDel="00000000" w:rsidR="00000000" w:rsidRPr="00000000">
              <w:rPr>
                <w:b w:val="1"/>
                <w:bCs w:val="1"/>
                <w:color w:val="d97706"/>
                <w:sz w:val="22"/>
                <w:szCs w:val="22"/>
                <w:rtl w:val="0"/>
              </w:rPr>
              <w:t xml:space="preserve">🎬 PARTIE 3 : Le Process (3-5 min)</w:t>
            </w:r>
            <w:r w:rsidDel="00000000" w:rsidR="00000000" w:rsidRPr="00000000">
              <w:rPr>
                <w:rtl w:val="0"/>
              </w:rPr>
            </w:r>
          </w:p>
          <w:p w:rsidR="00000000" w:rsidDel="00000000" w:rsidP="00000000" w:rsidRDefault="00000000" w:rsidRPr="00000000" w14:paraId="00000081">
            <w:pPr>
              <w:rPr/>
            </w:pPr>
            <w:r w:rsidDel="00000000" w:rsidR="00000000" w:rsidRPr="00000000">
              <w:rPr>
                <w:i w:val="1"/>
                <w:iCs w:val="1"/>
                <w:color w:val="0a2540"/>
                <w:sz w:val="18"/>
                <w:szCs w:val="18"/>
                <w:rtl w:val="0"/>
              </w:rPr>
              <w:t xml:space="preserve">"Laisse-moi te montrer comment j'en suis arrivé à créer [NOM DU PROCESS]..." [Histoire de l'origine]</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rPr>
                <w:i w:val="1"/>
                <w:iCs w:val="1"/>
                <w:color w:val="0a2540"/>
                <w:sz w:val="18"/>
                <w:szCs w:val="18"/>
                <w:rtl w:val="0"/>
              </w:rPr>
              <w:t xml:space="preserve">[MONTRER LE VISUEL] "Voici comment ça fonctionne..."</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i w:val="1"/>
                <w:iCs w:val="1"/>
                <w:color w:val="0a2540"/>
                <w:sz w:val="18"/>
                <w:szCs w:val="18"/>
                <w:rtl w:val="0"/>
              </w:rPr>
              <w:t xml:space="preserve">Pour chaque composant : "Tu te souviens de [DOULEUR] ? Ce composant [NOM] l'élimine parce que [EXPLICATION]. [CASE STUDY si disponible]"</w:t>
            </w:r>
            <w:r w:rsidDel="00000000" w:rsidR="00000000" w:rsidRPr="00000000">
              <w:rPr>
                <w:rtl w:val="0"/>
              </w:rPr>
            </w:r>
          </w:p>
        </w:tc>
      </w:tr>
    </w:tbl>
    <w:p w:rsidR="00000000" w:rsidDel="00000000" w:rsidP="00000000" w:rsidRDefault="00000000" w:rsidRPr="00000000" w14:paraId="00000086">
      <w:pPr>
        <w:spacing w:after="100" w:lineRule="auto"/>
        <w:rPr/>
      </w:pPr>
      <w:r w:rsidDel="00000000" w:rsidR="00000000" w:rsidRPr="00000000">
        <w:rPr>
          <w:rtl w:val="0"/>
        </w:rPr>
      </w:r>
    </w:p>
    <w:tbl>
      <w:tblPr>
        <w:tblStyle w:val="Table1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tcBorders>
              <w:top w:color="0a2540"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87">
            <w:pPr>
              <w:spacing w:after="100" w:lineRule="auto"/>
              <w:rPr/>
            </w:pPr>
            <w:r w:rsidDel="00000000" w:rsidR="00000000" w:rsidRPr="00000000">
              <w:rPr>
                <w:b w:val="1"/>
                <w:bCs w:val="1"/>
                <w:color w:val="0a2540"/>
                <w:sz w:val="22"/>
                <w:szCs w:val="22"/>
                <w:rtl w:val="0"/>
              </w:rPr>
              <w:t xml:space="preserve">🎬 PARTIE 4 : Le CTA (1 min)</w:t>
            </w: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color w:val="0a2540"/>
                <w:sz w:val="18"/>
                <w:szCs w:val="18"/>
                <w:rtl w:val="0"/>
              </w:rPr>
              <w:t xml:space="preserve">"Tu veux savoir comment implémenter ça pour [TON BUSINESS/OFFRE] ? Candidate pour un walkthrough de 15 min. Je te montre comment on fait pour nos clients ET comment tu peux le faire toi-même. Après l'appel, je t'envoie [BONUS]. Normalement je fais 5 sessions/semaine le vendredi, mais cette semaine j'ai ouvert plus de créneaux. [LIEN ou instruction pour booker]"</w:t>
            </w:r>
            <w:r w:rsidDel="00000000" w:rsidR="00000000" w:rsidRPr="00000000">
              <w:rPr>
                <w:rtl w:val="0"/>
              </w:rPr>
            </w:r>
          </w:p>
        </w:tc>
      </w:tr>
    </w:tbl>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200" w:before="200" w:lineRule="auto"/>
        <w:rPr/>
      </w:pPr>
      <w:sdt>
        <w:sdtPr>
          <w:id w:val="20557906"/>
          <w:tag w:val="goog_rdk_6"/>
        </w:sdtPr>
        <w:sdtContent>
          <w:r w:rsidDel="00000000" w:rsidR="00000000" w:rsidRPr="00000000">
            <w:rPr>
              <w:rFonts w:ascii="Fira Mono" w:cs="Fira Mono" w:eastAsia="Fira Mono" w:hAnsi="Fira Mono"/>
              <w:b w:val="1"/>
              <w:bCs w:val="1"/>
              <w:color w:val="0a2540"/>
              <w:sz w:val="36"/>
              <w:szCs w:val="36"/>
              <w:rtl w:val="0"/>
            </w:rPr>
            <w:t xml:space="preserve">⭐ La Règle d'Or à Retenir</w:t>
          </w:r>
        </w:sdtContent>
      </w:sdt>
      <w:r w:rsidDel="00000000" w:rsidR="00000000" w:rsidRPr="00000000">
        <w:rPr>
          <w:rtl w:val="0"/>
        </w:rPr>
      </w:r>
    </w:p>
    <w:tbl>
      <w:tblPr>
        <w:tblStyle w:val="Table14"/>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0"/>
        <w:tblGridChange w:id="0">
          <w:tblGrid>
            <w:gridCol w:w="945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200.0" w:type="dxa"/>
              <w:left w:w="200.0" w:type="dxa"/>
              <w:bottom w:w="200.0" w:type="dxa"/>
              <w:right w:w="200.0" w:type="dxa"/>
            </w:tcMar>
          </w:tcPr>
          <w:p w:rsidR="00000000" w:rsidDel="00000000" w:rsidP="00000000" w:rsidRDefault="00000000" w:rsidRPr="00000000" w14:paraId="0000008B">
            <w:pPr>
              <w:jc w:val="center"/>
              <w:rPr/>
            </w:pPr>
            <w:r w:rsidDel="00000000" w:rsidR="00000000" w:rsidRPr="00000000">
              <w:rPr>
                <w:b w:val="1"/>
                <w:bCs w:val="1"/>
                <w:color w:val="dc2626"/>
                <w:sz w:val="28"/>
                <w:szCs w:val="28"/>
                <w:rtl w:val="0"/>
              </w:rPr>
              <w:t xml:space="preserve">Ne vendez JAMAIS les features.</w:t>
            </w:r>
            <w:r w:rsidDel="00000000" w:rsidR="00000000" w:rsidRPr="00000000">
              <w:rPr>
                <w:rtl w:val="0"/>
              </w:rPr>
            </w:r>
          </w:p>
          <w:p w:rsidR="00000000" w:rsidDel="00000000" w:rsidP="00000000" w:rsidRDefault="00000000" w:rsidRPr="00000000" w14:paraId="0000008C">
            <w:pPr>
              <w:spacing w:before="100" w:lineRule="auto"/>
              <w:jc w:val="center"/>
              <w:rPr/>
            </w:pPr>
            <w:r w:rsidDel="00000000" w:rsidR="00000000" w:rsidRPr="00000000">
              <w:rPr>
                <w:b w:val="1"/>
                <w:bCs w:val="1"/>
                <w:color w:val="059669"/>
                <w:sz w:val="28"/>
                <w:szCs w:val="28"/>
                <w:rtl w:val="0"/>
              </w:rPr>
              <w:t xml:space="preserve">Vendez l'ÉLIMINATION des douleurs.</w:t>
            </w:r>
            <w:r w:rsidDel="00000000" w:rsidR="00000000" w:rsidRPr="00000000">
              <w:rPr>
                <w:rtl w:val="0"/>
              </w:rPr>
            </w:r>
          </w:p>
          <w:p w:rsidR="00000000" w:rsidDel="00000000" w:rsidP="00000000" w:rsidRDefault="00000000" w:rsidRPr="00000000" w14:paraId="0000008D">
            <w:pPr>
              <w:spacing w:before="150" w:lineRule="auto"/>
              <w:jc w:val="center"/>
              <w:rPr/>
            </w:pPr>
            <w:r w:rsidDel="00000000" w:rsidR="00000000" w:rsidRPr="00000000">
              <w:rPr>
                <w:color w:val="0a2540"/>
                <w:sz w:val="22"/>
                <w:szCs w:val="22"/>
                <w:rtl w:val="0"/>
              </w:rPr>
              <w:t xml:space="preserve">Chaque composant de votre offre = une solution à un problème spécifique que vous avez mentionné.</w:t>
            </w:r>
            <w:r w:rsidDel="00000000" w:rsidR="00000000" w:rsidRPr="00000000">
              <w:rPr>
                <w:rtl w:val="0"/>
              </w:rPr>
            </w:r>
          </w:p>
        </w:tc>
      </w:tr>
    </w:tbl>
    <w:p w:rsidR="00000000" w:rsidDel="00000000" w:rsidP="00000000" w:rsidRDefault="00000000" w:rsidRPr="00000000" w14:paraId="0000008E">
      <w:pPr>
        <w:spacing w:after="300" w:lineRule="auto"/>
        <w:rPr/>
      </w:pP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rFonts w:ascii="Arial" w:cs="Arial" w:eastAsia="Arial" w:hAnsi="Arial"/>
          <w:b w:val="1"/>
          <w:bCs w:val="1"/>
          <w:color w:val="0a2540"/>
          <w:sz w:val="36"/>
          <w:szCs w:val="36"/>
          <w:rtl w:val="0"/>
        </w:rPr>
        <w:t xml:space="preserve">🎯 Conclusion et Récapitulatif</w:t>
      </w: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b w:val="1"/>
          <w:bCs w:val="1"/>
          <w:color w:val="00d4ff"/>
          <w:sz w:val="24"/>
          <w:szCs w:val="24"/>
          <w:rtl w:val="0"/>
        </w:rPr>
        <w:t xml:space="preserve">Les 4 parties de votre VSL Process Selling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Vendez-vous + Vos résultats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Prouvez que ça marche (pour vous ET vos clients)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Leur histoire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Montrez que vous les comprenez mieux qu'eux-mêmes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Votre process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Connectez chaque composant à une douleur qu'il élimine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CTA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Invitation + Suppression du risque + Bonus + Rareté</w:t>
      </w:r>
    </w:p>
    <w:p w:rsidR="00000000" w:rsidDel="00000000" w:rsidP="00000000" w:rsidRDefault="00000000" w:rsidRPr="00000000" w14:paraId="00000095">
      <w:pPr>
        <w:spacing w:after="100" w:lineRule="auto"/>
        <w:rPr/>
      </w:pPr>
      <w:r w:rsidDel="00000000" w:rsidR="00000000" w:rsidRPr="00000000">
        <w:rPr>
          <w:rFonts w:ascii="Arial" w:cs="Arial" w:eastAsia="Arial" w:hAnsi="Arial"/>
          <w:b w:val="1"/>
          <w:bCs w:val="1"/>
          <w:color w:val="0a2540"/>
          <w:sz w:val="28"/>
          <w:szCs w:val="28"/>
          <w:rtl w:val="0"/>
        </w:rPr>
        <w:t xml:space="preserve">🎬 Prochaine Étape</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color w:val="0a2540"/>
          <w:sz w:val="22"/>
          <w:szCs w:val="22"/>
          <w:rtl w:val="0"/>
        </w:rPr>
        <w:t xml:space="preserve">Maintenant que vous maîtrisez la structure VSL Process Selling...</w:t>
      </w:r>
      <w:r w:rsidDel="00000000" w:rsidR="00000000" w:rsidRPr="00000000">
        <w:rPr>
          <w:rtl w:val="0"/>
        </w:rPr>
      </w:r>
    </w:p>
    <w:p w:rsidR="00000000" w:rsidDel="00000000" w:rsidP="00000000" w:rsidRDefault="00000000" w:rsidRPr="00000000" w14:paraId="00000097">
      <w:pPr>
        <w:spacing w:after="100" w:lineRule="auto"/>
        <w:jc w:val="center"/>
        <w:rPr/>
      </w:pPr>
      <w:r w:rsidDel="00000000" w:rsidR="00000000" w:rsidRPr="00000000">
        <w:rPr>
          <w:b w:val="1"/>
          <w:bCs w:val="1"/>
          <w:color w:val="0a2540"/>
          <w:sz w:val="24"/>
          <w:szCs w:val="24"/>
          <w:rtl w:val="0"/>
        </w:rPr>
        <w:t xml:space="preserve">Dans la prochaine leçon :</w:t>
      </w:r>
      <w:r w:rsidDel="00000000" w:rsidR="00000000" w:rsidRPr="00000000">
        <w:rPr>
          <w:rtl w:val="0"/>
        </w:rPr>
      </w:r>
    </w:p>
    <w:p w:rsidR="00000000" w:rsidDel="00000000" w:rsidP="00000000" w:rsidRDefault="00000000" w:rsidRPr="00000000" w14:paraId="00000098">
      <w:pPr>
        <w:spacing w:after="100" w:lineRule="auto"/>
        <w:jc w:val="center"/>
        <w:rPr/>
      </w:pPr>
      <w:r w:rsidDel="00000000" w:rsidR="00000000" w:rsidRPr="00000000">
        <w:rPr>
          <w:b w:val="1"/>
          <w:bCs w:val="1"/>
          <w:color w:val="00d4ff"/>
          <w:sz w:val="26"/>
          <w:szCs w:val="26"/>
          <w:rtl w:val="0"/>
        </w:rPr>
        <w:t xml:space="preserve">"Structure VSL Value &amp; Belief Shifting"</w:t>
      </w:r>
      <w:r w:rsidDel="00000000" w:rsidR="00000000" w:rsidRPr="00000000">
        <w:rPr>
          <w:rtl w:val="0"/>
        </w:rPr>
      </w:r>
    </w:p>
    <w:p w:rsidR="00000000" w:rsidDel="00000000" w:rsidP="00000000" w:rsidRDefault="00000000" w:rsidRPr="00000000" w14:paraId="00000099">
      <w:pPr>
        <w:spacing w:after="300" w:lineRule="auto"/>
        <w:rPr/>
      </w:pPr>
      <w:r w:rsidDel="00000000" w:rsidR="00000000" w:rsidRPr="00000000">
        <w:rPr>
          <w:color w:val="0a2540"/>
          <w:sz w:val="22"/>
          <w:szCs w:val="22"/>
          <w:rtl w:val="0"/>
        </w:rPr>
        <w:t xml:space="preserve">Nous verrons comment créer une VSL qui change les croyances de vos prospects et les prépare à acheter votre offre premium.</w:t>
      </w:r>
      <w:r w:rsidDel="00000000" w:rsidR="00000000" w:rsidRPr="00000000">
        <w:rPr>
          <w:rtl w:val="0"/>
        </w:rPr>
      </w:r>
    </w:p>
    <w:p w:rsidR="00000000" w:rsidDel="00000000" w:rsidP="00000000" w:rsidRDefault="00000000" w:rsidRPr="00000000" w14:paraId="0000009A">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9B">
      <w:pPr>
        <w:jc w:val="center"/>
        <w:rPr/>
      </w:pPr>
      <w:r w:rsidDel="00000000" w:rsidR="00000000" w:rsidRPr="00000000">
        <w:rPr>
          <w:color w:val="6b7280"/>
          <w:sz w:val="18"/>
          <w:szCs w:val="18"/>
          <w:rtl w:val="0"/>
        </w:rPr>
        <w:t xml:space="preserve">www.scalingflow.com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Fonts w:ascii="Arial" w:cs="Arial" w:eastAsia="Arial" w:hAnsi="Arial"/>
        <w:color w:val="6b7280"/>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18dsWeL9LsESFvjbPw5BVk3qKw==">CgMxLjAaGgoBMBIVChMIB0IPCgVBcmlhbBIGQW5kaWthGhoKATESFQoTCAdCDwoFQXJpYWwSBkFuZGlrYRoaCgEyEhUKEwgHQg8KBUFyaWFsEgZBbmRpa2EaHQoBMxIYChYIB0ISEhBBcmlhbCBVbmljb2RlIE1TGh0KATQSGAoWCAdCEhIQQXJpYWwgVW5pY29kZSBNUxoaCgE1EhUKEwgHQg8KBUFyaWFsEgZBbmRpa2EaHQoBNhIYChYIB0ISCgVBcmlhbBIJRmlyYSBNb25vOAByITEwVU55XzVfMUcxYzRCUUlNWHdIMHoyQUNkUHVjdU5u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2026-01-28T16:11:26.506Z</dcterms:created>
  <dc:creator>Un-named</dc:creator>
</cp:coreProperties>
</file>

<file path=docProps/custom.xml><?xml version="1.0" encoding="utf-8"?>
<Properties xmlns="http://schemas.openxmlformats.org/officeDocument/2006/custom-properties" xmlns:vt="http://schemas.openxmlformats.org/officeDocument/2006/docPropsVTypes"/>
</file>