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Psychologie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Créer du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et de la Familiarité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6"/>
          <w:szCs w:val="26"/>
          <w:rtl w:val="0"/>
        </w:rPr>
        <w:t xml:space="preserve">Comment Contourner le Cerveau Reptilien Sans Marque Personnelle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6-8 min | 🎯 Module : Psychologie | 👥 Public : Tous niveaux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du contexte et de la familiarité SANS avoir de marque personnelle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2 techniques pour contourner le cerveau reptilien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le CONTENU est un multiplicateur de revenus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Prioriser la création de contenu comme levier d'acquisition</w:t>
      </w:r>
    </w:p>
    <w:tbl>
      <w:tblPr>
        <w:tblStyle w:val="Table2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fondamental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Quand vous n'avez pas d'autorité ni de marque personnelle, la solution est simple : FAITES-LE À PROPOS DU PROSPECT, pas de vous.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Les 2 Techniques pour Créer Familiarité</w:t>
      </w: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100" w:lineRule="auto"/>
              <w:rPr/>
            </w:pPr>
            <w:sdt>
              <w:sdtPr>
                <w:id w:val="1672352918"/>
                <w:tag w:val="goog_rdk_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59669"/>
                    <w:sz w:val="24"/>
                    <w:szCs w:val="24"/>
                    <w:rtl w:val="0"/>
                  </w:rPr>
                  <w:t xml:space="preserve">1️⃣ COMPLIMENTER le prospect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but : Faire sentir au prospect qu'il est apprécié.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AUCUN humain ne déteste être apprécié. C'est universel.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Ce qui se passe dans le cerveau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Le prospect passe du cerveau REPTILIEN (menace) au LIMBIQUE (émotion positive)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Il ne vous considère PLUS comme une menace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Un effet de RÉCIPROCITÉ se crée — vous avez partagé de l'amour, il veut rendre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/>
            </w:pPr>
            <w:sdt>
              <w:sdtPr>
                <w:id w:val="181918874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C'est un "bypass" du cerveau reptilien.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Quoi complimenter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Leur travail / leur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Ce qu'ils essaient d'accomplir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Un contenu qu'ils ont publié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Une réalisation visible sur leur profil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100" w:lineRule="auto"/>
              <w:rPr/>
            </w:pPr>
            <w:sdt>
              <w:sdtPr>
                <w:id w:val="2139309834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7c3aed"/>
                    <w:sz w:val="24"/>
                    <w:szCs w:val="24"/>
                    <w:rtl w:val="0"/>
                  </w:rPr>
                  <w:t xml:space="preserve">2️⃣ Montrer que vous les CONNAISSEZ déjà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but : Créer l'impression que vous n'êtes PAS un inconnu.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Comment faire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Collectez des infos depuis leur profil ou leur site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Mentionnez ces infos dans votre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Exemples de ce que vous pouvez utiliser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"J'ai lu sur ton profil que tu [X]. C'est vrai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"Comment tu fais exactement pour [Y]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Leur localisation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• Un problème COMMUN dans leur secteur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80" w:lineRule="auto"/>
              <w:rPr/>
            </w:pPr>
            <w:sdt>
              <w:sdtPr>
                <w:id w:val="200087127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c3aed"/>
                    <w:sz w:val="16"/>
                    <w:szCs w:val="16"/>
                    <w:rtl w:val="0"/>
                  </w:rPr>
                  <w:t xml:space="preserve">→ Ça crée l'impression que vous vous êtes INTÉRESSÉ à eux avant de les contacter.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📊 Résultat garanti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 vous utilisez ces 2 techniques, vous aurez TOUJOURS un meilleur taux de réponse que ceux qui ne le font 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📈 Le Contenu : Le Multiplicateur de Revenus</w:t>
      </w: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🔢 Les chiffres qui font réfléchir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5% des ventes viennent de gens qui n'ont JAMAIS consommé de contenu.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95% des ventes viennent de gens qui ONT DÉJÀ consommé du contenu.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100" w:lineRule="auto"/>
              <w:rPr/>
            </w:pPr>
            <w:sdt>
              <w:sdtPr>
                <w:id w:val="107091012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6"/>
                    <w:szCs w:val="16"/>
                    <w:rtl w:val="0"/>
                  </w:rPr>
                  <w:t xml:space="preserve">→ Sans contenu, vous perdez potentiellement 95% de votre chiffre d'affaires.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💰 Le calcul qui fait 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 vous faites 5 000€/mois SANS contenu...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Et que ça représente 5% de votre potentiel...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Alors les 95% manquants = 95 000€/mois que vous PERDEZ.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Ne pas créer de contenu vous coûte potentiellement des dizaines de milliers d'euros chaque mois.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100" w:lineRule="auto"/>
              <w:rPr/>
            </w:pPr>
            <w:sdt>
              <w:sdtPr>
                <w:id w:val="-17946304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Ce que ça veut dire pour vous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Si vous gérez votre propre business : COMMENCEZ À CRÉER DU CONTENU.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Votre vie sera 1000x plus facile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Vous gagnerez 1000x plus d'argent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Vos efforts marketing et ventes seront MULTIPLIÉS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La première compétence à maîtriser : créer du contenu et des actifs de vente.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3060"/>
        <w:gridCol w:w="3225"/>
        <w:tblGridChange w:id="0">
          <w:tblGrid>
            <w:gridCol w:w="2775"/>
            <w:gridCol w:w="3060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ecfd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997985877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59669"/>
                    <w:sz w:val="24"/>
                    <w:szCs w:val="24"/>
                    <w:rtl w:val="0"/>
                  </w:rPr>
                  <w:t xml:space="preserve">1️⃣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COMPLIMENTER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Bypass du cerveau reptilien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21739866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59669"/>
                    <w:sz w:val="12"/>
                    <w:szCs w:val="12"/>
                    <w:rtl w:val="0"/>
                  </w:rPr>
                  <w:t xml:space="preserve">→ Limbique (émotion +)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e9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1116417962"/>
                <w:tag w:val="goog_rdk_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7c3aed"/>
                    <w:sz w:val="24"/>
                    <w:szCs w:val="24"/>
                    <w:rtl w:val="0"/>
                  </w:rPr>
                  <w:t xml:space="preserve">2️⃣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PERSONNALISER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Montrer qu'on les connaît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144866178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7c3aed"/>
                    <w:sz w:val="12"/>
                    <w:szCs w:val="12"/>
                    <w:rtl w:val="0"/>
                  </w:rPr>
                  <w:t xml:space="preserve">→ Pas un inconnu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ef3c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sdt>
              <w:sdtPr>
                <w:id w:val="-1370882660"/>
                <w:tag w:val="goog_rdk_1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d97706"/>
                    <w:sz w:val="24"/>
                    <w:szCs w:val="24"/>
                    <w:rtl w:val="0"/>
                  </w:rPr>
                  <w:t xml:space="preserve">3️⃣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Multiplicateur de revenus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sdt>
              <w:sdtPr>
                <w:id w:val="-102169826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97706"/>
                    <w:sz w:val="12"/>
                    <w:szCs w:val="12"/>
                    <w:rtl w:val="0"/>
                  </w:rPr>
                  <w:t xml:space="preserve">→ 95% des ventes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🎯 Actions immédiates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Option A : Vous êtes consultant/spécialiste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-134485800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→ Trouvez quelqu'un avec une marque personnelle et proposez vos services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Option B : Vous gérez votre propre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47779294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→ Commencez à créer du contenu MAINTENANT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47104843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→ Construisez votre audience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155160067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→ Créez des actifs de vente (VSL, témoignages, études de cas)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En attendant : Utilisez les 2 techniques (compliment + personnalisation) sur CHAQUE message.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PCK+jazvppyfUbUj7Ci7i/S3xw==">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2026-02-04T12:42:03.892Z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