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0d4ff"/>
          <w:sz w:val="20"/>
          <w:szCs w:val="20"/>
          <w:rtl w:val="0"/>
        </w:rPr>
        <w:t xml:space="preserve">SCALING FLOW</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color w:val="0a2540"/>
          <w:sz w:val="48"/>
          <w:szCs w:val="48"/>
          <w:rtl w:val="0"/>
        </w:rPr>
        <w:t xml:space="preserve">MODULE REELS INSTAGRAM</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0a2540"/>
          <w:sz w:val="32"/>
          <w:szCs w:val="32"/>
          <w:rtl w:val="0"/>
        </w:rPr>
        <w:t xml:space="preserve">Le Système Complet de Contenu Court</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00d4ff"/>
          <w:sz w:val="32"/>
          <w:szCs w:val="32"/>
          <w:rtl w:val="0"/>
        </w:rPr>
        <w:t xml:space="preserve">pour Convertir sur Instagram</w:t>
      </w:r>
      <w:r w:rsidDel="00000000" w:rsidR="00000000" w:rsidRPr="00000000">
        <w:rPr>
          <w:rtl w:val="0"/>
        </w:rPr>
      </w:r>
    </w:p>
    <w:p w:rsidR="00000000" w:rsidDel="00000000" w:rsidP="00000000" w:rsidRDefault="00000000" w:rsidRPr="00000000" w14:paraId="00000008">
      <w:pPr>
        <w:spacing w:after="0" w:before="40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6b7280"/>
          <w:sz w:val="24"/>
          <w:szCs w:val="24"/>
          <w:rtl w:val="0"/>
        </w:rPr>
        <w:t xml:space="preserve">Créer • Optimiser • Convertir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Objectifs d’apprentissage</w:t>
      </w:r>
      <w:r w:rsidDel="00000000" w:rsidR="00000000" w:rsidRPr="00000000">
        <w:rPr>
          <w:rtl w:val="0"/>
        </w:rPr>
      </w:r>
    </w:p>
    <w:p w:rsidR="00000000" w:rsidDel="00000000" w:rsidP="00000000" w:rsidRDefault="00000000" w:rsidRPr="00000000" w14:paraId="00000011">
      <w:pPr>
        <w:spacing w:after="0" w:before="1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12">
            <w:pPr>
              <w:spacing w:after="80" w:before="0" w:lineRule="auto"/>
              <w:rPr/>
            </w:pPr>
            <w:r w:rsidDel="00000000" w:rsidR="00000000" w:rsidRPr="00000000">
              <w:rPr>
                <w:rFonts w:ascii="Arial" w:cs="Arial" w:eastAsia="Arial" w:hAnsi="Arial"/>
                <w:b w:val="1"/>
                <w:bCs w:val="1"/>
                <w:color w:val="00d4ff"/>
                <w:sz w:val="22"/>
                <w:szCs w:val="22"/>
                <w:rtl w:val="0"/>
              </w:rPr>
              <w:t xml:space="preserve">Après ce module, vous serez capable de :</w:t>
            </w:r>
            <w:r w:rsidDel="00000000" w:rsidR="00000000" w:rsidRPr="00000000">
              <w:rPr>
                <w:rtl w:val="0"/>
              </w:rPr>
            </w:r>
          </w:p>
          <w:p w:rsidR="00000000" w:rsidDel="00000000" w:rsidP="00000000" w:rsidRDefault="00000000" w:rsidRPr="00000000" w14:paraId="00000013">
            <w:pPr>
              <w:spacing w:after="40" w:before="40" w:line="320" w:lineRule="auto"/>
              <w:rPr/>
            </w:pPr>
            <w:sdt>
              <w:sdtPr>
                <w:id w:val="410130224"/>
                <w:tag w:val="goog_rdk_0"/>
              </w:sdtPr>
              <w:sdtContent>
                <w:r w:rsidDel="00000000" w:rsidR="00000000" w:rsidRPr="00000000">
                  <w:rPr>
                    <w:rFonts w:ascii="Arial Unicode MS" w:cs="Arial Unicode MS" w:eastAsia="Arial Unicode MS" w:hAnsi="Arial Unicode MS"/>
                    <w:color w:val="1a1a2e"/>
                    <w:sz w:val="21"/>
                    <w:szCs w:val="21"/>
                    <w:rtl w:val="0"/>
                  </w:rPr>
                  <w:t xml:space="preserve">✓  Créer des Reels Instagram qui convertissent des prospects en clients</w:t>
                </w:r>
              </w:sdtContent>
            </w:sdt>
            <w:r w:rsidDel="00000000" w:rsidR="00000000" w:rsidRPr="00000000">
              <w:rPr>
                <w:rtl w:val="0"/>
              </w:rPr>
            </w:r>
          </w:p>
          <w:p w:rsidR="00000000" w:rsidDel="00000000" w:rsidP="00000000" w:rsidRDefault="00000000" w:rsidRPr="00000000" w14:paraId="00000014">
            <w:pPr>
              <w:spacing w:after="40" w:before="40" w:line="320" w:lineRule="auto"/>
              <w:rPr/>
            </w:pPr>
            <w:sdt>
              <w:sdtPr>
                <w:id w:val="2068818694"/>
                <w:tag w:val="goog_rdk_1"/>
              </w:sdtPr>
              <w:sdtContent>
                <w:r w:rsidDel="00000000" w:rsidR="00000000" w:rsidRPr="00000000">
                  <w:rPr>
                    <w:rFonts w:ascii="Arial Unicode MS" w:cs="Arial Unicode MS" w:eastAsia="Arial Unicode MS" w:hAnsi="Arial Unicode MS"/>
                    <w:color w:val="1a1a2e"/>
                    <w:sz w:val="21"/>
                    <w:szCs w:val="21"/>
                    <w:rtl w:val="0"/>
                  </w:rPr>
                  <w:t xml:space="preserve">✓  Maîtriser les trois types de Reels stratégiques et choisir le bon format selon votre objectif</w:t>
                </w:r>
              </w:sdtContent>
            </w:sdt>
            <w:r w:rsidDel="00000000" w:rsidR="00000000" w:rsidRPr="00000000">
              <w:rPr>
                <w:rtl w:val="0"/>
              </w:rPr>
            </w:r>
          </w:p>
          <w:p w:rsidR="00000000" w:rsidDel="00000000" w:rsidP="00000000" w:rsidRDefault="00000000" w:rsidRPr="00000000" w14:paraId="00000015">
            <w:pPr>
              <w:spacing w:after="40" w:before="40" w:line="320" w:lineRule="auto"/>
              <w:rPr/>
            </w:pPr>
            <w:sdt>
              <w:sdtPr>
                <w:id w:val="1290467164"/>
                <w:tag w:val="goog_rdk_2"/>
              </w:sdtPr>
              <w:sdtContent>
                <w:r w:rsidDel="00000000" w:rsidR="00000000" w:rsidRPr="00000000">
                  <w:rPr>
                    <w:rFonts w:ascii="Arial Unicode MS" w:cs="Arial Unicode MS" w:eastAsia="Arial Unicode MS" w:hAnsi="Arial Unicode MS"/>
                    <w:color w:val="1a1a2e"/>
                    <w:sz w:val="21"/>
                    <w:szCs w:val="21"/>
                    <w:rtl w:val="0"/>
                  </w:rPr>
                  <w:t xml:space="preserve">✓  Structurer un processus de création efficace (idéation, script, tournage, montage) en 2 sessions par semaine</w:t>
                </w:r>
              </w:sdtContent>
            </w:sdt>
            <w:r w:rsidDel="00000000" w:rsidR="00000000" w:rsidRPr="00000000">
              <w:rPr>
                <w:rtl w:val="0"/>
              </w:rPr>
            </w:r>
          </w:p>
          <w:p w:rsidR="00000000" w:rsidDel="00000000" w:rsidP="00000000" w:rsidRDefault="00000000" w:rsidRPr="00000000" w14:paraId="00000016">
            <w:pPr>
              <w:spacing w:after="40" w:before="40" w:line="320" w:lineRule="auto"/>
              <w:rPr/>
            </w:pPr>
            <w:sdt>
              <w:sdtPr>
                <w:id w:val="1393553561"/>
                <w:tag w:val="goog_rdk_3"/>
              </w:sdtPr>
              <w:sdtContent>
                <w:r w:rsidDel="00000000" w:rsidR="00000000" w:rsidRPr="00000000">
                  <w:rPr>
                    <w:rFonts w:ascii="Arial Unicode MS" w:cs="Arial Unicode MS" w:eastAsia="Arial Unicode MS" w:hAnsi="Arial Unicode MS"/>
                    <w:color w:val="1a1a2e"/>
                    <w:sz w:val="21"/>
                    <w:szCs w:val="21"/>
                    <w:rtl w:val="0"/>
                  </w:rPr>
                  <w:t xml:space="preserve">✓  Analyser les performances de vos Reels et optimiser en continu grâce à un système de feedback structuré</w:t>
                </w:r>
              </w:sdtContent>
            </w:sdt>
            <w:r w:rsidDel="00000000" w:rsidR="00000000" w:rsidRPr="00000000">
              <w:rPr>
                <w:rtl w:val="0"/>
              </w:rPr>
            </w:r>
          </w:p>
          <w:p w:rsidR="00000000" w:rsidDel="00000000" w:rsidP="00000000" w:rsidRDefault="00000000" w:rsidRPr="00000000" w14:paraId="00000017">
            <w:pPr>
              <w:spacing w:after="40" w:before="40" w:line="320" w:lineRule="auto"/>
              <w:rPr/>
            </w:pPr>
            <w:sdt>
              <w:sdtPr>
                <w:id w:val="-334159880"/>
                <w:tag w:val="goog_rdk_4"/>
              </w:sdtPr>
              <w:sdtContent>
                <w:r w:rsidDel="00000000" w:rsidR="00000000" w:rsidRPr="00000000">
                  <w:rPr>
                    <w:rFonts w:ascii="Arial Unicode MS" w:cs="Arial Unicode MS" w:eastAsia="Arial Unicode MS" w:hAnsi="Arial Unicode MS"/>
                    <w:color w:val="1a1a2e"/>
                    <w:sz w:val="21"/>
                    <w:szCs w:val="21"/>
                    <w:rtl w:val="0"/>
                  </w:rPr>
                  <w:t xml:space="preserve">✓  Mettre en place un calendrier de publication réaliste avec un minimum de 3 Reels par semaine</w:t>
                </w:r>
              </w:sdtContent>
            </w:sdt>
            <w:r w:rsidDel="00000000" w:rsidR="00000000" w:rsidRPr="00000000">
              <w:rPr>
                <w:rtl w:val="0"/>
              </w:rPr>
            </w:r>
          </w:p>
        </w:tc>
      </w:tr>
    </w:tbl>
    <w:p w:rsidR="00000000" w:rsidDel="00000000" w:rsidP="00000000" w:rsidRDefault="00000000" w:rsidRPr="00000000" w14:paraId="00000018">
      <w:pPr>
        <w:spacing w:after="0" w:before="20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40" w:before="80" w:lineRule="auto"/>
        <w:jc w:val="right"/>
        <w:rPr/>
      </w:pPr>
      <w:sdt>
        <w:sdtPr>
          <w:id w:val="934604907"/>
          <w:tag w:val="goog_rdk_5"/>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1 — 3 minutes</w:t>
          </w:r>
        </w:sdtContent>
      </w:sdt>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1. Pourquoi les Reels sont votre levier n°1 d’acquisition</w:t>
      </w:r>
      <w:r w:rsidDel="00000000" w:rsidR="00000000" w:rsidRPr="00000000">
        <w:rPr>
          <w:rtl w:val="0"/>
        </w:rPr>
      </w:r>
    </w:p>
    <w:p w:rsidR="00000000" w:rsidDel="00000000" w:rsidP="00000000" w:rsidRDefault="00000000" w:rsidRPr="00000000" w14:paraId="0000001D">
      <w:pPr>
        <w:spacing w:after="0" w:before="100" w:lineRule="auto"/>
        <w:rPr/>
      </w:pP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chiffre clé : 1M€+ généré en organique]</w:t>
      </w:r>
      <w:r w:rsidDel="00000000" w:rsidR="00000000" w:rsidRPr="00000000">
        <w:rPr>
          <w:rtl w:val="0"/>
        </w:rPr>
      </w:r>
    </w:p>
    <w:p w:rsidR="00000000" w:rsidDel="00000000" w:rsidP="00000000" w:rsidRDefault="00000000" w:rsidRPr="00000000" w14:paraId="0000001F">
      <w:pPr>
        <w:spacing w:after="80" w:before="80" w:line="340" w:lineRule="auto"/>
        <w:rPr/>
      </w:pPr>
      <w:r w:rsidDel="00000000" w:rsidR="00000000" w:rsidRPr="00000000">
        <w:rPr>
          <w:rFonts w:ascii="Arial" w:cs="Arial" w:eastAsia="Arial" w:hAnsi="Arial"/>
          <w:b w:val="1"/>
          <w:bCs w:val="1"/>
          <w:color w:val="1a1a2e"/>
          <w:sz w:val="22"/>
          <w:szCs w:val="22"/>
          <w:rtl w:val="0"/>
        </w:rPr>
        <w:t xml:space="preserve">Un consultant a généré plus d’un million d’euros uniquement grâce à du contenu organique sur Instagram. </w:t>
      </w:r>
      <w:r w:rsidDel="00000000" w:rsidR="00000000" w:rsidRPr="00000000">
        <w:rPr>
          <w:rFonts w:ascii="Arial" w:cs="Arial" w:eastAsia="Arial" w:hAnsi="Arial"/>
          <w:color w:val="1a1a2e"/>
          <w:sz w:val="22"/>
          <w:szCs w:val="22"/>
          <w:rtl w:val="0"/>
        </w:rPr>
        <w:t xml:space="preserve">Pas de publicités, pas d’équipe marketing, pas de budget média. Juste des Reels et des Stories, postés régulièrement pendant deux ans et demi.</w:t>
      </w:r>
      <w:r w:rsidDel="00000000" w:rsidR="00000000" w:rsidRPr="00000000">
        <w:rPr>
          <w:rtl w:val="0"/>
        </w:rPr>
      </w:r>
    </w:p>
    <w:p w:rsidR="00000000" w:rsidDel="00000000" w:rsidP="00000000" w:rsidRDefault="00000000" w:rsidRPr="00000000" w14:paraId="00000020">
      <w:pPr>
        <w:spacing w:after="80" w:before="80" w:line="340" w:lineRule="auto"/>
        <w:jc w:val="left"/>
        <w:rPr/>
      </w:pPr>
      <w:r w:rsidDel="00000000" w:rsidR="00000000" w:rsidRPr="00000000">
        <w:rPr>
          <w:rFonts w:ascii="Arial" w:cs="Arial" w:eastAsia="Arial" w:hAnsi="Arial"/>
          <w:color w:val="1a1a2e"/>
          <w:sz w:val="22"/>
          <w:szCs w:val="22"/>
          <w:rtl w:val="0"/>
        </w:rPr>
        <w:t xml:space="preserve">Ce n’est pas un cas isolé. C’est un système reproductible que vous allez apprendre à mettre en place pour votre activité.</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Fonts w:ascii="Arial" w:cs="Arial" w:eastAsia="Arial" w:hAnsi="Arial"/>
          <w:i w:val="1"/>
          <w:iCs w:val="1"/>
          <w:color w:val="d1d5db"/>
          <w:sz w:val="18"/>
          <w:szCs w:val="18"/>
          <w:rtl w:val="0"/>
        </w:rPr>
        <w:t xml:space="preserve">[Pause naturelle]</w:t>
      </w:r>
      <w:r w:rsidDel="00000000" w:rsidR="00000000" w:rsidRPr="00000000">
        <w:rPr>
          <w:rtl w:val="0"/>
        </w:rPr>
      </w:r>
    </w:p>
    <w:p w:rsidR="00000000" w:rsidDel="00000000" w:rsidP="00000000" w:rsidRDefault="00000000" w:rsidRPr="00000000" w14:paraId="00000022">
      <w:pPr>
        <w:spacing w:after="80" w:before="80" w:line="340" w:lineRule="auto"/>
        <w:rPr/>
      </w:pPr>
      <w:r w:rsidDel="00000000" w:rsidR="00000000" w:rsidRPr="00000000">
        <w:rPr>
          <w:rFonts w:ascii="Arial" w:cs="Arial" w:eastAsia="Arial" w:hAnsi="Arial"/>
          <w:b w:val="1"/>
          <w:bCs w:val="1"/>
          <w:color w:val="1a1a2e"/>
          <w:sz w:val="22"/>
          <w:szCs w:val="22"/>
          <w:rtl w:val="0"/>
        </w:rPr>
        <w:t xml:space="preserve">Le problème que rencontrent la plupart des consultants et agences : </w:t>
      </w:r>
      <w:r w:rsidDel="00000000" w:rsidR="00000000" w:rsidRPr="00000000">
        <w:rPr>
          <w:rFonts w:ascii="Arial" w:cs="Arial" w:eastAsia="Arial" w:hAnsi="Arial"/>
          <w:color w:val="1a1a2e"/>
          <w:sz w:val="22"/>
          <w:szCs w:val="22"/>
          <w:rtl w:val="0"/>
        </w:rPr>
        <w:t xml:space="preserve">ils savent que le contenu court est puissant, mais ils ne savent pas quoi poster, comment le structurer, ni à quelle fréquence. Résultat ? Ils publient de manière irrégulière, sans stratégie, et abandonnent au bout de quelques semaines.</w:t>
      </w:r>
      <w:r w:rsidDel="00000000" w:rsidR="00000000" w:rsidRPr="00000000">
        <w:rPr>
          <w:rtl w:val="0"/>
        </w:rPr>
      </w:r>
    </w:p>
    <w:p w:rsidR="00000000" w:rsidDel="00000000" w:rsidP="00000000" w:rsidRDefault="00000000" w:rsidRPr="00000000" w14:paraId="00000023">
      <w:pPr>
        <w:spacing w:after="0" w:before="1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24">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25">
            <w:pPr>
              <w:spacing w:after="0" w:before="0" w:line="320" w:lineRule="auto"/>
              <w:rPr/>
            </w:pPr>
            <w:r w:rsidDel="00000000" w:rsidR="00000000" w:rsidRPr="00000000">
              <w:rPr>
                <w:rFonts w:ascii="Arial" w:cs="Arial" w:eastAsia="Arial" w:hAnsi="Arial"/>
                <w:color w:val="1a1a2e"/>
                <w:sz w:val="21"/>
                <w:szCs w:val="21"/>
                <w:rtl w:val="0"/>
              </w:rPr>
              <w:t xml:space="preserve">Les Reels ne servent pas à «devenir viral». Ils servent à convertir. Un Reel à 2 000 vues qui génère un client vaut infiniment plus qu’un Reel à 100 000 vues qui ne convertit personne. Gardez cette distinction en tête tout au long de ce module.</w:t>
            </w:r>
            <w:r w:rsidDel="00000000" w:rsidR="00000000" w:rsidRPr="00000000">
              <w:rPr>
                <w:rtl w:val="0"/>
              </w:rPr>
            </w:r>
          </w:p>
        </w:tc>
      </w:tr>
    </w:tbl>
    <w:p w:rsidR="00000000" w:rsidDel="00000000" w:rsidP="00000000" w:rsidRDefault="00000000" w:rsidRPr="00000000" w14:paraId="00000026">
      <w:pPr>
        <w:spacing w:after="0" w:before="10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27">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Votre avantage compétitif</w:t>
            </w:r>
            <w:r w:rsidDel="00000000" w:rsidR="00000000" w:rsidRPr="00000000">
              <w:rPr>
                <w:rtl w:val="0"/>
              </w:rPr>
            </w:r>
          </w:p>
          <w:p w:rsidR="00000000" w:rsidDel="00000000" w:rsidP="00000000" w:rsidRDefault="00000000" w:rsidRPr="00000000" w14:paraId="00000028">
            <w:pPr>
              <w:spacing w:after="40" w:before="40" w:line="320" w:lineRule="auto"/>
              <w:rPr/>
            </w:pPr>
            <w:r w:rsidDel="00000000" w:rsidR="00000000" w:rsidRPr="00000000">
              <w:rPr>
                <w:rFonts w:ascii="Arial" w:cs="Arial" w:eastAsia="Arial" w:hAnsi="Arial"/>
                <w:color w:val="1a1a2e"/>
                <w:sz w:val="21"/>
                <w:szCs w:val="21"/>
                <w:rtl w:val="0"/>
              </w:rPr>
              <w:t xml:space="preserve">En tant que consultant ou agence spécialisé, vous avez un atout majeur : votre expertise technique est un différenciateur naturel. La plupart de vos concurrents ne créent pas de contenu, ou créent du contenu générique. En montrant concrètement comment vous résolvez des problèmes business, vous créez de l’autorité immédiate.</w:t>
            </w:r>
            <w:r w:rsidDel="00000000" w:rsidR="00000000" w:rsidRPr="00000000">
              <w:rPr>
                <w:rtl w:val="0"/>
              </w:rPr>
            </w:r>
          </w:p>
          <w:p w:rsidR="00000000" w:rsidDel="00000000" w:rsidP="00000000" w:rsidRDefault="00000000" w:rsidRPr="00000000" w14:paraId="00000029">
            <w:pPr>
              <w:spacing w:after="40" w:before="40" w:line="320" w:lineRule="auto"/>
              <w:rPr/>
            </w:pPr>
            <w:r w:rsidDel="00000000" w:rsidR="00000000" w:rsidRPr="00000000">
              <w:rPr>
                <w:rtl w:val="0"/>
              </w:rPr>
            </w:r>
          </w:p>
          <w:p w:rsidR="00000000" w:rsidDel="00000000" w:rsidP="00000000" w:rsidRDefault="00000000" w:rsidRPr="00000000" w14:paraId="0000002A">
            <w:pPr>
              <w:spacing w:after="40" w:before="40" w:line="320" w:lineRule="auto"/>
              <w:rPr/>
            </w:pPr>
            <w:r w:rsidDel="00000000" w:rsidR="00000000" w:rsidRPr="00000000">
              <w:rPr>
                <w:rFonts w:ascii="Arial" w:cs="Arial" w:eastAsia="Arial" w:hAnsi="Arial"/>
                <w:color w:val="1a1a2e"/>
                <w:sz w:val="21"/>
                <w:szCs w:val="21"/>
                <w:rtl w:val="0"/>
              </w:rPr>
              <w:t xml:space="preserve">Ce module va vous donner le système complet : les types de Reels à utiliser, le processus de création, le calendrier de publication, et la méthode d’optimisation continue.</w:t>
            </w:r>
            <w:r w:rsidDel="00000000" w:rsidR="00000000" w:rsidRPr="00000000">
              <w:rPr>
                <w:rtl w:val="0"/>
              </w:rPr>
            </w:r>
          </w:p>
        </w:tc>
      </w:tr>
    </w:tbl>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40" w:before="80" w:lineRule="auto"/>
        <w:jc w:val="right"/>
        <w:rPr/>
      </w:pPr>
      <w:sdt>
        <w:sdtPr>
          <w:id w:val="-1563038116"/>
          <w:tag w:val="goog_rdk_6"/>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2 — 5 minutes</w:t>
          </w:r>
        </w:sdtContent>
      </w:sdt>
      <w:r w:rsidDel="00000000" w:rsidR="00000000" w:rsidRPr="00000000">
        <w:rPr>
          <w:rtl w:val="0"/>
        </w:rPr>
      </w:r>
    </w:p>
    <w:p w:rsidR="00000000" w:rsidDel="00000000" w:rsidP="00000000" w:rsidRDefault="00000000" w:rsidRPr="00000000" w14:paraId="0000002D">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2. Les trois types de Reels stratégiques</w:t>
      </w:r>
      <w:r w:rsidDel="00000000" w:rsidR="00000000" w:rsidRPr="00000000">
        <w:rPr>
          <w:rtl w:val="0"/>
        </w:rPr>
      </w:r>
    </w:p>
    <w:p w:rsidR="00000000" w:rsidDel="00000000" w:rsidP="00000000" w:rsidRDefault="00000000" w:rsidRPr="00000000" w14:paraId="0000002E">
      <w:pPr>
        <w:spacing w:after="0" w:before="100" w:lineRule="auto"/>
        <w:rPr/>
      </w:pPr>
      <w:r w:rsidDel="00000000" w:rsidR="00000000" w:rsidRPr="00000000">
        <w:rPr>
          <w:rtl w:val="0"/>
        </w:rPr>
      </w:r>
    </w:p>
    <w:p w:rsidR="00000000" w:rsidDel="00000000" w:rsidP="00000000" w:rsidRDefault="00000000" w:rsidRPr="00000000" w14:paraId="0000002F">
      <w:pPr>
        <w:spacing w:after="80" w:before="80" w:line="340" w:lineRule="auto"/>
        <w:jc w:val="left"/>
        <w:rPr/>
      </w:pPr>
      <w:r w:rsidDel="00000000" w:rsidR="00000000" w:rsidRPr="00000000">
        <w:rPr>
          <w:rFonts w:ascii="Arial" w:cs="Arial" w:eastAsia="Arial" w:hAnsi="Arial"/>
          <w:color w:val="1a1a2e"/>
          <w:sz w:val="22"/>
          <w:szCs w:val="22"/>
          <w:rtl w:val="0"/>
        </w:rPr>
        <w:t xml:space="preserve">Avant de créer un seul Reel, vous devez comprendre pourquoi vous le créez. Chaque Reel doit avoir un objectif précis. Il existe trois catégories fondamentales, et chacune joue un rôle différent dans votre processus de conversion.</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les 3 types en colonnes avec icônes]</w:t>
      </w:r>
      <w:r w:rsidDel="00000000" w:rsidR="00000000" w:rsidRPr="00000000">
        <w:rPr>
          <w:rtl w:val="0"/>
        </w:rPr>
      </w:r>
    </w:p>
    <w:p w:rsidR="00000000" w:rsidDel="00000000" w:rsidP="00000000" w:rsidRDefault="00000000" w:rsidRPr="00000000" w14:paraId="00000031">
      <w:pPr>
        <w:spacing w:after="0" w:before="100" w:lineRule="auto"/>
        <w:rPr/>
      </w:pPr>
      <w:r w:rsidDel="00000000" w:rsidR="00000000" w:rsidRPr="00000000">
        <w:rPr>
          <w:rtl w:val="0"/>
        </w:rPr>
      </w:r>
    </w:p>
    <w:p w:rsidR="00000000" w:rsidDel="00000000" w:rsidP="00000000" w:rsidRDefault="00000000" w:rsidRPr="00000000" w14:paraId="00000032">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2.1 Le Reel de Valeur</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rtl w:val="0"/>
        </w:rPr>
      </w:r>
    </w:p>
    <w:p w:rsidR="00000000" w:rsidDel="00000000" w:rsidP="00000000" w:rsidRDefault="00000000" w:rsidRPr="00000000" w14:paraId="00000034">
      <w:pPr>
        <w:spacing w:after="80" w:before="80" w:line="340" w:lineRule="auto"/>
        <w:rPr/>
      </w:pPr>
      <w:r w:rsidDel="00000000" w:rsidR="00000000" w:rsidRPr="00000000">
        <w:rPr>
          <w:rFonts w:ascii="Arial" w:cs="Arial" w:eastAsia="Arial" w:hAnsi="Arial"/>
          <w:b w:val="1"/>
          <w:bCs w:val="1"/>
          <w:color w:val="1a1a2e"/>
          <w:sz w:val="22"/>
          <w:szCs w:val="22"/>
          <w:rtl w:val="0"/>
        </w:rPr>
        <w:t xml:space="preserve">Objectif : </w:t>
      </w:r>
      <w:r w:rsidDel="00000000" w:rsidR="00000000" w:rsidRPr="00000000">
        <w:rPr>
          <w:rFonts w:ascii="Arial" w:cs="Arial" w:eastAsia="Arial" w:hAnsi="Arial"/>
          <w:color w:val="1a1a2e"/>
          <w:sz w:val="22"/>
          <w:szCs w:val="22"/>
          <w:rtl w:val="0"/>
        </w:rPr>
        <w:t xml:space="preserve">construire votre autorité dans l’esprit de votre audience. Quand vous partagez une expertise que votre prospect ne possède pas, il se dit : «cette personne sait quelque chose que je ne sais pas». Et les gens achètent à ceux qui en savent plus qu’eux.</w:t>
      </w:r>
      <w:r w:rsidDel="00000000" w:rsidR="00000000" w:rsidRPr="00000000">
        <w:rPr>
          <w:rtl w:val="0"/>
        </w:rPr>
      </w:r>
    </w:p>
    <w:p w:rsidR="00000000" w:rsidDel="00000000" w:rsidP="00000000" w:rsidRDefault="00000000" w:rsidRPr="00000000" w14:paraId="00000035">
      <w:pPr>
        <w:spacing w:after="80" w:before="80" w:line="340" w:lineRule="auto"/>
        <w:rPr/>
      </w:pPr>
      <w:r w:rsidDel="00000000" w:rsidR="00000000" w:rsidRPr="00000000">
        <w:rPr>
          <w:rFonts w:ascii="Arial" w:cs="Arial" w:eastAsia="Arial" w:hAnsi="Arial"/>
          <w:b w:val="1"/>
          <w:bCs w:val="1"/>
          <w:color w:val="1a1a2e"/>
          <w:sz w:val="22"/>
          <w:szCs w:val="22"/>
          <w:rtl w:val="0"/>
        </w:rPr>
        <w:t xml:space="preserve">Principe clé : </w:t>
      </w:r>
      <w:r w:rsidDel="00000000" w:rsidR="00000000" w:rsidRPr="00000000">
        <w:rPr>
          <w:rFonts w:ascii="Arial" w:cs="Arial" w:eastAsia="Arial" w:hAnsi="Arial"/>
          <w:color w:val="1a1a2e"/>
          <w:sz w:val="22"/>
          <w:szCs w:val="22"/>
          <w:rtl w:val="0"/>
        </w:rPr>
        <w:t xml:space="preserve">vous donnez de la valeur concrète, actionnable, que votre prospect peut appliquer immédiatement. Ce n’est pas du contenu vague ou motivationnel — c’est de l’expertise pure.</w:t>
      </w:r>
      <w:r w:rsidDel="00000000" w:rsidR="00000000" w:rsidRPr="00000000">
        <w:rPr>
          <w:rtl w:val="0"/>
        </w:rPr>
      </w:r>
    </w:p>
    <w:p w:rsidR="00000000" w:rsidDel="00000000" w:rsidP="00000000" w:rsidRDefault="00000000" w:rsidRPr="00000000" w14:paraId="00000036">
      <w:pPr>
        <w:spacing w:after="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37">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Exemples de Reels de Valeur</w:t>
            </w:r>
            <w:r w:rsidDel="00000000" w:rsidR="00000000" w:rsidRPr="00000000">
              <w:rPr>
                <w:rtl w:val="0"/>
              </w:rPr>
            </w:r>
          </w:p>
          <w:p w:rsidR="00000000" w:rsidDel="00000000" w:rsidP="00000000" w:rsidRDefault="00000000" w:rsidRPr="00000000" w14:paraId="00000038">
            <w:pPr>
              <w:spacing w:after="40" w:before="40" w:line="320" w:lineRule="auto"/>
              <w:rPr/>
            </w:pPr>
            <w:r w:rsidDel="00000000" w:rsidR="00000000" w:rsidRPr="00000000">
              <w:rPr>
                <w:rFonts w:ascii="Arial" w:cs="Arial" w:eastAsia="Arial" w:hAnsi="Arial"/>
                <w:color w:val="1a1a2e"/>
                <w:sz w:val="21"/>
                <w:szCs w:val="21"/>
                <w:rtl w:val="0"/>
              </w:rPr>
              <w:t xml:space="preserve">«3 actions que chaque e-commerce devrait mettre en place dès maintenant»</w:t>
            </w:r>
            <w:r w:rsidDel="00000000" w:rsidR="00000000" w:rsidRPr="00000000">
              <w:rPr>
                <w:rtl w:val="0"/>
              </w:rPr>
            </w:r>
          </w:p>
          <w:p w:rsidR="00000000" w:rsidDel="00000000" w:rsidP="00000000" w:rsidRDefault="00000000" w:rsidRPr="00000000" w14:paraId="00000039">
            <w:pPr>
              <w:spacing w:after="40" w:before="40" w:line="320" w:lineRule="auto"/>
              <w:rPr/>
            </w:pPr>
            <w:r w:rsidDel="00000000" w:rsidR="00000000" w:rsidRPr="00000000">
              <w:rPr>
                <w:rFonts w:ascii="Arial" w:cs="Arial" w:eastAsia="Arial" w:hAnsi="Arial"/>
                <w:color w:val="1a1a2e"/>
                <w:sz w:val="21"/>
                <w:szCs w:val="21"/>
                <w:rtl w:val="0"/>
              </w:rPr>
              <w:t xml:space="preserve">«Comment j’ai réduit de 70% le temps de traitement admin de ce client»</w:t>
            </w:r>
            <w:r w:rsidDel="00000000" w:rsidR="00000000" w:rsidRPr="00000000">
              <w:rPr>
                <w:rtl w:val="0"/>
              </w:rPr>
            </w:r>
          </w:p>
          <w:p w:rsidR="00000000" w:rsidDel="00000000" w:rsidP="00000000" w:rsidRDefault="00000000" w:rsidRPr="00000000" w14:paraId="0000003A">
            <w:pPr>
              <w:spacing w:after="40" w:before="40" w:line="320" w:lineRule="auto"/>
              <w:rPr/>
            </w:pPr>
            <w:r w:rsidDel="00000000" w:rsidR="00000000" w:rsidRPr="00000000">
              <w:rPr>
                <w:rFonts w:ascii="Arial" w:cs="Arial" w:eastAsia="Arial" w:hAnsi="Arial"/>
                <w:color w:val="1a1a2e"/>
                <w:sz w:val="21"/>
                <w:szCs w:val="21"/>
                <w:rtl w:val="0"/>
              </w:rPr>
              <w:t xml:space="preserve">«La stratégie que 90% des entrepreneurs ignorent pour scaler»</w:t>
            </w:r>
            <w:r w:rsidDel="00000000" w:rsidR="00000000" w:rsidRPr="00000000">
              <w:rPr>
                <w:rtl w:val="0"/>
              </w:rPr>
            </w:r>
          </w:p>
          <w:p w:rsidR="00000000" w:rsidDel="00000000" w:rsidP="00000000" w:rsidRDefault="00000000" w:rsidRPr="00000000" w14:paraId="0000003B">
            <w:pPr>
              <w:spacing w:after="40" w:before="40" w:line="320" w:lineRule="auto"/>
              <w:rPr/>
            </w:pPr>
            <w:r w:rsidDel="00000000" w:rsidR="00000000" w:rsidRPr="00000000">
              <w:rPr>
                <w:rtl w:val="0"/>
              </w:rPr>
            </w:r>
          </w:p>
          <w:p w:rsidR="00000000" w:rsidDel="00000000" w:rsidP="00000000" w:rsidRDefault="00000000" w:rsidRPr="00000000" w14:paraId="0000003C">
            <w:pPr>
              <w:spacing w:after="40" w:before="40" w:line="320" w:lineRule="auto"/>
              <w:rPr/>
            </w:pPr>
            <w:r w:rsidDel="00000000" w:rsidR="00000000" w:rsidRPr="00000000">
              <w:rPr>
                <w:rFonts w:ascii="Arial" w:cs="Arial" w:eastAsia="Arial" w:hAnsi="Arial"/>
                <w:color w:val="1a1a2e"/>
                <w:sz w:val="21"/>
                <w:szCs w:val="21"/>
                <w:rtl w:val="0"/>
              </w:rPr>
              <w:t xml:space="preserve">Le format idéal : vous face caméra, vous expliquez un concept actionnable en 30 à 60 secondes, avec une démonstration visuelle si possible.</w:t>
            </w:r>
            <w:r w:rsidDel="00000000" w:rsidR="00000000" w:rsidRPr="00000000">
              <w:rPr>
                <w:rtl w:val="0"/>
              </w:rPr>
            </w:r>
          </w:p>
        </w:tc>
      </w:tr>
    </w:tbl>
    <w:p w:rsidR="00000000" w:rsidDel="00000000" w:rsidP="00000000" w:rsidRDefault="00000000" w:rsidRPr="00000000" w14:paraId="0000003D">
      <w:pPr>
        <w:spacing w:after="0" w:before="100" w:lineRule="auto"/>
        <w:rPr/>
      </w:pPr>
      <w:r w:rsidDel="00000000" w:rsidR="00000000" w:rsidRPr="00000000">
        <w:rPr>
          <w:rtl w:val="0"/>
        </w:rPr>
      </w:r>
    </w:p>
    <w:p w:rsidR="00000000" w:rsidDel="00000000" w:rsidP="00000000" w:rsidRDefault="00000000" w:rsidRPr="00000000" w14:paraId="0000003E">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2.2 Le Reel Éducatif (Problème-Solution)</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p w:rsidR="00000000" w:rsidDel="00000000" w:rsidP="00000000" w:rsidRDefault="00000000" w:rsidRPr="00000000" w14:paraId="00000040">
      <w:pPr>
        <w:spacing w:after="80" w:before="80" w:line="340" w:lineRule="auto"/>
        <w:rPr/>
      </w:pPr>
      <w:r w:rsidDel="00000000" w:rsidR="00000000" w:rsidRPr="00000000">
        <w:rPr>
          <w:rFonts w:ascii="Arial" w:cs="Arial" w:eastAsia="Arial" w:hAnsi="Arial"/>
          <w:b w:val="1"/>
          <w:bCs w:val="1"/>
          <w:color w:val="1a1a2e"/>
          <w:sz w:val="22"/>
          <w:szCs w:val="22"/>
          <w:rtl w:val="0"/>
        </w:rPr>
        <w:t xml:space="preserve">Objectif : </w:t>
      </w:r>
      <w:r w:rsidDel="00000000" w:rsidR="00000000" w:rsidRPr="00000000">
        <w:rPr>
          <w:rFonts w:ascii="Arial" w:cs="Arial" w:eastAsia="Arial" w:hAnsi="Arial"/>
          <w:color w:val="1a1a2e"/>
          <w:sz w:val="22"/>
          <w:szCs w:val="22"/>
          <w:rtl w:val="0"/>
        </w:rPr>
        <w:t xml:space="preserve">changer les croyances de votre audience. C’est le type de contenu le plus puissant en B2B, parce qu’au moment où vous changez la perception d’un problème chez votre prospect, vous changez aussi sa perception de la solution — et cette solution, c’est vous.</w:t>
      </w:r>
      <w:r w:rsidDel="00000000" w:rsidR="00000000" w:rsidRPr="00000000">
        <w:rPr>
          <w:rtl w:val="0"/>
        </w:rPr>
      </w:r>
    </w:p>
    <w:p w:rsidR="00000000" w:rsidDel="00000000" w:rsidP="00000000" w:rsidRDefault="00000000" w:rsidRPr="00000000" w14:paraId="00000041">
      <w:pPr>
        <w:spacing w:after="80" w:before="80" w:line="340" w:lineRule="auto"/>
        <w:rPr/>
      </w:pPr>
      <w:r w:rsidDel="00000000" w:rsidR="00000000" w:rsidRPr="00000000">
        <w:rPr>
          <w:rFonts w:ascii="Arial" w:cs="Arial" w:eastAsia="Arial" w:hAnsi="Arial"/>
          <w:b w:val="1"/>
          <w:bCs w:val="1"/>
          <w:color w:val="1a1a2e"/>
          <w:sz w:val="22"/>
          <w:szCs w:val="22"/>
          <w:rtl w:val="0"/>
        </w:rPr>
        <w:t xml:space="preserve">Mécanisme : </w:t>
      </w:r>
      <w:r w:rsidDel="00000000" w:rsidR="00000000" w:rsidRPr="00000000">
        <w:rPr>
          <w:rFonts w:ascii="Arial" w:cs="Arial" w:eastAsia="Arial" w:hAnsi="Arial"/>
          <w:i w:val="0"/>
          <w:iCs w:val="0"/>
          <w:color w:val="1a1a2e"/>
          <w:sz w:val="22"/>
          <w:szCs w:val="22"/>
          <w:rtl w:val="0"/>
        </w:rPr>
        <w:t xml:space="preserve">le changement de paradigme (en anglais : </w:t>
      </w:r>
      <w:r w:rsidDel="00000000" w:rsidR="00000000" w:rsidRPr="00000000">
        <w:rPr>
          <w:rFonts w:ascii="Arial" w:cs="Arial" w:eastAsia="Arial" w:hAnsi="Arial"/>
          <w:i w:val="1"/>
          <w:iCs w:val="1"/>
          <w:color w:val="1a1a2e"/>
          <w:sz w:val="22"/>
          <w:szCs w:val="22"/>
          <w:rtl w:val="0"/>
        </w:rPr>
        <w:t xml:space="preserve">paradigm shift</w:t>
      </w:r>
      <w:r w:rsidDel="00000000" w:rsidR="00000000" w:rsidRPr="00000000">
        <w:rPr>
          <w:rFonts w:ascii="Arial" w:cs="Arial" w:eastAsia="Arial" w:hAnsi="Arial"/>
          <w:color w:val="1a1a2e"/>
          <w:sz w:val="22"/>
          <w:szCs w:val="22"/>
          <w:rtl w:val="0"/>
        </w:rPr>
        <w:t xml:space="preserve">). Vous identifiez une croyance limitante de votre marché cible, et vous la déconstruisez avec logique et preuves.</w:t>
      </w:r>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43">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Exemples de changements de paradigme</w:t>
            </w:r>
            <w:r w:rsidDel="00000000" w:rsidR="00000000" w:rsidRPr="00000000">
              <w:rPr>
                <w:rtl w:val="0"/>
              </w:rPr>
            </w:r>
          </w:p>
          <w:p w:rsidR="00000000" w:rsidDel="00000000" w:rsidP="00000000" w:rsidRDefault="00000000" w:rsidRPr="00000000" w14:paraId="00000044">
            <w:pPr>
              <w:spacing w:after="40" w:before="40" w:line="320" w:lineRule="auto"/>
              <w:rPr/>
            </w:pPr>
            <w:r w:rsidDel="00000000" w:rsidR="00000000" w:rsidRPr="00000000">
              <w:rPr>
                <w:rFonts w:ascii="Arial" w:cs="Arial" w:eastAsia="Arial" w:hAnsi="Arial"/>
                <w:color w:val="1a1a2e"/>
                <w:sz w:val="21"/>
                <w:szCs w:val="21"/>
                <w:rtl w:val="0"/>
              </w:rPr>
              <w:t xml:space="preserve">Croyance limitante : «Je dois tout faire moi-même pour que ce soit bien fait»</w:t>
            </w:r>
            <w:r w:rsidDel="00000000" w:rsidR="00000000" w:rsidRPr="00000000">
              <w:rPr>
                <w:rtl w:val="0"/>
              </w:rPr>
            </w:r>
          </w:p>
          <w:p w:rsidR="00000000" w:rsidDel="00000000" w:rsidP="00000000" w:rsidRDefault="00000000" w:rsidRPr="00000000" w14:paraId="00000045">
            <w:pPr>
              <w:spacing w:after="40" w:before="40" w:line="320" w:lineRule="auto"/>
              <w:rPr/>
            </w:pPr>
            <w:r w:rsidDel="00000000" w:rsidR="00000000" w:rsidRPr="00000000">
              <w:rPr>
                <w:rFonts w:ascii="Arial" w:cs="Arial" w:eastAsia="Arial" w:hAnsi="Arial"/>
                <w:color w:val="1a1a2e"/>
                <w:sz w:val="21"/>
                <w:szCs w:val="21"/>
                <w:rtl w:val="0"/>
              </w:rPr>
              <w:t xml:space="preserve">Changement : «Les meilleurs dirigeants ne font pas plus — ils délèguent mieux. Voici comment.»</w:t>
            </w:r>
            <w:r w:rsidDel="00000000" w:rsidR="00000000" w:rsidRPr="00000000">
              <w:rPr>
                <w:rtl w:val="0"/>
              </w:rPr>
            </w:r>
          </w:p>
          <w:p w:rsidR="00000000" w:rsidDel="00000000" w:rsidP="00000000" w:rsidRDefault="00000000" w:rsidRPr="00000000" w14:paraId="00000046">
            <w:pPr>
              <w:spacing w:after="40" w:before="40" w:line="320" w:lineRule="auto"/>
              <w:rPr/>
            </w:pPr>
            <w:r w:rsidDel="00000000" w:rsidR="00000000" w:rsidRPr="00000000">
              <w:rPr>
                <w:rtl w:val="0"/>
              </w:rPr>
            </w:r>
          </w:p>
          <w:p w:rsidR="00000000" w:rsidDel="00000000" w:rsidP="00000000" w:rsidRDefault="00000000" w:rsidRPr="00000000" w14:paraId="00000047">
            <w:pPr>
              <w:spacing w:after="40" w:before="40" w:line="320" w:lineRule="auto"/>
              <w:rPr/>
            </w:pPr>
            <w:r w:rsidDel="00000000" w:rsidR="00000000" w:rsidRPr="00000000">
              <w:rPr>
                <w:rFonts w:ascii="Arial" w:cs="Arial" w:eastAsia="Arial" w:hAnsi="Arial"/>
                <w:color w:val="1a1a2e"/>
                <w:sz w:val="21"/>
                <w:szCs w:val="21"/>
                <w:rtl w:val="0"/>
              </w:rPr>
              <w:t xml:space="preserve">Croyance limitante : «Les réseaux sociaux, c’est pour le B2C, pas pour moi»</w:t>
            </w:r>
            <w:r w:rsidDel="00000000" w:rsidR="00000000" w:rsidRPr="00000000">
              <w:rPr>
                <w:rtl w:val="0"/>
              </w:rPr>
            </w:r>
          </w:p>
          <w:p w:rsidR="00000000" w:rsidDel="00000000" w:rsidP="00000000" w:rsidRDefault="00000000" w:rsidRPr="00000000" w14:paraId="00000048">
            <w:pPr>
              <w:spacing w:after="40" w:before="40" w:line="320" w:lineRule="auto"/>
              <w:rPr/>
            </w:pPr>
            <w:r w:rsidDel="00000000" w:rsidR="00000000" w:rsidRPr="00000000">
              <w:rPr>
                <w:rFonts w:ascii="Arial" w:cs="Arial" w:eastAsia="Arial" w:hAnsi="Arial"/>
                <w:color w:val="1a1a2e"/>
                <w:sz w:val="21"/>
                <w:szCs w:val="21"/>
                <w:rtl w:val="0"/>
              </w:rPr>
              <w:t xml:space="preserve">Changement : «Ce consultant a signé 3 clients à 10K€ en 2 mois uniquement via Instagram»</w:t>
            </w:r>
            <w:r w:rsidDel="00000000" w:rsidR="00000000" w:rsidRPr="00000000">
              <w:rPr>
                <w:rtl w:val="0"/>
              </w:rPr>
            </w:r>
          </w:p>
        </w:tc>
      </w:tr>
    </w:tbl>
    <w:p w:rsidR="00000000" w:rsidDel="00000000" w:rsidP="00000000" w:rsidRDefault="00000000" w:rsidRPr="00000000" w14:paraId="00000049">
      <w:pPr>
        <w:spacing w:after="0" w:before="100" w:lineRule="auto"/>
        <w:rPr/>
      </w:pPr>
      <w:r w:rsidDel="00000000" w:rsidR="00000000" w:rsidRPr="00000000">
        <w:rPr>
          <w:rtl w:val="0"/>
        </w:rPr>
      </w:r>
    </w:p>
    <w:p w:rsidR="00000000" w:rsidDel="00000000" w:rsidP="00000000" w:rsidRDefault="00000000" w:rsidRPr="00000000" w14:paraId="0000004A">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2.3 Le Reel de Crédibilité</w:t>
      </w:r>
      <w:r w:rsidDel="00000000" w:rsidR="00000000" w:rsidRPr="00000000">
        <w:rPr>
          <w:rtl w:val="0"/>
        </w:rPr>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spacing w:after="80" w:before="80" w:line="340" w:lineRule="auto"/>
        <w:rPr/>
      </w:pPr>
      <w:r w:rsidDel="00000000" w:rsidR="00000000" w:rsidRPr="00000000">
        <w:rPr>
          <w:rFonts w:ascii="Arial" w:cs="Arial" w:eastAsia="Arial" w:hAnsi="Arial"/>
          <w:b w:val="1"/>
          <w:bCs w:val="1"/>
          <w:color w:val="1a1a2e"/>
          <w:sz w:val="22"/>
          <w:szCs w:val="22"/>
          <w:rtl w:val="0"/>
        </w:rPr>
        <w:t xml:space="preserve">Objectif : </w:t>
      </w:r>
      <w:r w:rsidDel="00000000" w:rsidR="00000000" w:rsidRPr="00000000">
        <w:rPr>
          <w:rFonts w:ascii="Arial" w:cs="Arial" w:eastAsia="Arial" w:hAnsi="Arial"/>
          <w:color w:val="1a1a2e"/>
          <w:sz w:val="22"/>
          <w:szCs w:val="22"/>
          <w:rtl w:val="0"/>
        </w:rPr>
        <w:t xml:space="preserve">prouver que vous obtenez des résultats. C’est le contenu qui convertit le plus directement, parce qu’il répond à la question fondamentale de tout prospect : «Est-ce que ça marche vraiment ?»</w:t>
      </w:r>
      <w:r w:rsidDel="00000000" w:rsidR="00000000" w:rsidRPr="00000000">
        <w:rPr>
          <w:rtl w:val="0"/>
        </w:rPr>
      </w:r>
    </w:p>
    <w:p w:rsidR="00000000" w:rsidDel="00000000" w:rsidP="00000000" w:rsidRDefault="00000000" w:rsidRPr="00000000" w14:paraId="0000004D">
      <w:pPr>
        <w:spacing w:after="80" w:before="80" w:line="340" w:lineRule="auto"/>
        <w:rPr/>
      </w:pPr>
      <w:r w:rsidDel="00000000" w:rsidR="00000000" w:rsidRPr="00000000">
        <w:rPr>
          <w:rFonts w:ascii="Arial" w:cs="Arial" w:eastAsia="Arial" w:hAnsi="Arial"/>
          <w:b w:val="1"/>
          <w:bCs w:val="1"/>
          <w:color w:val="1a1a2e"/>
          <w:sz w:val="22"/>
          <w:szCs w:val="22"/>
          <w:rtl w:val="0"/>
        </w:rPr>
        <w:t xml:space="preserve">Formats les plus efficaces : </w:t>
      </w:r>
      <w:r w:rsidDel="00000000" w:rsidR="00000000" w:rsidRPr="00000000">
        <w:rPr>
          <w:rFonts w:ascii="Arial" w:cs="Arial" w:eastAsia="Arial" w:hAnsi="Arial"/>
          <w:color w:val="1a1a2e"/>
          <w:sz w:val="22"/>
          <w:szCs w:val="22"/>
          <w:rtl w:val="0"/>
        </w:rPr>
        <w:t xml:space="preserve">études de cas vidéo, témoignages clients, démonstrations en direct de résultats, captures d’écran de performances.</w:t>
      </w:r>
      <w:r w:rsidDel="00000000" w:rsidR="00000000" w:rsidRPr="00000000">
        <w:rPr>
          <w:rtl w:val="0"/>
        </w:rPr>
      </w:r>
    </w:p>
    <w:p w:rsidR="00000000" w:rsidDel="00000000" w:rsidP="00000000" w:rsidRDefault="00000000" w:rsidRPr="00000000" w14:paraId="0000004E">
      <w:pPr>
        <w:spacing w:after="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4F">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50">
            <w:pPr>
              <w:spacing w:after="0" w:before="0" w:line="320" w:lineRule="auto"/>
              <w:rPr/>
            </w:pPr>
            <w:r w:rsidDel="00000000" w:rsidR="00000000" w:rsidRPr="00000000">
              <w:rPr>
                <w:rFonts w:ascii="Arial" w:cs="Arial" w:eastAsia="Arial" w:hAnsi="Arial"/>
                <w:color w:val="1a1a2e"/>
                <w:sz w:val="21"/>
                <w:szCs w:val="21"/>
                <w:rtl w:val="0"/>
              </w:rPr>
              <w:t xml:space="preserve">La preuve surpasse toujours le montage. Un Reel simple montrant un résultat concret avec des chiffres sera toujours plus performant qu’un Reel sophistiqué avec des effets visuels mais sans preuve tangible.</w:t>
            </w:r>
            <w:r w:rsidDel="00000000" w:rsidR="00000000" w:rsidRPr="00000000">
              <w:rPr>
                <w:rtl w:val="0"/>
              </w:rPr>
            </w:r>
          </w:p>
        </w:tc>
      </w:tr>
    </w:tbl>
    <w:p w:rsidR="00000000" w:rsidDel="00000000" w:rsidP="00000000" w:rsidRDefault="00000000" w:rsidRPr="00000000" w14:paraId="00000051">
      <w:pPr>
        <w:spacing w:after="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52">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Exemples de Reels de Crédibilité</w:t>
            </w:r>
            <w:r w:rsidDel="00000000" w:rsidR="00000000" w:rsidRPr="00000000">
              <w:rPr>
                <w:rtl w:val="0"/>
              </w:rPr>
            </w:r>
          </w:p>
          <w:p w:rsidR="00000000" w:rsidDel="00000000" w:rsidP="00000000" w:rsidRDefault="00000000" w:rsidRPr="00000000" w14:paraId="00000053">
            <w:pPr>
              <w:spacing w:after="40" w:before="40" w:line="320" w:lineRule="auto"/>
              <w:rPr/>
            </w:pPr>
            <w:r w:rsidDel="00000000" w:rsidR="00000000" w:rsidRPr="00000000">
              <w:rPr>
                <w:rFonts w:ascii="Arial" w:cs="Arial" w:eastAsia="Arial" w:hAnsi="Arial"/>
                <w:color w:val="1a1a2e"/>
                <w:sz w:val="21"/>
                <w:szCs w:val="21"/>
                <w:rtl w:val="0"/>
              </w:rPr>
              <w:t xml:space="preserve">«Voici les résultats de ce client après 90 jours d’accompagnement» (avec captures d’écran)</w:t>
            </w:r>
            <w:r w:rsidDel="00000000" w:rsidR="00000000" w:rsidRPr="00000000">
              <w:rPr>
                <w:rtl w:val="0"/>
              </w:rPr>
            </w:r>
          </w:p>
          <w:p w:rsidR="00000000" w:rsidDel="00000000" w:rsidP="00000000" w:rsidRDefault="00000000" w:rsidRPr="00000000" w14:paraId="00000054">
            <w:pPr>
              <w:spacing w:after="40" w:before="40" w:line="320" w:lineRule="auto"/>
              <w:rPr/>
            </w:pPr>
            <w:r w:rsidDel="00000000" w:rsidR="00000000" w:rsidRPr="00000000">
              <w:rPr>
                <w:rFonts w:ascii="Arial" w:cs="Arial" w:eastAsia="Arial" w:hAnsi="Arial"/>
                <w:color w:val="1a1a2e"/>
                <w:sz w:val="21"/>
                <w:szCs w:val="21"/>
                <w:rtl w:val="0"/>
              </w:rPr>
              <w:t xml:space="preserve">Vidéo avec un client qui explique sa transformation</w:t>
            </w:r>
            <w:r w:rsidDel="00000000" w:rsidR="00000000" w:rsidRPr="00000000">
              <w:rPr>
                <w:rtl w:val="0"/>
              </w:rPr>
            </w:r>
          </w:p>
          <w:p w:rsidR="00000000" w:rsidDel="00000000" w:rsidP="00000000" w:rsidRDefault="00000000" w:rsidRPr="00000000" w14:paraId="00000055">
            <w:pPr>
              <w:spacing w:after="40" w:before="40" w:line="320" w:lineRule="auto"/>
              <w:rPr/>
            </w:pPr>
            <w:r w:rsidDel="00000000" w:rsidR="00000000" w:rsidRPr="00000000">
              <w:rPr>
                <w:rFonts w:ascii="Arial" w:cs="Arial" w:eastAsia="Arial" w:hAnsi="Arial"/>
                <w:color w:val="1a1a2e"/>
                <w:sz w:val="21"/>
                <w:szCs w:val="21"/>
                <w:rtl w:val="0"/>
              </w:rPr>
              <w:t xml:space="preserve">Avant/après concret avec métriques chiffrées</w:t>
            </w:r>
            <w:r w:rsidDel="00000000" w:rsidR="00000000" w:rsidRPr="00000000">
              <w:rPr>
                <w:rtl w:val="0"/>
              </w:rPr>
            </w:r>
          </w:p>
          <w:p w:rsidR="00000000" w:rsidDel="00000000" w:rsidP="00000000" w:rsidRDefault="00000000" w:rsidRPr="00000000" w14:paraId="00000056">
            <w:pPr>
              <w:spacing w:after="40" w:before="40" w:line="320" w:lineRule="auto"/>
              <w:rPr/>
            </w:pPr>
            <w:r w:rsidDel="00000000" w:rsidR="00000000" w:rsidRPr="00000000">
              <w:rPr>
                <w:rtl w:val="0"/>
              </w:rPr>
            </w:r>
          </w:p>
          <w:p w:rsidR="00000000" w:rsidDel="00000000" w:rsidP="00000000" w:rsidRDefault="00000000" w:rsidRPr="00000000" w14:paraId="00000057">
            <w:pPr>
              <w:spacing w:after="40" w:before="40" w:line="320" w:lineRule="auto"/>
              <w:rPr/>
            </w:pPr>
            <w:r w:rsidDel="00000000" w:rsidR="00000000" w:rsidRPr="00000000">
              <w:rPr>
                <w:rFonts w:ascii="Arial" w:cs="Arial" w:eastAsia="Arial" w:hAnsi="Arial"/>
                <w:color w:val="1a1a2e"/>
                <w:sz w:val="21"/>
                <w:szCs w:val="21"/>
                <w:rtl w:val="0"/>
              </w:rPr>
              <w:t xml:space="preserve">Le format le plus puissant : vous + un client, côte à côte, qui décryptez ensemble les résultats obtenus.</w:t>
            </w:r>
            <w:r w:rsidDel="00000000" w:rsidR="00000000" w:rsidRPr="00000000">
              <w:rPr>
                <w:rtl w:val="0"/>
              </w:rPr>
            </w:r>
          </w:p>
        </w:tc>
      </w:tr>
    </w:tbl>
    <w:p w:rsidR="00000000" w:rsidDel="00000000" w:rsidP="00000000" w:rsidRDefault="00000000" w:rsidRPr="00000000" w14:paraId="00000058">
      <w:pPr>
        <w:spacing w:after="0" w:before="100" w:lineRule="auto"/>
        <w:rPr/>
      </w:pPr>
      <w:r w:rsidDel="00000000" w:rsidR="00000000" w:rsidRPr="00000000">
        <w:rPr>
          <w:rtl w:val="0"/>
        </w:rPr>
      </w:r>
    </w:p>
    <w:p w:rsidR="00000000" w:rsidDel="00000000" w:rsidP="00000000" w:rsidRDefault="00000000" w:rsidRPr="00000000" w14:paraId="00000059">
      <w:pPr>
        <w:spacing w:after="120" w:before="240" w:lineRule="auto"/>
        <w:rPr/>
      </w:pPr>
      <w:r w:rsidDel="00000000" w:rsidR="00000000" w:rsidRPr="00000000">
        <w:rPr>
          <w:rFonts w:ascii="Arial" w:cs="Arial" w:eastAsia="Arial" w:hAnsi="Arial"/>
          <w:b w:val="1"/>
          <w:bCs w:val="1"/>
          <w:color w:val="1a1a2e"/>
          <w:sz w:val="24"/>
          <w:szCs w:val="24"/>
          <w:rtl w:val="0"/>
        </w:rPr>
        <w:t xml:space="preserve">Récapitulatif : choisir le bon type de Reel</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26"/>
        <w:gridCol w:w="3000"/>
        <w:tblGridChange w:id="0">
          <w:tblGrid>
            <w:gridCol w:w="1200"/>
            <w:gridCol w:w="48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ffffff"/>
                <w:sz w:val="20"/>
                <w:szCs w:val="20"/>
                <w:rtl w:val="0"/>
              </w:rPr>
              <w:t xml:space="preserve">Quand l’utiliser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1"/>
                <w:bCs w:val="1"/>
                <w:color w:val="ffffff"/>
                <w:sz w:val="20"/>
                <w:szCs w:val="20"/>
                <w:rtl w:val="0"/>
              </w:rPr>
              <w:t xml:space="preserve">Objectif de conversion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1a1a2e"/>
                <w:sz w:val="20"/>
                <w:szCs w:val="20"/>
                <w:rtl w:val="0"/>
              </w:rPr>
              <w:t xml:space="preserve">Valeur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1a1a2e"/>
                <w:sz w:val="20"/>
                <w:szCs w:val="20"/>
                <w:rtl w:val="0"/>
              </w:rPr>
              <w:t xml:space="preserve">Vous voulez établir votre expertise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1a1a2e"/>
                <w:sz w:val="20"/>
                <w:szCs w:val="20"/>
                <w:rtl w:val="0"/>
              </w:rPr>
              <w:t xml:space="preserve">Autorité + Confiance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color w:val="1a1a2e"/>
                <w:sz w:val="20"/>
                <w:szCs w:val="20"/>
                <w:rtl w:val="0"/>
              </w:rPr>
              <w:t xml:space="preserve">Éducatif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a1a2e"/>
                <w:sz w:val="20"/>
                <w:szCs w:val="20"/>
                <w:rtl w:val="0"/>
              </w:rPr>
              <w:t xml:space="preserve">Vous voulez changer une croyance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a1a2e"/>
                <w:sz w:val="20"/>
                <w:szCs w:val="20"/>
                <w:rtl w:val="0"/>
              </w:rPr>
              <w:t xml:space="preserve">Changement de perception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1a1a2e"/>
                <w:sz w:val="20"/>
                <w:szCs w:val="20"/>
                <w:rtl w:val="0"/>
              </w:rPr>
              <w:t xml:space="preserve">Crédibilité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1a1a2e"/>
                <w:sz w:val="20"/>
                <w:szCs w:val="20"/>
                <w:rtl w:val="0"/>
              </w:rPr>
              <w:t xml:space="preserve">Vous voulez prouver vos résultats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1a1a2e"/>
                <w:sz w:val="20"/>
                <w:szCs w:val="20"/>
                <w:rtl w:val="0"/>
              </w:rPr>
              <w:t xml:space="preserve">Conversion directe</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40" w:before="80" w:lineRule="auto"/>
        <w:jc w:val="right"/>
        <w:rPr/>
      </w:pPr>
      <w:sdt>
        <w:sdtPr>
          <w:id w:val="-65297876"/>
          <w:tag w:val="goog_rdk_7"/>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3 — 4 minutes</w:t>
          </w:r>
        </w:sdtContent>
      </w:sdt>
      <w:r w:rsidDel="00000000" w:rsidR="00000000" w:rsidRPr="00000000">
        <w:rPr>
          <w:rtl w:val="0"/>
        </w:rPr>
      </w:r>
    </w:p>
    <w:p w:rsidR="00000000" w:rsidDel="00000000" w:rsidP="00000000" w:rsidRDefault="00000000" w:rsidRPr="00000000" w14:paraId="00000069">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3. Le système d’idéation : ne jamais manquer d’idées</w:t>
      </w:r>
      <w:r w:rsidDel="00000000" w:rsidR="00000000" w:rsidRPr="00000000">
        <w:rPr>
          <w:rtl w:val="0"/>
        </w:rPr>
      </w:r>
    </w:p>
    <w:p w:rsidR="00000000" w:rsidDel="00000000" w:rsidP="00000000" w:rsidRDefault="00000000" w:rsidRPr="00000000" w14:paraId="0000006A">
      <w:pPr>
        <w:spacing w:after="0" w:before="100" w:lineRule="auto"/>
        <w:rPr/>
      </w:pPr>
      <w:r w:rsidDel="00000000" w:rsidR="00000000" w:rsidRPr="00000000">
        <w:rPr>
          <w:rtl w:val="0"/>
        </w:rPr>
      </w:r>
    </w:p>
    <w:p w:rsidR="00000000" w:rsidDel="00000000" w:rsidP="00000000" w:rsidRDefault="00000000" w:rsidRPr="00000000" w14:paraId="0000006B">
      <w:pPr>
        <w:spacing w:after="80" w:before="80" w:line="340" w:lineRule="auto"/>
        <w:jc w:val="left"/>
        <w:rPr/>
      </w:pPr>
      <w:r w:rsidDel="00000000" w:rsidR="00000000" w:rsidRPr="00000000">
        <w:rPr>
          <w:rFonts w:ascii="Arial" w:cs="Arial" w:eastAsia="Arial" w:hAnsi="Arial"/>
          <w:color w:val="1a1a2e"/>
          <w:sz w:val="22"/>
          <w:szCs w:val="22"/>
          <w:rtl w:val="0"/>
        </w:rPr>
        <w:t xml:space="preserve">Le plus grand frein à la régularité en contenu, ce n’est pas le temps — c’est le manque d’idées. Voici quatre sources inépuisables pour alimenter votre calendrier de contenu.</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les 4 sources sous forme de quadrant]</w:t>
      </w:r>
      <w:r w:rsidDel="00000000" w:rsidR="00000000" w:rsidRPr="00000000">
        <w:rPr>
          <w:rtl w:val="0"/>
        </w:rPr>
      </w:r>
    </w:p>
    <w:p w:rsidR="00000000" w:rsidDel="00000000" w:rsidP="00000000" w:rsidRDefault="00000000" w:rsidRPr="00000000" w14:paraId="0000006D">
      <w:pPr>
        <w:spacing w:after="0" w:before="100" w:lineRule="auto"/>
        <w:rPr/>
      </w:pPr>
      <w:r w:rsidDel="00000000" w:rsidR="00000000" w:rsidRPr="00000000">
        <w:rPr>
          <w:rtl w:val="0"/>
        </w:rPr>
      </w:r>
    </w:p>
    <w:p w:rsidR="00000000" w:rsidDel="00000000" w:rsidP="00000000" w:rsidRDefault="00000000" w:rsidRPr="00000000" w14:paraId="0000006E">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3.1 La veille concurrentielle</w:t>
      </w:r>
      <w:r w:rsidDel="00000000" w:rsidR="00000000" w:rsidRPr="00000000">
        <w:rPr>
          <w:rtl w:val="0"/>
        </w:rPr>
      </w:r>
    </w:p>
    <w:p w:rsidR="00000000" w:rsidDel="00000000" w:rsidP="00000000" w:rsidRDefault="00000000" w:rsidRPr="00000000" w14:paraId="0000006F">
      <w:pPr>
        <w:spacing w:after="80" w:before="80" w:line="340" w:lineRule="auto"/>
        <w:jc w:val="left"/>
        <w:rPr/>
      </w:pPr>
      <w:r w:rsidDel="00000000" w:rsidR="00000000" w:rsidRPr="00000000">
        <w:rPr>
          <w:rFonts w:ascii="Arial" w:cs="Arial" w:eastAsia="Arial" w:hAnsi="Arial"/>
          <w:color w:val="1a1a2e"/>
          <w:sz w:val="22"/>
          <w:szCs w:val="22"/>
          <w:rtl w:val="0"/>
        </w:rPr>
        <w:t xml:space="preserve">Analysez les créateurs et consultants dans votre niche. Identifiez les contenus qui performent le mieux (vues, commentaires, partages). Votre objectif n’est pas de copier, mais de comprendre quels sujets résonnent avec votre audience cible et de les traiter avec votre angle unique.</w:t>
      </w:r>
      <w:r w:rsidDel="00000000" w:rsidR="00000000" w:rsidRPr="00000000">
        <w:rPr>
          <w:rtl w:val="0"/>
        </w:rPr>
      </w:r>
    </w:p>
    <w:p w:rsidR="00000000" w:rsidDel="00000000" w:rsidP="00000000" w:rsidRDefault="00000000" w:rsidRPr="00000000" w14:paraId="00000070">
      <w:pPr>
        <w:spacing w:after="0" w:before="80" w:lineRule="auto"/>
        <w:rPr/>
      </w:pPr>
      <w:r w:rsidDel="00000000" w:rsidR="00000000" w:rsidRPr="00000000">
        <w:rPr>
          <w:rtl w:val="0"/>
        </w:rPr>
      </w:r>
    </w:p>
    <w:p w:rsidR="00000000" w:rsidDel="00000000" w:rsidP="00000000" w:rsidRDefault="00000000" w:rsidRPr="00000000" w14:paraId="00000071">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3.2 L’exploration algorithmique</w:t>
      </w:r>
      <w:r w:rsidDel="00000000" w:rsidR="00000000" w:rsidRPr="00000000">
        <w:rPr>
          <w:rtl w:val="0"/>
        </w:rPr>
      </w:r>
    </w:p>
    <w:p w:rsidR="00000000" w:rsidDel="00000000" w:rsidP="00000000" w:rsidRDefault="00000000" w:rsidRPr="00000000" w14:paraId="00000072">
      <w:pPr>
        <w:spacing w:after="80" w:before="80" w:line="340" w:lineRule="auto"/>
        <w:jc w:val="left"/>
        <w:rPr/>
      </w:pPr>
      <w:r w:rsidDel="00000000" w:rsidR="00000000" w:rsidRPr="00000000">
        <w:rPr>
          <w:rFonts w:ascii="Arial" w:cs="Arial" w:eastAsia="Arial" w:hAnsi="Arial"/>
          <w:color w:val="1a1a2e"/>
          <w:sz w:val="22"/>
          <w:szCs w:val="22"/>
          <w:rtl w:val="0"/>
        </w:rPr>
        <w:t xml:space="preserve">Créez un compte secondaire vierge et interagissez uniquement avec du contenu dans votre niche. En quelques jours, l’algorithme vous montrera les tendances et formats qui fonctionnent dans votre domaine. C’est une mine d’or pour l’inspiration.</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3.3 L’écoute client</w:t>
      </w:r>
      <w:r w:rsidDel="00000000" w:rsidR="00000000" w:rsidRPr="00000000">
        <w:rPr>
          <w:rtl w:val="0"/>
        </w:rPr>
      </w:r>
    </w:p>
    <w:p w:rsidR="00000000" w:rsidDel="00000000" w:rsidP="00000000" w:rsidRDefault="00000000" w:rsidRPr="00000000" w14:paraId="00000075">
      <w:pPr>
        <w:spacing w:after="80" w:before="80" w:line="340" w:lineRule="auto"/>
        <w:rPr/>
      </w:pPr>
      <w:r w:rsidDel="00000000" w:rsidR="00000000" w:rsidRPr="00000000">
        <w:rPr>
          <w:rFonts w:ascii="Arial" w:cs="Arial" w:eastAsia="Arial" w:hAnsi="Arial"/>
          <w:b w:val="1"/>
          <w:bCs w:val="1"/>
          <w:color w:val="1a1a2e"/>
          <w:sz w:val="22"/>
          <w:szCs w:val="22"/>
          <w:rtl w:val="0"/>
        </w:rPr>
        <w:t xml:space="preserve">C’est votre source la plus puissante. </w:t>
      </w:r>
      <w:r w:rsidDel="00000000" w:rsidR="00000000" w:rsidRPr="00000000">
        <w:rPr>
          <w:rFonts w:ascii="Arial" w:cs="Arial" w:eastAsia="Arial" w:hAnsi="Arial"/>
          <w:color w:val="1a1a2e"/>
          <w:sz w:val="22"/>
          <w:szCs w:val="22"/>
          <w:rtl w:val="0"/>
        </w:rPr>
        <w:t xml:space="preserve">Demandez directement à vos clients actuels : quels sont leurs plus grands défis ? Quelles questions reviennent systématiquement en appel de découverte ? Chaque question fréquente = un Reel potentiel.</w:t>
      </w:r>
      <w:r w:rsidDel="00000000" w:rsidR="00000000" w:rsidRPr="00000000">
        <w:rPr>
          <w:rtl w:val="0"/>
        </w:rPr>
      </w:r>
    </w:p>
    <w:p w:rsidR="00000000" w:rsidDel="00000000" w:rsidP="00000000" w:rsidRDefault="00000000" w:rsidRPr="00000000" w14:paraId="00000076">
      <w:pPr>
        <w:spacing w:after="0" w:before="80" w:lineRule="auto"/>
        <w:rPr/>
      </w:pPr>
      <w:r w:rsidDel="00000000" w:rsidR="00000000" w:rsidRPr="00000000">
        <w:rPr>
          <w:rtl w:val="0"/>
        </w:rPr>
      </w:r>
    </w:p>
    <w:p w:rsidR="00000000" w:rsidDel="00000000" w:rsidP="00000000" w:rsidRDefault="00000000" w:rsidRPr="00000000" w14:paraId="00000077">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3.4 La méthode de l’«ancien moi»</w:t>
      </w:r>
      <w:r w:rsidDel="00000000" w:rsidR="00000000" w:rsidRPr="00000000">
        <w:rPr>
          <w:rtl w:val="0"/>
        </w:rPr>
      </w:r>
    </w:p>
    <w:p w:rsidR="00000000" w:rsidDel="00000000" w:rsidP="00000000" w:rsidRDefault="00000000" w:rsidRPr="00000000" w14:paraId="00000078">
      <w:pPr>
        <w:spacing w:after="80" w:before="80" w:line="340" w:lineRule="auto"/>
        <w:jc w:val="left"/>
        <w:rPr/>
      </w:pPr>
      <w:r w:rsidDel="00000000" w:rsidR="00000000" w:rsidRPr="00000000">
        <w:rPr>
          <w:rFonts w:ascii="Arial" w:cs="Arial" w:eastAsia="Arial" w:hAnsi="Arial"/>
          <w:color w:val="1a1a2e"/>
          <w:sz w:val="22"/>
          <w:szCs w:val="22"/>
          <w:rtl w:val="0"/>
        </w:rPr>
        <w:t xml:space="preserve">Mettez-vous à la place de votre profil client idéal (ICP — Ideal Customer Profile). Quel était votre niveau de compréhension avant de maîtriser votre sujet ? Quelles étaient vos questions, vos doutes, vos blocages ? Chaque étape de votre propre parcours peut devenir un contenu.</w:t>
      </w:r>
      <w:r w:rsidDel="00000000" w:rsidR="00000000" w:rsidRPr="00000000">
        <w:rPr>
          <w:rtl w:val="0"/>
        </w:rPr>
      </w:r>
    </w:p>
    <w:p w:rsidR="00000000" w:rsidDel="00000000" w:rsidP="00000000" w:rsidRDefault="00000000" w:rsidRPr="00000000" w14:paraId="00000079">
      <w:pPr>
        <w:spacing w:after="0" w:before="10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7A">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7B">
            <w:pPr>
              <w:spacing w:after="0" w:before="0" w:line="320" w:lineRule="auto"/>
              <w:rPr/>
            </w:pPr>
            <w:r w:rsidDel="00000000" w:rsidR="00000000" w:rsidRPr="00000000">
              <w:rPr>
                <w:rFonts w:ascii="Arial" w:cs="Arial" w:eastAsia="Arial" w:hAnsi="Arial"/>
                <w:color w:val="1a1a2e"/>
                <w:sz w:val="21"/>
                <w:szCs w:val="21"/>
                <w:rtl w:val="0"/>
              </w:rPr>
              <w:t xml:space="preserve">En B2B, votre audience achète sur la base de la logique et de la valeur. Contrairement au B2C où l’émotion et le style de vie dominent, vos prospects veulent voir de la clarté, des résultats concrets et des raisonnements structurés. Adaptez votre ton en conséquence.</w:t>
            </w:r>
            <w:r w:rsidDel="00000000" w:rsidR="00000000" w:rsidRPr="00000000">
              <w:rPr>
                <w:rtl w:val="0"/>
              </w:rPr>
            </w:r>
          </w:p>
        </w:tc>
      </w:tr>
    </w:tbl>
    <w:p w:rsidR="00000000" w:rsidDel="00000000" w:rsidP="00000000" w:rsidRDefault="00000000" w:rsidRPr="00000000" w14:paraId="0000007C">
      <w:pPr>
        <w:spacing w:after="0" w:before="10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7D">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Votre banque d’idées</w:t>
            </w:r>
            <w:r w:rsidDel="00000000" w:rsidR="00000000" w:rsidRPr="00000000">
              <w:rPr>
                <w:rtl w:val="0"/>
              </w:rPr>
            </w:r>
          </w:p>
          <w:p w:rsidR="00000000" w:rsidDel="00000000" w:rsidP="00000000" w:rsidRDefault="00000000" w:rsidRPr="00000000" w14:paraId="0000007E">
            <w:pPr>
              <w:spacing w:after="40" w:before="40" w:line="320" w:lineRule="auto"/>
              <w:rPr/>
            </w:pPr>
            <w:r w:rsidDel="00000000" w:rsidR="00000000" w:rsidRPr="00000000">
              <w:rPr>
                <w:rFonts w:ascii="Arial" w:cs="Arial" w:eastAsia="Arial" w:hAnsi="Arial"/>
                <w:color w:val="1a1a2e"/>
                <w:sz w:val="21"/>
                <w:szCs w:val="21"/>
                <w:rtl w:val="0"/>
              </w:rPr>
              <w:t xml:space="preserve">Problèmes récurrents que vous résolvez chez vos clients (anonymisés si besoin)</w:t>
            </w:r>
            <w:r w:rsidDel="00000000" w:rsidR="00000000" w:rsidRPr="00000000">
              <w:rPr>
                <w:rtl w:val="0"/>
              </w:rPr>
            </w:r>
          </w:p>
          <w:p w:rsidR="00000000" w:rsidDel="00000000" w:rsidP="00000000" w:rsidRDefault="00000000" w:rsidRPr="00000000" w14:paraId="0000007F">
            <w:pPr>
              <w:spacing w:after="40" w:before="40" w:line="320" w:lineRule="auto"/>
              <w:rPr/>
            </w:pPr>
            <w:r w:rsidDel="00000000" w:rsidR="00000000" w:rsidRPr="00000000">
              <w:rPr>
                <w:rFonts w:ascii="Arial" w:cs="Arial" w:eastAsia="Arial" w:hAnsi="Arial"/>
                <w:color w:val="1a1a2e"/>
                <w:sz w:val="21"/>
                <w:szCs w:val="21"/>
                <w:rtl w:val="0"/>
              </w:rPr>
              <w:t xml:space="preserve">Erreurs fréquentes que vous voyez quand les entreprises essaient de faire seules</w:t>
            </w:r>
            <w:r w:rsidDel="00000000" w:rsidR="00000000" w:rsidRPr="00000000">
              <w:rPr>
                <w:rtl w:val="0"/>
              </w:rPr>
            </w:r>
          </w:p>
          <w:p w:rsidR="00000000" w:rsidDel="00000000" w:rsidP="00000000" w:rsidRDefault="00000000" w:rsidRPr="00000000" w14:paraId="00000080">
            <w:pPr>
              <w:spacing w:after="40" w:before="40" w:line="320" w:lineRule="auto"/>
              <w:rPr/>
            </w:pPr>
            <w:r w:rsidDel="00000000" w:rsidR="00000000" w:rsidRPr="00000000">
              <w:rPr>
                <w:rFonts w:ascii="Arial" w:cs="Arial" w:eastAsia="Arial" w:hAnsi="Arial"/>
                <w:color w:val="1a1a2e"/>
                <w:sz w:val="21"/>
                <w:szCs w:val="21"/>
                <w:rtl w:val="0"/>
              </w:rPr>
              <w:t xml:space="preserve">Comparaisons avant/après concrètes avec métriques</w:t>
            </w:r>
            <w:r w:rsidDel="00000000" w:rsidR="00000000" w:rsidRPr="00000000">
              <w:rPr>
                <w:rtl w:val="0"/>
              </w:rPr>
            </w:r>
          </w:p>
          <w:p w:rsidR="00000000" w:rsidDel="00000000" w:rsidP="00000000" w:rsidRDefault="00000000" w:rsidRPr="00000000" w14:paraId="00000081">
            <w:pPr>
              <w:spacing w:after="40" w:before="40" w:line="320" w:lineRule="auto"/>
              <w:rPr/>
            </w:pPr>
            <w:r w:rsidDel="00000000" w:rsidR="00000000" w:rsidRPr="00000000">
              <w:rPr>
                <w:rFonts w:ascii="Arial" w:cs="Arial" w:eastAsia="Arial" w:hAnsi="Arial"/>
                <w:color w:val="1a1a2e"/>
                <w:sz w:val="21"/>
                <w:szCs w:val="21"/>
                <w:rtl w:val="0"/>
              </w:rPr>
              <w:t xml:space="preserve">Outils ou méthodes méconnus qui changent la donne dans votre secteur</w:t>
            </w:r>
            <w:r w:rsidDel="00000000" w:rsidR="00000000" w:rsidRPr="00000000">
              <w:rPr>
                <w:rtl w:val="0"/>
              </w:rPr>
            </w:r>
          </w:p>
          <w:p w:rsidR="00000000" w:rsidDel="00000000" w:rsidP="00000000" w:rsidRDefault="00000000" w:rsidRPr="00000000" w14:paraId="00000082">
            <w:pPr>
              <w:spacing w:after="40" w:before="40" w:line="320" w:lineRule="auto"/>
              <w:rPr/>
            </w:pPr>
            <w:r w:rsidDel="00000000" w:rsidR="00000000" w:rsidRPr="00000000">
              <w:rPr>
                <w:rFonts w:ascii="Arial" w:cs="Arial" w:eastAsia="Arial" w:hAnsi="Arial"/>
                <w:color w:val="1a1a2e"/>
                <w:sz w:val="21"/>
                <w:szCs w:val="21"/>
                <w:rtl w:val="0"/>
              </w:rPr>
              <w:t xml:space="preserve">Réponses aux objections les plus fréquentes de vos prospects</w:t>
            </w:r>
            <w:r w:rsidDel="00000000" w:rsidR="00000000" w:rsidRPr="00000000">
              <w:rPr>
                <w:rtl w:val="0"/>
              </w:rPr>
            </w:r>
          </w:p>
          <w:p w:rsidR="00000000" w:rsidDel="00000000" w:rsidP="00000000" w:rsidRDefault="00000000" w:rsidRPr="00000000" w14:paraId="00000083">
            <w:pPr>
              <w:spacing w:after="40" w:before="40" w:line="320" w:lineRule="auto"/>
              <w:rPr/>
            </w:pPr>
            <w:r w:rsidDel="00000000" w:rsidR="00000000" w:rsidRPr="00000000">
              <w:rPr>
                <w:rFonts w:ascii="Arial" w:cs="Arial" w:eastAsia="Arial" w:hAnsi="Arial"/>
                <w:color w:val="1a1a2e"/>
                <w:sz w:val="21"/>
                <w:szCs w:val="21"/>
                <w:rtl w:val="0"/>
              </w:rPr>
              <w:t xml:space="preserve">Coulisses de vos projets (le «making-of» est un format très engageant)</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40" w:before="80" w:lineRule="auto"/>
        <w:jc w:val="right"/>
        <w:rPr/>
      </w:pPr>
      <w:sdt>
        <w:sdtPr>
          <w:id w:val="-1757675553"/>
          <w:tag w:val="goog_rdk_8"/>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4 — 5 minutes</w:t>
          </w:r>
        </w:sdtContent>
      </w:sdt>
      <w:r w:rsidDel="00000000" w:rsidR="00000000" w:rsidRPr="00000000">
        <w:rPr>
          <w:rtl w:val="0"/>
        </w:rPr>
      </w:r>
    </w:p>
    <w:p w:rsidR="00000000" w:rsidDel="00000000" w:rsidP="00000000" w:rsidRDefault="00000000" w:rsidRPr="00000000" w14:paraId="00000086">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4. La structure du script : Hook – Corps – CTA</w:t>
      </w:r>
      <w:r w:rsidDel="00000000" w:rsidR="00000000" w:rsidRPr="00000000">
        <w:rPr>
          <w:rtl w:val="0"/>
        </w:rPr>
      </w:r>
    </w:p>
    <w:p w:rsidR="00000000" w:rsidDel="00000000" w:rsidP="00000000" w:rsidRDefault="00000000" w:rsidRPr="00000000" w14:paraId="00000087">
      <w:pPr>
        <w:spacing w:after="0" w:before="100" w:lineRule="auto"/>
        <w:rPr/>
      </w:pPr>
      <w:r w:rsidDel="00000000" w:rsidR="00000000" w:rsidRPr="00000000">
        <w:rPr>
          <w:rtl w:val="0"/>
        </w:rPr>
      </w:r>
    </w:p>
    <w:p w:rsidR="00000000" w:rsidDel="00000000" w:rsidP="00000000" w:rsidRDefault="00000000" w:rsidRPr="00000000" w14:paraId="00000088">
      <w:pPr>
        <w:spacing w:after="80" w:before="80" w:line="340" w:lineRule="auto"/>
        <w:jc w:val="left"/>
        <w:rPr/>
      </w:pPr>
      <w:r w:rsidDel="00000000" w:rsidR="00000000" w:rsidRPr="00000000">
        <w:rPr>
          <w:rFonts w:ascii="Arial" w:cs="Arial" w:eastAsia="Arial" w:hAnsi="Arial"/>
          <w:color w:val="1a1a2e"/>
          <w:sz w:val="22"/>
          <w:szCs w:val="22"/>
          <w:rtl w:val="0"/>
        </w:rPr>
        <w:t xml:space="preserve">Que votre Reel soit scripté ou spontané, il doit toujours respecter une structure en trois temps. C’est cette structure qui différencie un contenu qui convertit d’un contenu qui se perd dans le bruit.</w:t>
      </w:r>
      <w:r w:rsidDel="00000000" w:rsidR="00000000" w:rsidRPr="00000000">
        <w:rPr>
          <w:rtl w:val="0"/>
        </w:rPr>
      </w:r>
    </w:p>
    <w:p w:rsidR="00000000" w:rsidDel="00000000" w:rsidP="00000000" w:rsidRDefault="00000000" w:rsidRPr="00000000" w14:paraId="00000089">
      <w:pPr>
        <w:spacing w:after="60" w:before="60" w:lineRule="auto"/>
        <w:rPr/>
      </w:pPr>
      <w:sdt>
        <w:sdtPr>
          <w:id w:val="1646340407"/>
          <w:tag w:val="goog_rdk_9"/>
        </w:sdtPr>
        <w:sdtContent>
          <w:r w:rsidDel="00000000" w:rsidR="00000000" w:rsidRPr="00000000">
            <w:rPr>
              <w:rFonts w:ascii="Arial Unicode MS" w:cs="Arial Unicode MS" w:eastAsia="Arial Unicode MS" w:hAnsi="Arial Unicode MS"/>
              <w:i w:val="1"/>
              <w:iCs w:val="1"/>
              <w:color w:val="9ca3af"/>
              <w:sz w:val="20"/>
              <w:szCs w:val="20"/>
              <w:rtl w:val="0"/>
            </w:rPr>
            <w:t xml:space="preserve">[VISUEL : Afficher la structure en 3 blocs verticaux : Hook → Corps → CTA]</w:t>
          </w:r>
        </w:sdtContent>
      </w:sdt>
      <w:r w:rsidDel="00000000" w:rsidR="00000000" w:rsidRPr="00000000">
        <w:rPr>
          <w:rtl w:val="0"/>
        </w:rPr>
      </w:r>
    </w:p>
    <w:p w:rsidR="00000000" w:rsidDel="00000000" w:rsidP="00000000" w:rsidRDefault="00000000" w:rsidRPr="00000000" w14:paraId="0000008A">
      <w:pPr>
        <w:spacing w:after="0" w:before="100" w:lineRule="auto"/>
        <w:rPr/>
      </w:pPr>
      <w:r w:rsidDel="00000000" w:rsidR="00000000" w:rsidRPr="00000000">
        <w:rPr>
          <w:rtl w:val="0"/>
        </w:rPr>
      </w:r>
    </w:p>
    <w:p w:rsidR="00000000" w:rsidDel="00000000" w:rsidP="00000000" w:rsidRDefault="00000000" w:rsidRPr="00000000" w14:paraId="0000008B">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4.1 Le Hook (l’accroche)</w:t>
      </w:r>
      <w:r w:rsidDel="00000000" w:rsidR="00000000" w:rsidRPr="00000000">
        <w:rPr>
          <w:rtl w:val="0"/>
        </w:rPr>
      </w:r>
    </w:p>
    <w:p w:rsidR="00000000" w:rsidDel="00000000" w:rsidP="00000000" w:rsidRDefault="00000000" w:rsidRPr="00000000" w14:paraId="0000008C">
      <w:pPr>
        <w:spacing w:after="80" w:before="80" w:line="340" w:lineRule="auto"/>
        <w:rPr/>
      </w:pPr>
      <w:r w:rsidDel="00000000" w:rsidR="00000000" w:rsidRPr="00000000">
        <w:rPr>
          <w:rFonts w:ascii="Arial" w:cs="Arial" w:eastAsia="Arial" w:hAnsi="Arial"/>
          <w:b w:val="1"/>
          <w:bCs w:val="1"/>
          <w:color w:val="1a1a2e"/>
          <w:sz w:val="22"/>
          <w:szCs w:val="22"/>
          <w:rtl w:val="0"/>
        </w:rPr>
        <w:t xml:space="preserve">Vous avez 1,5 seconde. </w:t>
      </w:r>
      <w:r w:rsidDel="00000000" w:rsidR="00000000" w:rsidRPr="00000000">
        <w:rPr>
          <w:rFonts w:ascii="Arial" w:cs="Arial" w:eastAsia="Arial" w:hAnsi="Arial"/>
          <w:color w:val="1a1a2e"/>
          <w:sz w:val="22"/>
          <w:szCs w:val="22"/>
          <w:rtl w:val="0"/>
        </w:rPr>
        <w:t xml:space="preserve">C’est le temps moyen avant qu’un utilisateur ne scrolle vers le contenu suivant. Votre accroche doit immédiatement capter l’attention en ciblant un point de douleur précis de votre audience.</w:t>
      </w:r>
      <w:r w:rsidDel="00000000" w:rsidR="00000000" w:rsidRPr="00000000">
        <w:rPr>
          <w:rtl w:val="0"/>
        </w:rPr>
      </w:r>
    </w:p>
    <w:p w:rsidR="00000000" w:rsidDel="00000000" w:rsidP="00000000" w:rsidRDefault="00000000" w:rsidRPr="00000000" w14:paraId="0000008D">
      <w:pPr>
        <w:spacing w:after="0" w:before="60" w:lineRule="auto"/>
        <w:rPr/>
      </w:pPr>
      <w:r w:rsidDel="00000000" w:rsidR="00000000" w:rsidRPr="00000000">
        <w:rPr>
          <w:rtl w:val="0"/>
        </w:rPr>
      </w:r>
    </w:p>
    <w:p w:rsidR="00000000" w:rsidDel="00000000" w:rsidP="00000000" w:rsidRDefault="00000000" w:rsidRPr="00000000" w14:paraId="0000008E">
      <w:pPr>
        <w:spacing w:after="80" w:before="80" w:line="340" w:lineRule="auto"/>
        <w:rPr/>
      </w:pPr>
      <w:r w:rsidDel="00000000" w:rsidR="00000000" w:rsidRPr="00000000">
        <w:rPr>
          <w:rFonts w:ascii="Arial" w:cs="Arial" w:eastAsia="Arial" w:hAnsi="Arial"/>
          <w:b w:val="1"/>
          <w:bCs w:val="1"/>
          <w:color w:val="1a1a2e"/>
          <w:sz w:val="22"/>
          <w:szCs w:val="22"/>
          <w:rtl w:val="0"/>
        </w:rPr>
        <w:t xml:space="preserve">Règle fondamentale : </w:t>
      </w:r>
      <w:r w:rsidDel="00000000" w:rsidR="00000000" w:rsidRPr="00000000">
        <w:rPr>
          <w:rFonts w:ascii="Arial" w:cs="Arial" w:eastAsia="Arial" w:hAnsi="Arial"/>
          <w:color w:val="1a1a2e"/>
          <w:sz w:val="22"/>
          <w:szCs w:val="22"/>
          <w:rtl w:val="0"/>
        </w:rPr>
        <w:t xml:space="preserve">ne parlez jamais de vous dans le hook. Parlez du problème de votre prospect. Pas «Je suis expert en X», mais «Vous passez encore 3h par jour sur des tâches que vous pourriez éliminer ?»</w:t>
      </w:r>
      <w:r w:rsidDel="00000000" w:rsidR="00000000" w:rsidRPr="00000000">
        <w:rPr>
          <w:rtl w:val="0"/>
        </w:rPr>
      </w:r>
    </w:p>
    <w:p w:rsidR="00000000" w:rsidDel="00000000" w:rsidP="00000000" w:rsidRDefault="00000000" w:rsidRPr="00000000" w14:paraId="0000008F">
      <w:pPr>
        <w:spacing w:after="0" w:before="80" w:lineRule="auto"/>
        <w:rPr/>
      </w:pPr>
      <w:r w:rsidDel="00000000" w:rsidR="00000000" w:rsidRPr="00000000">
        <w:rPr>
          <w:rtl w:val="0"/>
        </w:rPr>
      </w:r>
    </w:p>
    <w:p w:rsidR="00000000" w:rsidDel="00000000" w:rsidP="00000000" w:rsidRDefault="00000000" w:rsidRPr="00000000" w14:paraId="00000090">
      <w:pPr>
        <w:spacing w:after="120" w:before="240" w:lineRule="auto"/>
        <w:rPr/>
      </w:pPr>
      <w:r w:rsidDel="00000000" w:rsidR="00000000" w:rsidRPr="00000000">
        <w:rPr>
          <w:rFonts w:ascii="Arial" w:cs="Arial" w:eastAsia="Arial" w:hAnsi="Arial"/>
          <w:b w:val="1"/>
          <w:bCs w:val="1"/>
          <w:color w:val="1a1a2e"/>
          <w:sz w:val="24"/>
          <w:szCs w:val="24"/>
          <w:rtl w:val="0"/>
        </w:rPr>
        <w:t xml:space="preserve">Formules d’accroche testées</w:t>
      </w:r>
      <w:r w:rsidDel="00000000" w:rsidR="00000000" w:rsidRPr="00000000">
        <w:rPr>
          <w:rtl w:val="0"/>
        </w:rPr>
      </w:r>
    </w:p>
    <w:p w:rsidR="00000000" w:rsidDel="00000000" w:rsidP="00000000" w:rsidRDefault="00000000" w:rsidRPr="00000000" w14:paraId="00000091">
      <w:pPr>
        <w:spacing w:after="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26"/>
        <w:gridCol w:w="3000"/>
        <w:tblGridChange w:id="0">
          <w:tblGrid>
            <w:gridCol w:w="1200"/>
            <w:gridCol w:w="48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1"/>
                <w:bCs w:val="1"/>
                <w:color w:val="ffffff"/>
                <w:sz w:val="20"/>
                <w:szCs w:val="20"/>
                <w:rtl w:val="0"/>
              </w:rPr>
              <w:t xml:space="preserve">Formule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a1a2e"/>
                <w:sz w:val="20"/>
                <w:szCs w:val="20"/>
                <w:rtl w:val="0"/>
              </w:rPr>
              <w:t xml:space="preserve">Chiffre choc + résultat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a1a2e"/>
                <w:sz w:val="20"/>
                <w:szCs w:val="20"/>
                <w:rtl w:val="0"/>
              </w:rPr>
              <w:t xml:space="preserve">«70% de temps gagné sur le reporting en 3 jours»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1a1a2e"/>
                <w:sz w:val="20"/>
                <w:szCs w:val="20"/>
                <w:rtl w:val="0"/>
              </w:rPr>
              <w:t xml:space="preserve">Question de douleur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1a1a2e"/>
                <w:sz w:val="20"/>
                <w:szCs w:val="20"/>
                <w:rtl w:val="0"/>
              </w:rPr>
              <w:t xml:space="preserve">«Vous relancez encore vos prospects manuellement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1a1a2e"/>
                <w:sz w:val="20"/>
                <w:szCs w:val="20"/>
                <w:rtl w:val="0"/>
              </w:rPr>
              <w:t xml:space="preserve">Erreur fréquente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1a1a2e"/>
                <w:sz w:val="20"/>
                <w:szCs w:val="20"/>
                <w:rtl w:val="0"/>
              </w:rPr>
              <w:t xml:space="preserve">«L’erreur n°1 quand on veut scaler son business»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1a1a2e"/>
                <w:sz w:val="20"/>
                <w:szCs w:val="20"/>
                <w:rtl w:val="0"/>
              </w:rPr>
              <w:t xml:space="preserve">Contre-intuitif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1a1a2e"/>
                <w:sz w:val="20"/>
                <w:szCs w:val="20"/>
                <w:rtl w:val="0"/>
              </w:rPr>
              <w:t xml:space="preserve">«Plus d’outils ne veut pas dire plus de résultats»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1a1a2e"/>
                <w:sz w:val="20"/>
                <w:szCs w:val="20"/>
                <w:rtl w:val="0"/>
              </w:rPr>
              <w:t xml:space="preserve">Preuve directe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1a1a2e"/>
                <w:sz w:val="20"/>
                <w:szCs w:val="20"/>
                <w:rtl w:val="0"/>
              </w:rPr>
              <w:t xml:space="preserve">«Voici comment ce client a divisé par 4 ses coûts»</w:t>
            </w:r>
            <w:r w:rsidDel="00000000" w:rsidR="00000000" w:rsidRPr="00000000">
              <w:rPr>
                <w:rtl w:val="0"/>
              </w:rPr>
            </w:r>
          </w:p>
        </w:tc>
      </w:tr>
    </w:tbl>
    <w:p w:rsidR="00000000" w:rsidDel="00000000" w:rsidP="00000000" w:rsidRDefault="00000000" w:rsidRPr="00000000" w14:paraId="000000A4">
      <w:pPr>
        <w:spacing w:after="0" w:before="100" w:lineRule="auto"/>
        <w:rPr/>
      </w:pPr>
      <w:r w:rsidDel="00000000" w:rsidR="00000000" w:rsidRPr="00000000">
        <w:rPr>
          <w:rtl w:val="0"/>
        </w:rPr>
      </w:r>
    </w:p>
    <w:p w:rsidR="00000000" w:rsidDel="00000000" w:rsidP="00000000" w:rsidRDefault="00000000" w:rsidRPr="00000000" w14:paraId="000000A5">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4.2 Le Corps (la valeur)</w:t>
      </w:r>
      <w:r w:rsidDel="00000000" w:rsidR="00000000" w:rsidRPr="00000000">
        <w:rPr>
          <w:rtl w:val="0"/>
        </w:rPr>
      </w:r>
    </w:p>
    <w:p w:rsidR="00000000" w:rsidDel="00000000" w:rsidP="00000000" w:rsidRDefault="00000000" w:rsidRPr="00000000" w14:paraId="000000A6">
      <w:pPr>
        <w:spacing w:after="80" w:before="80" w:line="340" w:lineRule="auto"/>
        <w:rPr/>
      </w:pPr>
      <w:r w:rsidDel="00000000" w:rsidR="00000000" w:rsidRPr="00000000">
        <w:rPr>
          <w:rFonts w:ascii="Arial" w:cs="Arial" w:eastAsia="Arial" w:hAnsi="Arial"/>
          <w:b w:val="1"/>
          <w:bCs w:val="1"/>
          <w:color w:val="1a1a2e"/>
          <w:sz w:val="22"/>
          <w:szCs w:val="22"/>
          <w:rtl w:val="0"/>
        </w:rPr>
        <w:t xml:space="preserve">C’est le cœur de votre contenu. </w:t>
      </w:r>
      <w:r w:rsidDel="00000000" w:rsidR="00000000" w:rsidRPr="00000000">
        <w:rPr>
          <w:rFonts w:ascii="Arial" w:cs="Arial" w:eastAsia="Arial" w:hAnsi="Arial"/>
          <w:color w:val="1a1a2e"/>
          <w:sz w:val="22"/>
          <w:szCs w:val="22"/>
          <w:rtl w:val="0"/>
        </w:rPr>
        <w:t xml:space="preserve">Après avoir capté l’attention, vous devez délivrer la valeur promise par votre hook. Soyez concis, clair, structuré. Privilégiez 2 à 3 points maximum plutôt que 10 points survolés.</w:t>
      </w:r>
      <w:r w:rsidDel="00000000" w:rsidR="00000000" w:rsidRPr="00000000">
        <w:rPr>
          <w:rtl w:val="0"/>
        </w:rPr>
      </w:r>
    </w:p>
    <w:p w:rsidR="00000000" w:rsidDel="00000000" w:rsidP="00000000" w:rsidRDefault="00000000" w:rsidRPr="00000000" w14:paraId="000000A7">
      <w:pPr>
        <w:spacing w:after="80" w:before="80" w:line="340" w:lineRule="auto"/>
        <w:jc w:val="left"/>
        <w:rPr/>
      </w:pPr>
      <w:r w:rsidDel="00000000" w:rsidR="00000000" w:rsidRPr="00000000">
        <w:rPr>
          <w:rFonts w:ascii="Arial" w:cs="Arial" w:eastAsia="Arial" w:hAnsi="Arial"/>
          <w:color w:val="1a1a2e"/>
          <w:sz w:val="22"/>
          <w:szCs w:val="22"/>
          <w:rtl w:val="0"/>
        </w:rPr>
        <w:t xml:space="preserve">Pour les Reels éducatifs, donnez de la clarté sur les enjeux. Pour les Reels de valeur, partagez des étapes concrètes. Pour les Reels de crédibilité, montrez les preuves.</w:t>
      </w:r>
      <w:r w:rsidDel="00000000" w:rsidR="00000000" w:rsidRPr="00000000">
        <w:rPr>
          <w:rtl w:val="0"/>
        </w:rPr>
      </w:r>
    </w:p>
    <w:p w:rsidR="00000000" w:rsidDel="00000000" w:rsidP="00000000" w:rsidRDefault="00000000" w:rsidRPr="00000000" w14:paraId="000000A8">
      <w:pPr>
        <w:spacing w:after="0" w:before="100" w:lineRule="auto"/>
        <w:rPr/>
      </w:pPr>
      <w:r w:rsidDel="00000000" w:rsidR="00000000" w:rsidRPr="00000000">
        <w:rPr>
          <w:rtl w:val="0"/>
        </w:rPr>
      </w:r>
    </w:p>
    <w:p w:rsidR="00000000" w:rsidDel="00000000" w:rsidP="00000000" w:rsidRDefault="00000000" w:rsidRPr="00000000" w14:paraId="000000A9">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4.3 Le CTA (appel à l’action)</w:t>
      </w:r>
      <w:r w:rsidDel="00000000" w:rsidR="00000000" w:rsidRPr="00000000">
        <w:rPr>
          <w:rtl w:val="0"/>
        </w:rPr>
      </w:r>
    </w:p>
    <w:p w:rsidR="00000000" w:rsidDel="00000000" w:rsidP="00000000" w:rsidRDefault="00000000" w:rsidRPr="00000000" w14:paraId="000000AA">
      <w:pPr>
        <w:spacing w:after="80" w:before="80" w:line="340" w:lineRule="auto"/>
        <w:rPr/>
      </w:pPr>
      <w:r w:rsidDel="00000000" w:rsidR="00000000" w:rsidRPr="00000000">
        <w:rPr>
          <w:rFonts w:ascii="Arial" w:cs="Arial" w:eastAsia="Arial" w:hAnsi="Arial"/>
          <w:b w:val="1"/>
          <w:bCs w:val="1"/>
          <w:color w:val="1a1a2e"/>
          <w:sz w:val="22"/>
          <w:szCs w:val="22"/>
          <w:rtl w:val="0"/>
        </w:rPr>
        <w:t xml:space="preserve">Chaque Reel doit se terminer par une action claire. </w:t>
      </w:r>
      <w:r w:rsidDel="00000000" w:rsidR="00000000" w:rsidRPr="00000000">
        <w:rPr>
          <w:rFonts w:ascii="Arial" w:cs="Arial" w:eastAsia="Arial" w:hAnsi="Arial"/>
          <w:color w:val="1a1a2e"/>
          <w:sz w:val="22"/>
          <w:szCs w:val="22"/>
          <w:rtl w:val="0"/>
        </w:rPr>
        <w:t xml:space="preserve">Ne laissez jamais votre audience dans le vide. Le CTA dépend de votre objectif :</w:t>
      </w:r>
      <w:r w:rsidDel="00000000" w:rsidR="00000000" w:rsidRPr="00000000">
        <w:rPr>
          <w:rtl w:val="0"/>
        </w:rPr>
      </w:r>
    </w:p>
    <w:p w:rsidR="00000000" w:rsidDel="00000000" w:rsidP="00000000" w:rsidRDefault="00000000" w:rsidRPr="00000000" w14:paraId="000000AB">
      <w:pPr>
        <w:spacing w:after="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ffffff"/>
                <w:sz w:val="20"/>
                <w:szCs w:val="20"/>
                <w:rtl w:val="0"/>
              </w:rPr>
              <w:t xml:space="preserve">CTA adapté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1a1a2e"/>
                <w:sz w:val="20"/>
                <w:szCs w:val="20"/>
                <w:rtl w:val="0"/>
              </w:rPr>
              <w:t xml:space="preserve">Générer des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1a1a2e"/>
                <w:sz w:val="20"/>
                <w:szCs w:val="20"/>
                <w:rtl w:val="0"/>
              </w:rPr>
              <w:t xml:space="preserve">«Commentez [mot-clé] et je vous envoie le guide complet»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1a1a2e"/>
                <w:sz w:val="20"/>
                <w:szCs w:val="20"/>
                <w:rtl w:val="0"/>
              </w:rPr>
              <w:t xml:space="preserve">Prendre des RDV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a1a2e"/>
                <w:sz w:val="20"/>
                <w:szCs w:val="20"/>
                <w:rtl w:val="0"/>
              </w:rPr>
              <w:t xml:space="preserve">«Lien dans la bio pour réserver votre audit gratuit»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1a1a2e"/>
                <w:sz w:val="20"/>
                <w:szCs w:val="20"/>
                <w:rtl w:val="0"/>
              </w:rPr>
              <w:t xml:space="preserve">Construire l’audience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1a1a2e"/>
                <w:sz w:val="20"/>
                <w:szCs w:val="20"/>
                <w:rtl w:val="0"/>
              </w:rPr>
              <w:t xml:space="preserve">«Abonnez-vous pour plus de stratégies concrètes»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1a1a2e"/>
                <w:sz w:val="20"/>
                <w:szCs w:val="20"/>
                <w:rtl w:val="0"/>
              </w:rPr>
              <w:t xml:space="preserve">Créer de l’engagement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1a1a2e"/>
                <w:sz w:val="20"/>
                <w:szCs w:val="20"/>
                <w:rtl w:val="0"/>
              </w:rPr>
              <w:t xml:space="preserve">«Quelle est votre plus grosse perte de temps au quotidien ?»</w:t>
            </w:r>
            <w:r w:rsidDel="00000000" w:rsidR="00000000" w:rsidRPr="00000000">
              <w:rPr>
                <w:rtl w:val="0"/>
              </w:rPr>
            </w:r>
          </w:p>
        </w:tc>
      </w:tr>
    </w:tbl>
    <w:p w:rsidR="00000000" w:rsidDel="00000000" w:rsidP="00000000" w:rsidRDefault="00000000" w:rsidRPr="00000000" w14:paraId="000000B6">
      <w:pPr>
        <w:spacing w:after="0" w:befor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B7">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B8">
            <w:pPr>
              <w:spacing w:after="0" w:before="0" w:line="320" w:lineRule="auto"/>
              <w:rPr/>
            </w:pPr>
            <w:r w:rsidDel="00000000" w:rsidR="00000000" w:rsidRPr="00000000">
              <w:rPr>
                <w:rFonts w:ascii="Arial" w:cs="Arial" w:eastAsia="Arial" w:hAnsi="Arial"/>
                <w:color w:val="1a1a2e"/>
                <w:sz w:val="21"/>
                <w:szCs w:val="21"/>
                <w:rtl w:val="0"/>
              </w:rPr>
              <w:t xml:space="preserve">Scripté ou pas ? Si vous débutez, scriptez vos Reels. La structure Hook-Corps-CTA doit être écrite. Avec l’expérience, vous pourrez passer à un format «note d’idée» : une idée centrale, quelques points clés, et vous improvisez le reste. Mais la structure en 3 temps reste toujours présente.</w:t>
            </w:r>
            <w:r w:rsidDel="00000000" w:rsidR="00000000" w:rsidRPr="00000000">
              <w:rPr>
                <w:rtl w:val="0"/>
              </w:rPr>
            </w:r>
          </w:p>
        </w:tc>
      </w:tr>
    </w:tbl>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40" w:before="80" w:lineRule="auto"/>
        <w:jc w:val="right"/>
        <w:rPr/>
      </w:pPr>
      <w:sdt>
        <w:sdtPr>
          <w:id w:val="-965603162"/>
          <w:tag w:val="goog_rdk_10"/>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5 — 4 minutes</w:t>
          </w:r>
        </w:sdtContent>
      </w:sdt>
      <w:r w:rsidDel="00000000" w:rsidR="00000000" w:rsidRPr="00000000">
        <w:rPr>
          <w:rtl w:val="0"/>
        </w:rPr>
      </w:r>
    </w:p>
    <w:p w:rsidR="00000000" w:rsidDel="00000000" w:rsidP="00000000" w:rsidRDefault="00000000" w:rsidRPr="00000000" w14:paraId="000000BB">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5. Les critères de validation : quand poster ?</w:t>
      </w:r>
      <w:r w:rsidDel="00000000" w:rsidR="00000000" w:rsidRPr="00000000">
        <w:rPr>
          <w:rtl w:val="0"/>
        </w:rPr>
      </w:r>
    </w:p>
    <w:p w:rsidR="00000000" w:rsidDel="00000000" w:rsidP="00000000" w:rsidRDefault="00000000" w:rsidRPr="00000000" w14:paraId="000000BC">
      <w:pPr>
        <w:spacing w:after="0" w:before="100" w:lineRule="auto"/>
        <w:rPr/>
      </w:pPr>
      <w:r w:rsidDel="00000000" w:rsidR="00000000" w:rsidRPr="00000000">
        <w:rPr>
          <w:rtl w:val="0"/>
        </w:rPr>
      </w:r>
    </w:p>
    <w:p w:rsidR="00000000" w:rsidDel="00000000" w:rsidP="00000000" w:rsidRDefault="00000000" w:rsidRPr="00000000" w14:paraId="000000BD">
      <w:pPr>
        <w:spacing w:after="80" w:before="80" w:line="340" w:lineRule="auto"/>
        <w:rPr/>
      </w:pPr>
      <w:r w:rsidDel="00000000" w:rsidR="00000000" w:rsidRPr="00000000">
        <w:rPr>
          <w:rFonts w:ascii="Arial" w:cs="Arial" w:eastAsia="Arial" w:hAnsi="Arial"/>
          <w:b w:val="1"/>
          <w:bCs w:val="1"/>
          <w:color w:val="1a1a2e"/>
          <w:sz w:val="22"/>
          <w:szCs w:val="22"/>
          <w:rtl w:val="0"/>
        </w:rPr>
        <w:t xml:space="preserve">La question que tout le monde se pose : «Mon Reel est-il assez bon pour être publié ?» </w:t>
      </w:r>
      <w:r w:rsidDel="00000000" w:rsidR="00000000" w:rsidRPr="00000000">
        <w:rPr>
          <w:rFonts w:ascii="Arial" w:cs="Arial" w:eastAsia="Arial" w:hAnsi="Arial"/>
          <w:color w:val="1a1a2e"/>
          <w:sz w:val="22"/>
          <w:szCs w:val="22"/>
          <w:rtl w:val="0"/>
        </w:rPr>
        <w:t xml:space="preserve">Réponse directe : vous ne le saurez jamais avant de le publier. La seule validation qui compte, ce sont les données post-publication.</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Fonts w:ascii="Arial" w:cs="Arial" w:eastAsia="Arial" w:hAnsi="Arial"/>
          <w:i w:val="1"/>
          <w:iCs w:val="1"/>
          <w:color w:val="d1d5db"/>
          <w:sz w:val="18"/>
          <w:szCs w:val="18"/>
          <w:rtl w:val="0"/>
        </w:rPr>
        <w:t xml:space="preserve">[Pause naturelle]</w:t>
      </w:r>
      <w:r w:rsidDel="00000000" w:rsidR="00000000" w:rsidRPr="00000000">
        <w:rPr>
          <w:rtl w:val="0"/>
        </w:rPr>
      </w:r>
    </w:p>
    <w:p w:rsidR="00000000" w:rsidDel="00000000" w:rsidP="00000000" w:rsidRDefault="00000000" w:rsidRPr="00000000" w14:paraId="000000BF">
      <w:pPr>
        <w:spacing w:after="80" w:before="80" w:line="340" w:lineRule="auto"/>
        <w:jc w:val="left"/>
        <w:rPr/>
      </w:pPr>
      <w:r w:rsidDel="00000000" w:rsidR="00000000" w:rsidRPr="00000000">
        <w:rPr>
          <w:rFonts w:ascii="Arial" w:cs="Arial" w:eastAsia="Arial" w:hAnsi="Arial"/>
          <w:color w:val="1a1a2e"/>
          <w:sz w:val="22"/>
          <w:szCs w:val="22"/>
          <w:rtl w:val="0"/>
        </w:rPr>
        <w:t xml:space="preserve">Cela dit, il existe des critères concrets qui vous permettent de décider si votre Reel est prêt. Considérez-les comme une checklist de validation avant publication.</w:t>
      </w:r>
      <w:r w:rsidDel="00000000" w:rsidR="00000000" w:rsidRPr="00000000">
        <w:rPr>
          <w:rtl w:val="0"/>
        </w:rPr>
      </w:r>
    </w:p>
    <w:p w:rsidR="00000000" w:rsidDel="00000000" w:rsidP="00000000" w:rsidRDefault="00000000" w:rsidRPr="00000000" w14:paraId="000000C0">
      <w:pPr>
        <w:spacing w:after="0" w:before="100" w:lineRule="auto"/>
        <w:rPr/>
      </w:pPr>
      <w:r w:rsidDel="00000000" w:rsidR="00000000" w:rsidRPr="00000000">
        <w:rPr>
          <w:rtl w:val="0"/>
        </w:rPr>
      </w:r>
    </w:p>
    <w:p w:rsidR="00000000" w:rsidDel="00000000" w:rsidP="00000000" w:rsidRDefault="00000000" w:rsidRPr="00000000" w14:paraId="000000C1">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5.1 La checklist de validation</w:t>
      </w:r>
      <w:r w:rsidDel="00000000" w:rsidR="00000000" w:rsidRPr="00000000">
        <w:rPr>
          <w:rtl w:val="0"/>
        </w:rPr>
      </w:r>
    </w:p>
    <w:p w:rsidR="00000000" w:rsidDel="00000000" w:rsidP="00000000" w:rsidRDefault="00000000" w:rsidRPr="00000000" w14:paraId="000000C2">
      <w:pPr>
        <w:spacing w:after="0" w:before="60" w:lineRule="auto"/>
        <w:rPr/>
      </w:pP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la checklist sous forme de carte interactive]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26"/>
        <w:gridCol w:w="3000"/>
        <w:tblGridChange w:id="0">
          <w:tblGrid>
            <w:gridCol w:w="1200"/>
            <w:gridCol w:w="48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1"/>
                <w:bCs w:val="1"/>
                <w:color w:val="ffffff"/>
                <w:sz w:val="20"/>
                <w:szCs w:val="20"/>
                <w:rtl w:val="0"/>
              </w:rPr>
              <w:t xml:space="preserve">Critère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color w:val="ffffff"/>
                <w:sz w:val="20"/>
                <w:szCs w:val="20"/>
                <w:rtl w:val="0"/>
              </w:rPr>
              <w:t xml:space="preserve">Validation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color w:val="1a1a2e"/>
                <w:sz w:val="20"/>
                <w:szCs w:val="20"/>
                <w:rtl w:val="0"/>
              </w:rPr>
              <w:t xml:space="preserve">Structure Hook-Corps-CTA respectée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sdt>
              <w:sdtPr>
                <w:id w:val="-1854507735"/>
                <w:tag w:val="goog_rdk_11"/>
              </w:sdtPr>
              <w:sdtContent>
                <w:r w:rsidDel="00000000" w:rsidR="00000000" w:rsidRPr="00000000">
                  <w:rPr>
                    <w:rFonts w:ascii="Arial Unicode MS" w:cs="Arial Unicode MS" w:eastAsia="Arial Unicode MS" w:hAnsi="Arial Unicode MS"/>
                    <w:b w:val="0"/>
                    <w:bCs w:val="0"/>
                    <w:color w:val="1a1a2e"/>
                    <w:sz w:val="20"/>
                    <w:szCs w:val="20"/>
                    <w:rtl w:val="0"/>
                  </w:rPr>
                  <w:t xml:space="preserve">✓ ou ✗</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a1a2e"/>
                <w:sz w:val="20"/>
                <w:szCs w:val="20"/>
                <w:rtl w:val="0"/>
              </w:rPr>
              <w:t xml:space="preserve">Audio clair et audible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CC">
            <w:pPr>
              <w:jc w:val="left"/>
              <w:rPr/>
            </w:pPr>
            <w:sdt>
              <w:sdtPr>
                <w:id w:val="-1823324549"/>
                <w:tag w:val="goog_rdk_12"/>
              </w:sdtPr>
              <w:sdtContent>
                <w:r w:rsidDel="00000000" w:rsidR="00000000" w:rsidRPr="00000000">
                  <w:rPr>
                    <w:rFonts w:ascii="Arial Unicode MS" w:cs="Arial Unicode MS" w:eastAsia="Arial Unicode MS" w:hAnsi="Arial Unicode MS"/>
                    <w:b w:val="0"/>
                    <w:bCs w:val="0"/>
                    <w:color w:val="1a1a2e"/>
                    <w:sz w:val="20"/>
                    <w:szCs w:val="20"/>
                    <w:rtl w:val="0"/>
                  </w:rPr>
                  <w:t xml:space="preserve">✓ ou ✗</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1a1a2e"/>
                <w:sz w:val="20"/>
                <w:szCs w:val="20"/>
                <w:rtl w:val="0"/>
              </w:rPr>
              <w:t xml:space="preserve">Arrière-plan professionnel ou neutre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left"/>
              <w:rPr/>
            </w:pPr>
            <w:sdt>
              <w:sdtPr>
                <w:id w:val="1551550582"/>
                <w:tag w:val="goog_rdk_13"/>
              </w:sdtPr>
              <w:sdtContent>
                <w:r w:rsidDel="00000000" w:rsidR="00000000" w:rsidRPr="00000000">
                  <w:rPr>
                    <w:rFonts w:ascii="Arial Unicode MS" w:cs="Arial Unicode MS" w:eastAsia="Arial Unicode MS" w:hAnsi="Arial Unicode MS"/>
                    <w:b w:val="0"/>
                    <w:bCs w:val="0"/>
                    <w:color w:val="1a1a2e"/>
                    <w:sz w:val="20"/>
                    <w:szCs w:val="20"/>
                    <w:rtl w:val="0"/>
                  </w:rPr>
                  <w:t xml:space="preserve">✓ ou ✗</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a1a2e"/>
                <w:sz w:val="20"/>
                <w:szCs w:val="20"/>
                <w:rtl w:val="0"/>
              </w:rPr>
              <w:t xml:space="preserve">Voix confiante et articulée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2">
            <w:pPr>
              <w:jc w:val="left"/>
              <w:rPr/>
            </w:pPr>
            <w:sdt>
              <w:sdtPr>
                <w:id w:val="1925999922"/>
                <w:tag w:val="goog_rdk_14"/>
              </w:sdtPr>
              <w:sdtContent>
                <w:r w:rsidDel="00000000" w:rsidR="00000000" w:rsidRPr="00000000">
                  <w:rPr>
                    <w:rFonts w:ascii="Arial Unicode MS" w:cs="Arial Unicode MS" w:eastAsia="Arial Unicode MS" w:hAnsi="Arial Unicode MS"/>
                    <w:b w:val="0"/>
                    <w:bCs w:val="0"/>
                    <w:color w:val="1a1a2e"/>
                    <w:sz w:val="20"/>
                    <w:szCs w:val="20"/>
                    <w:rtl w:val="0"/>
                  </w:rPr>
                  <w:t xml:space="preserve">✓ ou ✗</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1a1a2e"/>
                <w:sz w:val="20"/>
                <w:szCs w:val="20"/>
                <w:rtl w:val="0"/>
              </w:rPr>
              <w:t xml:space="preserve">Visuels/textes à l’écran lisibles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sdt>
              <w:sdtPr>
                <w:id w:val="368920959"/>
                <w:tag w:val="goog_rdk_15"/>
              </w:sdtPr>
              <w:sdtContent>
                <w:r w:rsidDel="00000000" w:rsidR="00000000" w:rsidRPr="00000000">
                  <w:rPr>
                    <w:rFonts w:ascii="Arial Unicode MS" w:cs="Arial Unicode MS" w:eastAsia="Arial Unicode MS" w:hAnsi="Arial Unicode MS"/>
                    <w:b w:val="0"/>
                    <w:bCs w:val="0"/>
                    <w:color w:val="1a1a2e"/>
                    <w:sz w:val="20"/>
                    <w:szCs w:val="20"/>
                    <w:rtl w:val="0"/>
                  </w:rPr>
                  <w:t xml:space="preserve">✓ ou ✗</w:t>
                </w:r>
              </w:sdtContent>
            </w:sdt>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0"/>
                <w:bCs w:val="0"/>
                <w:color w:val="1a1a2e"/>
                <w:sz w:val="20"/>
                <w:szCs w:val="20"/>
                <w:rtl w:val="0"/>
              </w:rPr>
              <w:t xml:space="preserve">Durée adaptée (30-90 secondes)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D8">
            <w:pPr>
              <w:jc w:val="left"/>
              <w:rPr/>
            </w:pPr>
            <w:sdt>
              <w:sdtPr>
                <w:id w:val="-445258409"/>
                <w:tag w:val="goog_rdk_16"/>
              </w:sdtPr>
              <w:sdtContent>
                <w:r w:rsidDel="00000000" w:rsidR="00000000" w:rsidRPr="00000000">
                  <w:rPr>
                    <w:rFonts w:ascii="Arial Unicode MS" w:cs="Arial Unicode MS" w:eastAsia="Arial Unicode MS" w:hAnsi="Arial Unicode MS"/>
                    <w:b w:val="0"/>
                    <w:bCs w:val="0"/>
                    <w:color w:val="1a1a2e"/>
                    <w:sz w:val="20"/>
                    <w:szCs w:val="20"/>
                    <w:rtl w:val="0"/>
                  </w:rPr>
                  <w:t xml:space="preserve">✓ ou ✗</w:t>
                </w:r>
              </w:sdtContent>
            </w:sdt>
            <w:r w:rsidDel="00000000" w:rsidR="00000000" w:rsidRPr="00000000">
              <w:rPr>
                <w:rtl w:val="0"/>
              </w:rPr>
            </w:r>
          </w:p>
        </w:tc>
      </w:tr>
    </w:tbl>
    <w:p w:rsidR="00000000" w:rsidDel="00000000" w:rsidP="00000000" w:rsidRDefault="00000000" w:rsidRPr="00000000" w14:paraId="000000D9">
      <w:pPr>
        <w:spacing w:after="0" w:before="100" w:lineRule="auto"/>
        <w:rPr/>
      </w:pPr>
      <w:r w:rsidDel="00000000" w:rsidR="00000000" w:rsidRPr="00000000">
        <w:rPr>
          <w:rtl w:val="0"/>
        </w:rPr>
      </w:r>
    </w:p>
    <w:p w:rsidR="00000000" w:rsidDel="00000000" w:rsidP="00000000" w:rsidRDefault="00000000" w:rsidRPr="00000000" w14:paraId="000000DA">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5.2 La hiérarchie de l’impact</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spacing w:after="80" w:before="80" w:line="340" w:lineRule="auto"/>
        <w:jc w:val="left"/>
        <w:rPr/>
      </w:pPr>
      <w:r w:rsidDel="00000000" w:rsidR="00000000" w:rsidRPr="00000000">
        <w:rPr>
          <w:rFonts w:ascii="Arial" w:cs="Arial" w:eastAsia="Arial" w:hAnsi="Arial"/>
          <w:color w:val="1a1a2e"/>
          <w:sz w:val="22"/>
          <w:szCs w:val="22"/>
          <w:rtl w:val="0"/>
        </w:rPr>
        <w:t xml:space="preserve">Tous les éléments d’un Reel n’ont pas le même poids. Voici la hiérarchie, du plus important au moins important :</w:t>
      </w:r>
      <w:r w:rsidDel="00000000" w:rsidR="00000000" w:rsidRPr="00000000">
        <w:rPr>
          <w:rtl w:val="0"/>
        </w:rPr>
      </w:r>
    </w:p>
    <w:p w:rsidR="00000000" w:rsidDel="00000000" w:rsidP="00000000" w:rsidRDefault="00000000" w:rsidRPr="00000000" w14:paraId="000000DD">
      <w:pPr>
        <w:spacing w:after="0" w:before="6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DE">
            <w:pPr>
              <w:spacing w:after="80" w:before="0" w:lineRule="auto"/>
              <w:rPr/>
            </w:pPr>
            <w:r w:rsidDel="00000000" w:rsidR="00000000" w:rsidRPr="00000000">
              <w:rPr>
                <w:rFonts w:ascii="Arial" w:cs="Arial" w:eastAsia="Arial" w:hAnsi="Arial"/>
                <w:b w:val="1"/>
                <w:bCs w:val="1"/>
                <w:color w:val="00d4ff"/>
                <w:sz w:val="22"/>
                <w:szCs w:val="22"/>
                <w:rtl w:val="0"/>
              </w:rPr>
              <w:t xml:space="preserve">Classement par impact (du plus au moins important)</w:t>
            </w:r>
            <w:r w:rsidDel="00000000" w:rsidR="00000000" w:rsidRPr="00000000">
              <w:rPr>
                <w:rtl w:val="0"/>
              </w:rPr>
            </w:r>
          </w:p>
          <w:p w:rsidR="00000000" w:rsidDel="00000000" w:rsidP="00000000" w:rsidRDefault="00000000" w:rsidRPr="00000000" w14:paraId="000000DF">
            <w:pPr>
              <w:spacing w:after="40" w:before="40" w:line="320" w:lineRule="auto"/>
              <w:rPr/>
            </w:pPr>
            <w:sdt>
              <w:sdtPr>
                <w:id w:val="1176764971"/>
                <w:tag w:val="goog_rdk_17"/>
              </w:sdtPr>
              <w:sdtContent>
                <w:r w:rsidDel="00000000" w:rsidR="00000000" w:rsidRPr="00000000">
                  <w:rPr>
                    <w:rFonts w:ascii="Andika" w:cs="Andika" w:eastAsia="Andika" w:hAnsi="Andika"/>
                    <w:color w:val="1a1a2e"/>
                    <w:sz w:val="21"/>
                    <w:szCs w:val="21"/>
                    <w:rtl w:val="0"/>
                  </w:rPr>
                  <w:t xml:space="preserve">1️⃣  La communication &gt; tout le reste. Même une valeur exceptionnelle est inutile si vous ne savez pas la transmettre clairement.</w:t>
                </w:r>
              </w:sdtContent>
            </w:sdt>
            <w:r w:rsidDel="00000000" w:rsidR="00000000" w:rsidRPr="00000000">
              <w:rPr>
                <w:rtl w:val="0"/>
              </w:rPr>
            </w:r>
          </w:p>
          <w:p w:rsidR="00000000" w:rsidDel="00000000" w:rsidP="00000000" w:rsidRDefault="00000000" w:rsidRPr="00000000" w14:paraId="000000E0">
            <w:pPr>
              <w:spacing w:after="40" w:before="40" w:line="320" w:lineRule="auto"/>
              <w:rPr/>
            </w:pPr>
            <w:sdt>
              <w:sdtPr>
                <w:id w:val="-977122047"/>
                <w:tag w:val="goog_rdk_18"/>
              </w:sdtPr>
              <w:sdtContent>
                <w:r w:rsidDel="00000000" w:rsidR="00000000" w:rsidRPr="00000000">
                  <w:rPr>
                    <w:rFonts w:ascii="Andika" w:cs="Andika" w:eastAsia="Andika" w:hAnsi="Andika"/>
                    <w:color w:val="1a1a2e"/>
                    <w:sz w:val="21"/>
                    <w:szCs w:val="21"/>
                    <w:rtl w:val="0"/>
                  </w:rPr>
                  <w:t xml:space="preserve">2️⃣  La voix &gt; le visuel. Une articulation claire et confiante surpasse un montage sophistiqué.</w:t>
                </w:r>
              </w:sdtContent>
            </w:sdt>
            <w:r w:rsidDel="00000000" w:rsidR="00000000" w:rsidRPr="00000000">
              <w:rPr>
                <w:rtl w:val="0"/>
              </w:rPr>
            </w:r>
          </w:p>
          <w:p w:rsidR="00000000" w:rsidDel="00000000" w:rsidP="00000000" w:rsidRDefault="00000000" w:rsidRPr="00000000" w14:paraId="000000E1">
            <w:pPr>
              <w:spacing w:after="40" w:before="40" w:line="320" w:lineRule="auto"/>
              <w:rPr/>
            </w:pPr>
            <w:sdt>
              <w:sdtPr>
                <w:id w:val="-944180797"/>
                <w:tag w:val="goog_rdk_19"/>
              </w:sdtPr>
              <w:sdtContent>
                <w:r w:rsidDel="00000000" w:rsidR="00000000" w:rsidRPr="00000000">
                  <w:rPr>
                    <w:rFonts w:ascii="Andika" w:cs="Andika" w:eastAsia="Andika" w:hAnsi="Andika"/>
                    <w:color w:val="1a1a2e"/>
                    <w:sz w:val="21"/>
                    <w:szCs w:val="21"/>
                    <w:rtl w:val="0"/>
                  </w:rPr>
                  <w:t xml:space="preserve">3️⃣  La preuve &gt; le montage. Un Reel simple avec des chiffres réels bat un Reel édité sans substance.</w:t>
                </w:r>
              </w:sdtContent>
            </w:sdt>
            <w:r w:rsidDel="00000000" w:rsidR="00000000" w:rsidRPr="00000000">
              <w:rPr>
                <w:rtl w:val="0"/>
              </w:rPr>
            </w:r>
          </w:p>
          <w:p w:rsidR="00000000" w:rsidDel="00000000" w:rsidP="00000000" w:rsidRDefault="00000000" w:rsidRPr="00000000" w14:paraId="000000E2">
            <w:pPr>
              <w:spacing w:after="40" w:before="40" w:line="320" w:lineRule="auto"/>
              <w:rPr/>
            </w:pPr>
            <w:sdt>
              <w:sdtPr>
                <w:id w:val="1020273665"/>
                <w:tag w:val="goog_rdk_20"/>
              </w:sdtPr>
              <w:sdtContent>
                <w:r w:rsidDel="00000000" w:rsidR="00000000" w:rsidRPr="00000000">
                  <w:rPr>
                    <w:rFonts w:ascii="Andika" w:cs="Andika" w:eastAsia="Andika" w:hAnsi="Andika"/>
                    <w:color w:val="1a1a2e"/>
                    <w:sz w:val="21"/>
                    <w:szCs w:val="21"/>
                    <w:rtl w:val="0"/>
                  </w:rPr>
                  <w:t xml:space="preserve">4️⃣  L’action &gt; le perfectionnisme. Votre 10ème Reel sera meilleur que votre premier. La seule façon de s’améliorer, c’est de publier.</w:t>
                </w:r>
              </w:sdtContent>
            </w:sdt>
            <w:r w:rsidDel="00000000" w:rsidR="00000000" w:rsidRPr="00000000">
              <w:rPr>
                <w:rtl w:val="0"/>
              </w:rPr>
            </w:r>
          </w:p>
        </w:tc>
      </w:tr>
    </w:tbl>
    <w:p w:rsidR="00000000" w:rsidDel="00000000" w:rsidP="00000000" w:rsidRDefault="00000000" w:rsidRPr="00000000" w14:paraId="000000E3">
      <w:pPr>
        <w:spacing w:after="0" w:before="10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E4">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E5">
            <w:pPr>
              <w:spacing w:after="0" w:before="0" w:line="320" w:lineRule="auto"/>
              <w:rPr/>
            </w:pPr>
            <w:r w:rsidDel="00000000" w:rsidR="00000000" w:rsidRPr="00000000">
              <w:rPr>
                <w:rFonts w:ascii="Arial" w:cs="Arial" w:eastAsia="Arial" w:hAnsi="Arial"/>
                <w:color w:val="1a1a2e"/>
                <w:sz w:val="21"/>
                <w:szCs w:val="21"/>
                <w:rtl w:val="0"/>
              </w:rPr>
              <w:t xml:space="preserve">Quand quelqu’un demande «ce Reel est-il assez bon ?», la plupart du temps, il sait déjà qu’il l’est. Ce qu’il cherche, c’est une confirmation. Mais la confirmation ne résout pas le problème. La vitesse d’exécution, si.</w:t>
            </w:r>
            <w:r w:rsidDel="00000000" w:rsidR="00000000" w:rsidRPr="00000000">
              <w:rPr>
                <w:rtl w:val="0"/>
              </w:rPr>
            </w:r>
          </w:p>
        </w:tc>
      </w:tr>
    </w:tbl>
    <w:p w:rsidR="00000000" w:rsidDel="00000000" w:rsidP="00000000" w:rsidRDefault="00000000" w:rsidRPr="00000000" w14:paraId="000000E6">
      <w:pPr>
        <w:spacing w:after="0" w:before="100" w:lineRule="auto"/>
        <w:rPr/>
      </w:pPr>
      <w:r w:rsidDel="00000000" w:rsidR="00000000" w:rsidRPr="00000000">
        <w:rPr>
          <w:rtl w:val="0"/>
        </w:rPr>
      </w:r>
    </w:p>
    <w:p w:rsidR="00000000" w:rsidDel="00000000" w:rsidP="00000000" w:rsidRDefault="00000000" w:rsidRPr="00000000" w14:paraId="000000E7">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5.3 Conseils de production</w:t>
      </w:r>
      <w:r w:rsidDel="00000000" w:rsidR="00000000" w:rsidRPr="00000000">
        <w:rPr>
          <w:rtl w:val="0"/>
        </w:rPr>
      </w:r>
    </w:p>
    <w:p w:rsidR="00000000" w:rsidDel="00000000" w:rsidP="00000000" w:rsidRDefault="00000000" w:rsidRPr="00000000" w14:paraId="000000E8">
      <w:pPr>
        <w:spacing w:after="0" w:before="80" w:lineRule="auto"/>
        <w:rPr/>
      </w:pPr>
      <w:r w:rsidDel="00000000" w:rsidR="00000000" w:rsidRPr="00000000">
        <w:rPr>
          <w:rtl w:val="0"/>
        </w:rPr>
      </w:r>
    </w:p>
    <w:p w:rsidR="00000000" w:rsidDel="00000000" w:rsidP="00000000" w:rsidRDefault="00000000" w:rsidRPr="00000000" w14:paraId="000000E9">
      <w:pPr>
        <w:spacing w:after="120" w:before="240" w:lineRule="auto"/>
        <w:rPr/>
      </w:pPr>
      <w:r w:rsidDel="00000000" w:rsidR="00000000" w:rsidRPr="00000000">
        <w:rPr>
          <w:rFonts w:ascii="Arial" w:cs="Arial" w:eastAsia="Arial" w:hAnsi="Arial"/>
          <w:b w:val="1"/>
          <w:bCs w:val="1"/>
          <w:color w:val="1a1a2e"/>
          <w:sz w:val="24"/>
          <w:szCs w:val="24"/>
          <w:rtl w:val="0"/>
        </w:rPr>
        <w:t xml:space="preserve">L’arrière-plan</w:t>
      </w:r>
      <w:r w:rsidDel="00000000" w:rsidR="00000000" w:rsidRPr="00000000">
        <w:rPr>
          <w:rtl w:val="0"/>
        </w:rPr>
      </w:r>
    </w:p>
    <w:p w:rsidR="00000000" w:rsidDel="00000000" w:rsidP="00000000" w:rsidRDefault="00000000" w:rsidRPr="00000000" w14:paraId="000000EA">
      <w:pPr>
        <w:spacing w:after="80" w:before="80" w:line="340" w:lineRule="auto"/>
        <w:jc w:val="left"/>
        <w:rPr/>
      </w:pPr>
      <w:r w:rsidDel="00000000" w:rsidR="00000000" w:rsidRPr="00000000">
        <w:rPr>
          <w:rFonts w:ascii="Arial" w:cs="Arial" w:eastAsia="Arial" w:hAnsi="Arial"/>
          <w:color w:val="1a1a2e"/>
          <w:sz w:val="22"/>
          <w:szCs w:val="22"/>
          <w:rtl w:val="0"/>
        </w:rPr>
        <w:t xml:space="preserve">Choisissez un décor professionnel et distinctif : un bureau bien rangé, un espace de travail identifiable, un écran avec votre logo. Si vous n’avez pas d’espace adapté, un fond blanc neutre fonctionne. Évitez les rideaux fermés, les espaces encombrés, ou les fonds trop chargés.</w:t>
      </w:r>
      <w:r w:rsidDel="00000000" w:rsidR="00000000" w:rsidRPr="00000000">
        <w:rPr>
          <w:rtl w:val="0"/>
        </w:rPr>
      </w:r>
    </w:p>
    <w:p w:rsidR="00000000" w:rsidDel="00000000" w:rsidP="00000000" w:rsidRDefault="00000000" w:rsidRPr="00000000" w14:paraId="000000EB">
      <w:pPr>
        <w:spacing w:after="0" w:before="60" w:lineRule="auto"/>
        <w:rPr/>
      </w:pPr>
      <w:r w:rsidDel="00000000" w:rsidR="00000000" w:rsidRPr="00000000">
        <w:rPr>
          <w:rtl w:val="0"/>
        </w:rPr>
      </w:r>
    </w:p>
    <w:p w:rsidR="00000000" w:rsidDel="00000000" w:rsidP="00000000" w:rsidRDefault="00000000" w:rsidRPr="00000000" w14:paraId="000000EC">
      <w:pPr>
        <w:spacing w:after="120" w:before="240" w:lineRule="auto"/>
        <w:rPr/>
      </w:pPr>
      <w:r w:rsidDel="00000000" w:rsidR="00000000" w:rsidRPr="00000000">
        <w:rPr>
          <w:rFonts w:ascii="Arial" w:cs="Arial" w:eastAsia="Arial" w:hAnsi="Arial"/>
          <w:b w:val="1"/>
          <w:bCs w:val="1"/>
          <w:color w:val="1a1a2e"/>
          <w:sz w:val="24"/>
          <w:szCs w:val="24"/>
          <w:rtl w:val="0"/>
        </w:rPr>
        <w:t xml:space="preserve">La voix et la confiance</w:t>
      </w:r>
      <w:r w:rsidDel="00000000" w:rsidR="00000000" w:rsidRPr="00000000">
        <w:rPr>
          <w:rtl w:val="0"/>
        </w:rPr>
      </w:r>
    </w:p>
    <w:p w:rsidR="00000000" w:rsidDel="00000000" w:rsidP="00000000" w:rsidRDefault="00000000" w:rsidRPr="00000000" w14:paraId="000000ED">
      <w:pPr>
        <w:spacing w:after="80" w:before="80" w:line="340" w:lineRule="auto"/>
        <w:jc w:val="left"/>
        <w:rPr/>
      </w:pPr>
      <w:r w:rsidDel="00000000" w:rsidR="00000000" w:rsidRPr="00000000">
        <w:rPr>
          <w:rFonts w:ascii="Arial" w:cs="Arial" w:eastAsia="Arial" w:hAnsi="Arial"/>
          <w:color w:val="1a1a2e"/>
          <w:sz w:val="22"/>
          <w:szCs w:val="22"/>
          <w:rtl w:val="0"/>
        </w:rPr>
        <w:t xml:space="preserve">La qualité de votre présentation orale est déterminante. Articulez clairement, parlez avec conviction, et maîtrisez votre débit. La seule façon de progresser : répéter encore et encore. Vos 10 premiers Reels seront imparfaits. C’est normal et nécessaire.</w:t>
      </w:r>
      <w:r w:rsidDel="00000000" w:rsidR="00000000" w:rsidRPr="00000000">
        <w:rPr>
          <w:rtl w:val="0"/>
        </w:rPr>
      </w:r>
    </w:p>
    <w:p w:rsidR="00000000" w:rsidDel="00000000" w:rsidP="00000000" w:rsidRDefault="00000000" w:rsidRPr="00000000" w14:paraId="000000EE">
      <w:pPr>
        <w:spacing w:after="0" w:before="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EF">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Optimisez votre setup</w:t>
            </w:r>
            <w:r w:rsidDel="00000000" w:rsidR="00000000" w:rsidRPr="00000000">
              <w:rPr>
                <w:rtl w:val="0"/>
              </w:rPr>
            </w:r>
          </w:p>
          <w:p w:rsidR="00000000" w:rsidDel="00000000" w:rsidP="00000000" w:rsidRDefault="00000000" w:rsidRPr="00000000" w14:paraId="000000F0">
            <w:pPr>
              <w:spacing w:after="40" w:before="40" w:line="320" w:lineRule="auto"/>
              <w:rPr/>
            </w:pPr>
            <w:r w:rsidDel="00000000" w:rsidR="00000000" w:rsidRPr="00000000">
              <w:rPr>
                <w:rFonts w:ascii="Arial" w:cs="Arial" w:eastAsia="Arial" w:hAnsi="Arial"/>
                <w:color w:val="1a1a2e"/>
                <w:sz w:val="21"/>
                <w:szCs w:val="21"/>
                <w:rtl w:val="0"/>
              </w:rPr>
              <w:t xml:space="preserve">Votre arrière-plan idéal : un espace qui reflète votre expertise. Un écran montrant un projet en cours, un tableau blanc avec des schémas, un espace de travail organisé. Cela renforce votre crédibilité sans avoir à dire un mot.</w:t>
            </w:r>
            <w:r w:rsidDel="00000000" w:rsidR="00000000" w:rsidRPr="00000000">
              <w:rPr>
                <w:rtl w:val="0"/>
              </w:rPr>
            </w:r>
          </w:p>
          <w:p w:rsidR="00000000" w:rsidDel="00000000" w:rsidP="00000000" w:rsidRDefault="00000000" w:rsidRPr="00000000" w14:paraId="000000F1">
            <w:pPr>
              <w:spacing w:after="40" w:before="40" w:line="320" w:lineRule="auto"/>
              <w:rPr/>
            </w:pPr>
            <w:r w:rsidDel="00000000" w:rsidR="00000000" w:rsidRPr="00000000">
              <w:rPr>
                <w:rtl w:val="0"/>
              </w:rPr>
            </w:r>
          </w:p>
          <w:p w:rsidR="00000000" w:rsidDel="00000000" w:rsidP="00000000" w:rsidRDefault="00000000" w:rsidRPr="00000000" w14:paraId="000000F2">
            <w:pPr>
              <w:spacing w:after="40" w:before="40" w:line="320" w:lineRule="auto"/>
              <w:rPr/>
            </w:pPr>
            <w:r w:rsidDel="00000000" w:rsidR="00000000" w:rsidRPr="00000000">
              <w:rPr>
                <w:rFonts w:ascii="Arial" w:cs="Arial" w:eastAsia="Arial" w:hAnsi="Arial"/>
                <w:color w:val="1a1a2e"/>
                <w:sz w:val="21"/>
                <w:szCs w:val="21"/>
                <w:rtl w:val="0"/>
              </w:rPr>
              <w:t xml:space="preserve">Alternez entre face caméra et partage d’écran (screencast) pour varier les formats et montrer concrètement vos réalisations.</w:t>
            </w:r>
            <w:r w:rsidDel="00000000" w:rsidR="00000000" w:rsidRPr="00000000">
              <w:rPr>
                <w:rtl w:val="0"/>
              </w:rPr>
            </w:r>
          </w:p>
        </w:tc>
      </w:tr>
    </w:tbl>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spacing w:after="40" w:before="80" w:lineRule="auto"/>
        <w:jc w:val="right"/>
        <w:rPr/>
      </w:pPr>
      <w:sdt>
        <w:sdtPr>
          <w:id w:val="-1744563012"/>
          <w:tag w:val="goog_rdk_21"/>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6 — 5 minutes</w:t>
          </w:r>
        </w:sdtContent>
      </w:sdt>
      <w:r w:rsidDel="00000000" w:rsidR="00000000" w:rsidRPr="00000000">
        <w:rPr>
          <w:rtl w:val="0"/>
        </w:rPr>
      </w:r>
    </w:p>
    <w:p w:rsidR="00000000" w:rsidDel="00000000" w:rsidP="00000000" w:rsidRDefault="00000000" w:rsidRPr="00000000" w14:paraId="000000F5">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6. Le système d’optimisation continue</w:t>
      </w:r>
      <w:r w:rsidDel="00000000" w:rsidR="00000000" w:rsidRPr="00000000">
        <w:rPr>
          <w:rtl w:val="0"/>
        </w:rPr>
      </w:r>
    </w:p>
    <w:p w:rsidR="00000000" w:rsidDel="00000000" w:rsidP="00000000" w:rsidRDefault="00000000" w:rsidRPr="00000000" w14:paraId="000000F6">
      <w:pPr>
        <w:spacing w:after="0" w:before="100" w:lineRule="auto"/>
        <w:rPr/>
      </w:pPr>
      <w:r w:rsidDel="00000000" w:rsidR="00000000" w:rsidRPr="00000000">
        <w:rPr>
          <w:rtl w:val="0"/>
        </w:rPr>
      </w:r>
    </w:p>
    <w:p w:rsidR="00000000" w:rsidDel="00000000" w:rsidP="00000000" w:rsidRDefault="00000000" w:rsidRPr="00000000" w14:paraId="000000F7">
      <w:pPr>
        <w:spacing w:after="80" w:before="80" w:line="340" w:lineRule="auto"/>
        <w:rPr/>
      </w:pPr>
      <w:r w:rsidDel="00000000" w:rsidR="00000000" w:rsidRPr="00000000">
        <w:rPr>
          <w:rFonts w:ascii="Arial" w:cs="Arial" w:eastAsia="Arial" w:hAnsi="Arial"/>
          <w:b w:val="1"/>
          <w:bCs w:val="1"/>
          <w:color w:val="1a1a2e"/>
          <w:sz w:val="22"/>
          <w:szCs w:val="22"/>
          <w:rtl w:val="0"/>
        </w:rPr>
        <w:t xml:space="preserve">Publier des Reels sans analyser les données, c’est comme conduire les yeux fermés. </w:t>
      </w:r>
      <w:r w:rsidDel="00000000" w:rsidR="00000000" w:rsidRPr="00000000">
        <w:rPr>
          <w:rFonts w:ascii="Arial" w:cs="Arial" w:eastAsia="Arial" w:hAnsi="Arial"/>
          <w:color w:val="1a1a2e"/>
          <w:sz w:val="22"/>
          <w:szCs w:val="22"/>
          <w:rtl w:val="0"/>
        </w:rPr>
        <w:t xml:space="preserve">Vous devez installer un système de feedback qui vous permet de comprendre ce qui fonctionne, ce qui ne fonctionne pas, et pourquoi.</w:t>
      </w:r>
      <w:r w:rsidDel="00000000" w:rsidR="00000000" w:rsidRPr="00000000">
        <w:rPr>
          <w:rtl w:val="0"/>
        </w:rPr>
      </w:r>
    </w:p>
    <w:p w:rsidR="00000000" w:rsidDel="00000000" w:rsidP="00000000" w:rsidRDefault="00000000" w:rsidRPr="00000000" w14:paraId="000000F8">
      <w:pPr>
        <w:spacing w:after="40" w:before="40" w:lineRule="auto"/>
        <w:rPr/>
      </w:pPr>
      <w:r w:rsidDel="00000000" w:rsidR="00000000" w:rsidRPr="00000000">
        <w:rPr>
          <w:rFonts w:ascii="Arial" w:cs="Arial" w:eastAsia="Arial" w:hAnsi="Arial"/>
          <w:i w:val="1"/>
          <w:iCs w:val="1"/>
          <w:color w:val="d1d5db"/>
          <w:sz w:val="18"/>
          <w:szCs w:val="18"/>
          <w:rtl w:val="0"/>
        </w:rPr>
        <w:t xml:space="preserve">[Pause naturelle]</w:t>
      </w:r>
      <w:r w:rsidDel="00000000" w:rsidR="00000000" w:rsidRPr="00000000">
        <w:rPr>
          <w:rtl w:val="0"/>
        </w:rPr>
      </w:r>
    </w:p>
    <w:p w:rsidR="00000000" w:rsidDel="00000000" w:rsidP="00000000" w:rsidRDefault="00000000" w:rsidRPr="00000000" w14:paraId="000000F9">
      <w:pPr>
        <w:spacing w:after="0" w:before="100" w:lineRule="auto"/>
        <w:rPr/>
      </w:pPr>
      <w:r w:rsidDel="00000000" w:rsidR="00000000" w:rsidRPr="00000000">
        <w:rPr>
          <w:rtl w:val="0"/>
        </w:rPr>
      </w:r>
    </w:p>
    <w:p w:rsidR="00000000" w:rsidDel="00000000" w:rsidP="00000000" w:rsidRDefault="00000000" w:rsidRPr="00000000" w14:paraId="000000FA">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6.1 Les quatre indicateurs à surveiller</w:t>
      </w:r>
      <w:r w:rsidDel="00000000" w:rsidR="00000000" w:rsidRPr="00000000">
        <w:rPr>
          <w:rtl w:val="0"/>
        </w:rPr>
      </w:r>
    </w:p>
    <w:p w:rsidR="00000000" w:rsidDel="00000000" w:rsidP="00000000" w:rsidRDefault="00000000" w:rsidRPr="00000000" w14:paraId="000000FB">
      <w:pPr>
        <w:spacing w:after="0" w:before="8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26"/>
        <w:gridCol w:w="3000"/>
        <w:tblGridChange w:id="0">
          <w:tblGrid>
            <w:gridCol w:w="1200"/>
            <w:gridCol w:w="48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ffffff"/>
                <w:sz w:val="20"/>
                <w:szCs w:val="20"/>
                <w:rtl w:val="0"/>
              </w:rPr>
              <w:t xml:space="preserve">Indicateur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1"/>
                <w:bCs w:val="1"/>
                <w:color w:val="ffffff"/>
                <w:sz w:val="20"/>
                <w:szCs w:val="20"/>
                <w:rtl w:val="0"/>
              </w:rPr>
              <w:t xml:space="preserve">Ce qu’il vous dit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1a1a2e"/>
                <w:sz w:val="20"/>
                <w:szCs w:val="20"/>
                <w:rtl w:val="0"/>
              </w:rPr>
              <w:t xml:space="preserve">Nombre de vues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1a1a2e"/>
                <w:sz w:val="20"/>
                <w:szCs w:val="20"/>
                <w:rtl w:val="0"/>
              </w:rPr>
              <w:t xml:space="preserve">La portée de votre contenu (distribution algorithmique)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1a1a2e"/>
                <w:sz w:val="20"/>
                <w:szCs w:val="20"/>
                <w:rtl w:val="0"/>
              </w:rPr>
              <w:t xml:space="preserve">Ratio de likes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1a1a2e"/>
                <w:sz w:val="20"/>
                <w:szCs w:val="20"/>
                <w:rtl w:val="0"/>
              </w:rPr>
              <w:t xml:space="preserve">La résonance émotionnelle (le contenu plaît-il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1a1a2e"/>
                <w:sz w:val="20"/>
                <w:szCs w:val="20"/>
                <w:rtl w:val="0"/>
              </w:rPr>
              <w:t xml:space="preserve">Type de commentaires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1a1a2e"/>
                <w:sz w:val="20"/>
                <w:szCs w:val="20"/>
                <w:rtl w:val="0"/>
              </w:rPr>
              <w:t xml:space="preserve">La qualité de l’engagement (échange vs. superficiel)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1a1a2e"/>
                <w:sz w:val="20"/>
                <w:szCs w:val="20"/>
                <w:rtl w:val="0"/>
              </w:rPr>
              <w:t xml:space="preserve">Feedback clients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1a1a2e"/>
                <w:sz w:val="20"/>
                <w:szCs w:val="20"/>
                <w:rtl w:val="0"/>
              </w:rPr>
              <w:t xml:space="preserve">L’impact réel sur la conversion (le seul qui compte vraiment)</w:t>
            </w:r>
            <w:r w:rsidDel="00000000" w:rsidR="00000000" w:rsidRPr="00000000">
              <w:rPr>
                <w:rtl w:val="0"/>
              </w:rPr>
            </w:r>
          </w:p>
        </w:tc>
      </w:tr>
    </w:tbl>
    <w:p w:rsidR="00000000" w:rsidDel="00000000" w:rsidP="00000000" w:rsidRDefault="00000000" w:rsidRPr="00000000" w14:paraId="0000010B">
      <w:pPr>
        <w:spacing w:after="0" w:before="10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0C">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10D">
            <w:pPr>
              <w:spacing w:after="0" w:before="0" w:line="320" w:lineRule="auto"/>
              <w:rPr/>
            </w:pPr>
            <w:r w:rsidDel="00000000" w:rsidR="00000000" w:rsidRPr="00000000">
              <w:rPr>
                <w:rFonts w:ascii="Arial" w:cs="Arial" w:eastAsia="Arial" w:hAnsi="Arial"/>
                <w:color w:val="1a1a2e"/>
                <w:sz w:val="21"/>
                <w:szCs w:val="21"/>
                <w:rtl w:val="0"/>
              </w:rPr>
              <w:t xml:space="preserve">Il n’existe aucun logiciel ou procédure standard pour tracker précisément quel Reel a généré quel client. La seule méthode fiable : demandez à vos nouveaux clients ce qui les a convaincus. Intégrez cette question dans votre formulaire d’onboarding.</w:t>
            </w:r>
            <w:r w:rsidDel="00000000" w:rsidR="00000000" w:rsidRPr="00000000">
              <w:rPr>
                <w:rtl w:val="0"/>
              </w:rPr>
            </w:r>
          </w:p>
        </w:tc>
      </w:tr>
    </w:tbl>
    <w:p w:rsidR="00000000" w:rsidDel="00000000" w:rsidP="00000000" w:rsidRDefault="00000000" w:rsidRPr="00000000" w14:paraId="0000010E">
      <w:pPr>
        <w:spacing w:after="0" w:before="100" w:lineRule="auto"/>
        <w:rPr/>
      </w:pPr>
      <w:r w:rsidDel="00000000" w:rsidR="00000000" w:rsidRPr="00000000">
        <w:rPr>
          <w:rtl w:val="0"/>
        </w:rPr>
      </w:r>
    </w:p>
    <w:p w:rsidR="00000000" w:rsidDel="00000000" w:rsidP="00000000" w:rsidRDefault="00000000" w:rsidRPr="00000000" w14:paraId="0000010F">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6.2 Comprendre le «pourquoi» d’un succès</w:t>
      </w:r>
      <w:r w:rsidDel="00000000" w:rsidR="00000000" w:rsidRPr="00000000">
        <w:rPr>
          <w:rtl w:val="0"/>
        </w:rPr>
      </w:r>
    </w:p>
    <w:p w:rsidR="00000000" w:rsidDel="00000000" w:rsidP="00000000" w:rsidRDefault="00000000" w:rsidRPr="00000000" w14:paraId="00000110">
      <w:pPr>
        <w:spacing w:after="0" w:before="80" w:lineRule="auto"/>
        <w:rPr/>
      </w:pPr>
      <w:r w:rsidDel="00000000" w:rsidR="00000000" w:rsidRPr="00000000">
        <w:rPr>
          <w:rtl w:val="0"/>
        </w:rPr>
      </w:r>
    </w:p>
    <w:p w:rsidR="00000000" w:rsidDel="00000000" w:rsidP="00000000" w:rsidRDefault="00000000" w:rsidRPr="00000000" w14:paraId="00000111">
      <w:pPr>
        <w:spacing w:after="80" w:before="80" w:line="340" w:lineRule="auto"/>
        <w:rPr/>
      </w:pPr>
      <w:r w:rsidDel="00000000" w:rsidR="00000000" w:rsidRPr="00000000">
        <w:rPr>
          <w:rFonts w:ascii="Arial" w:cs="Arial" w:eastAsia="Arial" w:hAnsi="Arial"/>
          <w:b w:val="1"/>
          <w:bCs w:val="1"/>
          <w:color w:val="1a1a2e"/>
          <w:sz w:val="22"/>
          <w:szCs w:val="22"/>
          <w:rtl w:val="0"/>
        </w:rPr>
        <w:t xml:space="preserve">Quand un Reel performe bien, ne passez pas au suivant sans analyse. </w:t>
      </w:r>
      <w:r w:rsidDel="00000000" w:rsidR="00000000" w:rsidRPr="00000000">
        <w:rPr>
          <w:rFonts w:ascii="Arial" w:cs="Arial" w:eastAsia="Arial" w:hAnsi="Arial"/>
          <w:color w:val="1a1a2e"/>
          <w:sz w:val="22"/>
          <w:szCs w:val="22"/>
          <w:rtl w:val="0"/>
        </w:rPr>
        <w:t xml:space="preserve">Posez-vous ces questions :</w:t>
      </w:r>
      <w:r w:rsidDel="00000000" w:rsidR="00000000" w:rsidRPr="00000000">
        <w:rPr>
          <w:rtl w:val="0"/>
        </w:rPr>
      </w:r>
    </w:p>
    <w:p w:rsidR="00000000" w:rsidDel="00000000" w:rsidP="00000000" w:rsidRDefault="00000000" w:rsidRPr="00000000" w14:paraId="00000112">
      <w:pPr>
        <w:spacing w:after="0" w:before="6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13">
            <w:pPr>
              <w:spacing w:after="80" w:before="0" w:lineRule="auto"/>
              <w:rPr/>
            </w:pPr>
            <w:r w:rsidDel="00000000" w:rsidR="00000000" w:rsidRPr="00000000">
              <w:rPr>
                <w:rFonts w:ascii="Arial" w:cs="Arial" w:eastAsia="Arial" w:hAnsi="Arial"/>
                <w:b w:val="1"/>
                <w:bCs w:val="1"/>
                <w:color w:val="00d4ff"/>
                <w:sz w:val="22"/>
                <w:szCs w:val="22"/>
                <w:rtl w:val="0"/>
              </w:rPr>
              <w:t xml:space="preserve">Questions d’analyse post-performance</w:t>
            </w:r>
            <w:r w:rsidDel="00000000" w:rsidR="00000000" w:rsidRPr="00000000">
              <w:rPr>
                <w:rtl w:val="0"/>
              </w:rPr>
            </w:r>
          </w:p>
          <w:p w:rsidR="00000000" w:rsidDel="00000000" w:rsidP="00000000" w:rsidRDefault="00000000" w:rsidRPr="00000000" w14:paraId="00000114">
            <w:pPr>
              <w:spacing w:after="40" w:before="40" w:line="320" w:lineRule="auto"/>
              <w:rPr/>
            </w:pPr>
            <w:r w:rsidDel="00000000" w:rsidR="00000000" w:rsidRPr="00000000">
              <w:rPr>
                <w:rFonts w:ascii="Arial" w:cs="Arial" w:eastAsia="Arial" w:hAnsi="Arial"/>
                <w:color w:val="1a1a2e"/>
                <w:sz w:val="21"/>
                <w:szCs w:val="21"/>
                <w:rtl w:val="0"/>
              </w:rPr>
              <w:t xml:space="preserve">• Quel sujet ai-je abordé ? Est-ce un sujet de niche ou général ?</w:t>
            </w:r>
            <w:r w:rsidDel="00000000" w:rsidR="00000000" w:rsidRPr="00000000">
              <w:rPr>
                <w:rtl w:val="0"/>
              </w:rPr>
            </w:r>
          </w:p>
          <w:p w:rsidR="00000000" w:rsidDel="00000000" w:rsidP="00000000" w:rsidRDefault="00000000" w:rsidRPr="00000000" w14:paraId="00000115">
            <w:pPr>
              <w:spacing w:after="40" w:before="40" w:line="320" w:lineRule="auto"/>
              <w:rPr/>
            </w:pPr>
            <w:r w:rsidDel="00000000" w:rsidR="00000000" w:rsidRPr="00000000">
              <w:rPr>
                <w:rFonts w:ascii="Arial" w:cs="Arial" w:eastAsia="Arial" w:hAnsi="Arial"/>
                <w:color w:val="1a1a2e"/>
                <w:sz w:val="21"/>
                <w:szCs w:val="21"/>
                <w:rtl w:val="0"/>
              </w:rPr>
              <w:t xml:space="preserve">• Quel format ai-je utilisé ? (face cam, screencast, témoignage, angle latéral...)</w:t>
            </w:r>
            <w:r w:rsidDel="00000000" w:rsidR="00000000" w:rsidRPr="00000000">
              <w:rPr>
                <w:rtl w:val="0"/>
              </w:rPr>
            </w:r>
          </w:p>
          <w:p w:rsidR="00000000" w:rsidDel="00000000" w:rsidP="00000000" w:rsidRDefault="00000000" w:rsidRPr="00000000" w14:paraId="00000116">
            <w:pPr>
              <w:spacing w:after="40" w:before="40" w:line="320" w:lineRule="auto"/>
              <w:rPr/>
            </w:pPr>
            <w:r w:rsidDel="00000000" w:rsidR="00000000" w:rsidRPr="00000000">
              <w:rPr>
                <w:rFonts w:ascii="Arial" w:cs="Arial" w:eastAsia="Arial" w:hAnsi="Arial"/>
                <w:color w:val="1a1a2e"/>
                <w:sz w:val="21"/>
                <w:szCs w:val="21"/>
                <w:rtl w:val="0"/>
              </w:rPr>
              <w:t xml:space="preserve">• Y avait-il un élément de preuve concrète ?</w:t>
            </w:r>
            <w:r w:rsidDel="00000000" w:rsidR="00000000" w:rsidRPr="00000000">
              <w:rPr>
                <w:rtl w:val="0"/>
              </w:rPr>
            </w:r>
          </w:p>
          <w:p w:rsidR="00000000" w:rsidDel="00000000" w:rsidP="00000000" w:rsidRDefault="00000000" w:rsidRPr="00000000" w14:paraId="00000117">
            <w:pPr>
              <w:spacing w:after="40" w:before="40" w:line="320" w:lineRule="auto"/>
              <w:rPr/>
            </w:pPr>
            <w:r w:rsidDel="00000000" w:rsidR="00000000" w:rsidRPr="00000000">
              <w:rPr>
                <w:rFonts w:ascii="Arial" w:cs="Arial" w:eastAsia="Arial" w:hAnsi="Arial"/>
                <w:color w:val="1a1a2e"/>
                <w:sz w:val="21"/>
                <w:szCs w:val="21"/>
                <w:rtl w:val="0"/>
              </w:rPr>
              <w:t xml:space="preserve">• Mon hook était-il particulièrement percutant ?</w:t>
            </w:r>
            <w:r w:rsidDel="00000000" w:rsidR="00000000" w:rsidRPr="00000000">
              <w:rPr>
                <w:rtl w:val="0"/>
              </w:rPr>
            </w:r>
          </w:p>
          <w:p w:rsidR="00000000" w:rsidDel="00000000" w:rsidP="00000000" w:rsidRDefault="00000000" w:rsidRPr="00000000" w14:paraId="00000118">
            <w:pPr>
              <w:spacing w:after="40" w:before="40" w:line="320" w:lineRule="auto"/>
              <w:rPr/>
            </w:pPr>
            <w:r w:rsidDel="00000000" w:rsidR="00000000" w:rsidRPr="00000000">
              <w:rPr>
                <w:rFonts w:ascii="Arial" w:cs="Arial" w:eastAsia="Arial" w:hAnsi="Arial"/>
                <w:color w:val="1a1a2e"/>
                <w:sz w:val="21"/>
                <w:szCs w:val="21"/>
                <w:rtl w:val="0"/>
              </w:rPr>
              <w:t xml:space="preserve">• Le contenu était-il immédiatement actionnable ?</w:t>
            </w:r>
            <w:r w:rsidDel="00000000" w:rsidR="00000000" w:rsidRPr="00000000">
              <w:rPr>
                <w:rtl w:val="0"/>
              </w:rPr>
            </w:r>
          </w:p>
          <w:p w:rsidR="00000000" w:rsidDel="00000000" w:rsidP="00000000" w:rsidRDefault="00000000" w:rsidRPr="00000000" w14:paraId="00000119">
            <w:pPr>
              <w:spacing w:after="40" w:before="40" w:line="320" w:lineRule="auto"/>
              <w:rPr/>
            </w:pPr>
            <w:r w:rsidDel="00000000" w:rsidR="00000000" w:rsidRPr="00000000">
              <w:rPr>
                <w:rtl w:val="0"/>
              </w:rPr>
            </w:r>
          </w:p>
          <w:p w:rsidR="00000000" w:rsidDel="00000000" w:rsidP="00000000" w:rsidRDefault="00000000" w:rsidRPr="00000000" w14:paraId="0000011A">
            <w:pPr>
              <w:spacing w:after="40" w:before="40" w:line="320" w:lineRule="auto"/>
              <w:rPr/>
            </w:pPr>
            <w:r w:rsidDel="00000000" w:rsidR="00000000" w:rsidRPr="00000000">
              <w:rPr>
                <w:rFonts w:ascii="Arial" w:cs="Arial" w:eastAsia="Arial" w:hAnsi="Arial"/>
                <w:color w:val="1a1a2e"/>
                <w:sz w:val="21"/>
                <w:szCs w:val="21"/>
                <w:rtl w:val="0"/>
              </w:rPr>
              <w:t xml:space="preserve">Quand vous comprenez pourquoi un Reel fonctionne, vous pouvez reproduire ce succès avec de nouveaux angles.</w:t>
            </w:r>
            <w:r w:rsidDel="00000000" w:rsidR="00000000" w:rsidRPr="00000000">
              <w:rPr>
                <w:rtl w:val="0"/>
              </w:rPr>
            </w:r>
          </w:p>
        </w:tc>
      </w:tr>
    </w:tbl>
    <w:p w:rsidR="00000000" w:rsidDel="00000000" w:rsidP="00000000" w:rsidRDefault="00000000" w:rsidRPr="00000000" w14:paraId="0000011B">
      <w:pPr>
        <w:spacing w:after="0" w:before="100" w:lineRule="auto"/>
        <w:rPr/>
      </w:pPr>
      <w:r w:rsidDel="00000000" w:rsidR="00000000" w:rsidRPr="00000000">
        <w:rPr>
          <w:rtl w:val="0"/>
        </w:rPr>
      </w:r>
    </w:p>
    <w:p w:rsidR="00000000" w:rsidDel="00000000" w:rsidP="00000000" w:rsidRDefault="00000000" w:rsidRPr="00000000" w14:paraId="0000011C">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6.3 L’évolution des formats</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p w:rsidR="00000000" w:rsidDel="00000000" w:rsidP="00000000" w:rsidRDefault="00000000" w:rsidRPr="00000000" w14:paraId="0000011E">
      <w:pPr>
        <w:spacing w:after="80" w:before="80" w:line="340" w:lineRule="auto"/>
        <w:jc w:val="left"/>
        <w:rPr/>
      </w:pPr>
      <w:r w:rsidDel="00000000" w:rsidR="00000000" w:rsidRPr="00000000">
        <w:rPr>
          <w:rFonts w:ascii="Arial" w:cs="Arial" w:eastAsia="Arial" w:hAnsi="Arial"/>
          <w:color w:val="1a1a2e"/>
          <w:sz w:val="22"/>
          <w:szCs w:val="22"/>
          <w:rtl w:val="0"/>
        </w:rPr>
        <w:t xml:space="preserve">Votre stratégie de contenu doit évoluer. Ce qui fonctionne aujourd’hui ne fonctionnera pas forcément dans 3 mois. Voici un processus d’évolution naturel :</w:t>
      </w:r>
      <w:r w:rsidDel="00000000" w:rsidR="00000000" w:rsidRPr="00000000">
        <w:rPr>
          <w:rtl w:val="0"/>
        </w:rPr>
      </w:r>
    </w:p>
    <w:p w:rsidR="00000000" w:rsidDel="00000000" w:rsidP="00000000" w:rsidRDefault="00000000" w:rsidRPr="00000000" w14:paraId="0000011F">
      <w:pPr>
        <w:spacing w:after="0" w:before="6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20">
            <w:pPr>
              <w:spacing w:after="80" w:before="0" w:lineRule="auto"/>
              <w:rPr/>
            </w:pPr>
            <w:r w:rsidDel="00000000" w:rsidR="00000000" w:rsidRPr="00000000">
              <w:rPr>
                <w:rFonts w:ascii="Arial" w:cs="Arial" w:eastAsia="Arial" w:hAnsi="Arial"/>
                <w:b w:val="1"/>
                <w:bCs w:val="1"/>
                <w:color w:val="00d4ff"/>
                <w:sz w:val="22"/>
                <w:szCs w:val="22"/>
                <w:rtl w:val="0"/>
              </w:rPr>
              <w:t xml:space="preserve">Cycle d’évolution type</w:t>
            </w:r>
            <w:r w:rsidDel="00000000" w:rsidR="00000000" w:rsidRPr="00000000">
              <w:rPr>
                <w:rtl w:val="0"/>
              </w:rPr>
            </w:r>
          </w:p>
          <w:p w:rsidR="00000000" w:rsidDel="00000000" w:rsidP="00000000" w:rsidRDefault="00000000" w:rsidRPr="00000000" w14:paraId="00000121">
            <w:pPr>
              <w:spacing w:after="40" w:before="40" w:line="320" w:lineRule="auto"/>
              <w:rPr/>
            </w:pPr>
            <w:sdt>
              <w:sdtPr>
                <w:id w:val="-861605951"/>
                <w:tag w:val="goog_rdk_22"/>
              </w:sdtPr>
              <w:sdtContent>
                <w:r w:rsidDel="00000000" w:rsidR="00000000" w:rsidRPr="00000000">
                  <w:rPr>
                    <w:rFonts w:ascii="Arial Unicode MS" w:cs="Arial Unicode MS" w:eastAsia="Arial Unicode MS" w:hAnsi="Arial Unicode MS"/>
                    <w:color w:val="1a1a2e"/>
                    <w:sz w:val="21"/>
                    <w:szCs w:val="21"/>
                    <w:rtl w:val="0"/>
                  </w:rPr>
                  <w:t xml:space="preserve">Phase 1 : Contenu face caméra simple → tester la réception du marché</w:t>
                </w:r>
              </w:sdtContent>
            </w:sdt>
            <w:r w:rsidDel="00000000" w:rsidR="00000000" w:rsidRPr="00000000">
              <w:rPr>
                <w:rtl w:val="0"/>
              </w:rPr>
            </w:r>
          </w:p>
          <w:p w:rsidR="00000000" w:rsidDel="00000000" w:rsidP="00000000" w:rsidRDefault="00000000" w:rsidRPr="00000000" w14:paraId="00000122">
            <w:pPr>
              <w:spacing w:after="40" w:before="40" w:line="320" w:lineRule="auto"/>
              <w:rPr/>
            </w:pPr>
            <w:sdt>
              <w:sdtPr>
                <w:id w:val="-463239730"/>
                <w:tag w:val="goog_rdk_23"/>
              </w:sdtPr>
              <w:sdtContent>
                <w:r w:rsidDel="00000000" w:rsidR="00000000" w:rsidRPr="00000000">
                  <w:rPr>
                    <w:rFonts w:ascii="Arial Unicode MS" w:cs="Arial Unicode MS" w:eastAsia="Arial Unicode MS" w:hAnsi="Arial Unicode MS"/>
                    <w:color w:val="1a1a2e"/>
                    <w:sz w:val="21"/>
                    <w:szCs w:val="21"/>
                    <w:rtl w:val="0"/>
                  </w:rPr>
                  <w:t xml:space="preserve">Phase 2 : Ajout de screencasts et démos → renforcer la crédibilité technique</w:t>
                </w:r>
              </w:sdtContent>
            </w:sdt>
            <w:r w:rsidDel="00000000" w:rsidR="00000000" w:rsidRPr="00000000">
              <w:rPr>
                <w:rtl w:val="0"/>
              </w:rPr>
            </w:r>
          </w:p>
          <w:p w:rsidR="00000000" w:rsidDel="00000000" w:rsidP="00000000" w:rsidRDefault="00000000" w:rsidRPr="00000000" w14:paraId="00000123">
            <w:pPr>
              <w:spacing w:after="40" w:before="40" w:line="320" w:lineRule="auto"/>
              <w:rPr/>
            </w:pPr>
            <w:sdt>
              <w:sdtPr>
                <w:id w:val="-228022981"/>
                <w:tag w:val="goog_rdk_24"/>
              </w:sdtPr>
              <w:sdtContent>
                <w:r w:rsidDel="00000000" w:rsidR="00000000" w:rsidRPr="00000000">
                  <w:rPr>
                    <w:rFonts w:ascii="Arial Unicode MS" w:cs="Arial Unicode MS" w:eastAsia="Arial Unicode MS" w:hAnsi="Arial Unicode MS"/>
                    <w:color w:val="1a1a2e"/>
                    <w:sz w:val="21"/>
                    <w:szCs w:val="21"/>
                    <w:rtl w:val="0"/>
                  </w:rPr>
                  <w:t xml:space="preserve">Phase 3 : Témoignages et contenus à deux → amplifier la preuve sociale</w:t>
                </w:r>
              </w:sdtContent>
            </w:sdt>
            <w:r w:rsidDel="00000000" w:rsidR="00000000" w:rsidRPr="00000000">
              <w:rPr>
                <w:rtl w:val="0"/>
              </w:rPr>
            </w:r>
          </w:p>
          <w:p w:rsidR="00000000" w:rsidDel="00000000" w:rsidP="00000000" w:rsidRDefault="00000000" w:rsidRPr="00000000" w14:paraId="00000124">
            <w:pPr>
              <w:spacing w:after="40" w:before="40" w:line="320" w:lineRule="auto"/>
              <w:rPr/>
            </w:pPr>
            <w:sdt>
              <w:sdtPr>
                <w:id w:val="4268077"/>
                <w:tag w:val="goog_rdk_25"/>
              </w:sdtPr>
              <w:sdtContent>
                <w:r w:rsidDel="00000000" w:rsidR="00000000" w:rsidRPr="00000000">
                  <w:rPr>
                    <w:rFonts w:ascii="Arial Unicode MS" w:cs="Arial Unicode MS" w:eastAsia="Arial Unicode MS" w:hAnsi="Arial Unicode MS"/>
                    <w:color w:val="1a1a2e"/>
                    <w:sz w:val="21"/>
                    <w:szCs w:val="21"/>
                    <w:rtl w:val="0"/>
                  </w:rPr>
                  <w:t xml:space="preserve">Phase 4 : Contenus lifestyle et coulisses → humaniser la marque</w:t>
                </w:r>
              </w:sdtContent>
            </w:sdt>
            <w:r w:rsidDel="00000000" w:rsidR="00000000" w:rsidRPr="00000000">
              <w:rPr>
                <w:rtl w:val="0"/>
              </w:rPr>
            </w:r>
          </w:p>
          <w:p w:rsidR="00000000" w:rsidDel="00000000" w:rsidP="00000000" w:rsidRDefault="00000000" w:rsidRPr="00000000" w14:paraId="00000125">
            <w:pPr>
              <w:spacing w:after="40" w:before="40" w:line="320" w:lineRule="auto"/>
              <w:rPr/>
            </w:pPr>
            <w:sdt>
              <w:sdtPr>
                <w:id w:val="367548421"/>
                <w:tag w:val="goog_rdk_26"/>
              </w:sdtPr>
              <w:sdtContent>
                <w:r w:rsidDel="00000000" w:rsidR="00000000" w:rsidRPr="00000000">
                  <w:rPr>
                    <w:rFonts w:ascii="Arial Unicode MS" w:cs="Arial Unicode MS" w:eastAsia="Arial Unicode MS" w:hAnsi="Arial Unicode MS"/>
                    <w:color w:val="1a1a2e"/>
                    <w:sz w:val="21"/>
                    <w:szCs w:val="21"/>
                    <w:rtl w:val="0"/>
                  </w:rPr>
                  <w:t xml:space="preserve">Phase 5 : Mix stratégique de tous les formats → optimisation continue</w:t>
                </w:r>
              </w:sdtContent>
            </w:sdt>
            <w:r w:rsidDel="00000000" w:rsidR="00000000" w:rsidRPr="00000000">
              <w:rPr>
                <w:rtl w:val="0"/>
              </w:rPr>
            </w:r>
          </w:p>
          <w:p w:rsidR="00000000" w:rsidDel="00000000" w:rsidP="00000000" w:rsidRDefault="00000000" w:rsidRPr="00000000" w14:paraId="00000126">
            <w:pPr>
              <w:spacing w:after="40" w:before="40" w:line="320" w:lineRule="auto"/>
              <w:rPr/>
            </w:pPr>
            <w:r w:rsidDel="00000000" w:rsidR="00000000" w:rsidRPr="00000000">
              <w:rPr>
                <w:rtl w:val="0"/>
              </w:rPr>
            </w:r>
          </w:p>
          <w:p w:rsidR="00000000" w:rsidDel="00000000" w:rsidP="00000000" w:rsidRDefault="00000000" w:rsidRPr="00000000" w14:paraId="00000127">
            <w:pPr>
              <w:spacing w:after="40" w:before="40" w:line="320" w:lineRule="auto"/>
              <w:rPr/>
            </w:pPr>
            <w:r w:rsidDel="00000000" w:rsidR="00000000" w:rsidRPr="00000000">
              <w:rPr>
                <w:rFonts w:ascii="Arial" w:cs="Arial" w:eastAsia="Arial" w:hAnsi="Arial"/>
                <w:color w:val="1a1a2e"/>
                <w:sz w:val="21"/>
                <w:szCs w:val="21"/>
                <w:rtl w:val="0"/>
              </w:rPr>
              <w:t xml:space="preserve">Chaque phase intègre les apprentissages de la précédente. Ne brûlez pas les étapes.</w:t>
            </w:r>
            <w:r w:rsidDel="00000000" w:rsidR="00000000" w:rsidRPr="00000000">
              <w:rPr>
                <w:rtl w:val="0"/>
              </w:rPr>
            </w:r>
          </w:p>
        </w:tc>
      </w:tr>
    </w:tbl>
    <w:p w:rsidR="00000000" w:rsidDel="00000000" w:rsidP="00000000" w:rsidRDefault="00000000" w:rsidRPr="00000000" w14:paraId="00000128">
      <w:pPr>
        <w:spacing w:after="0" w:before="10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129">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Stratégie de test recommandée</w:t>
            </w:r>
            <w:r w:rsidDel="00000000" w:rsidR="00000000" w:rsidRPr="00000000">
              <w:rPr>
                <w:rtl w:val="0"/>
              </w:rPr>
            </w:r>
          </w:p>
          <w:p w:rsidR="00000000" w:rsidDel="00000000" w:rsidP="00000000" w:rsidRDefault="00000000" w:rsidRPr="00000000" w14:paraId="0000012A">
            <w:pPr>
              <w:spacing w:after="40" w:before="40" w:line="320" w:lineRule="auto"/>
              <w:rPr/>
            </w:pPr>
            <w:r w:rsidDel="00000000" w:rsidR="00000000" w:rsidRPr="00000000">
              <w:rPr>
                <w:rFonts w:ascii="Arial" w:cs="Arial" w:eastAsia="Arial" w:hAnsi="Arial"/>
                <w:color w:val="1a1a2e"/>
                <w:sz w:val="21"/>
                <w:szCs w:val="21"/>
                <w:rtl w:val="0"/>
              </w:rPr>
              <w:t xml:space="preserve">Semaine 1-4 : Testez les 3 types de Reels et identifiez celui qui résonne le plus</w:t>
            </w:r>
            <w:r w:rsidDel="00000000" w:rsidR="00000000" w:rsidRPr="00000000">
              <w:rPr>
                <w:rtl w:val="0"/>
              </w:rPr>
            </w:r>
          </w:p>
          <w:p w:rsidR="00000000" w:rsidDel="00000000" w:rsidP="00000000" w:rsidRDefault="00000000" w:rsidRPr="00000000" w14:paraId="0000012B">
            <w:pPr>
              <w:spacing w:after="40" w:before="40" w:line="320" w:lineRule="auto"/>
              <w:rPr/>
            </w:pPr>
            <w:r w:rsidDel="00000000" w:rsidR="00000000" w:rsidRPr="00000000">
              <w:rPr>
                <w:rFonts w:ascii="Arial" w:cs="Arial" w:eastAsia="Arial" w:hAnsi="Arial"/>
                <w:color w:val="1a1a2e"/>
                <w:sz w:val="21"/>
                <w:szCs w:val="21"/>
                <w:rtl w:val="0"/>
              </w:rPr>
              <w:t xml:space="preserve">Semaine 5-8 : Doublez sur le format gagnant tout en testant de nouveaux angles</w:t>
            </w:r>
            <w:r w:rsidDel="00000000" w:rsidR="00000000" w:rsidRPr="00000000">
              <w:rPr>
                <w:rtl w:val="0"/>
              </w:rPr>
            </w:r>
          </w:p>
          <w:p w:rsidR="00000000" w:rsidDel="00000000" w:rsidP="00000000" w:rsidRDefault="00000000" w:rsidRPr="00000000" w14:paraId="0000012C">
            <w:pPr>
              <w:spacing w:after="40" w:before="40" w:line="320" w:lineRule="auto"/>
              <w:rPr/>
            </w:pPr>
            <w:r w:rsidDel="00000000" w:rsidR="00000000" w:rsidRPr="00000000">
              <w:rPr>
                <w:rFonts w:ascii="Arial" w:cs="Arial" w:eastAsia="Arial" w:hAnsi="Arial"/>
                <w:color w:val="1a1a2e"/>
                <w:sz w:val="21"/>
                <w:szCs w:val="21"/>
                <w:rtl w:val="0"/>
              </w:rPr>
              <w:t xml:space="preserve">Semaine 9-12 : Introduisez des formats collaboratifs (avec clients, avec partenaires)</w:t>
            </w:r>
            <w:r w:rsidDel="00000000" w:rsidR="00000000" w:rsidRPr="00000000">
              <w:rPr>
                <w:rtl w:val="0"/>
              </w:rPr>
            </w:r>
          </w:p>
          <w:p w:rsidR="00000000" w:rsidDel="00000000" w:rsidP="00000000" w:rsidRDefault="00000000" w:rsidRPr="00000000" w14:paraId="0000012D">
            <w:pPr>
              <w:spacing w:after="40" w:before="40" w:line="320" w:lineRule="auto"/>
              <w:rPr/>
            </w:pPr>
            <w:r w:rsidDel="00000000" w:rsidR="00000000" w:rsidRPr="00000000">
              <w:rPr>
                <w:rFonts w:ascii="Arial" w:cs="Arial" w:eastAsia="Arial" w:hAnsi="Arial"/>
                <w:color w:val="1a1a2e"/>
                <w:sz w:val="21"/>
                <w:szCs w:val="21"/>
                <w:rtl w:val="0"/>
              </w:rPr>
              <w:t xml:space="preserve">Mensuel : Révisez votre stratégie en fonction des données et du feedback client</w:t>
            </w:r>
            <w:r w:rsidDel="00000000" w:rsidR="00000000" w:rsidRPr="00000000">
              <w:rPr>
                <w:rtl w:val="0"/>
              </w:rPr>
            </w:r>
          </w:p>
          <w:p w:rsidR="00000000" w:rsidDel="00000000" w:rsidP="00000000" w:rsidRDefault="00000000" w:rsidRPr="00000000" w14:paraId="0000012E">
            <w:pPr>
              <w:spacing w:after="40" w:before="40" w:line="320" w:lineRule="auto"/>
              <w:rPr/>
            </w:pPr>
            <w:r w:rsidDel="00000000" w:rsidR="00000000" w:rsidRPr="00000000">
              <w:rPr>
                <w:rtl w:val="0"/>
              </w:rPr>
            </w:r>
          </w:p>
          <w:p w:rsidR="00000000" w:rsidDel="00000000" w:rsidP="00000000" w:rsidRDefault="00000000" w:rsidRPr="00000000" w14:paraId="0000012F">
            <w:pPr>
              <w:spacing w:after="40" w:before="40" w:line="320" w:lineRule="auto"/>
              <w:rPr/>
            </w:pPr>
            <w:r w:rsidDel="00000000" w:rsidR="00000000" w:rsidRPr="00000000">
              <w:rPr>
                <w:rFonts w:ascii="Arial" w:cs="Arial" w:eastAsia="Arial" w:hAnsi="Arial"/>
                <w:color w:val="1a1a2e"/>
                <w:sz w:val="21"/>
                <w:szCs w:val="21"/>
                <w:rtl w:val="0"/>
              </w:rPr>
              <w:t xml:space="preserve">Outil de suivi recommandé : un simple tableur avec les colonnes Date | Type | Sujet | Vues | Likes | Commentaires | Leads générés</w:t>
            </w:r>
            <w:r w:rsidDel="00000000" w:rsidR="00000000" w:rsidRPr="00000000">
              <w:rPr>
                <w:rtl w:val="0"/>
              </w:rPr>
            </w:r>
          </w:p>
        </w:tc>
      </w:tr>
    </w:tbl>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40" w:before="80" w:lineRule="auto"/>
        <w:jc w:val="right"/>
        <w:rPr/>
      </w:pPr>
      <w:sdt>
        <w:sdtPr>
          <w:id w:val="-300465956"/>
          <w:tag w:val="goog_rdk_27"/>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7 — 4 minutes</w:t>
          </w:r>
        </w:sdtContent>
      </w:sdt>
      <w:r w:rsidDel="00000000" w:rsidR="00000000" w:rsidRPr="00000000">
        <w:rPr>
          <w:rtl w:val="0"/>
        </w:rPr>
      </w:r>
    </w:p>
    <w:p w:rsidR="00000000" w:rsidDel="00000000" w:rsidP="00000000" w:rsidRDefault="00000000" w:rsidRPr="00000000" w14:paraId="00000132">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7. Le calendrier de production : votre routine hebdomadaire</w:t>
      </w:r>
      <w:r w:rsidDel="00000000" w:rsidR="00000000" w:rsidRPr="00000000">
        <w:rPr>
          <w:rtl w:val="0"/>
        </w:rPr>
      </w:r>
    </w:p>
    <w:p w:rsidR="00000000" w:rsidDel="00000000" w:rsidP="00000000" w:rsidRDefault="00000000" w:rsidRPr="00000000" w14:paraId="00000133">
      <w:pPr>
        <w:spacing w:after="0" w:before="100" w:lineRule="auto"/>
        <w:rPr/>
      </w:pPr>
      <w:r w:rsidDel="00000000" w:rsidR="00000000" w:rsidRPr="00000000">
        <w:rPr>
          <w:rtl w:val="0"/>
        </w:rPr>
      </w:r>
    </w:p>
    <w:p w:rsidR="00000000" w:rsidDel="00000000" w:rsidP="00000000" w:rsidRDefault="00000000" w:rsidRPr="00000000" w14:paraId="00000134">
      <w:pPr>
        <w:spacing w:after="80" w:before="80" w:line="340" w:lineRule="auto"/>
        <w:rPr/>
      </w:pPr>
      <w:r w:rsidDel="00000000" w:rsidR="00000000" w:rsidRPr="00000000">
        <w:rPr>
          <w:rFonts w:ascii="Arial" w:cs="Arial" w:eastAsia="Arial" w:hAnsi="Arial"/>
          <w:b w:val="1"/>
          <w:bCs w:val="1"/>
          <w:color w:val="1a1a2e"/>
          <w:sz w:val="22"/>
          <w:szCs w:val="22"/>
          <w:rtl w:val="0"/>
        </w:rPr>
        <w:t xml:space="preserve">L’objectif : 3 Reels par semaine, minimum. </w:t>
      </w:r>
      <w:r w:rsidDel="00000000" w:rsidR="00000000" w:rsidRPr="00000000">
        <w:rPr>
          <w:rFonts w:ascii="Arial" w:cs="Arial" w:eastAsia="Arial" w:hAnsi="Arial"/>
          <w:color w:val="1a1a2e"/>
          <w:sz w:val="22"/>
          <w:szCs w:val="22"/>
          <w:rtl w:val="0"/>
        </w:rPr>
        <w:t xml:space="preserve">C’est le volume nécessaire pour créer suffisamment de données, tester différents formats, et maintenir une présence régulière dans l’algorithme.</w:t>
      </w:r>
      <w:r w:rsidDel="00000000" w:rsidR="00000000" w:rsidRPr="00000000">
        <w:rPr>
          <w:rtl w:val="0"/>
        </w:rPr>
      </w:r>
    </w:p>
    <w:p w:rsidR="00000000" w:rsidDel="00000000" w:rsidP="00000000" w:rsidRDefault="00000000" w:rsidRPr="00000000" w14:paraId="00000135">
      <w:pPr>
        <w:spacing w:after="0" w:before="100" w:lineRule="auto"/>
        <w:rPr/>
      </w:pPr>
      <w:r w:rsidDel="00000000" w:rsidR="00000000" w:rsidRPr="00000000">
        <w:rPr>
          <w:rtl w:val="0"/>
        </w:rPr>
      </w:r>
    </w:p>
    <w:p w:rsidR="00000000" w:rsidDel="00000000" w:rsidP="00000000" w:rsidRDefault="00000000" w:rsidRPr="00000000" w14:paraId="00000136">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7.1 Le système de production en 3 blocs</w:t>
      </w:r>
      <w:r w:rsidDel="00000000" w:rsidR="00000000" w:rsidRPr="00000000">
        <w:rPr>
          <w:rtl w:val="0"/>
        </w:rPr>
      </w:r>
    </w:p>
    <w:p w:rsidR="00000000" w:rsidDel="00000000" w:rsidP="00000000" w:rsidRDefault="00000000" w:rsidRPr="00000000" w14:paraId="00000137">
      <w:pPr>
        <w:spacing w:after="0" w:before="80" w:lineRule="auto"/>
        <w:rPr/>
      </w:pP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 planning hebdomadaire en tableau coloré]</w:t>
      </w:r>
      <w:r w:rsidDel="00000000" w:rsidR="00000000" w:rsidRPr="00000000">
        <w:rPr>
          <w:rtl w:val="0"/>
        </w:rPr>
      </w:r>
    </w:p>
    <w:p w:rsidR="00000000" w:rsidDel="00000000" w:rsidP="00000000" w:rsidRDefault="00000000" w:rsidRPr="00000000" w14:paraId="00000139">
      <w:pPr>
        <w:spacing w:after="80" w:before="80" w:line="340" w:lineRule="auto"/>
        <w:jc w:val="left"/>
        <w:rPr/>
      </w:pPr>
      <w:r w:rsidDel="00000000" w:rsidR="00000000" w:rsidRPr="00000000">
        <w:rPr>
          <w:rFonts w:ascii="Arial" w:cs="Arial" w:eastAsia="Arial" w:hAnsi="Arial"/>
          <w:color w:val="1a1a2e"/>
          <w:sz w:val="22"/>
          <w:szCs w:val="22"/>
          <w:rtl w:val="0"/>
        </w:rPr>
        <w:t xml:space="preserve">Bloquez 2 créneaux de 1 à 2 heures par semaine dans votre calendrier. Chaque créneau couvre trois phases :</w:t>
      </w:r>
      <w:r w:rsidDel="00000000" w:rsidR="00000000" w:rsidRPr="00000000">
        <w:rPr>
          <w:rtl w:val="0"/>
        </w:rPr>
      </w:r>
    </w:p>
    <w:p w:rsidR="00000000" w:rsidDel="00000000" w:rsidP="00000000" w:rsidRDefault="00000000" w:rsidRPr="00000000" w14:paraId="0000013A">
      <w:pPr>
        <w:spacing w:after="0" w:before="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26"/>
        <w:gridCol w:w="3000"/>
        <w:tblGridChange w:id="0">
          <w:tblGrid>
            <w:gridCol w:w="1200"/>
            <w:gridCol w:w="48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1"/>
                <w:bCs w:val="1"/>
                <w:color w:val="ffffff"/>
                <w:sz w:val="20"/>
                <w:szCs w:val="20"/>
                <w:rtl w:val="0"/>
              </w:rPr>
              <w:t xml:space="preserve">Activité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ffffff"/>
                <w:sz w:val="20"/>
                <w:szCs w:val="20"/>
                <w:rtl w:val="0"/>
              </w:rPr>
              <w:t xml:space="preserve">Durée estimée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1a1a2e"/>
                <w:sz w:val="20"/>
                <w:szCs w:val="20"/>
                <w:rtl w:val="0"/>
              </w:rPr>
              <w:t xml:space="preserve">Idéation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color w:val="1a1a2e"/>
                <w:sz w:val="20"/>
                <w:szCs w:val="20"/>
                <w:rtl w:val="0"/>
              </w:rPr>
              <w:t xml:space="preserve">Brainstorming, recherche de sujets, choix des angles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1a1a2e"/>
                <w:sz w:val="20"/>
                <w:szCs w:val="20"/>
                <w:rtl w:val="0"/>
              </w:rPr>
              <w:t xml:space="preserve">20-30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1a1a2e"/>
                <w:sz w:val="20"/>
                <w:szCs w:val="20"/>
                <w:rtl w:val="0"/>
              </w:rPr>
              <w:t xml:space="preserve">Tournage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color w:val="1a1a2e"/>
                <w:sz w:val="20"/>
                <w:szCs w:val="20"/>
                <w:rtl w:val="0"/>
              </w:rPr>
              <w:t xml:space="preserve">Enregistrement des Reels (scriptés ou non)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color w:val="1a1a2e"/>
                <w:sz w:val="20"/>
                <w:szCs w:val="20"/>
                <w:rtl w:val="0"/>
              </w:rPr>
              <w:t xml:space="preserve">30-45 min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center"/>
              <w:rPr/>
            </w:pPr>
            <w:r w:rsidDel="00000000" w:rsidR="00000000" w:rsidRPr="00000000">
              <w:rPr>
                <w:rFonts w:ascii="Arial" w:cs="Arial" w:eastAsia="Arial" w:hAnsi="Arial"/>
                <w:b w:val="0"/>
                <w:bCs w:val="0"/>
                <w:color w:val="1a1a2e"/>
                <w:sz w:val="20"/>
                <w:szCs w:val="20"/>
                <w:rtl w:val="0"/>
              </w:rPr>
              <w:t xml:space="preserve">Post-production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color w:val="1a1a2e"/>
                <w:sz w:val="20"/>
                <w:szCs w:val="20"/>
                <w:rtl w:val="0"/>
              </w:rPr>
              <w:t xml:space="preserve">Envoi au monteur ou montage rapide + programmation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color w:val="1a1a2e"/>
                <w:sz w:val="20"/>
                <w:szCs w:val="20"/>
                <w:rtl w:val="0"/>
              </w:rPr>
              <w:t xml:space="preserve">15-30 min</w:t>
            </w:r>
            <w:r w:rsidDel="00000000" w:rsidR="00000000" w:rsidRPr="00000000">
              <w:rPr>
                <w:rtl w:val="0"/>
              </w:rPr>
            </w:r>
          </w:p>
        </w:tc>
      </w:tr>
    </w:tbl>
    <w:p w:rsidR="00000000" w:rsidDel="00000000" w:rsidP="00000000" w:rsidRDefault="00000000" w:rsidRPr="00000000" w14:paraId="00000147">
      <w:pPr>
        <w:spacing w:after="0" w:before="100" w:lineRule="auto"/>
        <w:rPr/>
      </w:pPr>
      <w:r w:rsidDel="00000000" w:rsidR="00000000" w:rsidRPr="00000000">
        <w:rPr>
          <w:rtl w:val="0"/>
        </w:rPr>
      </w:r>
    </w:p>
    <w:p w:rsidR="00000000" w:rsidDel="00000000" w:rsidP="00000000" w:rsidRDefault="00000000" w:rsidRPr="00000000" w14:paraId="00000148">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7.2 Le planning type</w:t>
      </w:r>
      <w:r w:rsidDel="00000000" w:rsidR="00000000" w:rsidRPr="00000000">
        <w:rPr>
          <w:rtl w:val="0"/>
        </w:rPr>
      </w:r>
    </w:p>
    <w:p w:rsidR="00000000" w:rsidDel="00000000" w:rsidP="00000000" w:rsidRDefault="00000000" w:rsidRPr="00000000" w14:paraId="00000149">
      <w:pPr>
        <w:spacing w:after="0" w:before="8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26"/>
        <w:gridCol w:w="3000"/>
        <w:tblGridChange w:id="0">
          <w:tblGrid>
            <w:gridCol w:w="2000"/>
            <w:gridCol w:w="40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Jour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Activité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Résultat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a1a2e"/>
                <w:sz w:val="20"/>
                <w:szCs w:val="20"/>
                <w:rtl w:val="0"/>
              </w:rPr>
              <w:t xml:space="preserve">Lundi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a1a2e"/>
                <w:sz w:val="20"/>
                <w:szCs w:val="20"/>
                <w:rtl w:val="0"/>
              </w:rPr>
              <w:t xml:space="preserve">Idéation + tournage (Session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a1a2e"/>
                <w:sz w:val="20"/>
                <w:szCs w:val="20"/>
                <w:rtl w:val="0"/>
              </w:rPr>
              <w:t xml:space="preserve">2-3 Reels tournés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a1a2e"/>
                <w:sz w:val="20"/>
                <w:szCs w:val="20"/>
                <w:rtl w:val="0"/>
              </w:rPr>
              <w:t xml:space="preserve">Mardi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a1a2e"/>
                <w:sz w:val="20"/>
                <w:szCs w:val="20"/>
                <w:rtl w:val="0"/>
              </w:rPr>
              <w:t xml:space="preserve">Envoi au monteur / montage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a1a2e"/>
                <w:sz w:val="20"/>
                <w:szCs w:val="20"/>
                <w:rtl w:val="0"/>
              </w:rPr>
              <w:t xml:space="preserve">Reels en post-production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a1a2e"/>
                <w:sz w:val="20"/>
                <w:szCs w:val="20"/>
                <w:rtl w:val="0"/>
              </w:rPr>
              <w:t xml:space="preserve">Mercredi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a1a2e"/>
                <w:sz w:val="20"/>
                <w:szCs w:val="20"/>
                <w:rtl w:val="0"/>
              </w:rPr>
              <w:t xml:space="preserve">Publication Reel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a1a2e"/>
                <w:sz w:val="20"/>
                <w:szCs w:val="20"/>
                <w:rtl w:val="0"/>
              </w:rPr>
              <w:t xml:space="preserve">1 Reel publié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a1a2e"/>
                <w:sz w:val="20"/>
                <w:szCs w:val="20"/>
                <w:rtl w:val="0"/>
              </w:rPr>
              <w:t xml:space="preserve">Jeudi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a1a2e"/>
                <w:sz w:val="20"/>
                <w:szCs w:val="20"/>
                <w:rtl w:val="0"/>
              </w:rPr>
              <w:t xml:space="preserve">Idéation + tournage (Session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a1a2e"/>
                <w:sz w:val="20"/>
                <w:szCs w:val="20"/>
                <w:rtl w:val="0"/>
              </w:rPr>
              <w:t xml:space="preserve">2-3 Reels tournés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a1a2e"/>
                <w:sz w:val="20"/>
                <w:szCs w:val="20"/>
                <w:rtl w:val="0"/>
              </w:rPr>
              <w:t xml:space="preserve">Vendredi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a1a2e"/>
                <w:sz w:val="20"/>
                <w:szCs w:val="20"/>
                <w:rtl w:val="0"/>
              </w:rPr>
              <w:t xml:space="preserve">Publication Reel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a1a2e"/>
                <w:sz w:val="20"/>
                <w:szCs w:val="20"/>
                <w:rtl w:val="0"/>
              </w:rPr>
              <w:t xml:space="preserve">2 Reels publiés cumulé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a1a2e"/>
                <w:sz w:val="20"/>
                <w:szCs w:val="20"/>
                <w:rtl w:val="0"/>
              </w:rPr>
              <w:t xml:space="preserve">Samedi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a1a2e"/>
                <w:sz w:val="20"/>
                <w:szCs w:val="20"/>
                <w:rtl w:val="0"/>
              </w:rPr>
              <w:t xml:space="preserve">Publication Reel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a1a2e"/>
                <w:sz w:val="20"/>
                <w:szCs w:val="20"/>
                <w:rtl w:val="0"/>
              </w:rPr>
              <w:t xml:space="preserve">3 Reels publiés cumulé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a1a2e"/>
                <w:sz w:val="20"/>
                <w:szCs w:val="20"/>
                <w:rtl w:val="0"/>
              </w:rPr>
              <w:t xml:space="preserve">Dimanche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a1a2e"/>
                <w:sz w:val="20"/>
                <w:szCs w:val="20"/>
                <w:rtl w:val="0"/>
              </w:rPr>
              <w:t xml:space="preserve">Révision mensuelle (1x/mois)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a1a2e"/>
                <w:sz w:val="20"/>
                <w:szCs w:val="20"/>
                <w:rtl w:val="0"/>
              </w:rPr>
              <w:t xml:space="preserve">Analyse + ajustements</w:t>
            </w:r>
            <w:r w:rsidDel="00000000" w:rsidR="00000000" w:rsidRPr="00000000">
              <w:rPr>
                <w:rtl w:val="0"/>
              </w:rPr>
            </w:r>
          </w:p>
        </w:tc>
      </w:tr>
    </w:tbl>
    <w:p w:rsidR="00000000" w:rsidDel="00000000" w:rsidP="00000000" w:rsidRDefault="00000000" w:rsidRPr="00000000" w14:paraId="00000162">
      <w:pPr>
        <w:spacing w:after="0" w:before="100" w:lineRule="auto"/>
        <w:rPr/>
      </w:pPr>
      <w:r w:rsidDel="00000000" w:rsidR="00000000" w:rsidRPr="00000000">
        <w:rPr>
          <w:rtl w:val="0"/>
        </w:rPr>
      </w:r>
    </w:p>
    <w:p w:rsidR="00000000" w:rsidDel="00000000" w:rsidP="00000000" w:rsidRDefault="00000000" w:rsidRPr="00000000" w14:paraId="00000163">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7.3 La programmation</w:t>
      </w:r>
      <w:r w:rsidDel="00000000" w:rsidR="00000000" w:rsidRPr="00000000">
        <w:rPr>
          <w:rtl w:val="0"/>
        </w:rPr>
      </w:r>
    </w:p>
    <w:p w:rsidR="00000000" w:rsidDel="00000000" w:rsidP="00000000" w:rsidRDefault="00000000" w:rsidRPr="00000000" w14:paraId="00000164">
      <w:pPr>
        <w:spacing w:after="0" w:before="80" w:lineRule="auto"/>
        <w:rPr/>
      </w:pPr>
      <w:r w:rsidDel="00000000" w:rsidR="00000000" w:rsidRPr="00000000">
        <w:rPr>
          <w:rtl w:val="0"/>
        </w:rPr>
      </w:r>
    </w:p>
    <w:p w:rsidR="00000000" w:rsidDel="00000000" w:rsidP="00000000" w:rsidRDefault="00000000" w:rsidRPr="00000000" w14:paraId="00000165">
      <w:pPr>
        <w:spacing w:after="80" w:before="80" w:line="340" w:lineRule="auto"/>
        <w:jc w:val="left"/>
        <w:rPr/>
      </w:pPr>
      <w:r w:rsidDel="00000000" w:rsidR="00000000" w:rsidRPr="00000000">
        <w:rPr>
          <w:rFonts w:ascii="Arial" w:cs="Arial" w:eastAsia="Arial" w:hAnsi="Arial"/>
          <w:color w:val="1a1a2e"/>
          <w:sz w:val="22"/>
          <w:szCs w:val="22"/>
          <w:rtl w:val="0"/>
        </w:rPr>
        <w:t xml:space="preserve">Utilisez la programmation native d’Instagram ou un outil comme Planable pour planifier vos publications à l’avance. L’objectif est de ne jamais avoir à vous demander «qu’est-ce que je poste aujourd’hui ?». Tout est prévu, tout est planifié.</w:t>
      </w:r>
      <w:r w:rsidDel="00000000" w:rsidR="00000000" w:rsidRPr="00000000">
        <w:rPr>
          <w:rtl w:val="0"/>
        </w:rPr>
      </w:r>
    </w:p>
    <w:p w:rsidR="00000000" w:rsidDel="00000000" w:rsidP="00000000" w:rsidRDefault="00000000" w:rsidRPr="00000000" w14:paraId="00000166">
      <w:pPr>
        <w:spacing w:after="0" w:before="6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67">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168">
            <w:pPr>
              <w:spacing w:after="0" w:before="0" w:line="320" w:lineRule="auto"/>
              <w:rPr/>
            </w:pPr>
            <w:r w:rsidDel="00000000" w:rsidR="00000000" w:rsidRPr="00000000">
              <w:rPr>
                <w:rFonts w:ascii="Arial" w:cs="Arial" w:eastAsia="Arial" w:hAnsi="Arial"/>
                <w:color w:val="1a1a2e"/>
                <w:sz w:val="21"/>
                <w:szCs w:val="21"/>
                <w:rtl w:val="0"/>
              </w:rPr>
              <w:t xml:space="preserve">La sur-réflexion tue la vitesse, l’action crée la vitesse. Si vous passez plus de temps à réfléchir à votre contenu qu’à le créer, inversez le ratio. Mieux vaut un Reel imparfait publié qu’un Reel parfait resté dans vos brouillons.</w:t>
            </w:r>
            <w:r w:rsidDel="00000000" w:rsidR="00000000" w:rsidRPr="00000000">
              <w:rPr>
                <w:rtl w:val="0"/>
              </w:rPr>
            </w:r>
          </w:p>
        </w:tc>
      </w:tr>
    </w:tbl>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spacing w:after="40" w:before="80" w:lineRule="auto"/>
        <w:jc w:val="right"/>
        <w:rPr/>
      </w:pPr>
      <w:sdt>
        <w:sdtPr>
          <w:id w:val="967080541"/>
          <w:tag w:val="goog_rdk_28"/>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8 — 3 minutes</w:t>
          </w:r>
        </w:sdtContent>
      </w:sdt>
      <w:r w:rsidDel="00000000" w:rsidR="00000000" w:rsidRPr="00000000">
        <w:rPr>
          <w:rtl w:val="0"/>
        </w:rPr>
      </w:r>
    </w:p>
    <w:p w:rsidR="00000000" w:rsidDel="00000000" w:rsidP="00000000" w:rsidRDefault="00000000" w:rsidRPr="00000000" w14:paraId="0000016B">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8. L’effet de levier : multiplier votre contenu</w:t>
      </w:r>
      <w:r w:rsidDel="00000000" w:rsidR="00000000" w:rsidRPr="00000000">
        <w:rPr>
          <w:rtl w:val="0"/>
        </w:rPr>
      </w:r>
    </w:p>
    <w:p w:rsidR="00000000" w:rsidDel="00000000" w:rsidP="00000000" w:rsidRDefault="00000000" w:rsidRPr="00000000" w14:paraId="0000016C">
      <w:pPr>
        <w:spacing w:after="0" w:before="100" w:lineRule="auto"/>
        <w:rPr/>
      </w:pPr>
      <w:r w:rsidDel="00000000" w:rsidR="00000000" w:rsidRPr="00000000">
        <w:rPr>
          <w:rtl w:val="0"/>
        </w:rPr>
      </w:r>
    </w:p>
    <w:p w:rsidR="00000000" w:rsidDel="00000000" w:rsidP="00000000" w:rsidRDefault="00000000" w:rsidRPr="00000000" w14:paraId="0000016D">
      <w:pPr>
        <w:spacing w:after="80" w:before="80" w:line="340" w:lineRule="auto"/>
        <w:rPr/>
      </w:pPr>
      <w:r w:rsidDel="00000000" w:rsidR="00000000" w:rsidRPr="00000000">
        <w:rPr>
          <w:rFonts w:ascii="Arial" w:cs="Arial" w:eastAsia="Arial" w:hAnsi="Arial"/>
          <w:b w:val="1"/>
          <w:bCs w:val="1"/>
          <w:color w:val="1a1a2e"/>
          <w:sz w:val="22"/>
          <w:szCs w:val="22"/>
          <w:rtl w:val="0"/>
        </w:rPr>
        <w:t xml:space="preserve">Les meilleurs créateurs ne font pas un contenu à la fois. </w:t>
      </w:r>
      <w:r w:rsidDel="00000000" w:rsidR="00000000" w:rsidRPr="00000000">
        <w:rPr>
          <w:rFonts w:ascii="Arial" w:cs="Arial" w:eastAsia="Arial" w:hAnsi="Arial"/>
          <w:color w:val="1a1a2e"/>
          <w:sz w:val="22"/>
          <w:szCs w:val="22"/>
          <w:rtl w:val="0"/>
        </w:rPr>
        <w:t xml:space="preserve">Ils créent des événements ou des situations qui génèrent naturellement plusieurs contenus.</w:t>
      </w:r>
      <w:r w:rsidDel="00000000" w:rsidR="00000000" w:rsidRPr="00000000">
        <w:rPr>
          <w:rtl w:val="0"/>
        </w:rPr>
      </w:r>
    </w:p>
    <w:p w:rsidR="00000000" w:rsidDel="00000000" w:rsidP="00000000" w:rsidRDefault="00000000" w:rsidRPr="00000000" w14:paraId="0000016E">
      <w:pPr>
        <w:spacing w:after="0" w:before="80" w:lineRule="auto"/>
        <w:rPr/>
      </w:pPr>
      <w:r w:rsidDel="00000000" w:rsidR="00000000" w:rsidRPr="00000000">
        <w:rPr>
          <w:rtl w:val="0"/>
        </w:rPr>
      </w:r>
    </w:p>
    <w:p w:rsidR="00000000" w:rsidDel="00000000" w:rsidP="00000000" w:rsidRDefault="00000000" w:rsidRPr="00000000" w14:paraId="0000016F">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Le principe du contenu démultiplié</w:t>
      </w:r>
      <w:r w:rsidDel="00000000" w:rsidR="00000000" w:rsidRPr="00000000">
        <w:rPr>
          <w:rtl w:val="0"/>
        </w:rPr>
      </w:r>
    </w:p>
    <w:p w:rsidR="00000000" w:rsidDel="00000000" w:rsidP="00000000" w:rsidRDefault="00000000" w:rsidRPr="00000000" w14:paraId="00000170">
      <w:pPr>
        <w:spacing w:after="80" w:before="80" w:line="340" w:lineRule="auto"/>
        <w:jc w:val="left"/>
        <w:rPr/>
      </w:pPr>
      <w:r w:rsidDel="00000000" w:rsidR="00000000" w:rsidRPr="00000000">
        <w:rPr>
          <w:rFonts w:ascii="Arial" w:cs="Arial" w:eastAsia="Arial" w:hAnsi="Arial"/>
          <w:color w:val="1a1a2e"/>
          <w:sz w:val="22"/>
          <w:szCs w:val="22"/>
          <w:rtl w:val="0"/>
        </w:rPr>
        <w:t xml:space="preserve">Au lieu de vous asseoir devant votre caméra pour tourner un Reel à la fois, identifiez des moments clés de votre activité qui peuvent être capturés et découpés en plusieurs formats.</w:t>
      </w:r>
      <w:r w:rsidDel="00000000" w:rsidR="00000000" w:rsidRPr="00000000">
        <w:rPr>
          <w:rtl w:val="0"/>
        </w:rPr>
      </w:r>
    </w:p>
    <w:p w:rsidR="00000000" w:rsidDel="00000000" w:rsidP="00000000" w:rsidRDefault="00000000" w:rsidRPr="00000000" w14:paraId="00000171">
      <w:pPr>
        <w:spacing w:after="0" w:before="80" w:lineRule="auto"/>
        <w:rPr/>
      </w:pPr>
      <w:r w:rsidDel="00000000" w:rsidR="00000000" w:rsidRPr="00000000">
        <w:rPr>
          <w:rtl w:val="0"/>
        </w:rPr>
      </w:r>
    </w:p>
    <w:p w:rsidR="00000000" w:rsidDel="00000000" w:rsidP="00000000" w:rsidRDefault="00000000" w:rsidRPr="00000000" w14:paraId="00000172">
      <w:pPr>
        <w:spacing w:after="60" w:before="60" w:lineRule="auto"/>
        <w:rPr/>
      </w:pPr>
      <w:sdt>
        <w:sdtPr>
          <w:id w:val="-315846552"/>
          <w:tag w:val="goog_rdk_29"/>
        </w:sdtPr>
        <w:sdtContent>
          <w:r w:rsidDel="00000000" w:rsidR="00000000" w:rsidRPr="00000000">
            <w:rPr>
              <w:rFonts w:ascii="Arial Unicode MS" w:cs="Arial Unicode MS" w:eastAsia="Arial Unicode MS" w:hAnsi="Arial Unicode MS"/>
              <w:i w:val="1"/>
              <w:iCs w:val="1"/>
              <w:color w:val="9ca3af"/>
              <w:sz w:val="20"/>
              <w:szCs w:val="20"/>
              <w:rtl w:val="0"/>
            </w:rPr>
            <w:t xml:space="preserve">[VISUEL : Schéma : 1 événement → multiple contenus]</w:t>
          </w:r>
        </w:sdtContent>
      </w:sdt>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173">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Exemple concret</w:t>
            </w:r>
            <w:r w:rsidDel="00000000" w:rsidR="00000000" w:rsidRPr="00000000">
              <w:rPr>
                <w:rtl w:val="0"/>
              </w:rPr>
            </w:r>
          </w:p>
          <w:p w:rsidR="00000000" w:rsidDel="00000000" w:rsidP="00000000" w:rsidRDefault="00000000" w:rsidRPr="00000000" w14:paraId="00000174">
            <w:pPr>
              <w:spacing w:after="40" w:before="40" w:line="320" w:lineRule="auto"/>
              <w:rPr/>
            </w:pPr>
            <w:r w:rsidDel="00000000" w:rsidR="00000000" w:rsidRPr="00000000">
              <w:rPr>
                <w:rFonts w:ascii="Arial" w:cs="Arial" w:eastAsia="Arial" w:hAnsi="Arial"/>
                <w:color w:val="1a1a2e"/>
                <w:sz w:val="21"/>
                <w:szCs w:val="21"/>
                <w:rtl w:val="0"/>
              </w:rPr>
              <w:t xml:space="preserve">Vous organisez un atelier ou un workshop avec un client. À partir de cette seule session, vous pouvez créer :</w:t>
            </w:r>
            <w:r w:rsidDel="00000000" w:rsidR="00000000" w:rsidRPr="00000000">
              <w:rPr>
                <w:rtl w:val="0"/>
              </w:rPr>
            </w:r>
          </w:p>
          <w:p w:rsidR="00000000" w:rsidDel="00000000" w:rsidP="00000000" w:rsidRDefault="00000000" w:rsidRPr="00000000" w14:paraId="00000175">
            <w:pPr>
              <w:spacing w:after="40" w:before="40" w:line="320" w:lineRule="auto"/>
              <w:rPr/>
            </w:pPr>
            <w:r w:rsidDel="00000000" w:rsidR="00000000" w:rsidRPr="00000000">
              <w:rPr>
                <w:rtl w:val="0"/>
              </w:rPr>
            </w:r>
          </w:p>
          <w:p w:rsidR="00000000" w:rsidDel="00000000" w:rsidP="00000000" w:rsidRDefault="00000000" w:rsidRPr="00000000" w14:paraId="00000176">
            <w:pPr>
              <w:spacing w:after="40" w:before="40" w:line="320" w:lineRule="auto"/>
              <w:rPr/>
            </w:pPr>
            <w:r w:rsidDel="00000000" w:rsidR="00000000" w:rsidRPr="00000000">
              <w:rPr>
                <w:rFonts w:ascii="Arial" w:cs="Arial" w:eastAsia="Arial" w:hAnsi="Arial"/>
                <w:color w:val="1a1a2e"/>
                <w:sz w:val="21"/>
                <w:szCs w:val="21"/>
                <w:rtl w:val="0"/>
              </w:rPr>
              <w:t xml:space="preserve">• 1 Reel témoignage client (crédibilité)</w:t>
            </w:r>
            <w:r w:rsidDel="00000000" w:rsidR="00000000" w:rsidRPr="00000000">
              <w:rPr>
                <w:rtl w:val="0"/>
              </w:rPr>
            </w:r>
          </w:p>
          <w:p w:rsidR="00000000" w:rsidDel="00000000" w:rsidP="00000000" w:rsidRDefault="00000000" w:rsidRPr="00000000" w14:paraId="00000177">
            <w:pPr>
              <w:spacing w:after="40" w:before="40" w:line="320" w:lineRule="auto"/>
              <w:rPr/>
            </w:pPr>
            <w:r w:rsidDel="00000000" w:rsidR="00000000" w:rsidRPr="00000000">
              <w:rPr>
                <w:rFonts w:ascii="Arial" w:cs="Arial" w:eastAsia="Arial" w:hAnsi="Arial"/>
                <w:color w:val="1a1a2e"/>
                <w:sz w:val="21"/>
                <w:szCs w:val="21"/>
                <w:rtl w:val="0"/>
              </w:rPr>
              <w:t xml:space="preserve">• 2-3 Reels éducatifs sur les concepts abordés (valeur)</w:t>
            </w:r>
            <w:r w:rsidDel="00000000" w:rsidR="00000000" w:rsidRPr="00000000">
              <w:rPr>
                <w:rtl w:val="0"/>
              </w:rPr>
            </w:r>
          </w:p>
          <w:p w:rsidR="00000000" w:rsidDel="00000000" w:rsidP="00000000" w:rsidRDefault="00000000" w:rsidRPr="00000000" w14:paraId="00000178">
            <w:pPr>
              <w:spacing w:after="40" w:before="40" w:line="320" w:lineRule="auto"/>
              <w:rPr/>
            </w:pPr>
            <w:r w:rsidDel="00000000" w:rsidR="00000000" w:rsidRPr="00000000">
              <w:rPr>
                <w:rFonts w:ascii="Arial" w:cs="Arial" w:eastAsia="Arial" w:hAnsi="Arial"/>
                <w:color w:val="1a1a2e"/>
                <w:sz w:val="21"/>
                <w:szCs w:val="21"/>
                <w:rtl w:val="0"/>
              </w:rPr>
              <w:t xml:space="preserve">• 1 Reel coulisses de la session (humanisation)</w:t>
            </w:r>
            <w:r w:rsidDel="00000000" w:rsidR="00000000" w:rsidRPr="00000000">
              <w:rPr>
                <w:rtl w:val="0"/>
              </w:rPr>
            </w:r>
          </w:p>
          <w:p w:rsidR="00000000" w:rsidDel="00000000" w:rsidP="00000000" w:rsidRDefault="00000000" w:rsidRPr="00000000" w14:paraId="00000179">
            <w:pPr>
              <w:spacing w:after="40" w:before="40" w:line="320" w:lineRule="auto"/>
              <w:rPr/>
            </w:pPr>
            <w:r w:rsidDel="00000000" w:rsidR="00000000" w:rsidRPr="00000000">
              <w:rPr>
                <w:rFonts w:ascii="Arial" w:cs="Arial" w:eastAsia="Arial" w:hAnsi="Arial"/>
                <w:color w:val="1a1a2e"/>
                <w:sz w:val="21"/>
                <w:szCs w:val="21"/>
                <w:rtl w:val="0"/>
              </w:rPr>
              <w:t xml:space="preserve">• 1 vidéo longue pour YouTube ou LinkedIn</w:t>
            </w:r>
            <w:r w:rsidDel="00000000" w:rsidR="00000000" w:rsidRPr="00000000">
              <w:rPr>
                <w:rtl w:val="0"/>
              </w:rPr>
            </w:r>
          </w:p>
          <w:p w:rsidR="00000000" w:rsidDel="00000000" w:rsidP="00000000" w:rsidRDefault="00000000" w:rsidRPr="00000000" w14:paraId="0000017A">
            <w:pPr>
              <w:spacing w:after="40" w:before="40" w:line="320" w:lineRule="auto"/>
              <w:rPr/>
            </w:pPr>
            <w:r w:rsidDel="00000000" w:rsidR="00000000" w:rsidRPr="00000000">
              <w:rPr>
                <w:rFonts w:ascii="Arial" w:cs="Arial" w:eastAsia="Arial" w:hAnsi="Arial"/>
                <w:color w:val="1a1a2e"/>
                <w:sz w:val="21"/>
                <w:szCs w:val="21"/>
                <w:rtl w:val="0"/>
              </w:rPr>
              <w:t xml:space="preserve">• 3-5 stories avec les moments forts</w:t>
            </w:r>
            <w:r w:rsidDel="00000000" w:rsidR="00000000" w:rsidRPr="00000000">
              <w:rPr>
                <w:rtl w:val="0"/>
              </w:rPr>
            </w:r>
          </w:p>
          <w:p w:rsidR="00000000" w:rsidDel="00000000" w:rsidP="00000000" w:rsidRDefault="00000000" w:rsidRPr="00000000" w14:paraId="0000017B">
            <w:pPr>
              <w:spacing w:after="40" w:before="40" w:line="320" w:lineRule="auto"/>
              <w:rPr/>
            </w:pPr>
            <w:r w:rsidDel="00000000" w:rsidR="00000000" w:rsidRPr="00000000">
              <w:rPr>
                <w:rtl w:val="0"/>
              </w:rPr>
            </w:r>
          </w:p>
          <w:p w:rsidR="00000000" w:rsidDel="00000000" w:rsidP="00000000" w:rsidRDefault="00000000" w:rsidRPr="00000000" w14:paraId="0000017C">
            <w:pPr>
              <w:spacing w:after="40" w:before="40" w:line="320" w:lineRule="auto"/>
              <w:rPr/>
            </w:pPr>
            <w:r w:rsidDel="00000000" w:rsidR="00000000" w:rsidRPr="00000000">
              <w:rPr>
                <w:rFonts w:ascii="Arial" w:cs="Arial" w:eastAsia="Arial" w:hAnsi="Arial"/>
                <w:color w:val="1a1a2e"/>
                <w:sz w:val="21"/>
                <w:szCs w:val="21"/>
                <w:rtl w:val="0"/>
              </w:rPr>
              <w:t xml:space="preserve">Résultat : 1 demi-journée = 2 semaines de contenu.</w:t>
            </w:r>
            <w:r w:rsidDel="00000000" w:rsidR="00000000" w:rsidRPr="00000000">
              <w:rPr>
                <w:rtl w:val="0"/>
              </w:rPr>
            </w:r>
          </w:p>
          <w:p w:rsidR="00000000" w:rsidDel="00000000" w:rsidP="00000000" w:rsidRDefault="00000000" w:rsidRPr="00000000" w14:paraId="0000017D">
            <w:pPr>
              <w:spacing w:after="40" w:before="40" w:line="320" w:lineRule="auto"/>
              <w:rPr/>
            </w:pPr>
            <w:r w:rsidDel="00000000" w:rsidR="00000000" w:rsidRPr="00000000">
              <w:rPr>
                <w:rtl w:val="0"/>
              </w:rPr>
            </w:r>
          </w:p>
          <w:p w:rsidR="00000000" w:rsidDel="00000000" w:rsidP="00000000" w:rsidRDefault="00000000" w:rsidRPr="00000000" w14:paraId="0000017E">
            <w:pPr>
              <w:spacing w:after="40" w:before="40" w:line="320" w:lineRule="auto"/>
              <w:rPr/>
            </w:pPr>
            <w:r w:rsidDel="00000000" w:rsidR="00000000" w:rsidRPr="00000000">
              <w:rPr>
                <w:rFonts w:ascii="Arial" w:cs="Arial" w:eastAsia="Arial" w:hAnsi="Arial"/>
                <w:color w:val="1a1a2e"/>
                <w:sz w:val="21"/>
                <w:szCs w:val="21"/>
                <w:rtl w:val="0"/>
              </w:rPr>
              <w:t xml:space="preserve">Autres moments à capturer : démos produit, appels de découverte (avec accord), sessions de travail en équipe, conférences ou événements.</w:t>
            </w:r>
            <w:r w:rsidDel="00000000" w:rsidR="00000000" w:rsidRPr="00000000">
              <w:rPr>
                <w:rtl w:val="0"/>
              </w:rPr>
            </w:r>
          </w:p>
        </w:tc>
      </w:tr>
    </w:tbl>
    <w:p w:rsidR="00000000" w:rsidDel="00000000" w:rsidP="00000000" w:rsidRDefault="00000000" w:rsidRPr="00000000" w14:paraId="0000017F">
      <w:pPr>
        <w:spacing w:after="0" w:before="10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80">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181">
            <w:pPr>
              <w:spacing w:after="0" w:before="0" w:line="320" w:lineRule="auto"/>
              <w:rPr/>
            </w:pPr>
            <w:r w:rsidDel="00000000" w:rsidR="00000000" w:rsidRPr="00000000">
              <w:rPr>
                <w:rFonts w:ascii="Arial" w:cs="Arial" w:eastAsia="Arial" w:hAnsi="Arial"/>
                <w:color w:val="1a1a2e"/>
                <w:sz w:val="21"/>
                <w:szCs w:val="21"/>
                <w:rtl w:val="0"/>
              </w:rPr>
              <w:t xml:space="preserve">Chaque fois que vous allez créer du contenu, posez-vous cette question : «Comment puis-je en extraire 5 à 10 pièces de contenu au lieu d’une seule ?» C’est cette mentalité de levier qui différencie ceux qui publient de manière soutenue de ceux qui s’épuisent.</w:t>
            </w:r>
            <w:r w:rsidDel="00000000" w:rsidR="00000000" w:rsidRPr="00000000">
              <w:rPr>
                <w:rtl w:val="0"/>
              </w:rPr>
            </w:r>
          </w:p>
        </w:tc>
      </w:tr>
    </w:tbl>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40" w:before="80" w:lineRule="auto"/>
        <w:jc w:val="right"/>
        <w:rPr/>
      </w:pPr>
      <w:sdt>
        <w:sdtPr>
          <w:id w:val="405743601"/>
          <w:tag w:val="goog_rdk_30"/>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9 — 2 minutes</w:t>
          </w:r>
        </w:sdtContent>
      </w:sdt>
      <w:r w:rsidDel="00000000" w:rsidR="00000000" w:rsidRPr="00000000">
        <w:rPr>
          <w:rtl w:val="0"/>
        </w:rPr>
      </w:r>
    </w:p>
    <w:p w:rsidR="00000000" w:rsidDel="00000000" w:rsidP="00000000" w:rsidRDefault="00000000" w:rsidRPr="00000000" w14:paraId="00000184">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9. Récapitulatif et prochaines étapes</w:t>
      </w:r>
      <w:r w:rsidDel="00000000" w:rsidR="00000000" w:rsidRPr="00000000">
        <w:rPr>
          <w:rtl w:val="0"/>
        </w:rPr>
      </w:r>
    </w:p>
    <w:p w:rsidR="00000000" w:rsidDel="00000000" w:rsidP="00000000" w:rsidRDefault="00000000" w:rsidRPr="00000000" w14:paraId="00000185">
      <w:pPr>
        <w:spacing w:after="0" w:before="100" w:lineRule="auto"/>
        <w:rPr/>
      </w:pPr>
      <w:r w:rsidDel="00000000" w:rsidR="00000000" w:rsidRPr="00000000">
        <w:rPr>
          <w:rtl w:val="0"/>
        </w:rPr>
      </w:r>
    </w:p>
    <w:p w:rsidR="00000000" w:rsidDel="00000000" w:rsidP="00000000" w:rsidRDefault="00000000" w:rsidRPr="00000000" w14:paraId="00000186">
      <w:pPr>
        <w:spacing w:after="80" w:before="80" w:line="340" w:lineRule="auto"/>
        <w:jc w:val="left"/>
        <w:rPr/>
      </w:pPr>
      <w:r w:rsidDel="00000000" w:rsidR="00000000" w:rsidRPr="00000000">
        <w:rPr>
          <w:rFonts w:ascii="Arial" w:cs="Arial" w:eastAsia="Arial" w:hAnsi="Arial"/>
          <w:color w:val="1a1a2e"/>
          <w:sz w:val="22"/>
          <w:szCs w:val="22"/>
          <w:rtl w:val="0"/>
        </w:rPr>
        <w:t xml:space="preserve">Voici les points essentiels de ce module :</w:t>
      </w:r>
      <w:r w:rsidDel="00000000" w:rsidR="00000000" w:rsidRPr="00000000">
        <w:rPr>
          <w:rtl w:val="0"/>
        </w:rPr>
      </w:r>
    </w:p>
    <w:p w:rsidR="00000000" w:rsidDel="00000000" w:rsidP="00000000" w:rsidRDefault="00000000" w:rsidRPr="00000000" w14:paraId="00000187">
      <w:pPr>
        <w:spacing w:after="0" w:before="8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88">
            <w:pPr>
              <w:spacing w:after="80" w:before="0" w:lineRule="auto"/>
              <w:rPr/>
            </w:pPr>
            <w:r w:rsidDel="00000000" w:rsidR="00000000" w:rsidRPr="00000000">
              <w:rPr>
                <w:rFonts w:ascii="Arial" w:cs="Arial" w:eastAsia="Arial" w:hAnsi="Arial"/>
                <w:b w:val="1"/>
                <w:bCs w:val="1"/>
                <w:color w:val="00d4ff"/>
                <w:sz w:val="22"/>
                <w:szCs w:val="22"/>
                <w:rtl w:val="0"/>
              </w:rPr>
              <w:t xml:space="preserve">Les 5 enseignements clés</w:t>
            </w:r>
            <w:r w:rsidDel="00000000" w:rsidR="00000000" w:rsidRPr="00000000">
              <w:rPr>
                <w:rtl w:val="0"/>
              </w:rPr>
            </w:r>
          </w:p>
          <w:p w:rsidR="00000000" w:rsidDel="00000000" w:rsidP="00000000" w:rsidRDefault="00000000" w:rsidRPr="00000000" w14:paraId="00000189">
            <w:pPr>
              <w:spacing w:after="40" w:before="40" w:line="320" w:lineRule="auto"/>
              <w:rPr/>
            </w:pPr>
            <w:r w:rsidDel="00000000" w:rsidR="00000000" w:rsidRPr="00000000">
              <w:rPr>
                <w:rFonts w:ascii="Arial" w:cs="Arial" w:eastAsia="Arial" w:hAnsi="Arial"/>
                <w:color w:val="1a1a2e"/>
                <w:sz w:val="21"/>
                <w:szCs w:val="21"/>
                <w:rtl w:val="0"/>
              </w:rPr>
              <w:t xml:space="preserve">1. Trois types de Reels stratégiques : Valeur (autorité), Éducatif (changement de croyance), Crédibilité (preuve de résultats). Chaque Reel doit avoir un objectif clair.</w:t>
            </w:r>
            <w:r w:rsidDel="00000000" w:rsidR="00000000" w:rsidRPr="00000000">
              <w:rPr>
                <w:rtl w:val="0"/>
              </w:rPr>
            </w:r>
          </w:p>
          <w:p w:rsidR="00000000" w:rsidDel="00000000" w:rsidP="00000000" w:rsidRDefault="00000000" w:rsidRPr="00000000" w14:paraId="0000018A">
            <w:pPr>
              <w:spacing w:after="40" w:before="40" w:line="320" w:lineRule="auto"/>
              <w:rPr/>
            </w:pPr>
            <w:r w:rsidDel="00000000" w:rsidR="00000000" w:rsidRPr="00000000">
              <w:rPr>
                <w:rtl w:val="0"/>
              </w:rPr>
            </w:r>
          </w:p>
          <w:p w:rsidR="00000000" w:rsidDel="00000000" w:rsidP="00000000" w:rsidRDefault="00000000" w:rsidRPr="00000000" w14:paraId="0000018B">
            <w:pPr>
              <w:spacing w:after="40" w:before="40" w:line="320" w:lineRule="auto"/>
              <w:rPr/>
            </w:pPr>
            <w:r w:rsidDel="00000000" w:rsidR="00000000" w:rsidRPr="00000000">
              <w:rPr>
                <w:rFonts w:ascii="Arial" w:cs="Arial" w:eastAsia="Arial" w:hAnsi="Arial"/>
                <w:color w:val="1a1a2e"/>
                <w:sz w:val="21"/>
                <w:szCs w:val="21"/>
                <w:rtl w:val="0"/>
              </w:rPr>
              <w:t xml:space="preserve">2. La structure Hook-Corps-CTA est non négociable. Que votre Reel soit scripté ou spontané, ces trois éléments doivent toujours être présents.</w:t>
            </w:r>
            <w:r w:rsidDel="00000000" w:rsidR="00000000" w:rsidRPr="00000000">
              <w:rPr>
                <w:rtl w:val="0"/>
              </w:rPr>
            </w:r>
          </w:p>
          <w:p w:rsidR="00000000" w:rsidDel="00000000" w:rsidP="00000000" w:rsidRDefault="00000000" w:rsidRPr="00000000" w14:paraId="0000018C">
            <w:pPr>
              <w:spacing w:after="40" w:before="40" w:line="320" w:lineRule="auto"/>
              <w:rPr/>
            </w:pPr>
            <w:r w:rsidDel="00000000" w:rsidR="00000000" w:rsidRPr="00000000">
              <w:rPr>
                <w:rtl w:val="0"/>
              </w:rPr>
            </w:r>
          </w:p>
          <w:p w:rsidR="00000000" w:rsidDel="00000000" w:rsidP="00000000" w:rsidRDefault="00000000" w:rsidRPr="00000000" w14:paraId="0000018D">
            <w:pPr>
              <w:spacing w:after="40" w:before="40" w:line="320" w:lineRule="auto"/>
              <w:rPr/>
            </w:pPr>
            <w:r w:rsidDel="00000000" w:rsidR="00000000" w:rsidRPr="00000000">
              <w:rPr>
                <w:rFonts w:ascii="Arial" w:cs="Arial" w:eastAsia="Arial" w:hAnsi="Arial"/>
                <w:color w:val="1a1a2e"/>
                <w:sz w:val="21"/>
                <w:szCs w:val="21"/>
                <w:rtl w:val="0"/>
              </w:rPr>
              <w:t xml:space="preserve">3. La vitesse d’exécution prime sur la perfection. Publiez 3 Reels par semaine minimum. Vos premiers ne seront pas parfaits — c’est le processus normal.</w:t>
            </w:r>
            <w:r w:rsidDel="00000000" w:rsidR="00000000" w:rsidRPr="00000000">
              <w:rPr>
                <w:rtl w:val="0"/>
              </w:rPr>
            </w:r>
          </w:p>
          <w:p w:rsidR="00000000" w:rsidDel="00000000" w:rsidP="00000000" w:rsidRDefault="00000000" w:rsidRPr="00000000" w14:paraId="0000018E">
            <w:pPr>
              <w:spacing w:after="40" w:before="40" w:line="320" w:lineRule="auto"/>
              <w:rPr/>
            </w:pPr>
            <w:r w:rsidDel="00000000" w:rsidR="00000000" w:rsidRPr="00000000">
              <w:rPr>
                <w:rtl w:val="0"/>
              </w:rPr>
            </w:r>
          </w:p>
          <w:p w:rsidR="00000000" w:rsidDel="00000000" w:rsidP="00000000" w:rsidRDefault="00000000" w:rsidRPr="00000000" w14:paraId="0000018F">
            <w:pPr>
              <w:spacing w:after="40" w:before="40" w:line="320" w:lineRule="auto"/>
              <w:rPr/>
            </w:pPr>
            <w:r w:rsidDel="00000000" w:rsidR="00000000" w:rsidRPr="00000000">
              <w:rPr>
                <w:rFonts w:ascii="Arial" w:cs="Arial" w:eastAsia="Arial" w:hAnsi="Arial"/>
                <w:color w:val="1a1a2e"/>
                <w:sz w:val="21"/>
                <w:szCs w:val="21"/>
                <w:rtl w:val="0"/>
              </w:rPr>
              <w:t xml:space="preserve">4. L’optimisation est guidée par les données et le feedback client. Analysez vos performances, comprenez pourquoi certains contenus fonctionnent, et dupliquez le succès.</w:t>
            </w:r>
            <w:r w:rsidDel="00000000" w:rsidR="00000000" w:rsidRPr="00000000">
              <w:rPr>
                <w:rtl w:val="0"/>
              </w:rPr>
            </w:r>
          </w:p>
          <w:p w:rsidR="00000000" w:rsidDel="00000000" w:rsidP="00000000" w:rsidRDefault="00000000" w:rsidRPr="00000000" w14:paraId="00000190">
            <w:pPr>
              <w:spacing w:after="40" w:before="40" w:line="320" w:lineRule="auto"/>
              <w:rPr/>
            </w:pPr>
            <w:r w:rsidDel="00000000" w:rsidR="00000000" w:rsidRPr="00000000">
              <w:rPr>
                <w:rtl w:val="0"/>
              </w:rPr>
            </w:r>
          </w:p>
          <w:p w:rsidR="00000000" w:rsidDel="00000000" w:rsidP="00000000" w:rsidRDefault="00000000" w:rsidRPr="00000000" w14:paraId="00000191">
            <w:pPr>
              <w:spacing w:after="40" w:before="40" w:line="320" w:lineRule="auto"/>
              <w:rPr/>
            </w:pPr>
            <w:r w:rsidDel="00000000" w:rsidR="00000000" w:rsidRPr="00000000">
              <w:rPr>
                <w:rFonts w:ascii="Arial" w:cs="Arial" w:eastAsia="Arial" w:hAnsi="Arial"/>
                <w:color w:val="1a1a2e"/>
                <w:sz w:val="21"/>
                <w:szCs w:val="21"/>
                <w:rtl w:val="0"/>
              </w:rPr>
              <w:t xml:space="preserve">5. Pensez en levier, pas en contenu unitaire. Chaque événement, chaque interaction client peut générer plusieurs pièces de contenu.</w:t>
            </w:r>
            <w:r w:rsidDel="00000000" w:rsidR="00000000" w:rsidRPr="00000000">
              <w:rPr>
                <w:rtl w:val="0"/>
              </w:rPr>
            </w:r>
          </w:p>
        </w:tc>
      </w:tr>
    </w:tbl>
    <w:p w:rsidR="00000000" w:rsidDel="00000000" w:rsidP="00000000" w:rsidRDefault="00000000" w:rsidRPr="00000000" w14:paraId="00000192">
      <w:pPr>
        <w:spacing w:after="0" w:before="200" w:lineRule="auto"/>
        <w:rPr/>
      </w:pPr>
      <w:r w:rsidDel="00000000" w:rsidR="00000000" w:rsidRPr="00000000">
        <w:rPr>
          <w:rtl w:val="0"/>
        </w:rPr>
      </w:r>
    </w:p>
    <w:p w:rsidR="00000000" w:rsidDel="00000000" w:rsidP="00000000" w:rsidRDefault="00000000" w:rsidRPr="00000000" w14:paraId="00000193">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Votre plan d’action immédiat</w:t>
      </w:r>
      <w:r w:rsidDel="00000000" w:rsidR="00000000" w:rsidRPr="00000000">
        <w:rPr>
          <w:rtl w:val="0"/>
        </w:rPr>
      </w:r>
    </w:p>
    <w:p w:rsidR="00000000" w:rsidDel="00000000" w:rsidP="00000000" w:rsidRDefault="00000000" w:rsidRPr="00000000" w14:paraId="00000194">
      <w:pPr>
        <w:spacing w:after="0" w:before="8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26"/>
        <w:gridCol w:w="3000"/>
        <w:tblGridChange w:id="0">
          <w:tblGrid>
            <w:gridCol w:w="1200"/>
            <w:gridCol w:w="48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ffffff"/>
                <w:sz w:val="20"/>
                <w:szCs w:val="20"/>
                <w:rtl w:val="0"/>
              </w:rPr>
              <w:t xml:space="preserve">Étape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1"/>
                <w:bCs w:val="1"/>
                <w:color w:val="ffffff"/>
                <w:sz w:val="20"/>
                <w:szCs w:val="20"/>
                <w:rtl w:val="0"/>
              </w:rPr>
              <w:t xml:space="preserve">Délai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0"/>
                <w:bCs w:val="0"/>
                <w:color w:val="1a1a2e"/>
                <w:sz w:val="20"/>
                <w:szCs w:val="20"/>
                <w:rtl w:val="0"/>
              </w:rPr>
              <w:t xml:space="preserve">Bloquez 2 créneaux de 1-2h dans votre calendrier cette semaine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1a1a2e"/>
                <w:sz w:val="20"/>
                <w:szCs w:val="20"/>
                <w:rtl w:val="0"/>
              </w:rPr>
              <w:t xml:space="preserve">Aujourd’hui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b w:val="0"/>
                <w:bCs w:val="0"/>
                <w:color w:val="1a1a2e"/>
                <w:sz w:val="20"/>
                <w:szCs w:val="20"/>
                <w:rtl w:val="0"/>
              </w:rPr>
              <w:t xml:space="preserve">Listez 10 idées de Reels (utilisez les 4 sources d’idéation)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1a1a2e"/>
                <w:sz w:val="20"/>
                <w:szCs w:val="20"/>
                <w:rtl w:val="0"/>
              </w:rPr>
              <w:t xml:space="preserve">Jour 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jc w:val="cente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1a1a2e"/>
                <w:sz w:val="20"/>
                <w:szCs w:val="20"/>
                <w:rtl w:val="0"/>
              </w:rPr>
              <w:t xml:space="preserve">Scriptez et tournez vos 3 premiers Reels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1a1a2e"/>
                <w:sz w:val="20"/>
                <w:szCs w:val="20"/>
                <w:rtl w:val="0"/>
              </w:rPr>
              <w:t xml:space="preserve">Jour 2-3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1a1a2e"/>
                <w:sz w:val="20"/>
                <w:szCs w:val="20"/>
                <w:rtl w:val="0"/>
              </w:rPr>
              <w:t xml:space="preserve">Publiez votre premier Reel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1a1a2e"/>
                <w:sz w:val="20"/>
                <w:szCs w:val="20"/>
                <w:rtl w:val="0"/>
              </w:rPr>
              <w:t xml:space="preserve">Jour 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jc w:val="cente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1a1a2e"/>
                <w:sz w:val="20"/>
                <w:szCs w:val="20"/>
                <w:rtl w:val="0"/>
              </w:rPr>
              <w:t xml:space="preserve">Créez votre tableur de suivi des performances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1a1a2e"/>
                <w:sz w:val="20"/>
                <w:szCs w:val="20"/>
                <w:rtl w:val="0"/>
              </w:rPr>
              <w:t xml:space="preserve">Jour 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7">
            <w:pPr>
              <w:jc w:val="center"/>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1a1a2e"/>
                <w:sz w:val="20"/>
                <w:szCs w:val="20"/>
                <w:rtl w:val="0"/>
              </w:rPr>
              <w:t xml:space="preserve">Installez votre routine hebdomadaire de publication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color w:val="1a1a2e"/>
                <w:sz w:val="20"/>
                <w:szCs w:val="20"/>
                <w:rtl w:val="0"/>
              </w:rPr>
              <w:t xml:space="preserve">Semaine 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0"/>
                <w:bCs w:val="0"/>
                <w:color w:val="1a1a2e"/>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1a1a2e"/>
                <w:sz w:val="20"/>
                <w:szCs w:val="20"/>
                <w:rtl w:val="0"/>
              </w:rPr>
              <w:t xml:space="preserve">Première révision mensuelle et ajustement de stratégie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color w:val="1a1a2e"/>
                <w:sz w:val="20"/>
                <w:szCs w:val="20"/>
                <w:rtl w:val="0"/>
              </w:rPr>
              <w:t xml:space="preserve">Mois 1</w:t>
            </w: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pPr>
    <w:r w:rsidDel="00000000" w:rsidR="00000000" w:rsidRPr="00000000">
      <w:rPr>
        <w:rFonts w:ascii="Arial" w:cs="Arial" w:eastAsia="Arial" w:hAnsi="Arial"/>
        <w:color w:val="6b7280"/>
        <w:sz w:val="16"/>
        <w:szCs w:val="16"/>
        <w:rtl w:val="0"/>
      </w:rPr>
      <w:t xml:space="preserve">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jc w:val="right"/>
      <w:rPr/>
    </w:pPr>
    <w:r w:rsidDel="00000000" w:rsidR="00000000" w:rsidRPr="00000000">
      <w:rPr>
        <w:rFonts w:ascii="Arial" w:cs="Arial" w:eastAsia="Arial" w:hAnsi="Arial"/>
        <w:b w:val="1"/>
        <w:bCs w:val="1"/>
        <w:color w:val="00d4ff"/>
        <w:sz w:val="16"/>
        <w:szCs w:val="16"/>
        <w:rtl w:val="0"/>
      </w:rPr>
      <w:t xml:space="preserve">SCALING FLOW</w:t>
    </w:r>
    <w:r w:rsidDel="00000000" w:rsidR="00000000" w:rsidRPr="00000000">
      <w:rPr>
        <w:rFonts w:ascii="Arial" w:cs="Arial" w:eastAsia="Arial" w:hAnsi="Arial"/>
        <w:color w:val="d1d5db"/>
        <w:sz w:val="16"/>
        <w:szCs w:val="16"/>
        <w:rtl w:val="0"/>
      </w:rPr>
      <w:t xml:space="preserve">  |  </w:t>
    </w:r>
    <w:r w:rsidDel="00000000" w:rsidR="00000000" w:rsidRPr="00000000">
      <w:rPr>
        <w:rFonts w:ascii="Arial" w:cs="Arial" w:eastAsia="Arial" w:hAnsi="Arial"/>
        <w:color w:val="6b7280"/>
        <w:sz w:val="16"/>
        <w:szCs w:val="16"/>
        <w:rtl w:val="0"/>
      </w:rPr>
      <w:t xml:space="preserve">Module Reels Instagram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254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a25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umdvp6XC4MwdohvX38j1H4oR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bCgIxNxIVChMIB0IPCgVBcmlhbBIGQW5kaWthGhsKAjE4EhUKEwgHQg8KBUFyaWFsEgZBbmRpa2EaGwoCMTkSFQoTCAdCDwoFQXJpYWwSBkFuZGlrYRobCgIyMBIVChMIB0IPCgVBcmlhbBIGQW5kaWth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OAByITFyZTMtTm9ab0FvcngxdE1JenAxNmxiSjFOMnlMbnky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2026-02-05T16:23:09.296Z</dcterms:created>
  <dc:creator>Un-named</dc:creator>
</cp:coreProperties>
</file>

<file path=docProps/custom.xml><?xml version="1.0" encoding="utf-8"?>
<Properties xmlns="http://schemas.openxmlformats.org/officeDocument/2006/custom-properties" xmlns:vt="http://schemas.openxmlformats.org/officeDocument/2006/docPropsVTypes"/>
</file>