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200"/>
        <w:jc w:val="center"/>
      </w:pPr>
      <w:r>
        <w:rPr>
          <w:rFonts w:ascii="Arial" w:cs="Arial" w:eastAsia="Arial" w:hAnsi="Arial"/>
          <w:b/>
          <w:bCs/>
          <w:color w:val="00D4FF"/>
          <w:spacing w:val="300"/>
          <w:sz w:val="20"/>
          <w:szCs w:val="20"/>
        </w:rPr>
        <w:t xml:space="preserve">SCALING FLOW</w:t>
      </w:r>
    </w:p>
    <w:p>
      <w:pPr>
        <w:spacing w:after="120"/>
        <w:jc w:val="center"/>
      </w:pPr>
      <w:r>
        <w:rPr>
          <w:rFonts w:ascii="Arial" w:cs="Arial" w:eastAsia="Arial" w:hAnsi="Arial"/>
          <w:color w:val="00D4FF"/>
          <w:sz w:val="20"/>
          <w:szCs w:val="20"/>
        </w:rPr>
        <w:t xml:space="preserve">──────────</w:t>
      </w:r>
    </w:p>
    <w:p>
      <w:pPr>
        <w:spacing w:before="200" w:after="0"/>
      </w:pPr>
    </w:p>
    <w:p>
      <w:pPr>
        <w:spacing w:after="160"/>
        <w:jc w:val="center"/>
      </w:pPr>
      <w:r>
        <w:rPr>
          <w:rFonts w:ascii="Arial" w:cs="Arial" w:eastAsia="Arial" w:hAnsi="Arial"/>
          <w:b/>
          <w:bCs/>
          <w:color w:val="0A2540"/>
          <w:sz w:val="52"/>
          <w:szCs w:val="52"/>
        </w:rPr>
        <w:t xml:space="preserve">Optimisation de Profil</w:t>
      </w:r>
    </w:p>
    <w:p>
      <w:pPr>
        <w:spacing w:after="200"/>
        <w:jc w:val="center"/>
      </w:pPr>
      <w:r>
        <w:rPr>
          <w:rFonts w:ascii="Arial" w:cs="Arial" w:eastAsia="Arial" w:hAnsi="Arial"/>
          <w:b/>
          <w:bCs/>
          <w:color w:val="00D4FF"/>
          <w:sz w:val="36"/>
          <w:szCs w:val="36"/>
        </w:rPr>
        <w:t xml:space="preserve">Instagram &amp; Réseaux Sociaux</w:t>
      </w:r>
    </w:p>
    <w:p>
      <w:pPr>
        <w:spacing w:after="400"/>
        <w:jc w:val="center"/>
      </w:pPr>
      <w:r>
        <w:rPr>
          <w:rFonts w:ascii="Arial" w:cs="Arial" w:eastAsia="Arial" w:hAnsi="Arial"/>
          <w:color w:val="4A5568"/>
          <w:sz w:val="26"/>
          <w:szCs w:val="26"/>
        </w:rPr>
        <w:t xml:space="preserve">Le framework en 4 lignes pour créer un profil
qui convertit les visiteurs en conversations de vente</w:t>
      </w:r>
    </w:p>
    <w:p>
      <w:pPr>
        <w:spacing w:before="200" w:after="0"/>
      </w:pPr>
    </w:p>
    <w:p>
      <w:pPr>
        <w:jc w:val="center"/>
      </w:pPr>
      <w:r>
        <w:rPr>
          <w:rFonts w:ascii="Arial" w:cs="Arial" w:eastAsia="Arial" w:hAnsi="Arial"/>
          <w:color w:val="E2E8F0"/>
          <w:sz w:val="20"/>
          <w:szCs w:val="20"/>
        </w:rPr>
        <w:t xml:space="preserve">──────────────────────────────</w:t>
      </w:r>
    </w:p>
    <w:p>
      <w:pPr>
        <w:spacing w:before="200" w:after="0"/>
      </w:pPr>
    </w:p>
    <w:p>
      <w:pPr>
        <w:spacing w:after="80"/>
        <w:jc w:val="center"/>
      </w:pPr>
      <w:r>
        <w:rPr>
          <w:rFonts w:ascii="Arial" w:cs="Arial" w:eastAsia="Arial" w:hAnsi="Arial"/>
          <w:b/>
          <w:bCs/>
          <w:color w:val="0A2540"/>
          <w:sz w:val="22"/>
          <w:szCs w:val="22"/>
        </w:rPr>
        <w:t xml:space="preserve">Module Présence Digitale &amp; Personal Branding</w:t>
      </w:r>
    </w:p>
    <w:p>
      <w:pPr>
        <w:spacing w:after="80"/>
        <w:jc w:val="center"/>
      </w:pPr>
      <w:r>
        <w:rPr>
          <w:rFonts w:ascii="Arial" w:cs="Arial" w:eastAsia="Arial" w:hAnsi="Arial"/>
          <w:color w:val="4A5568"/>
          <w:sz w:val="20"/>
          <w:szCs w:val="20"/>
        </w:rPr>
        <w:t xml:space="preserve">Durée estimée : 22-28 minutes</w:t>
      </w:r>
    </w:p>
    <w:p>
      <w:pPr>
        <w:jc w:val="center"/>
      </w:pPr>
      <w:r>
        <w:rPr>
          <w:rFonts w:ascii="Arial" w:cs="Arial" w:eastAsia="Arial" w:hAnsi="Arial"/>
          <w:color w:val="4A5568"/>
          <w:sz w:val="20"/>
          <w:szCs w:val="20"/>
        </w:rPr>
        <w:t xml:space="preserve">Niveau : Débutant-Intermédiaire</w:t>
      </w:r>
    </w:p>
    <w:p>
      <w:pPr>
        <w:spacing w:before="600" w:after="0"/>
      </w:pPr>
    </w:p>
    <w:p>
      <w:pPr>
        <w:jc w:val="center"/>
      </w:pPr>
      <w:r>
        <w:rPr>
          <w:rFonts w:ascii="Arial" w:cs="Arial" w:eastAsia="Arial" w:hAnsi="Arial"/>
          <w:color w:val="4A5568"/>
          <w:sz w:val="18"/>
          <w:szCs w:val="18"/>
        </w:rPr>
        <w:t xml:space="preserve">© Scaling Flow – Tous droits réservés</w:t>
      </w:r>
    </w:p>
    <w:p>
      <w:pPr>
        <w:sectPr>
          <w:pgSz w:w="11906" w:h="16838" w:orient="portrait"/>
          <w:pgMar w:top="1440" w:right="1440" w:bottom="1440" w:left="1440" w:header="708" w:footer="708" w:gutter="0"/>
          <w:pgNumType/>
          <w:docGrid w:linePitch="360"/>
        </w:sectPr>
      </w:pPr>
    </w:p>
    <w:p>
      <w:pPr>
        <w:spacing w:before="400" w:after="200"/>
      </w:pPr>
      <w:r>
        <w:rPr>
          <w:rFonts w:ascii="Arial" w:cs="Arial" w:eastAsia="Arial" w:hAnsi="Arial"/>
          <w:b/>
          <w:bCs/>
          <w:color w:val="0A2540"/>
          <w:sz w:val="36"/>
          <w:szCs w:val="36"/>
        </w:rPr>
        <w:t xml:space="preserve">Objectifs d’apprentissage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F5F7FA"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Ce que vous allez maîttriser</w:t>
            </w:r>
          </w:p>
          <w:p>
            <w:pPr>
              <w:pStyle w:val="ListParagraph"/>
              <w:numPr>
                <w:ilvl w:val="0"/>
                <w:numId w:val="2"/>
              </w:numPr>
              <w:spacing w:before="40" w:after="40"/>
            </w:pPr>
            <w:r>
              <w:rPr>
                <w:rFonts w:ascii="Arial" w:cs="Arial" w:eastAsia="Arial" w:hAnsi="Arial"/>
                <w:color w:val="1A202C"/>
                <w:sz w:val="22"/>
                <w:szCs w:val="22"/>
              </w:rPr>
              <w:t xml:space="preserve">Comprendre le framework en 4 lignes pour rédiger une bio qui convertit</w:t>
            </w:r>
          </w:p>
          <w:p>
            <w:pPr>
              <w:pStyle w:val="ListParagraph"/>
              <w:numPr>
                <w:ilvl w:val="0"/>
                <w:numId w:val="2"/>
              </w:numPr>
              <w:spacing w:before="40" w:after="40"/>
            </w:pPr>
            <w:r>
              <w:rPr>
                <w:rFonts w:ascii="Arial" w:cs="Arial" w:eastAsia="Arial" w:hAnsi="Arial"/>
                <w:color w:val="1A202C"/>
                <w:sz w:val="22"/>
                <w:szCs w:val="22"/>
              </w:rPr>
              <w:t xml:space="preserve">Choisir une photo de profil qui crée une première impression professionnelle</w:t>
            </w:r>
          </w:p>
          <w:p>
            <w:pPr>
              <w:pStyle w:val="ListParagraph"/>
              <w:numPr>
                <w:ilvl w:val="0"/>
                <w:numId w:val="2"/>
              </w:numPr>
              <w:spacing w:before="40" w:after="40"/>
            </w:pPr>
            <w:r>
              <w:rPr>
                <w:rFonts w:ascii="Arial" w:cs="Arial" w:eastAsia="Arial" w:hAnsi="Arial"/>
                <w:color w:val="1A202C"/>
                <w:sz w:val="22"/>
                <w:szCs w:val="22"/>
              </w:rPr>
              <w:t xml:space="preserve">Définir vos valeurs de marque (visuelle, verbale, valeur) pour une présence cohérente</w:t>
            </w:r>
          </w:p>
          <w:p>
            <w:pPr>
              <w:pStyle w:val="ListParagraph"/>
              <w:numPr>
                <w:ilvl w:val="0"/>
                <w:numId w:val="2"/>
              </w:numPr>
              <w:spacing w:before="40" w:after="40"/>
            </w:pPr>
            <w:r>
              <w:rPr>
                <w:rFonts w:ascii="Arial" w:cs="Arial" w:eastAsia="Arial" w:hAnsi="Arial"/>
                <w:color w:val="1A202C"/>
                <w:sz w:val="22"/>
                <w:szCs w:val="22"/>
              </w:rPr>
              <w:t xml:space="preserve">Valider votre profil avec la checklist en 3 critères avant de publier</w:t>
            </w:r>
          </w:p>
          <w:p>
            <w:pPr>
              <w:pStyle w:val="ListParagraph"/>
              <w:numPr>
                <w:ilvl w:val="0"/>
                <w:numId w:val="2"/>
              </w:numPr>
              <w:spacing w:before="40" w:after="40"/>
            </w:pPr>
            <w:r>
              <w:rPr>
                <w:rFonts w:ascii="Arial" w:cs="Arial" w:eastAsia="Arial" w:hAnsi="Arial"/>
                <w:color w:val="1A202C"/>
                <w:sz w:val="22"/>
                <w:szCs w:val="22"/>
              </w:rPr>
              <w:t xml:space="preserve">Mettre en place un système de suivi pour améliorer votre profil en continu</w:t>
            </w:r>
          </w:p>
        </w:tc>
      </w:tr>
    </w:tbl>
    <w:p>
      <w:pPr>
        <w:spacing w:before="300" w:after="0"/>
      </w:pPr>
    </w:p>
    <w:p>
      <w:pPr>
        <w:spacing w:before="400" w:after="200"/>
      </w:pPr>
      <w:r>
        <w:rPr>
          <w:rFonts w:ascii="Arial" w:cs="Arial" w:eastAsia="Arial" w:hAnsi="Arial"/>
          <w:b/>
          <w:bCs/>
          <w:color w:val="0A2540"/>
          <w:sz w:val="36"/>
          <w:szCs w:val="36"/>
        </w:rPr>
        <w:t xml:space="preserve">Section 1 — Introduction</w:t>
      </w:r>
    </w:p>
    <w:p>
      <w:pPr>
        <w:spacing w:before="60" w:after="60"/>
      </w:pPr>
      <w:r>
        <w:rPr>
          <w:rFonts w:ascii="Arial" w:cs="Arial" w:eastAsia="Arial" w:hAnsi="Arial"/>
          <w:i/>
          <w:iCs/>
          <w:color w:val="4A5568"/>
          <w:sz w:val="20"/>
          <w:szCs w:val="20"/>
        </w:rPr>
        <w:t xml:space="preserve">⏸ Durée : 2-3 minutes</w:t>
      </w:r>
    </w:p>
    <w:p>
      <w:pPr>
        <w:spacing w:before="100" w:after="0"/>
      </w:pPr>
    </w:p>
    <w:p>
      <w:pPr>
        <w:spacing w:before="80" w:after="80"/>
      </w:pPr>
      <w:r>
        <w:rPr>
          <w:rFonts w:ascii="Arial" w:cs="Arial" w:eastAsia="Arial" w:hAnsi="Arial"/>
          <w:i/>
          <w:iCs/>
          <w:color w:val="00D4FF"/>
          <w:sz w:val="20"/>
          <w:szCs w:val="20"/>
        </w:rPr>
        <w:t xml:space="preserve">[🎥 Visuel suggéré : Animation d’ouverture avec le logo Scaling Flow]</w:t>
      </w:r>
    </w:p>
    <w:p>
      <w:pPr>
        <w:spacing w:before="80" w:after="0"/>
      </w:pPr>
    </w:p>
    <w:p>
      <w:pPr>
        <w:spacing w:before="360" w:after="160"/>
      </w:pPr>
      <w:r>
        <w:rPr>
          <w:rFonts w:ascii="Arial" w:cs="Arial" w:eastAsia="Arial" w:hAnsi="Arial"/>
          <w:b/>
          <w:bCs/>
          <w:color w:val="0A2540"/>
          <w:sz w:val="28"/>
          <w:szCs w:val="28"/>
        </w:rPr>
        <w:t xml:space="preserve">Accroche</w:t>
      </w:r>
    </w:p>
    <w:p>
      <w:pPr>
        <w:spacing w:before="80" w:after="80"/>
      </w:pPr>
      <w:r>
        <w:rPr>
          <w:rFonts w:ascii="Arial" w:cs="Arial" w:eastAsia="Arial" w:hAnsi="Arial"/>
          <w:b/>
          <w:bCs/>
          <w:color w:val="1A202C"/>
          <w:sz w:val="22"/>
          <w:szCs w:val="22"/>
        </w:rPr>
        <w:t xml:space="preserve">Votre profil Instagram est vu par des dizaines, voire des centaines de personnes chaque jour. Et dans 90% des cas, ces visiteurs repartent sans jamais vous contacter.</w:t>
      </w:r>
      <w:r>
        <w:rPr>
          <w:rFonts w:ascii="Arial" w:cs="Arial" w:eastAsia="Arial" w:hAnsi="Arial"/>
          <w:color w:val="1A202C"/>
          <w:sz w:val="22"/>
          <w:szCs w:val="22"/>
        </w:rPr>
        <w:t xml:space="preserve"> Pourquoi ? Parce que votre bio ne répond pas à la seule question que se pose chaque visiteur : « Cette personne peut-elle m’aider, oui ou non ? »</w:t>
      </w:r>
    </w:p>
    <w:p>
      <w:pPr>
        <w:spacing w:before="80" w:after="0"/>
      </w:pPr>
    </w:p>
    <w:p>
      <w:pPr>
        <w:spacing w:before="360" w:after="160"/>
      </w:pPr>
      <w:r>
        <w:rPr>
          <w:rFonts w:ascii="Arial" w:cs="Arial" w:eastAsia="Arial" w:hAnsi="Arial"/>
          <w:b/>
          <w:bCs/>
          <w:color w:val="0A2540"/>
          <w:sz w:val="28"/>
          <w:szCs w:val="28"/>
        </w:rPr>
        <w:t xml:space="preserve">La problématique</w:t>
      </w:r>
    </w:p>
    <w:p>
      <w:pPr>
        <w:spacing w:before="80" w:after="80"/>
      </w:pPr>
      <w:r>
        <w:rPr>
          <w:rFonts w:ascii="Arial" w:cs="Arial" w:eastAsia="Arial" w:hAnsi="Arial"/>
          <w:color w:val="1A202C"/>
          <w:sz w:val="22"/>
          <w:szCs w:val="22"/>
        </w:rPr>
        <w:t xml:space="preserve">La plupart des professionnels traitent leur profil Instagram comme une carte d’identité : un nom, un titre vague, et peut-être un emoji. Mais votre profil n’est pas une carte d’identité — c’est une page de vente miniature. Et comme toute page de vente, chaque mot doit être choisi pour déclencher une action précise.</w:t>
      </w:r>
    </w:p>
    <w:p>
      <w:pPr>
        <w:spacing w:before="80" w:after="0"/>
      </w:pPr>
    </w:p>
    <w:p>
      <w:pPr>
        <w:spacing w:before="80" w:after="80"/>
      </w:pPr>
      <w:r>
        <w:rPr>
          <w:rFonts w:ascii="Arial" w:cs="Arial" w:eastAsia="Arial" w:hAnsi="Arial"/>
          <w:color w:val="1A202C"/>
          <w:sz w:val="22"/>
          <w:szCs w:val="22"/>
        </w:rPr>
        <w:t xml:space="preserve">Dans ce module, on va couvrir les </w:t>
      </w:r>
      <w:r>
        <w:rPr>
          <w:rFonts w:ascii="Arial" w:cs="Arial" w:eastAsia="Arial" w:hAnsi="Arial"/>
          <w:b/>
          <w:bCs/>
          <w:color w:val="1A202C"/>
          <w:sz w:val="22"/>
          <w:szCs w:val="22"/>
        </w:rPr>
        <w:t xml:space="preserve">trois piliers d’un profil qui convertit</w:t>
      </w:r>
      <w:r>
        <w:rPr>
          <w:rFonts w:ascii="Arial" w:cs="Arial" w:eastAsia="Arial" w:hAnsi="Arial"/>
          <w:color w:val="1A202C"/>
          <w:sz w:val="22"/>
          <w:szCs w:val="22"/>
        </w:rPr>
        <w:t xml:space="preserve"> : la bio optimisée (avec un framework en 4 lignes), la photo de profil professionnelle, et le système de suivi pour améliorer en continu. À la fin de ce module, votre profil sera prêt à transformer des visiteurs en conversations.</w:t>
      </w:r>
    </w:p>
    <w:p>
      <w:pPr>
        <w:spacing w:before="60" w:after="60"/>
      </w:pPr>
      <w:r>
        <w:rPr>
          <w:rFonts w:ascii="Arial" w:cs="Arial" w:eastAsia="Arial" w:hAnsi="Arial"/>
          <w:i/>
          <w:iCs/>
          <w:color w:val="4A5568"/>
          <w:sz w:val="20"/>
          <w:szCs w:val="20"/>
        </w:rPr>
        <w:t xml:space="preserve">⏸ Pause — Laisser la promesse s’installer</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E6FA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Point clé</w:t>
            </w:r>
          </w:p>
          <w:p>
            <w:pPr>
              <w:spacing w:before="80" w:after="80"/>
            </w:pPr>
            <w:r>
              <w:rPr>
                <w:rFonts w:ascii="Arial" w:cs="Arial" w:eastAsia="Arial" w:hAnsi="Arial"/>
                <w:b/>
                <w:bCs/>
                <w:color w:val="1A202C"/>
                <w:sz w:val="22"/>
                <w:szCs w:val="22"/>
              </w:rPr>
              <w:t xml:space="preserve">La première impression détermine tout.</w:t>
            </w:r>
            <w:r>
              <w:rPr>
                <w:rFonts w:ascii="Arial" w:cs="Arial" w:eastAsia="Arial" w:hAnsi="Arial"/>
                <w:color w:val="1A202C"/>
                <w:sz w:val="22"/>
                <w:szCs w:val="22"/>
              </w:rPr>
              <w:t xml:space="preserve"> Sur Instagram, vous avez environ 3 secondes pour convaincre un visiteur de rester. Si votre profil n’est pas clair, crédible et orienté vers l’action, cette personne disparaît. Définitivement.</w:t>
            </w:r>
          </w:p>
        </w:tc>
      </w:tr>
    </w:tbl>
    <w:p>
      <w:pPr>
        <w:spacing w:before="80" w:after="0"/>
      </w:pPr>
    </w:p>
    <w:p>
      <w:pPr>
        <w:spacing w:before="80" w:after="80"/>
      </w:pPr>
      <w:r>
        <w:rPr>
          <w:rFonts w:ascii="Arial" w:cs="Arial" w:eastAsia="Arial" w:hAnsi="Arial"/>
          <w:i/>
          <w:iCs/>
          <w:color w:val="00D4FF"/>
          <w:sz w:val="20"/>
          <w:szCs w:val="20"/>
        </w:rPr>
        <w:t xml:space="preserve">[🎥 Visuel suggéré : Schéma : Les 3 piliers du profil optimisé — Bio + Photo + Suivi des données]</w:t>
      </w:r>
    </w:p>
    <w:p>
      <w:pPr>
        <w:spacing w:before="200" w:after="0"/>
      </w:pPr>
    </w:p>
    <w:p>
      <w:pPr>
        <w:spacing w:before="400" w:after="200"/>
      </w:pPr>
      <w:r>
        <w:rPr>
          <w:rFonts w:ascii="Arial" w:cs="Arial" w:eastAsia="Arial" w:hAnsi="Arial"/>
          <w:b/>
          <w:bCs/>
          <w:color w:val="0A2540"/>
          <w:sz w:val="36"/>
          <w:szCs w:val="36"/>
        </w:rPr>
        <w:t xml:space="preserve">Section 2 — Le concept : votre profil est une micro-landing page</w:t>
      </w:r>
    </w:p>
    <w:p>
      <w:pPr>
        <w:spacing w:before="60" w:after="60"/>
      </w:pPr>
      <w:r>
        <w:rPr>
          <w:rFonts w:ascii="Arial" w:cs="Arial" w:eastAsia="Arial" w:hAnsi="Arial"/>
          <w:i/>
          <w:iCs/>
          <w:color w:val="4A5568"/>
          <w:sz w:val="20"/>
          <w:szCs w:val="20"/>
        </w:rPr>
        <w:t xml:space="preserve">⏸ Durée : 2-3 minutes</w:t>
      </w:r>
    </w:p>
    <w:p>
      <w:pPr>
        <w:spacing w:before="100" w:after="0"/>
      </w:pPr>
    </w:p>
    <w:p>
      <w:pPr>
        <w:spacing w:before="360" w:after="160"/>
      </w:pPr>
      <w:r>
        <w:rPr>
          <w:rFonts w:ascii="Arial" w:cs="Arial" w:eastAsia="Arial" w:hAnsi="Arial"/>
          <w:b/>
          <w:bCs/>
          <w:color w:val="0A2540"/>
          <w:sz w:val="28"/>
          <w:szCs w:val="28"/>
        </w:rPr>
        <w:t xml:space="preserve">Changer de perspective</w:t>
      </w:r>
    </w:p>
    <w:p>
      <w:pPr>
        <w:spacing w:before="80" w:after="80"/>
      </w:pPr>
      <w:r>
        <w:rPr>
          <w:rFonts w:ascii="Arial" w:cs="Arial" w:eastAsia="Arial" w:hAnsi="Arial"/>
          <w:color w:val="1A202C"/>
          <w:sz w:val="22"/>
          <w:szCs w:val="22"/>
        </w:rPr>
        <w:t xml:space="preserve">Un profil Instagram n’est pas un CV. Ce n’est pas non plus un résumé de votre parcours. C’est </w:t>
      </w:r>
      <w:r>
        <w:rPr>
          <w:rFonts w:ascii="Arial" w:cs="Arial" w:eastAsia="Arial" w:hAnsi="Arial"/>
          <w:b/>
          <w:bCs/>
          <w:color w:val="1A202C"/>
          <w:sz w:val="22"/>
          <w:szCs w:val="22"/>
        </w:rPr>
        <w:t xml:space="preserve">une micro-page de vente</w:t>
      </w:r>
      <w:r>
        <w:rPr>
          <w:rFonts w:ascii="Arial" w:cs="Arial" w:eastAsia="Arial" w:hAnsi="Arial"/>
          <w:color w:val="1A202C"/>
          <w:sz w:val="22"/>
          <w:szCs w:val="22"/>
        </w:rPr>
        <w:t xml:space="preserve"> dont le seul objectif est de provoquer </w:t>
      </w:r>
      <w:r>
        <w:rPr>
          <w:rFonts w:ascii="Arial" w:cs="Arial" w:eastAsia="Arial" w:hAnsi="Arial"/>
          <w:b/>
          <w:bCs/>
          <w:color w:val="1A202C"/>
          <w:sz w:val="22"/>
          <w:szCs w:val="22"/>
        </w:rPr>
        <w:t xml:space="preserve">une action</w:t>
      </w:r>
      <w:r>
        <w:rPr>
          <w:rFonts w:ascii="Arial" w:cs="Arial" w:eastAsia="Arial" w:hAnsi="Arial"/>
          <w:color w:val="1A202C"/>
          <w:sz w:val="22"/>
          <w:szCs w:val="22"/>
        </w:rPr>
        <w:t xml:space="preserve"> : envoyer un DM, cliquer sur un lien, ou s’abonner.</w:t>
      </w:r>
    </w:p>
    <w:p>
      <w:pPr>
        <w:spacing w:before="60" w:after="0"/>
      </w:pPr>
    </w:p>
    <w:p>
      <w:pPr>
        <w:spacing w:before="80" w:after="80"/>
      </w:pPr>
      <w:r>
        <w:rPr>
          <w:rFonts w:ascii="Arial" w:cs="Arial" w:eastAsia="Arial" w:hAnsi="Arial"/>
          <w:b/>
          <w:bCs/>
          <w:color w:val="00D4FF"/>
          <w:sz w:val="22"/>
          <w:szCs w:val="22"/>
        </w:rPr>
        <w:t xml:space="preserve">Analogie : </w:t>
      </w:r>
      <w:r>
        <w:rPr>
          <w:rFonts w:ascii="Arial" w:cs="Arial" w:eastAsia="Arial" w:hAnsi="Arial"/>
          <w:color w:val="1A202C"/>
          <w:sz w:val="22"/>
          <w:szCs w:val="22"/>
        </w:rPr>
        <w:t xml:space="preserve">Pensez à la vitrine d’un magasin dans une rue passante. Vous avez 150 caractères (la bio) et une image (la photo) pour faire entrer le passant. Soit il pousse la porte, soit il continue son chemin. Il n’y a pas de deuxième chance.</w:t>
      </w:r>
    </w:p>
    <w:p>
      <w:pPr>
        <w:spacing w:before="100" w:after="0"/>
      </w:pPr>
    </w:p>
    <w:p>
      <w:pPr>
        <w:spacing w:before="360" w:after="160"/>
      </w:pPr>
      <w:r>
        <w:rPr>
          <w:rFonts w:ascii="Arial" w:cs="Arial" w:eastAsia="Arial" w:hAnsi="Arial"/>
          <w:b/>
          <w:bCs/>
          <w:color w:val="0A2540"/>
          <w:sz w:val="28"/>
          <w:szCs w:val="28"/>
        </w:rPr>
        <w:t xml:space="preserve">Le cadre mental à adopter</w:t>
      </w:r>
    </w:p>
    <w:p>
      <w:pPr>
        <w:spacing w:before="80" w:after="80"/>
      </w:pPr>
      <w:r>
        <w:rPr>
          <w:rFonts w:ascii="Arial" w:cs="Arial" w:eastAsia="Arial" w:hAnsi="Arial"/>
          <w:color w:val="1A202C"/>
          <w:sz w:val="22"/>
          <w:szCs w:val="22"/>
        </w:rPr>
        <w:t xml:space="preserve">Chaque élément de votre profil doit répondre à l’une de ces trois questions :</w:t>
      </w:r>
    </w:p>
    <w:p>
      <w:pPr>
        <w:spacing w:before="60" w:after="0"/>
      </w:pPr>
    </w:p>
    <w:p>
      <w:pPr>
        <w:pStyle w:val="ListParagraph"/>
        <w:numPr>
          <w:ilvl w:val="0"/>
          <w:numId w:val="3"/>
        </w:numPr>
        <w:spacing w:before="40" w:after="40"/>
      </w:pPr>
      <w:r>
        <w:rPr>
          <w:rFonts w:ascii="Arial" w:cs="Arial" w:eastAsia="Arial" w:hAnsi="Arial"/>
          <w:b/>
          <w:bCs/>
          <w:color w:val="1A202C"/>
          <w:sz w:val="22"/>
          <w:szCs w:val="22"/>
        </w:rPr>
        <w:t xml:space="preserve">Qui aidez-vous ?</w:t>
      </w:r>
      <w:r>
        <w:rPr>
          <w:rFonts w:ascii="Arial" w:cs="Arial" w:eastAsia="Arial" w:hAnsi="Arial"/>
          <w:color w:val="1A202C"/>
          <w:sz w:val="22"/>
          <w:szCs w:val="22"/>
        </w:rPr>
        <w:t xml:space="preserve"> — votre audience cible doit se reconnaître immédiatement</w:t>
      </w:r>
    </w:p>
    <w:p>
      <w:pPr>
        <w:pStyle w:val="ListParagraph"/>
        <w:numPr>
          <w:ilvl w:val="0"/>
          <w:numId w:val="3"/>
        </w:numPr>
        <w:spacing w:before="40" w:after="40"/>
      </w:pPr>
      <w:r>
        <w:rPr>
          <w:rFonts w:ascii="Arial" w:cs="Arial" w:eastAsia="Arial" w:hAnsi="Arial"/>
          <w:b/>
          <w:bCs/>
          <w:color w:val="1A202C"/>
          <w:sz w:val="22"/>
          <w:szCs w:val="22"/>
        </w:rPr>
        <w:t xml:space="preserve">Pourquoi vous faire confiance ?</w:t>
      </w:r>
      <w:r>
        <w:rPr>
          <w:rFonts w:ascii="Arial" w:cs="Arial" w:eastAsia="Arial" w:hAnsi="Arial"/>
          <w:color w:val="1A202C"/>
          <w:sz w:val="22"/>
          <w:szCs w:val="22"/>
        </w:rPr>
        <w:t xml:space="preserve"> — un élément de crédibilité ou de preuve sociale</w:t>
      </w:r>
    </w:p>
    <w:p>
      <w:pPr>
        <w:pStyle w:val="ListParagraph"/>
        <w:numPr>
          <w:ilvl w:val="0"/>
          <w:numId w:val="3"/>
        </w:numPr>
        <w:spacing w:before="40" w:after="40"/>
      </w:pPr>
      <w:r>
        <w:rPr>
          <w:rFonts w:ascii="Arial" w:cs="Arial" w:eastAsia="Arial" w:hAnsi="Arial"/>
          <w:b/>
          <w:bCs/>
          <w:color w:val="1A202C"/>
          <w:sz w:val="22"/>
          <w:szCs w:val="22"/>
        </w:rPr>
        <w:t xml:space="preserve">Que doit faire le visiteur ensuite ?</w:t>
      </w:r>
      <w:r>
        <w:rPr>
          <w:rFonts w:ascii="Arial" w:cs="Arial" w:eastAsia="Arial" w:hAnsi="Arial"/>
          <w:color w:val="1A202C"/>
          <w:sz w:val="22"/>
          <w:szCs w:val="22"/>
        </w:rPr>
        <w:t xml:space="preserve"> — un appel à l’action clair et précis</w:t>
      </w:r>
    </w:p>
    <w:p>
      <w:pPr>
        <w:spacing w:before="80" w:after="0"/>
      </w:pPr>
    </w:p>
    <w:p>
      <w:pPr>
        <w:spacing w:before="80" w:after="80"/>
      </w:pPr>
      <w:r>
        <w:rPr>
          <w:rFonts w:ascii="Arial" w:cs="Arial" w:eastAsia="Arial" w:hAnsi="Arial"/>
          <w:color w:val="1A202C"/>
          <w:sz w:val="22"/>
          <w:szCs w:val="22"/>
        </w:rPr>
        <w:t xml:space="preserve">Si votre profil ne répond pas clairement à ces trois questions, il ne convertit pas. Peu importe la qualité de votre contenu ou le nombre de vos abonnés.</w:t>
      </w:r>
    </w:p>
    <w:p>
      <w:pPr>
        <w:spacing w:before="80" w:after="0"/>
      </w:pPr>
    </w:p>
    <w:p>
      <w:pPr>
        <w:spacing w:before="80" w:after="80"/>
      </w:pPr>
      <w:r>
        <w:rPr>
          <w:rFonts w:ascii="Arial" w:cs="Arial" w:eastAsia="Arial" w:hAnsi="Arial"/>
          <w:i/>
          <w:iCs/>
          <w:color w:val="00D4FF"/>
          <w:sz w:val="20"/>
          <w:szCs w:val="20"/>
        </w:rPr>
        <w:t xml:space="preserve">[🎥 Visuel suggéré : Schéma : Les 3 questions du visiteur face à un profil Instagram]</w:t>
      </w:r>
    </w:p>
    <w:p>
      <w:r>
        <w:br w:type="page"/>
      </w:r>
    </w:p>
    <w:p>
      <w:pPr>
        <w:spacing w:before="400" w:after="200"/>
      </w:pPr>
      <w:r>
        <w:rPr>
          <w:rFonts w:ascii="Arial" w:cs="Arial" w:eastAsia="Arial" w:hAnsi="Arial"/>
          <w:b/>
          <w:bCs/>
          <w:color w:val="0A2540"/>
          <w:sz w:val="36"/>
          <w:szCs w:val="36"/>
        </w:rPr>
        <w:t xml:space="preserve">Section 3 — Le Framework de la Bio en 4 lignes</w:t>
      </w:r>
    </w:p>
    <w:p>
      <w:pPr>
        <w:spacing w:before="60" w:after="60"/>
      </w:pPr>
      <w:r>
        <w:rPr>
          <w:rFonts w:ascii="Arial" w:cs="Arial" w:eastAsia="Arial" w:hAnsi="Arial"/>
          <w:i/>
          <w:iCs/>
          <w:color w:val="4A5568"/>
          <w:sz w:val="20"/>
          <w:szCs w:val="20"/>
        </w:rPr>
        <w:t xml:space="preserve">⏸ Durée : 6-8 minutes — Cœur du module</w:t>
      </w:r>
    </w:p>
    <w:p>
      <w:pPr>
        <w:spacing w:before="100" w:after="0"/>
      </w:pPr>
    </w:p>
    <w:p>
      <w:pPr>
        <w:spacing w:before="80" w:after="80"/>
      </w:pPr>
      <w:r>
        <w:rPr>
          <w:rFonts w:ascii="Arial" w:cs="Arial" w:eastAsia="Arial" w:hAnsi="Arial"/>
          <w:color w:val="1A202C"/>
          <w:sz w:val="22"/>
          <w:szCs w:val="22"/>
        </w:rPr>
        <w:t xml:space="preserve">Votre bio Instagram dispose de 150 caractères. C’est peu, mais c’est largement suffisant si chaque ligne a un rôle précis. Voici le framework :</w:t>
      </w:r>
    </w:p>
    <w:p>
      <w:pPr>
        <w:spacing w:before="80" w:after="0"/>
      </w:pPr>
    </w:p>
    <w:p>
      <w:pPr>
        <w:spacing w:before="80" w:after="80"/>
      </w:pPr>
      <w:r>
        <w:rPr>
          <w:rFonts w:ascii="Arial" w:cs="Arial" w:eastAsia="Arial" w:hAnsi="Arial"/>
          <w:i/>
          <w:iCs/>
          <w:color w:val="00D4FF"/>
          <w:sz w:val="20"/>
          <w:szCs w:val="20"/>
        </w:rPr>
        <w:t xml:space="preserve">[🎥 Visuel suggéré : Infographie : les 4 lignes de la bio avec codes couleur]</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0A2540" w:val="clear"/>
            <w:tcMar>
              <w:top w:type="dxa" w:w="80"/>
              <w:left w:type="dxa" w:w="0"/>
              <w:bottom w:type="dxa" w:w="80"/>
              <w:right w:type="dxa" w:w="0"/>
            </w:tcMar>
            <w:vAlign w:val="center"/>
          </w:tcPr>
          <w:p>
            <w:pPr>
              <w:jc w:val="center"/>
            </w:pPr>
            <w:r>
              <w:rPr>
                <w:rFonts w:ascii="Arial" w:cs="Arial" w:eastAsia="Arial" w:hAnsi="Arial"/>
                <w:b/>
                <w:bCs/>
                <w:color w:val="FFFFFF"/>
                <w:sz w:val="20"/>
                <w:szCs w:val="20"/>
              </w:rPr>
              <w:t xml:space="preserve">L1</w:t>
            </w:r>
          </w:p>
        </w:tc>
        <w:tc>
          <w:tcPr>
            <w:tcW w:type="dxa" w:w="8426"/>
            <w:tcBorders>
              <w:top w:val="single" w:color="E2E8F0" w:sz="1"/>
              <w:left w:val="none" w:sz="0"/>
              <w:bottom w:val="single" w:color="E2E8F0" w:sz="1"/>
              <w:right w:val="single" w:color="E2E8F0" w:sz="1"/>
            </w:tcBorders>
            <w:shd w:fill="F5F7FA" w:val="clear"/>
            <w:tcMar>
              <w:top w:type="dxa" w:w="80"/>
              <w:left w:type="dxa" w:w="160"/>
              <w:bottom w:type="dxa" w:w="80"/>
              <w:right w:type="dxa" w:w="160"/>
            </w:tcMar>
          </w:tcPr>
          <w:p>
            <w:pPr>
              <w:spacing w:before="0" w:after="40"/>
            </w:pPr>
            <w:r>
              <w:rPr>
                <w:rFonts w:ascii="Arial" w:cs="Arial" w:eastAsia="Arial" w:hAnsi="Arial"/>
                <w:b/>
                <w:bCs/>
                <w:color w:val="0A2540"/>
                <w:sz w:val="22"/>
                <w:szCs w:val="22"/>
              </w:rPr>
              <w:t xml:space="preserve">Titre d’identité</w:t>
            </w:r>
          </w:p>
          <w:p>
            <w:pPr>
              <w:spacing w:before="0" w:after="40"/>
            </w:pPr>
            <w:r>
              <w:rPr>
                <w:rFonts w:ascii="Arial" w:cs="Arial" w:eastAsia="Arial" w:hAnsi="Arial"/>
                <w:color w:val="1A202C"/>
                <w:sz w:val="20"/>
                <w:szCs w:val="20"/>
              </w:rPr>
              <w:t xml:space="preserve">Qui êtes-vous en un mot ? Votre rôle, votre positionnement ou le nom de votre entreprise.</w:t>
            </w:r>
          </w:p>
          <w:p>
            <w:pPr>
              <w:spacing w:before="40" w:after="0"/>
            </w:pPr>
            <w:r>
              <w:rPr>
                <w:rFonts w:ascii="Arial" w:cs="Arial" w:eastAsia="Arial" w:hAnsi="Arial"/>
                <w:i/>
                <w:iCs/>
                <w:color w:val="00D4FF"/>
                <w:sz w:val="20"/>
                <w:szCs w:val="20"/>
              </w:rPr>
              <w:t xml:space="preserve">Ex : Fondateur @[NomAgence] | Consultant IA</w:t>
            </w:r>
          </w:p>
        </w:tc>
      </w:tr>
    </w:tbl>
    <w:p>
      <w:pPr>
        <w:spacing w:before="80" w:after="0"/>
      </w:pPr>
    </w:p>
    <w:p>
      <w:pPr>
        <w:spacing w:before="80" w:after="80"/>
      </w:pPr>
      <w:r>
        <w:rPr>
          <w:rFonts w:ascii="Arial" w:cs="Arial" w:eastAsia="Arial" w:hAnsi="Arial"/>
          <w:color w:val="1A202C"/>
          <w:sz w:val="22"/>
          <w:szCs w:val="22"/>
        </w:rPr>
        <w:t xml:space="preserve">La première ligne est votre </w:t>
      </w:r>
      <w:r>
        <w:rPr>
          <w:rFonts w:ascii="Arial" w:cs="Arial" w:eastAsia="Arial" w:hAnsi="Arial"/>
          <w:b/>
          <w:bCs/>
          <w:color w:val="1A202C"/>
          <w:sz w:val="22"/>
          <w:szCs w:val="22"/>
        </w:rPr>
        <w:t xml:space="preserve">ancre d’identité</w:t>
      </w:r>
      <w:r>
        <w:rPr>
          <w:rFonts w:ascii="Arial" w:cs="Arial" w:eastAsia="Arial" w:hAnsi="Arial"/>
          <w:color w:val="1A202C"/>
          <w:sz w:val="22"/>
          <w:szCs w:val="22"/>
        </w:rPr>
        <w:t xml:space="preserve">. Elle positionne immédiatement le visiteur : il sait à qui il a affaire. Si vous avez un nom d’entreprise reconnu, utilisez-le. Sinon, utilisez un titre qui reflète votre expertise.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0B981" w:sz="6"/>
              <w:bottom w:val="none" w:sz="0"/>
              <w:right w:val="none" w:sz="0"/>
            </w:tcBorders>
            <w:shd w:fill="ECFDF5"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Conseil pratique</w:t>
            </w:r>
          </w:p>
          <w:p>
            <w:pPr>
              <w:spacing w:before="80" w:after="80"/>
            </w:pPr>
            <w:r>
              <w:rPr>
                <w:rFonts w:ascii="Arial" w:cs="Arial" w:eastAsia="Arial" w:hAnsi="Arial"/>
                <w:b/>
                <w:bCs/>
                <w:color w:val="1A202C"/>
                <w:sz w:val="22"/>
                <w:szCs w:val="22"/>
              </w:rPr>
              <w:t xml:space="preserve">Adaptez votre titre à votre niveau.</w:t>
            </w:r>
            <w:r>
              <w:rPr>
                <w:rFonts w:ascii="Arial" w:cs="Arial" w:eastAsia="Arial" w:hAnsi="Arial"/>
                <w:color w:val="1A202C"/>
                <w:sz w:val="22"/>
                <w:szCs w:val="22"/>
              </w:rPr>
              <w:t xml:space="preserve"> Si vous débutez, évitez les titres trop ambitieux (« CEO », « Serial Entrepreneur »). Préférez un titre qui reflète ce que vous faites concrètement : « Consultant en automatisation », « Spécialiste acquisition B2B ».</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0A2540" w:val="clear"/>
            <w:tcMar>
              <w:top w:type="dxa" w:w="80"/>
              <w:left w:type="dxa" w:w="0"/>
              <w:bottom w:type="dxa" w:w="80"/>
              <w:right w:type="dxa" w:w="0"/>
            </w:tcMar>
            <w:vAlign w:val="center"/>
          </w:tcPr>
          <w:p>
            <w:pPr>
              <w:jc w:val="center"/>
            </w:pPr>
            <w:r>
              <w:rPr>
                <w:rFonts w:ascii="Arial" w:cs="Arial" w:eastAsia="Arial" w:hAnsi="Arial"/>
                <w:b/>
                <w:bCs/>
                <w:color w:val="FFFFFF"/>
                <w:sz w:val="20"/>
                <w:szCs w:val="20"/>
              </w:rPr>
              <w:t xml:space="preserve">L2</w:t>
            </w:r>
          </w:p>
        </w:tc>
        <w:tc>
          <w:tcPr>
            <w:tcW w:type="dxa" w:w="8426"/>
            <w:tcBorders>
              <w:top w:val="single" w:color="E2E8F0" w:sz="1"/>
              <w:left w:val="none" w:sz="0"/>
              <w:bottom w:val="single" w:color="E2E8F0" w:sz="1"/>
              <w:right w:val="single" w:color="E2E8F0" w:sz="1"/>
            </w:tcBorders>
            <w:shd w:fill="F5F7FA" w:val="clear"/>
            <w:tcMar>
              <w:top w:type="dxa" w:w="80"/>
              <w:left w:type="dxa" w:w="160"/>
              <w:bottom w:type="dxa" w:w="80"/>
              <w:right w:type="dxa" w:w="160"/>
            </w:tcMar>
          </w:tcPr>
          <w:p>
            <w:pPr>
              <w:spacing w:before="0" w:after="40"/>
            </w:pPr>
            <w:r>
              <w:rPr>
                <w:rFonts w:ascii="Arial" w:cs="Arial" w:eastAsia="Arial" w:hAnsi="Arial"/>
                <w:b/>
                <w:bCs/>
                <w:color w:val="0A2540"/>
                <w:sz w:val="22"/>
                <w:szCs w:val="22"/>
              </w:rPr>
              <w:t xml:space="preserve">Transformation spécifique pour une audience spécifique</w:t>
            </w:r>
          </w:p>
          <w:p>
            <w:pPr>
              <w:spacing w:before="0" w:after="40"/>
            </w:pPr>
            <w:r>
              <w:rPr>
                <w:rFonts w:ascii="Arial" w:cs="Arial" w:eastAsia="Arial" w:hAnsi="Arial"/>
                <w:color w:val="1A202C"/>
                <w:sz w:val="20"/>
                <w:szCs w:val="20"/>
              </w:rPr>
              <w:t xml:space="preserve">Quelle transformation apportez-vous, et à qui ? C’est votre proposition de valeur en une phrase.</w:t>
            </w:r>
          </w:p>
          <w:p>
            <w:pPr>
              <w:spacing w:before="40" w:after="0"/>
            </w:pPr>
            <w:r>
              <w:rPr>
                <w:rFonts w:ascii="Arial" w:cs="Arial" w:eastAsia="Arial" w:hAnsi="Arial"/>
                <w:i/>
                <w:iCs/>
                <w:color w:val="00D4FF"/>
                <w:sz w:val="20"/>
                <w:szCs w:val="20"/>
              </w:rPr>
              <w:t xml:space="preserve">Ex : J’aide les PME à éliminer 20h/sem de tâches manuelles</w:t>
            </w:r>
          </w:p>
        </w:tc>
      </w:tr>
    </w:tbl>
    <w:p>
      <w:pPr>
        <w:spacing w:before="80" w:after="0"/>
      </w:pPr>
    </w:p>
    <w:p>
      <w:pPr>
        <w:spacing w:before="80" w:after="80"/>
      </w:pPr>
      <w:r>
        <w:rPr>
          <w:rFonts w:ascii="Arial" w:cs="Arial" w:eastAsia="Arial" w:hAnsi="Arial"/>
          <w:color w:val="1A202C"/>
          <w:sz w:val="22"/>
          <w:szCs w:val="22"/>
        </w:rPr>
        <w:t xml:space="preserve">C’est la ligne la plus importante. Elle répond à la question </w:t>
      </w:r>
      <w:r>
        <w:rPr>
          <w:rFonts w:ascii="Arial" w:cs="Arial" w:eastAsia="Arial" w:hAnsi="Arial"/>
          <w:b/>
          <w:bCs/>
          <w:color w:val="1A202C"/>
          <w:sz w:val="22"/>
          <w:szCs w:val="22"/>
        </w:rPr>
        <w:t xml:space="preserve">« qu’est-ce que cette personne peut faire pour moi ? »</w:t>
      </w:r>
      <w:r>
        <w:rPr>
          <w:rFonts w:ascii="Arial" w:cs="Arial" w:eastAsia="Arial" w:hAnsi="Arial"/>
          <w:color w:val="1A202C"/>
          <w:sz w:val="22"/>
          <w:szCs w:val="22"/>
        </w:rPr>
        <w:t xml:space="preserve"> Plus c’est spécifique, plus c’est puissant. « J’aide les entreprises à grandir » ne veut rien dire. « J’aide les cabinets comptables à automatiser 80% de leur saisie » dit tout.</w:t>
      </w:r>
    </w:p>
    <w:p>
      <w:pPr>
        <w:spacing w:before="80" w:after="0"/>
      </w:pPr>
    </w:p>
    <w:p>
      <w:pPr>
        <w:spacing w:before="280" w:after="120"/>
      </w:pPr>
      <w:r>
        <w:rPr>
          <w:rFonts w:ascii="Arial" w:cs="Arial" w:eastAsia="Arial" w:hAnsi="Arial"/>
          <w:b/>
          <w:bCs/>
          <w:color w:val="00D4FF"/>
          <w:sz w:val="24"/>
          <w:szCs w:val="24"/>
        </w:rPr>
        <w:t xml:space="preserve">Deux approches possibles</w:t>
      </w:r>
    </w:p>
    <w:p>
      <w:pPr>
        <w:spacing w:before="80" w:after="80"/>
      </w:pPr>
      <w:r>
        <w:rPr>
          <w:rFonts w:ascii="Arial" w:cs="Arial" w:eastAsia="Arial" w:hAnsi="Arial"/>
          <w:b/>
          <w:bCs/>
          <w:color w:val="1A202C"/>
          <w:sz w:val="22"/>
          <w:szCs w:val="22"/>
        </w:rPr>
        <w:t xml:space="preserve">L’approche directe </w:t>
      </w:r>
      <w:r>
        <w:rPr>
          <w:rFonts w:ascii="Arial" w:cs="Arial" w:eastAsia="Arial" w:hAnsi="Arial"/>
          <w:color w:val="1A202C"/>
          <w:sz w:val="22"/>
          <w:szCs w:val="22"/>
        </w:rPr>
        <w:t xml:space="preserve">(si vous avez de la crédibilité à montrer) :</w:t>
      </w:r>
    </w:p>
    <w:p>
      <w:pPr>
        <w:pStyle w:val="ListParagraph"/>
        <w:numPr>
          <w:ilvl w:val="0"/>
          <w:numId w:val="4"/>
        </w:numPr>
        <w:spacing w:before="40" w:after="40"/>
      </w:pPr>
      <w:r>
        <w:rPr>
          <w:rFonts w:ascii="Arial" w:cs="Arial" w:eastAsia="Arial" w:hAnsi="Arial"/>
          <w:i/>
          <w:iCs/>
          <w:color w:val="4A5568"/>
          <w:sz w:val="22"/>
          <w:szCs w:val="22"/>
        </w:rPr>
        <w:t xml:space="preserve">« J’aide les [niche] à obtenir [résultat] avec [mécanisme] »</w:t>
      </w:r>
    </w:p>
    <w:p>
      <w:pPr>
        <w:spacing w:before="40" w:after="0"/>
      </w:pPr>
    </w:p>
    <w:p>
      <w:pPr>
        <w:spacing w:before="80" w:after="80"/>
      </w:pPr>
      <w:r>
        <w:rPr>
          <w:rFonts w:ascii="Arial" w:cs="Arial" w:eastAsia="Arial" w:hAnsi="Arial"/>
          <w:b/>
          <w:bCs/>
          <w:color w:val="1A202C"/>
          <w:sz w:val="22"/>
          <w:szCs w:val="22"/>
        </w:rPr>
        <w:t xml:space="preserve">L’approche indirecte </w:t>
      </w:r>
      <w:r>
        <w:rPr>
          <w:rFonts w:ascii="Arial" w:cs="Arial" w:eastAsia="Arial" w:hAnsi="Arial"/>
          <w:color w:val="1A202C"/>
          <w:sz w:val="22"/>
          <w:szCs w:val="22"/>
        </w:rPr>
        <w:t xml:space="preserve">(si vous préférez montrer vos résultats personnels) :</w:t>
      </w:r>
    </w:p>
    <w:p>
      <w:pPr>
        <w:pStyle w:val="ListParagraph"/>
        <w:numPr>
          <w:ilvl w:val="0"/>
          <w:numId w:val="4"/>
        </w:numPr>
        <w:spacing w:before="40" w:after="40"/>
      </w:pPr>
      <w:r>
        <w:rPr>
          <w:rFonts w:ascii="Arial" w:cs="Arial" w:eastAsia="Arial" w:hAnsi="Arial"/>
          <w:i/>
          <w:iCs/>
          <w:color w:val="4A5568"/>
          <w:sz w:val="22"/>
          <w:szCs w:val="22"/>
        </w:rPr>
        <w:t xml:space="preserve">« J’ai généré [résultat] en [durée] avec [méthode]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Approche</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 (agence IA)</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Quand l’utiliser</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Directe</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J’aide les PME à éliminer 20h/sem de tâches manuelles</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Vous avez des clients et des résultats prouvés</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Indirecte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J’ai automatisé +200 process pour 35 entreprises</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Vous voulez montrer l’ampleur de votre expérience</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Hybride</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40 PME aidées à gagner 15-25h/sem sur l’admin</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Combinaison crédibilité + promesse de résultat</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0A2540" w:val="clear"/>
            <w:tcMar>
              <w:top w:type="dxa" w:w="80"/>
              <w:left w:type="dxa" w:w="0"/>
              <w:bottom w:type="dxa" w:w="80"/>
              <w:right w:type="dxa" w:w="0"/>
            </w:tcMar>
            <w:vAlign w:val="center"/>
          </w:tcPr>
          <w:p>
            <w:pPr>
              <w:jc w:val="center"/>
            </w:pPr>
            <w:r>
              <w:rPr>
                <w:rFonts w:ascii="Arial" w:cs="Arial" w:eastAsia="Arial" w:hAnsi="Arial"/>
                <w:b/>
                <w:bCs/>
                <w:color w:val="FFFFFF"/>
                <w:sz w:val="20"/>
                <w:szCs w:val="20"/>
              </w:rPr>
              <w:t xml:space="preserve">L3</w:t>
            </w:r>
          </w:p>
        </w:tc>
        <w:tc>
          <w:tcPr>
            <w:tcW w:type="dxa" w:w="8426"/>
            <w:tcBorders>
              <w:top w:val="single" w:color="E2E8F0" w:sz="1"/>
              <w:left w:val="none" w:sz="0"/>
              <w:bottom w:val="single" w:color="E2E8F0" w:sz="1"/>
              <w:right w:val="single" w:color="E2E8F0" w:sz="1"/>
            </w:tcBorders>
            <w:shd w:fill="F5F7FA" w:val="clear"/>
            <w:tcMar>
              <w:top w:type="dxa" w:w="80"/>
              <w:left w:type="dxa" w:w="160"/>
              <w:bottom w:type="dxa" w:w="80"/>
              <w:right w:type="dxa" w:w="160"/>
            </w:tcMar>
          </w:tcPr>
          <w:p>
            <w:pPr>
              <w:spacing w:before="0" w:after="40"/>
            </w:pPr>
            <w:r>
              <w:rPr>
                <w:rFonts w:ascii="Arial" w:cs="Arial" w:eastAsia="Arial" w:hAnsi="Arial"/>
                <w:b/>
                <w:bCs/>
                <w:color w:val="0A2540"/>
                <w:sz w:val="22"/>
                <w:szCs w:val="22"/>
              </w:rPr>
              <w:t xml:space="preserve">Appel à l’action (CTA) + mot déclencheur</w:t>
            </w:r>
          </w:p>
          <w:p>
            <w:pPr>
              <w:spacing w:before="0" w:after="40"/>
            </w:pPr>
            <w:r>
              <w:rPr>
                <w:rFonts w:ascii="Arial" w:cs="Arial" w:eastAsia="Arial" w:hAnsi="Arial"/>
                <w:color w:val="1A202C"/>
                <w:sz w:val="20"/>
                <w:szCs w:val="20"/>
              </w:rPr>
              <w:t xml:space="preserve">Que doit faire le visiteur ? Utilisez un verbe d’action + un mot déclencheur + une promesse de valeur immédiate.</w:t>
            </w:r>
          </w:p>
          <w:p>
            <w:pPr>
              <w:spacing w:before="40" w:after="0"/>
            </w:pPr>
            <w:r>
              <w:rPr>
                <w:rFonts w:ascii="Arial" w:cs="Arial" w:eastAsia="Arial" w:hAnsi="Arial"/>
                <w:i/>
                <w:iCs/>
                <w:color w:val="00D4FF"/>
                <w:sz w:val="20"/>
                <w:szCs w:val="20"/>
              </w:rPr>
              <w:t xml:space="preserve">Ex : 👇 DM « AUDIT » pour votre diagnostic gratuit</w:t>
            </w:r>
          </w:p>
        </w:tc>
      </w:tr>
    </w:tbl>
    <w:p>
      <w:pPr>
        <w:spacing w:before="80" w:after="0"/>
      </w:pPr>
    </w:p>
    <w:p>
      <w:pPr>
        <w:spacing w:before="80" w:after="80"/>
      </w:pPr>
      <w:r>
        <w:rPr>
          <w:rFonts w:ascii="Arial" w:cs="Arial" w:eastAsia="Arial" w:hAnsi="Arial"/>
          <w:color w:val="1A202C"/>
          <w:sz w:val="22"/>
          <w:szCs w:val="22"/>
        </w:rPr>
        <w:t xml:space="preserve">Le CTA est ce qui transforme un simple visiteur en début de conversation. Il doit être </w:t>
      </w:r>
      <w:r>
        <w:rPr>
          <w:rFonts w:ascii="Arial" w:cs="Arial" w:eastAsia="Arial" w:hAnsi="Arial"/>
          <w:b/>
          <w:bCs/>
          <w:color w:val="1A202C"/>
          <w:sz w:val="22"/>
          <w:szCs w:val="22"/>
        </w:rPr>
        <w:t xml:space="preserve">simple, spécifique, et offrir une valeur immédiate</w:t>
      </w:r>
      <w:r>
        <w:rPr>
          <w:rFonts w:ascii="Arial" w:cs="Arial" w:eastAsia="Arial" w:hAnsi="Arial"/>
          <w:color w:val="1A202C"/>
          <w:sz w:val="22"/>
          <w:szCs w:val="22"/>
        </w:rPr>
        <w:t xml:space="preserve">. L’idée : le prospect n’a qu’un seul mot à taper pour déclencher l’échange.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E6FA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Point clé</w:t>
            </w:r>
          </w:p>
          <w:p>
            <w:pPr>
              <w:spacing w:before="80" w:after="80"/>
            </w:pPr>
            <w:r>
              <w:rPr>
                <w:rFonts w:ascii="Arial" w:cs="Arial" w:eastAsia="Arial" w:hAnsi="Arial"/>
                <w:b/>
                <w:bCs/>
                <w:color w:val="1A202C"/>
                <w:sz w:val="22"/>
                <w:szCs w:val="22"/>
              </w:rPr>
              <w:t xml:space="preserve">Le mot déclencheur est essentiel.</w:t>
            </w:r>
            <w:r>
              <w:rPr>
                <w:rFonts w:ascii="Arial" w:cs="Arial" w:eastAsia="Arial" w:hAnsi="Arial"/>
                <w:color w:val="1A202C"/>
                <w:sz w:val="22"/>
                <w:szCs w:val="22"/>
              </w:rPr>
              <w:t xml:space="preserve"> Il sert à deux choses : (1) il rend l’action ultra simple pour le prospect (« tapez juste AUDIT »), et (2) il vous permet de tracer l’origine des DMs et de mesurer l’efficacité de votre bio. Utilisez un mot différent de celui que vous utilisez dans vos stories pour pouvoir distinguer les sources.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Exemples de CTA pour agences IA</w:t>
            </w:r>
          </w:p>
          <w:p>
            <w:pPr>
              <w:pStyle w:val="ListParagraph"/>
              <w:numPr>
                <w:ilvl w:val="0"/>
                <w:numId w:val="4"/>
              </w:numPr>
              <w:spacing w:before="40" w:after="40"/>
            </w:pPr>
            <w:r>
              <w:rPr>
                <w:rFonts w:ascii="Arial" w:cs="Arial" w:eastAsia="Arial" w:hAnsi="Arial"/>
                <w:i/>
                <w:iCs/>
                <w:color w:val="4A5568"/>
                <w:sz w:val="22"/>
                <w:szCs w:val="22"/>
              </w:rPr>
              <w:t xml:space="preserve">« DM « AUDIT » et je vous envoie un diagnostic de vos process en 48h »</w:t>
            </w:r>
          </w:p>
          <w:p>
            <w:pPr>
              <w:pStyle w:val="ListParagraph"/>
              <w:numPr>
                <w:ilvl w:val="0"/>
                <w:numId w:val="4"/>
              </w:numPr>
              <w:spacing w:before="40" w:after="40"/>
            </w:pPr>
            <w:r>
              <w:rPr>
                <w:rFonts w:ascii="Arial" w:cs="Arial" w:eastAsia="Arial" w:hAnsi="Arial"/>
                <w:i/>
                <w:iCs/>
                <w:color w:val="4A5568"/>
                <w:sz w:val="22"/>
                <w:szCs w:val="22"/>
              </w:rPr>
              <w:t xml:space="preserve">« DM « IA » pour recevoir notre checklist des 10 automatisations les + rentables »</w:t>
            </w:r>
          </w:p>
          <w:p>
            <w:pPr>
              <w:pStyle w:val="ListParagraph"/>
              <w:numPr>
                <w:ilvl w:val="0"/>
                <w:numId w:val="4"/>
              </w:numPr>
              <w:spacing w:before="40" w:after="40"/>
            </w:pPr>
            <w:r>
              <w:rPr>
                <w:rFonts w:ascii="Arial" w:cs="Arial" w:eastAsia="Arial" w:hAnsi="Arial"/>
                <w:i/>
                <w:iCs/>
                <w:color w:val="4A5568"/>
                <w:sz w:val="22"/>
                <w:szCs w:val="22"/>
              </w:rPr>
              <w:t xml:space="preserve">« DM « TEMPS » pour découvrir combien d’heures vous pouvez récupérer chaque semaine »</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sz="0"/>
              <w:left w:val="none" w:sz="0"/>
              <w:bottom w:val="none" w:sz="0"/>
              <w:right w:val="none" w:sz="0"/>
            </w:tcBorders>
            <w:shd w:fill="0A2540" w:val="clear"/>
            <w:tcMar>
              <w:top w:type="dxa" w:w="80"/>
              <w:left w:type="dxa" w:w="0"/>
              <w:bottom w:type="dxa" w:w="80"/>
              <w:right w:type="dxa" w:w="0"/>
            </w:tcMar>
            <w:vAlign w:val="center"/>
          </w:tcPr>
          <w:p>
            <w:pPr>
              <w:jc w:val="center"/>
            </w:pPr>
            <w:r>
              <w:rPr>
                <w:rFonts w:ascii="Arial" w:cs="Arial" w:eastAsia="Arial" w:hAnsi="Arial"/>
                <w:b/>
                <w:bCs/>
                <w:color w:val="FFFFFF"/>
                <w:sz w:val="20"/>
                <w:szCs w:val="20"/>
              </w:rPr>
              <w:t xml:space="preserve">L4</w:t>
            </w:r>
          </w:p>
        </w:tc>
        <w:tc>
          <w:tcPr>
            <w:tcW w:type="dxa" w:w="8426"/>
            <w:tcBorders>
              <w:top w:val="single" w:color="E2E8F0" w:sz="1"/>
              <w:left w:val="none" w:sz="0"/>
              <w:bottom w:val="single" w:color="E2E8F0" w:sz="1"/>
              <w:right w:val="single" w:color="E2E8F0" w:sz="1"/>
            </w:tcBorders>
            <w:shd w:fill="F5F7FA" w:val="clear"/>
            <w:tcMar>
              <w:top w:type="dxa" w:w="80"/>
              <w:left w:type="dxa" w:w="160"/>
              <w:bottom w:type="dxa" w:w="80"/>
              <w:right w:type="dxa" w:w="160"/>
            </w:tcMar>
          </w:tcPr>
          <w:p>
            <w:pPr>
              <w:spacing w:before="0" w:after="40"/>
            </w:pPr>
            <w:r>
              <w:rPr>
                <w:rFonts w:ascii="Arial" w:cs="Arial" w:eastAsia="Arial" w:hAnsi="Arial"/>
                <w:b/>
                <w:bCs/>
                <w:color w:val="0A2540"/>
                <w:sz w:val="22"/>
                <w:szCs w:val="22"/>
              </w:rPr>
              <w:t xml:space="preserve">Lien avec description claire de la destination</w:t>
            </w:r>
          </w:p>
          <w:p>
            <w:pPr>
              <w:spacing w:before="0" w:after="40"/>
            </w:pPr>
            <w:r>
              <w:rPr>
                <w:rFonts w:ascii="Arial" w:cs="Arial" w:eastAsia="Arial" w:hAnsi="Arial"/>
                <w:color w:val="1A202C"/>
                <w:sz w:val="20"/>
                <w:szCs w:val="20"/>
              </w:rPr>
              <w:t xml:space="preserve">Où le visiteur atterrit-il en cliquant ? Décrivez la destination pour maximiser le taux de clic.</w:t>
            </w:r>
          </w:p>
          <w:p>
            <w:pPr>
              <w:spacing w:before="40" w:after="0"/>
            </w:pPr>
            <w:r>
              <w:rPr>
                <w:rFonts w:ascii="Arial" w:cs="Arial" w:eastAsia="Arial" w:hAnsi="Arial"/>
                <w:i/>
                <w:iCs/>
                <w:color w:val="00D4FF"/>
                <w:sz w:val="20"/>
                <w:szCs w:val="20"/>
              </w:rPr>
              <w:t xml:space="preserve">Ex : ⬇️ Vidéo : Comment j’ai automatisé 3 000 tâches/mois</w:t>
            </w:r>
          </w:p>
        </w:tc>
      </w:tr>
    </w:tbl>
    <w:p>
      <w:pPr>
        <w:spacing w:before="80" w:after="0"/>
      </w:pPr>
    </w:p>
    <w:p>
      <w:pPr>
        <w:spacing w:before="80" w:after="80"/>
      </w:pPr>
      <w:r>
        <w:rPr>
          <w:rFonts w:ascii="Arial" w:cs="Arial" w:eastAsia="Arial" w:hAnsi="Arial"/>
          <w:color w:val="1A202C"/>
          <w:sz w:val="22"/>
          <w:szCs w:val="22"/>
        </w:rPr>
        <w:t xml:space="preserve">Le lien dans votre bio doit rediriger vers un </w:t>
      </w:r>
      <w:r>
        <w:rPr>
          <w:rFonts w:ascii="Arial" w:cs="Arial" w:eastAsia="Arial" w:hAnsi="Arial"/>
          <w:b/>
          <w:bCs/>
          <w:color w:val="1A202C"/>
          <w:sz w:val="22"/>
          <w:szCs w:val="22"/>
        </w:rPr>
        <w:t xml:space="preserve">contenu à forte valeur</w:t>
      </w:r>
      <w:r>
        <w:rPr>
          <w:rFonts w:ascii="Arial" w:cs="Arial" w:eastAsia="Arial" w:hAnsi="Arial"/>
          <w:color w:val="1A202C"/>
          <w:sz w:val="22"/>
          <w:szCs w:val="22"/>
        </w:rPr>
        <w:t xml:space="preserve"> qui renforce votre crédibilité. Ce n’est pas votre site web générique. C’est un actif précis : une vidéo YouTube, un cas client, un témoignage vidéo, votre communauté Skool, ou un outil gratuit.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de contenu lié</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Idéal pour</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Vidéo YouTube éducative</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Élevé — construit l’autorité</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Attirer des prospects froids</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Cas client / témoignage vidéo</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Très élevé — preuve sociale pure</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Convaincre des prospects tièdes</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Communauté Skool gratuite</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Élevé — capture + nurturing</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Construire une audience engagée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Outil / calculateur gratuit</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Moyen — valeur immédiate</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Générer des leads qualifiés</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Lien Calendly / prise de RDV</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Variable — trop direct si audience froide</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Uniquement si audience déjà chaude</w:t>
            </w:r>
          </w:p>
        </w:tc>
      </w:tr>
    </w:tbl>
    <w:p>
      <w:r>
        <w:br w:type="page"/>
      </w:r>
    </w:p>
    <w:p>
      <w:pPr>
        <w:spacing w:before="400" w:after="200"/>
      </w:pPr>
      <w:r>
        <w:rPr>
          <w:rFonts w:ascii="Arial" w:cs="Arial" w:eastAsia="Arial" w:hAnsi="Arial"/>
          <w:b/>
          <w:bCs/>
          <w:color w:val="0A2540"/>
          <w:sz w:val="36"/>
          <w:szCs w:val="36"/>
        </w:rPr>
        <w:t xml:space="preserve">Section 4 — Exemples concrets de bios optimisées</w:t>
      </w:r>
    </w:p>
    <w:p>
      <w:pPr>
        <w:spacing w:before="60" w:after="60"/>
      </w:pPr>
      <w:r>
        <w:rPr>
          <w:rFonts w:ascii="Arial" w:cs="Arial" w:eastAsia="Arial" w:hAnsi="Arial"/>
          <w:i/>
          <w:iCs/>
          <w:color w:val="4A5568"/>
          <w:sz w:val="20"/>
          <w:szCs w:val="20"/>
        </w:rPr>
        <w:t xml:space="preserve">⏸ Durée : 3-4 minutes</w:t>
      </w:r>
    </w:p>
    <w:p>
      <w:pPr>
        <w:spacing w:before="100" w:after="0"/>
      </w:pPr>
    </w:p>
    <w:p>
      <w:pPr>
        <w:spacing w:before="80" w:after="80"/>
      </w:pPr>
      <w:r>
        <w:rPr>
          <w:rFonts w:ascii="Arial" w:cs="Arial" w:eastAsia="Arial" w:hAnsi="Arial"/>
          <w:i/>
          <w:iCs/>
          <w:color w:val="00D4FF"/>
          <w:sz w:val="20"/>
          <w:szCs w:val="20"/>
        </w:rPr>
        <w:t xml:space="preserve">[🎥 Visuel suggéré : Captures d’écran de profils Instagram optimisés (version française)]</w:t>
      </w:r>
    </w:p>
    <w:p>
      <w:pPr>
        <w:spacing w:before="80" w:after="0"/>
      </w:pPr>
    </w:p>
    <w:p>
      <w:pPr>
        <w:spacing w:before="80" w:after="80"/>
      </w:pPr>
      <w:r>
        <w:rPr>
          <w:rFonts w:ascii="Arial" w:cs="Arial" w:eastAsia="Arial" w:hAnsi="Arial"/>
          <w:color w:val="1A202C"/>
          <w:sz w:val="22"/>
          <w:szCs w:val="22"/>
        </w:rPr>
        <w:t xml:space="preserve">Voici des exemples de bios construites avec le framework en 4 lignes, adaptées à différents niveaux d’expérience et différents positionnements d’agence IA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Exemple 1 — Agence IA débutante (0-5 clients)</w:t>
            </w:r>
          </w:p>
          <w:p>
            <w:pPr>
              <w:spacing w:before="80" w:after="80"/>
            </w:pPr>
            <w:r>
              <w:rPr>
                <w:rFonts w:ascii="Arial" w:cs="Arial" w:eastAsia="Arial" w:hAnsi="Arial"/>
                <w:i/>
                <w:iCs/>
                <w:color w:val="4A5568"/>
                <w:sz w:val="22"/>
                <w:szCs w:val="22"/>
              </w:rPr>
              <w:t xml:space="preserve">L1 : Consultante en automatisation | @AgenceNom</w:t>
            </w:r>
          </w:p>
          <w:p>
            <w:pPr>
              <w:spacing w:before="80" w:after="80"/>
            </w:pPr>
            <w:r>
              <w:rPr>
                <w:rFonts w:ascii="Arial" w:cs="Arial" w:eastAsia="Arial" w:hAnsi="Arial"/>
                <w:i/>
                <w:iCs/>
                <w:color w:val="4A5568"/>
                <w:sz w:val="22"/>
                <w:szCs w:val="22"/>
              </w:rPr>
              <w:t xml:space="preserve">L2 : J’élimine les tâches répétitives des PME avec des systèmes intelligents</w:t>
            </w:r>
          </w:p>
          <w:p>
            <w:pPr>
              <w:spacing w:before="80" w:after="80"/>
            </w:pPr>
            <w:r>
              <w:rPr>
                <w:rFonts w:ascii="Arial" w:cs="Arial" w:eastAsia="Arial" w:hAnsi="Arial"/>
                <w:i/>
                <w:iCs/>
                <w:color w:val="4A5568"/>
                <w:sz w:val="22"/>
                <w:szCs w:val="22"/>
              </w:rPr>
              <w:t xml:space="preserve">L3 : 👇 DM « AUDIT » pour un diagnostic gratuit de vos process</w:t>
            </w:r>
          </w:p>
          <w:p>
            <w:pPr>
              <w:spacing w:before="80" w:after="80"/>
            </w:pPr>
            <w:r>
              <w:rPr>
                <w:rFonts w:ascii="Arial" w:cs="Arial" w:eastAsia="Arial" w:hAnsi="Arial"/>
                <w:i/>
                <w:iCs/>
                <w:color w:val="4A5568"/>
                <w:sz w:val="22"/>
                <w:szCs w:val="22"/>
              </w:rPr>
              <w:t xml:space="preserve">L4 : ⬇️ Vidéo : 3 automatisations que toute PME devrait avoir [lien]</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Exemple 2 — Agence IA établie (10-30 clients)</w:t>
            </w:r>
          </w:p>
          <w:p>
            <w:pPr>
              <w:spacing w:before="80" w:after="80"/>
            </w:pPr>
            <w:r>
              <w:rPr>
                <w:rFonts w:ascii="Arial" w:cs="Arial" w:eastAsia="Arial" w:hAnsi="Arial"/>
                <w:i/>
                <w:iCs/>
                <w:color w:val="4A5568"/>
                <w:sz w:val="22"/>
                <w:szCs w:val="22"/>
              </w:rPr>
              <w:t xml:space="preserve">L1 : Fondateur @FlowSystems | Architecte de croissance IA</w:t>
            </w:r>
          </w:p>
          <w:p>
            <w:pPr>
              <w:spacing w:before="80" w:after="80"/>
            </w:pPr>
            <w:r>
              <w:rPr>
                <w:rFonts w:ascii="Arial" w:cs="Arial" w:eastAsia="Arial" w:hAnsi="Arial"/>
                <w:i/>
                <w:iCs/>
                <w:color w:val="4A5568"/>
                <w:sz w:val="22"/>
                <w:szCs w:val="22"/>
              </w:rPr>
              <w:t xml:space="preserve">L2 : 35 PME aidées à gagner 15-25h/sem sur leur admin</w:t>
            </w:r>
          </w:p>
          <w:p>
            <w:pPr>
              <w:spacing w:before="80" w:after="80"/>
            </w:pPr>
            <w:r>
              <w:rPr>
                <w:rFonts w:ascii="Arial" w:cs="Arial" w:eastAsia="Arial" w:hAnsi="Arial"/>
                <w:i/>
                <w:iCs/>
                <w:color w:val="4A5568"/>
                <w:sz w:val="22"/>
                <w:szCs w:val="22"/>
              </w:rPr>
              <w:t xml:space="preserve">L3 : DM « TEMPS » → je vous montre où vous perdez le plus d’heures</w:t>
            </w:r>
          </w:p>
          <w:p>
            <w:pPr>
              <w:spacing w:before="80" w:after="80"/>
            </w:pPr>
            <w:r>
              <w:rPr>
                <w:rFonts w:ascii="Arial" w:cs="Arial" w:eastAsia="Arial" w:hAnsi="Arial"/>
                <w:i/>
                <w:iCs/>
                <w:color w:val="4A5568"/>
                <w:sz w:val="22"/>
                <w:szCs w:val="22"/>
              </w:rPr>
              <w:t xml:space="preserve">L4 : ⬇️ Cas client : comment un cabinet comptable a économisé 4 200€/mois [lien]</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8B5CF6" w:sz="6"/>
              <w:bottom w:val="none" w:sz="0"/>
              <w:right w:val="none" w:sz="0"/>
            </w:tcBorders>
            <w:shd w:fill="F5F3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Exemple 3 — Agence IA positionnée niche (spécialiste sectoriel)</w:t>
            </w:r>
          </w:p>
          <w:p>
            <w:pPr>
              <w:spacing w:before="80" w:after="80"/>
            </w:pPr>
            <w:r>
              <w:rPr>
                <w:rFonts w:ascii="Arial" w:cs="Arial" w:eastAsia="Arial" w:hAnsi="Arial"/>
                <w:i/>
                <w:iCs/>
                <w:color w:val="4A5568"/>
                <w:sz w:val="22"/>
                <w:szCs w:val="22"/>
              </w:rPr>
              <w:t xml:space="preserve">L1 : Spécialiste automatisation pour cabinets d’avocats</w:t>
            </w:r>
          </w:p>
          <w:p>
            <w:pPr>
              <w:spacing w:before="80" w:after="80"/>
            </w:pPr>
            <w:r>
              <w:rPr>
                <w:rFonts w:ascii="Arial" w:cs="Arial" w:eastAsia="Arial" w:hAnsi="Arial"/>
                <w:i/>
                <w:iCs/>
                <w:color w:val="4A5568"/>
                <w:sz w:val="22"/>
                <w:szCs w:val="22"/>
              </w:rPr>
              <w:t xml:space="preserve">L2 : Nos systèmes traitent +800 dossiers/mois sans intervention humaine</w:t>
            </w:r>
          </w:p>
          <w:p>
            <w:pPr>
              <w:spacing w:before="80" w:after="80"/>
            </w:pPr>
            <w:r>
              <w:rPr>
                <w:rFonts w:ascii="Arial" w:cs="Arial" w:eastAsia="Arial" w:hAnsi="Arial"/>
                <w:i/>
                <w:iCs/>
                <w:color w:val="4A5568"/>
                <w:sz w:val="22"/>
                <w:szCs w:val="22"/>
              </w:rPr>
              <w:t xml:space="preserve">L3 : DM « JURIDIQUE » pour voir comment ça fonctionne en 2 min</w:t>
            </w:r>
          </w:p>
          <w:p>
            <w:pPr>
              <w:spacing w:before="80" w:after="80"/>
            </w:pPr>
            <w:r>
              <w:rPr>
                <w:rFonts w:ascii="Arial" w:cs="Arial" w:eastAsia="Arial" w:hAnsi="Arial"/>
                <w:i/>
                <w:iCs/>
                <w:color w:val="4A5568"/>
                <w:sz w:val="22"/>
                <w:szCs w:val="22"/>
              </w:rPr>
              <w:t xml:space="preserve">L4 : ⬇️ Rejoignez 200+ juristes dans notre communauté gratuite [lien Skool]</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EF4444" w:sz="6"/>
              <w:bottom w:val="none" w:sz="0"/>
              <w:right w:val="none" w:sz="0"/>
            </w:tcBorders>
            <w:shd w:fill="FEF2F2"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Piège à éviter</w:t>
            </w:r>
          </w:p>
          <w:p>
            <w:pPr>
              <w:spacing w:before="80" w:after="80"/>
            </w:pPr>
            <w:r>
              <w:rPr>
                <w:rFonts w:ascii="Arial" w:cs="Arial" w:eastAsia="Arial" w:hAnsi="Arial"/>
                <w:b/>
                <w:bCs/>
                <w:color w:val="1A202C"/>
                <w:sz w:val="22"/>
                <w:szCs w:val="22"/>
              </w:rPr>
              <w:t xml:space="preserve">Ne copiez jamais la bio de quelqu’un qui a un niveau très différent du vôtre.</w:t>
            </w:r>
            <w:r>
              <w:rPr>
                <w:rFonts w:ascii="Arial" w:cs="Arial" w:eastAsia="Arial" w:hAnsi="Arial"/>
                <w:color w:val="1A202C"/>
                <w:sz w:val="22"/>
                <w:szCs w:val="22"/>
              </w:rPr>
              <w:t xml:space="preserve"> Si un influenceur à 500K abonnés écrit « CEO &amp; Fondateur » sans explication, c’est parce que sa notoriété fait le travail. À votre stade, vous devez expliquer clairement ce que vous faites et pourquoi on devrait vous faire confiance.</w:t>
            </w:r>
          </w:p>
        </w:tc>
      </w:tr>
    </w:tbl>
    <w:p>
      <w:pPr>
        <w:spacing w:before="80" w:after="0"/>
      </w:pPr>
    </w:p>
    <w:p>
      <w:pPr>
        <w:spacing w:before="80" w:after="80"/>
      </w:pPr>
      <w:r>
        <w:rPr>
          <w:rFonts w:ascii="Arial" w:cs="Arial" w:eastAsia="Arial" w:hAnsi="Arial"/>
          <w:b/>
          <w:bCs/>
          <w:color w:val="1A202C"/>
          <w:sz w:val="22"/>
          <w:szCs w:val="22"/>
        </w:rPr>
        <w:t xml:space="preserve">Principe fondamental : </w:t>
      </w:r>
      <w:r>
        <w:rPr>
          <w:rFonts w:ascii="Arial" w:cs="Arial" w:eastAsia="Arial" w:hAnsi="Arial"/>
          <w:color w:val="1A202C"/>
          <w:sz w:val="22"/>
          <w:szCs w:val="22"/>
        </w:rPr>
        <w:t xml:space="preserve">moins vous êtes connu, plus votre bio doit être spécifique et nichée. Plus vous grandissez, plus vous pouvez vous permettre d’élargir votre positionnement.</w:t>
      </w:r>
    </w:p>
    <w:p>
      <w:r>
        <w:br w:type="page"/>
      </w:r>
    </w:p>
    <w:p>
      <w:pPr>
        <w:spacing w:before="400" w:after="200"/>
      </w:pPr>
      <w:r>
        <w:rPr>
          <w:rFonts w:ascii="Arial" w:cs="Arial" w:eastAsia="Arial" w:hAnsi="Arial"/>
          <w:b/>
          <w:bCs/>
          <w:color w:val="0A2540"/>
          <w:sz w:val="36"/>
          <w:szCs w:val="36"/>
        </w:rPr>
        <w:t xml:space="preserve">Section 5 — La photo de profil et les valeurs de marque</w:t>
      </w:r>
    </w:p>
    <w:p>
      <w:pPr>
        <w:spacing w:before="60" w:after="60"/>
      </w:pPr>
      <w:r>
        <w:rPr>
          <w:rFonts w:ascii="Arial" w:cs="Arial" w:eastAsia="Arial" w:hAnsi="Arial"/>
          <w:i/>
          <w:iCs/>
          <w:color w:val="4A5568"/>
          <w:sz w:val="20"/>
          <w:szCs w:val="20"/>
        </w:rPr>
        <w:t xml:space="preserve">⏸ Durée : 3-4 minutes</w:t>
      </w:r>
    </w:p>
    <w:p>
      <w:pPr>
        <w:spacing w:before="100" w:after="0"/>
      </w:pPr>
    </w:p>
    <w:p>
      <w:pPr>
        <w:spacing w:before="360" w:after="160"/>
      </w:pPr>
      <w:r>
        <w:rPr>
          <w:rFonts w:ascii="Arial" w:cs="Arial" w:eastAsia="Arial" w:hAnsi="Arial"/>
          <w:b/>
          <w:bCs/>
          <w:color w:val="0A2540"/>
          <w:sz w:val="28"/>
          <w:szCs w:val="28"/>
        </w:rPr>
        <w:t xml:space="preserve">La photo de profil : les règles non négociables</w:t>
      </w:r>
    </w:p>
    <w:p>
      <w:pPr>
        <w:spacing w:before="80" w:after="80"/>
      </w:pPr>
      <w:r>
        <w:rPr>
          <w:rFonts w:ascii="Arial" w:cs="Arial" w:eastAsia="Arial" w:hAnsi="Arial"/>
          <w:color w:val="1A202C"/>
          <w:sz w:val="22"/>
          <w:szCs w:val="22"/>
        </w:rPr>
        <w:t xml:space="preserve">Votre photo de profil doit remplir une seule mission : rendre votre visage reconnaissable et inspirer confiance. Voici les critères à respecter :</w:t>
      </w:r>
    </w:p>
    <w:p>
      <w:pPr>
        <w:spacing w:before="60" w:after="0"/>
      </w:pPr>
    </w:p>
    <w:p>
      <w:pPr>
        <w:pStyle w:val="ListParagraph"/>
        <w:numPr>
          <w:ilvl w:val="0"/>
          <w:numId w:val="4"/>
        </w:numPr>
        <w:spacing w:before="40" w:after="40"/>
      </w:pPr>
      <w:r>
        <w:rPr>
          <w:rFonts w:ascii="Arial" w:cs="Arial" w:eastAsia="Arial" w:hAnsi="Arial"/>
          <w:b/>
          <w:bCs/>
          <w:color w:val="1A202C"/>
          <w:sz w:val="22"/>
          <w:szCs w:val="22"/>
        </w:rPr>
        <w:t xml:space="preserve">Visage clairement visible</w:t>
      </w:r>
      <w:r>
        <w:rPr>
          <w:rFonts w:ascii="Arial" w:cs="Arial" w:eastAsia="Arial" w:hAnsi="Arial"/>
          <w:color w:val="1A202C"/>
          <w:sz w:val="22"/>
          <w:szCs w:val="22"/>
        </w:rPr>
        <w:t xml:space="preserve"> — cadrage portrait ou buste. Pas de photo en pied où on ne distingue pas votre visage.</w:t>
      </w:r>
    </w:p>
    <w:p>
      <w:pPr>
        <w:pStyle w:val="ListParagraph"/>
        <w:numPr>
          <w:ilvl w:val="0"/>
          <w:numId w:val="4"/>
        </w:numPr>
        <w:spacing w:before="40" w:after="40"/>
      </w:pPr>
      <w:r>
        <w:rPr>
          <w:rFonts w:ascii="Arial" w:cs="Arial" w:eastAsia="Arial" w:hAnsi="Arial"/>
          <w:b/>
          <w:bCs/>
          <w:color w:val="1A202C"/>
          <w:sz w:val="22"/>
          <w:szCs w:val="22"/>
        </w:rPr>
        <w:t xml:space="preserve">Expression engageante</w:t>
      </w:r>
      <w:r>
        <w:rPr>
          <w:rFonts w:ascii="Arial" w:cs="Arial" w:eastAsia="Arial" w:hAnsi="Arial"/>
          <w:color w:val="1A202C"/>
          <w:sz w:val="22"/>
          <w:szCs w:val="22"/>
        </w:rPr>
        <w:t xml:space="preserve"> — sourire ou expression professionnelle. Évitez les poses trop « cool » ou les photos prises de loin.</w:t>
      </w:r>
    </w:p>
    <w:p>
      <w:pPr>
        <w:pStyle w:val="ListParagraph"/>
        <w:numPr>
          <w:ilvl w:val="0"/>
          <w:numId w:val="4"/>
        </w:numPr>
        <w:spacing w:before="40" w:after="40"/>
      </w:pPr>
      <w:r>
        <w:rPr>
          <w:rFonts w:ascii="Arial" w:cs="Arial" w:eastAsia="Arial" w:hAnsi="Arial"/>
          <w:b/>
          <w:bCs/>
          <w:color w:val="1A202C"/>
          <w:sz w:val="22"/>
          <w:szCs w:val="22"/>
        </w:rPr>
        <w:t xml:space="preserve">Fond neutre ou professionnel</w:t>
      </w:r>
      <w:r>
        <w:rPr>
          <w:rFonts w:ascii="Arial" w:cs="Arial" w:eastAsia="Arial" w:hAnsi="Arial"/>
          <w:color w:val="1A202C"/>
          <w:sz w:val="22"/>
          <w:szCs w:val="22"/>
        </w:rPr>
        <w:t xml:space="preserve"> — un fond uni ou un environnement de travail. Pas de selfie en soirée, pas de photo de vacances.</w:t>
      </w:r>
    </w:p>
    <w:p>
      <w:pPr>
        <w:pStyle w:val="ListParagraph"/>
        <w:numPr>
          <w:ilvl w:val="0"/>
          <w:numId w:val="4"/>
        </w:numPr>
        <w:spacing w:before="40" w:after="40"/>
      </w:pPr>
      <w:r>
        <w:rPr>
          <w:rFonts w:ascii="Arial" w:cs="Arial" w:eastAsia="Arial" w:hAnsi="Arial"/>
          <w:b/>
          <w:bCs/>
          <w:color w:val="1A202C"/>
          <w:sz w:val="22"/>
          <w:szCs w:val="22"/>
        </w:rPr>
        <w:t xml:space="preserve">Cohérence avec votre positionnement</w:t>
      </w:r>
      <w:r>
        <w:rPr>
          <w:rFonts w:ascii="Arial" w:cs="Arial" w:eastAsia="Arial" w:hAnsi="Arial"/>
          <w:color w:val="1A202C"/>
          <w:sz w:val="22"/>
          <w:szCs w:val="22"/>
        </w:rPr>
        <w:t xml:space="preserve"> — si vous vendez du premium, votre photo doit refléter le premium. Si vous êtes dans le tech, un style plus décontracté peut fonctionner.</w:t>
      </w:r>
    </w:p>
    <w:p>
      <w:pPr>
        <w:pStyle w:val="ListParagraph"/>
        <w:numPr>
          <w:ilvl w:val="0"/>
          <w:numId w:val="4"/>
        </w:numPr>
        <w:spacing w:before="40" w:after="40"/>
      </w:pPr>
      <w:r>
        <w:rPr>
          <w:rFonts w:ascii="Arial" w:cs="Arial" w:eastAsia="Arial" w:hAnsi="Arial"/>
          <w:b/>
          <w:bCs/>
          <w:color w:val="1A202C"/>
          <w:sz w:val="22"/>
          <w:szCs w:val="22"/>
        </w:rPr>
        <w:t xml:space="preserve">Qualité d’image élevée</w:t>
      </w:r>
      <w:r>
        <w:rPr>
          <w:rFonts w:ascii="Arial" w:cs="Arial" w:eastAsia="Arial" w:hAnsi="Arial"/>
          <w:color w:val="1A202C"/>
          <w:sz w:val="22"/>
          <w:szCs w:val="22"/>
        </w:rPr>
        <w:t xml:space="preserve"> — nette, bien éclairée, bonne résolution. Un téléphone récent avec un bon éclairage suffit.</w:t>
      </w:r>
    </w:p>
    <w:p>
      <w:pPr>
        <w:spacing w:before="100" w:after="0"/>
      </w:pPr>
    </w:p>
    <w:p>
      <w:pPr>
        <w:spacing w:before="80" w:after="80"/>
      </w:pPr>
      <w:r>
        <w:rPr>
          <w:rFonts w:ascii="Arial" w:cs="Arial" w:eastAsia="Arial" w:hAnsi="Arial"/>
          <w:i/>
          <w:iCs/>
          <w:color w:val="00D4FF"/>
          <w:sz w:val="20"/>
          <w:szCs w:val="20"/>
        </w:rPr>
        <w:t xml:space="preserve">[🎥 Visuel suggéré : Grille comparative : bonnes vs mauvaises photos de profil]</w:t>
      </w:r>
    </w:p>
    <w:p>
      <w:pPr>
        <w:spacing w:before="100" w:after="0"/>
      </w:pPr>
    </w:p>
    <w:p>
      <w:pPr>
        <w:spacing w:before="360" w:after="160"/>
      </w:pPr>
      <w:r>
        <w:rPr>
          <w:rFonts w:ascii="Arial" w:cs="Arial" w:eastAsia="Arial" w:hAnsi="Arial"/>
          <w:b/>
          <w:bCs/>
          <w:color w:val="0A2540"/>
          <w:sz w:val="28"/>
          <w:szCs w:val="28"/>
        </w:rPr>
        <w:t xml:space="preserve">Définir vos valeurs de marque en 3 dimensions</w:t>
      </w:r>
    </w:p>
    <w:p>
      <w:pPr>
        <w:spacing w:before="80" w:after="80"/>
      </w:pPr>
      <w:r>
        <w:rPr>
          <w:rFonts w:ascii="Arial" w:cs="Arial" w:eastAsia="Arial" w:hAnsi="Arial"/>
          <w:color w:val="1A202C"/>
          <w:sz w:val="22"/>
          <w:szCs w:val="22"/>
        </w:rPr>
        <w:t xml:space="preserve">Pour créer une présence cohérente sur les réseaux, vous devez définir </w:t>
      </w:r>
      <w:r>
        <w:rPr>
          <w:rFonts w:ascii="Arial" w:cs="Arial" w:eastAsia="Arial" w:hAnsi="Arial"/>
          <w:b/>
          <w:bCs/>
          <w:color w:val="1A202C"/>
          <w:sz w:val="22"/>
          <w:szCs w:val="22"/>
        </w:rPr>
        <w:t xml:space="preserve">trois dimensions de votre marque personnelle</w:t>
      </w:r>
      <w:r>
        <w:rPr>
          <w:rFonts w:ascii="Arial" w:cs="Arial" w:eastAsia="Arial" w:hAnsi="Arial"/>
          <w:color w:val="1A202C"/>
          <w:sz w:val="22"/>
          <w:szCs w:val="22"/>
        </w:rPr>
        <w:t xml:space="preserve">. Cela va guider non seulement votre profil, mais aussi tout votre contenu futur.</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Question à se poser</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Exemples pour agence IA</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VISUELLE</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Quelle impression esthétique je veux donner ?</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Professionnel et épuré (couleurs sombres, minimal) OU Accessible et moderne (couleurs vives, tech)</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VERBALE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Quel ton je veux employer ?</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Expert et posé OU Direct et énergique OU Pédagogue et rassurant</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VALEUR</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Quel type de contenu je veux être connu pour ?</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Technique et détaillé (tutoriels) OU Stratégique (frameworks) OU Résultats (cas clients, ROI)</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FF6B35" w:sz="6"/>
              <w:bottom w:val="none" w:sz="0"/>
              <w:right w:val="none" w:sz="0"/>
            </w:tcBorders>
            <w:shd w:fill="FFF3ED"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Application agence IA</w:t>
            </w:r>
          </w:p>
          <w:p>
            <w:pPr>
              <w:spacing w:before="80" w:after="80"/>
            </w:pPr>
            <w:r>
              <w:rPr>
                <w:rFonts w:ascii="Arial" w:cs="Arial" w:eastAsia="Arial" w:hAnsi="Arial"/>
                <w:b/>
                <w:bCs/>
                <w:color w:val="1A202C"/>
                <w:sz w:val="22"/>
                <w:szCs w:val="22"/>
              </w:rPr>
              <w:t xml:space="preserve">Pour une agence IA sur le marché français, nous recommandons :</w:t>
            </w:r>
          </w:p>
          <w:p>
            <w:pPr>
              <w:pStyle w:val="ListParagraph"/>
              <w:numPr>
                <w:ilvl w:val="0"/>
                <w:numId w:val="4"/>
              </w:numPr>
              <w:spacing w:before="40" w:after="40"/>
            </w:pPr>
            <w:r>
              <w:rPr>
                <w:rFonts w:ascii="Arial" w:cs="Arial" w:eastAsia="Arial" w:hAnsi="Arial"/>
                <w:b/>
                <w:bCs/>
                <w:color w:val="1A202C"/>
                <w:sz w:val="22"/>
                <w:szCs w:val="22"/>
              </w:rPr>
              <w:t xml:space="preserve">Visuel : </w:t>
            </w:r>
            <w:r>
              <w:rPr>
                <w:rFonts w:ascii="Arial" w:cs="Arial" w:eastAsia="Arial" w:hAnsi="Arial"/>
                <w:color w:val="1A202C"/>
                <w:sz w:val="22"/>
                <w:szCs w:val="22"/>
              </w:rPr>
              <w:t xml:space="preserve">professionnel mais accessible. Évitez le style « startup Silicon Valley » trop anglophone. Privilégiez un style épuré qui inspire confiance aux dirigeants de PME.</w:t>
            </w:r>
          </w:p>
          <w:p>
            <w:pPr>
              <w:pStyle w:val="ListParagraph"/>
              <w:numPr>
                <w:ilvl w:val="0"/>
                <w:numId w:val="4"/>
              </w:numPr>
              <w:spacing w:before="40" w:after="40"/>
            </w:pPr>
            <w:r>
              <w:rPr>
                <w:rFonts w:ascii="Arial" w:cs="Arial" w:eastAsia="Arial" w:hAnsi="Arial"/>
                <w:b/>
                <w:bCs/>
                <w:color w:val="1A202C"/>
                <w:sz w:val="22"/>
                <w:szCs w:val="22"/>
              </w:rPr>
              <w:t xml:space="preserve">Verbal : </w:t>
            </w:r>
            <w:r>
              <w:rPr>
                <w:rFonts w:ascii="Arial" w:cs="Arial" w:eastAsia="Arial" w:hAnsi="Arial"/>
                <w:color w:val="1A202C"/>
                <w:sz w:val="22"/>
                <w:szCs w:val="22"/>
              </w:rPr>
              <w:t xml:space="preserve">pédagogue et rassurant. L’IA fait encore peur à beaucoup de décideurs français. Votre ton doit démystifier, pas impressionner.</w:t>
            </w:r>
          </w:p>
          <w:p>
            <w:pPr>
              <w:pStyle w:val="ListParagraph"/>
              <w:numPr>
                <w:ilvl w:val="0"/>
                <w:numId w:val="4"/>
              </w:numPr>
              <w:spacing w:before="40" w:after="40"/>
            </w:pPr>
            <w:r>
              <w:rPr>
                <w:rFonts w:ascii="Arial" w:cs="Arial" w:eastAsia="Arial" w:hAnsi="Arial"/>
                <w:b/>
                <w:bCs/>
                <w:color w:val="1A202C"/>
                <w:sz w:val="22"/>
                <w:szCs w:val="22"/>
              </w:rPr>
              <w:t xml:space="preserve">Valeur : </w:t>
            </w:r>
            <w:r>
              <w:rPr>
                <w:rFonts w:ascii="Arial" w:cs="Arial" w:eastAsia="Arial" w:hAnsi="Arial"/>
                <w:color w:val="1A202C"/>
                <w:sz w:val="22"/>
                <w:szCs w:val="22"/>
              </w:rPr>
              <w:t xml:space="preserve">orienté résultats concrets. Les dirigeants français veulent des heures économisées, des euros gagnés, des problèmes résolus. Pas de buzzwords.</w:t>
            </w:r>
          </w:p>
        </w:tc>
      </w:tr>
    </w:tbl>
    <w:p>
      <w:r>
        <w:br w:type="page"/>
      </w:r>
    </w:p>
    <w:p>
      <w:pPr>
        <w:spacing w:before="400" w:after="200"/>
      </w:pPr>
      <w:r>
        <w:rPr>
          <w:rFonts w:ascii="Arial" w:cs="Arial" w:eastAsia="Arial" w:hAnsi="Arial"/>
          <w:b/>
          <w:bCs/>
          <w:color w:val="0A2540"/>
          <w:sz w:val="36"/>
          <w:szCs w:val="36"/>
        </w:rPr>
        <w:t xml:space="preserve">Section 6 — La checklist de validation en 3 critères</w:t>
      </w:r>
    </w:p>
    <w:p>
      <w:pPr>
        <w:spacing w:before="60" w:after="60"/>
      </w:pPr>
      <w:r>
        <w:rPr>
          <w:rFonts w:ascii="Arial" w:cs="Arial" w:eastAsia="Arial" w:hAnsi="Arial"/>
          <w:i/>
          <w:iCs/>
          <w:color w:val="4A5568"/>
          <w:sz w:val="20"/>
          <w:szCs w:val="20"/>
        </w:rPr>
        <w:t xml:space="preserve">⏸ Durée : 2-3 minutes</w:t>
      </w:r>
    </w:p>
    <w:p>
      <w:pPr>
        <w:spacing w:before="100" w:after="0"/>
      </w:pPr>
    </w:p>
    <w:p>
      <w:pPr>
        <w:spacing w:before="80" w:after="80"/>
      </w:pPr>
      <w:r>
        <w:rPr>
          <w:rFonts w:ascii="Arial" w:cs="Arial" w:eastAsia="Arial" w:hAnsi="Arial"/>
          <w:color w:val="1A202C"/>
          <w:sz w:val="22"/>
          <w:szCs w:val="22"/>
        </w:rPr>
        <w:t xml:space="preserve">Avant de publier votre bio, faites-la passer par ce filtre en 3 questions. Si vous répondez </w:t>
      </w:r>
      <w:r>
        <w:rPr>
          <w:rFonts w:ascii="Arial" w:cs="Arial" w:eastAsia="Arial" w:hAnsi="Arial"/>
          <w:b/>
          <w:bCs/>
          <w:color w:val="1A202C"/>
          <w:sz w:val="22"/>
          <w:szCs w:val="22"/>
        </w:rPr>
        <w:t xml:space="preserve">« oui » aux trois</w:t>
      </w:r>
      <w:r>
        <w:rPr>
          <w:rFonts w:ascii="Arial" w:cs="Arial" w:eastAsia="Arial" w:hAnsi="Arial"/>
          <w:color w:val="1A202C"/>
          <w:sz w:val="22"/>
          <w:szCs w:val="22"/>
        </w:rPr>
        <w:t xml:space="preserve">, votre profil est prêt. Sinon, retravaillez l’élément manquant.</w:t>
      </w:r>
    </w:p>
    <w:p>
      <w:pPr>
        <w:spacing w:before="80" w:after="0"/>
      </w:pPr>
    </w:p>
    <w:p>
      <w:pPr>
        <w:spacing w:before="80" w:after="80"/>
      </w:pPr>
      <w:r>
        <w:rPr>
          <w:rFonts w:ascii="Arial" w:cs="Arial" w:eastAsia="Arial" w:hAnsi="Arial"/>
          <w:i/>
          <w:iCs/>
          <w:color w:val="00D4FF"/>
          <w:sz w:val="20"/>
          <w:szCs w:val="20"/>
        </w:rPr>
        <w:t xml:space="preserve">[🎥 Visuel suggéré : Checklist visuelle avec 3 cases à cocher]</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1</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Qui aidez-vous ? (direct ou indirect)</w:t>
            </w:r>
          </w:p>
        </w:tc>
      </w:tr>
    </w:tbl>
    <w:p>
      <w:pPr>
        <w:spacing w:before="60" w:after="0"/>
      </w:pPr>
    </w:p>
    <w:p>
      <w:pPr>
        <w:spacing w:before="80" w:after="80"/>
      </w:pPr>
      <w:r>
        <w:rPr>
          <w:rFonts w:ascii="Arial" w:cs="Arial" w:eastAsia="Arial" w:hAnsi="Arial"/>
          <w:color w:val="1A202C"/>
          <w:sz w:val="22"/>
          <w:szCs w:val="22"/>
        </w:rPr>
        <w:t xml:space="preserve">Votre bio indique-t-elle clairement </w:t>
      </w:r>
      <w:r>
        <w:rPr>
          <w:rFonts w:ascii="Arial" w:cs="Arial" w:eastAsia="Arial" w:hAnsi="Arial"/>
          <w:b/>
          <w:bCs/>
          <w:color w:val="1A202C"/>
          <w:sz w:val="22"/>
          <w:szCs w:val="22"/>
        </w:rPr>
        <w:t xml:space="preserve">qui est votre client idéal</w:t>
      </w:r>
      <w:r>
        <w:rPr>
          <w:rFonts w:ascii="Arial" w:cs="Arial" w:eastAsia="Arial" w:hAnsi="Arial"/>
          <w:color w:val="1A202C"/>
          <w:sz w:val="22"/>
          <w:szCs w:val="22"/>
        </w:rPr>
        <w:t xml:space="preserve"> ? Cela peut être formulé de deux façons :</w:t>
      </w:r>
    </w:p>
    <w:p>
      <w:pPr>
        <w:pStyle w:val="ListParagraph"/>
        <w:numPr>
          <w:ilvl w:val="0"/>
          <w:numId w:val="4"/>
        </w:numPr>
        <w:spacing w:before="40" w:after="40"/>
      </w:pPr>
      <w:r>
        <w:rPr>
          <w:rFonts w:ascii="Arial" w:cs="Arial" w:eastAsia="Arial" w:hAnsi="Arial"/>
          <w:b/>
          <w:bCs/>
          <w:color w:val="1A202C"/>
          <w:sz w:val="22"/>
          <w:szCs w:val="22"/>
        </w:rPr>
        <w:t xml:space="preserve">Direct : </w:t>
      </w:r>
      <w:r>
        <w:rPr>
          <w:rFonts w:ascii="Arial" w:cs="Arial" w:eastAsia="Arial" w:hAnsi="Arial"/>
          <w:i/>
          <w:iCs/>
          <w:color w:val="4A5568"/>
          <w:sz w:val="22"/>
          <w:szCs w:val="22"/>
        </w:rPr>
        <w:t xml:space="preserve">« J’aide les cabinets comptables à automatiser leur saisie »</w:t>
      </w:r>
    </w:p>
    <w:p>
      <w:pPr>
        <w:pStyle w:val="ListParagraph"/>
        <w:numPr>
          <w:ilvl w:val="0"/>
          <w:numId w:val="4"/>
        </w:numPr>
        <w:spacing w:before="40" w:after="40"/>
      </w:pPr>
      <w:r>
        <w:rPr>
          <w:rFonts w:ascii="Arial" w:cs="Arial" w:eastAsia="Arial" w:hAnsi="Arial"/>
          <w:b/>
          <w:bCs/>
          <w:color w:val="1A202C"/>
          <w:sz w:val="22"/>
          <w:szCs w:val="22"/>
        </w:rPr>
        <w:t xml:space="preserve">Indirect : </w:t>
      </w:r>
      <w:r>
        <w:rPr>
          <w:rFonts w:ascii="Arial" w:cs="Arial" w:eastAsia="Arial" w:hAnsi="Arial"/>
          <w:i/>
          <w:iCs/>
          <w:color w:val="4A5568"/>
          <w:sz w:val="22"/>
          <w:szCs w:val="22"/>
        </w:rPr>
        <w:t xml:space="preserve">« J’ai automatisé +200 process pour 35 entreprises » </w:t>
      </w:r>
      <w:r>
        <w:rPr>
          <w:rFonts w:ascii="Arial" w:cs="Arial" w:eastAsia="Arial" w:hAnsi="Arial"/>
          <w:color w:val="1A202C"/>
          <w:sz w:val="22"/>
          <w:szCs w:val="22"/>
        </w:rPr>
        <w:t xml:space="preserve">(le lecteur déduit que vous pouvez l’aider aussi)</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2</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Y a-t-il un élément de crédibilité ?</w:t>
            </w:r>
          </w:p>
        </w:tc>
      </w:tr>
    </w:tbl>
    <w:p>
      <w:pPr>
        <w:spacing w:before="60" w:after="0"/>
      </w:pPr>
    </w:p>
    <w:p>
      <w:pPr>
        <w:spacing w:before="80" w:after="80"/>
      </w:pPr>
      <w:r>
        <w:rPr>
          <w:rFonts w:ascii="Arial" w:cs="Arial" w:eastAsia="Arial" w:hAnsi="Arial"/>
          <w:color w:val="1A202C"/>
          <w:sz w:val="22"/>
          <w:szCs w:val="22"/>
        </w:rPr>
        <w:t xml:space="preserve">La crédibilité peut prendre de nombreuses formes. L’essentiel est qu’elle soit présente :</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de crédibilité</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Force</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Résultats personnels</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 200 000€ générés en 12 mois »</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Élevée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Nombre de clients</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35 entreprises accompagnées »</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Élevée</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Résultats clients</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 Nos clients gagnent 15-25h/sem »</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Très élevée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Durée d’activité</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Consultant IA depuis 2022 »</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Modérée</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Association à une marque</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 Ex-consultant [Grande Entreprise] »</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Élevée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Récompenses / média</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Cité dans Les Echos / BFM »</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Élevée</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0B981" w:sz="6"/>
              <w:bottom w:val="none" w:sz="0"/>
              <w:right w:val="none" w:sz="0"/>
            </w:tcBorders>
            <w:shd w:fill="ECFDF5"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Conseil pratique</w:t>
            </w:r>
          </w:p>
          <w:p>
            <w:pPr>
              <w:spacing w:before="80" w:after="80"/>
            </w:pPr>
            <w:r>
              <w:rPr>
                <w:rFonts w:ascii="Arial" w:cs="Arial" w:eastAsia="Arial" w:hAnsi="Arial"/>
                <w:b/>
                <w:bCs/>
                <w:color w:val="1A202C"/>
                <w:sz w:val="22"/>
                <w:szCs w:val="22"/>
              </w:rPr>
              <w:t xml:space="preserve">Vous n’avez pas encore de résultats clients ?</w:t>
            </w:r>
            <w:r>
              <w:rPr>
                <w:rFonts w:ascii="Arial" w:cs="Arial" w:eastAsia="Arial" w:hAnsi="Arial"/>
                <w:color w:val="1A202C"/>
                <w:sz w:val="22"/>
                <w:szCs w:val="22"/>
              </w:rPr>
              <w:t xml:space="preserve"> Utilisez vos propres résultats. « J’ai automatisé 80% de mon propre admin en 3 mois » est une forme valide de crédibilité. Vous pouvez aussi recadrer : au lieu de « aidé 100 entreprises », dites « réalisé +200 automatisations en 6 mois ».</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sz="0"/>
              <w:left w:val="none" w:sz="0"/>
              <w:bottom w:val="none" w:sz="0"/>
              <w:right w:val="none" w:sz="0"/>
            </w:tcBorders>
            <w:shd w:fill="00D4FF" w:val="clear"/>
            <w:tcMar>
              <w:top w:type="dxa" w:w="80"/>
              <w:left w:type="dxa" w:w="0"/>
              <w:bottom w:type="dxa" w:w="80"/>
              <w:right w:type="dxa" w:w="0"/>
            </w:tcMar>
            <w:vAlign w:val="center"/>
          </w:tcPr>
          <w:p>
            <w:pPr>
              <w:jc w:val="center"/>
            </w:pPr>
            <w:r>
              <w:rPr>
                <w:rFonts w:ascii="Arial" w:cs="Arial" w:eastAsia="Arial" w:hAnsi="Arial"/>
                <w:b/>
                <w:bCs/>
                <w:color w:val="FFFFFF"/>
                <w:sz w:val="28"/>
                <w:szCs w:val="28"/>
              </w:rPr>
              <w:t xml:space="preserve">3</w:t>
            </w:r>
          </w:p>
        </w:tc>
        <w:tc>
          <w:tcPr>
            <w:tcW w:type="dxa" w:w="8306"/>
            <w:tcBorders>
              <w:top w:val="none" w:sz="0"/>
              <w:left w:val="none" w:sz="0"/>
              <w:bottom w:val="none" w:sz="0"/>
              <w:right w:val="none" w:sz="0"/>
            </w:tcBorders>
            <w:shd w:fill="E6FAFF" w:val="clear"/>
            <w:tcMar>
              <w:top w:type="dxa" w:w="80"/>
              <w:left w:type="dxa" w:w="200"/>
              <w:bottom w:type="dxa" w:w="80"/>
              <w:right w:type="dxa" w:w="120"/>
            </w:tcMar>
            <w:vAlign w:val="center"/>
          </w:tcPr>
          <w:p>
            <w:r>
              <w:rPr>
                <w:rFonts w:ascii="Arial" w:cs="Arial" w:eastAsia="Arial" w:hAnsi="Arial"/>
                <w:b/>
                <w:bCs/>
                <w:color w:val="0A2540"/>
                <w:sz w:val="24"/>
                <w:szCs w:val="24"/>
              </w:rPr>
              <w:t xml:space="preserve">Y a-t-il un CTA ou un lien ?</w:t>
            </w:r>
          </w:p>
        </w:tc>
      </w:tr>
    </w:tbl>
    <w:p>
      <w:pPr>
        <w:spacing w:before="60" w:after="0"/>
      </w:pPr>
    </w:p>
    <w:p>
      <w:pPr>
        <w:spacing w:before="80" w:after="80"/>
      </w:pPr>
      <w:r>
        <w:rPr>
          <w:rFonts w:ascii="Arial" w:cs="Arial" w:eastAsia="Arial" w:hAnsi="Arial"/>
          <w:color w:val="1A202C"/>
          <w:sz w:val="22"/>
          <w:szCs w:val="22"/>
        </w:rPr>
        <w:t xml:space="preserve">Votre bio contient-elle </w:t>
      </w:r>
      <w:r>
        <w:rPr>
          <w:rFonts w:ascii="Arial" w:cs="Arial" w:eastAsia="Arial" w:hAnsi="Arial"/>
          <w:b/>
          <w:bCs/>
          <w:color w:val="1A202C"/>
          <w:sz w:val="22"/>
          <w:szCs w:val="22"/>
        </w:rPr>
        <w:t xml:space="preserve">au moins un des deux</w:t>
      </w:r>
      <w:r>
        <w:rPr>
          <w:rFonts w:ascii="Arial" w:cs="Arial" w:eastAsia="Arial" w:hAnsi="Arial"/>
          <w:color w:val="1A202C"/>
          <w:sz w:val="22"/>
          <w:szCs w:val="22"/>
        </w:rPr>
        <w:t xml:space="preserve"> (idéalement les deux) :</w:t>
      </w:r>
    </w:p>
    <w:p>
      <w:pPr>
        <w:pStyle w:val="ListParagraph"/>
        <w:numPr>
          <w:ilvl w:val="0"/>
          <w:numId w:val="4"/>
        </w:numPr>
        <w:spacing w:before="40" w:after="40"/>
      </w:pPr>
      <w:r>
        <w:rPr>
          <w:rFonts w:ascii="Arial" w:cs="Arial" w:eastAsia="Arial" w:hAnsi="Arial"/>
          <w:b/>
          <w:bCs/>
          <w:color w:val="1A202C"/>
          <w:sz w:val="22"/>
          <w:szCs w:val="22"/>
        </w:rPr>
        <w:t xml:space="preserve">Un CTA vers les DMs</w:t>
      </w:r>
      <w:r>
        <w:rPr>
          <w:rFonts w:ascii="Arial" w:cs="Arial" w:eastAsia="Arial" w:hAnsi="Arial"/>
          <w:color w:val="1A202C"/>
          <w:sz w:val="22"/>
          <w:szCs w:val="22"/>
        </w:rPr>
        <w:t xml:space="preserve"> : « DM [mot déclencheur] pour [valeur immédiate] »</w:t>
      </w:r>
    </w:p>
    <w:p>
      <w:pPr>
        <w:pStyle w:val="ListParagraph"/>
        <w:numPr>
          <w:ilvl w:val="0"/>
          <w:numId w:val="4"/>
        </w:numPr>
        <w:spacing w:before="40" w:after="40"/>
      </w:pPr>
      <w:r>
        <w:rPr>
          <w:rFonts w:ascii="Arial" w:cs="Arial" w:eastAsia="Arial" w:hAnsi="Arial"/>
          <w:b/>
          <w:bCs/>
          <w:color w:val="1A202C"/>
          <w:sz w:val="22"/>
          <w:szCs w:val="22"/>
        </w:rPr>
        <w:t xml:space="preserve">Un lien vers un actif de contenu</w:t>
      </w:r>
      <w:r>
        <w:rPr>
          <w:rFonts w:ascii="Arial" w:cs="Arial" w:eastAsia="Arial" w:hAnsi="Arial"/>
          <w:color w:val="1A202C"/>
          <w:sz w:val="22"/>
          <w:szCs w:val="22"/>
        </w:rPr>
        <w:t xml:space="preserve"> : vidéo, communauté, cas client, outil gratuit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E6FAFF"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Point clé</w:t>
            </w:r>
          </w:p>
          <w:p>
            <w:pPr>
              <w:spacing w:before="80" w:after="80"/>
            </w:pPr>
            <w:r>
              <w:rPr>
                <w:rFonts w:ascii="Arial" w:cs="Arial" w:eastAsia="Arial" w:hAnsi="Arial"/>
                <w:b/>
                <w:bCs/>
                <w:color w:val="1A202C"/>
                <w:sz w:val="22"/>
                <w:szCs w:val="22"/>
              </w:rPr>
              <w:t xml:space="preserve">Votre profil est un organisme vivant, pas un monument.</w:t>
            </w:r>
            <w:r>
              <w:rPr>
                <w:rFonts w:ascii="Arial" w:cs="Arial" w:eastAsia="Arial" w:hAnsi="Arial"/>
                <w:color w:val="1A202C"/>
                <w:sz w:val="22"/>
                <w:szCs w:val="22"/>
              </w:rPr>
              <w:t xml:space="preserve"> Il doit évoluer constamment. Les meilleurs créateurs changent leur bio tous les 2-3 mois en fonction du feedback du marché, de leurs nouveaux résultats, et de l’évolution de leur positionnement. N’attendez pas la bio « parfaite » pour publier — publiez, mesurez, améliorez.</w:t>
            </w:r>
          </w:p>
        </w:tc>
      </w:tr>
    </w:tbl>
    <w:p>
      <w:r>
        <w:br w:type="page"/>
      </w:r>
    </w:p>
    <w:p>
      <w:pPr>
        <w:spacing w:before="400" w:after="200"/>
      </w:pPr>
      <w:r>
        <w:rPr>
          <w:rFonts w:ascii="Arial" w:cs="Arial" w:eastAsia="Arial" w:hAnsi="Arial"/>
          <w:b/>
          <w:bCs/>
          <w:color w:val="0A2540"/>
          <w:sz w:val="36"/>
          <w:szCs w:val="36"/>
        </w:rPr>
        <w:t xml:space="preserve">Section 7 — Suivre et améliorer en continu</w:t>
      </w:r>
    </w:p>
    <w:p>
      <w:pPr>
        <w:spacing w:before="60" w:after="60"/>
      </w:pPr>
      <w:r>
        <w:rPr>
          <w:rFonts w:ascii="Arial" w:cs="Arial" w:eastAsia="Arial" w:hAnsi="Arial"/>
          <w:i/>
          <w:iCs/>
          <w:color w:val="4A5568"/>
          <w:sz w:val="20"/>
          <w:szCs w:val="20"/>
        </w:rPr>
        <w:t xml:space="preserve">⏸ Durée : 3-4 minutes</w:t>
      </w:r>
    </w:p>
    <w:p>
      <w:pPr>
        <w:spacing w:before="100" w:after="0"/>
      </w:pPr>
    </w:p>
    <w:p>
      <w:pPr>
        <w:spacing w:before="360" w:after="160"/>
      </w:pPr>
      <w:r>
        <w:rPr>
          <w:rFonts w:ascii="Arial" w:cs="Arial" w:eastAsia="Arial" w:hAnsi="Arial"/>
          <w:b/>
          <w:bCs/>
          <w:color w:val="0A2540"/>
          <w:sz w:val="28"/>
          <w:szCs w:val="28"/>
        </w:rPr>
        <w:t xml:space="preserve">Le problème : sans données, vous optimisez à l’aveugle</w:t>
      </w:r>
    </w:p>
    <w:p>
      <w:pPr>
        <w:spacing w:before="80" w:after="80"/>
      </w:pPr>
      <w:r>
        <w:rPr>
          <w:rFonts w:ascii="Arial" w:cs="Arial" w:eastAsia="Arial" w:hAnsi="Arial"/>
          <w:color w:val="1A202C"/>
          <w:sz w:val="22"/>
          <w:szCs w:val="22"/>
        </w:rPr>
        <w:t xml:space="preserve">Publier une bio, c’est bien. Savoir si elle fonctionne, c’est essentiel. Vous devez mettre en place un </w:t>
      </w:r>
      <w:r>
        <w:rPr>
          <w:rFonts w:ascii="Arial" w:cs="Arial" w:eastAsia="Arial" w:hAnsi="Arial"/>
          <w:b/>
          <w:bCs/>
          <w:color w:val="1A202C"/>
          <w:sz w:val="22"/>
          <w:szCs w:val="22"/>
        </w:rPr>
        <w:t xml:space="preserve">système de suivi simple</w:t>
      </w:r>
      <w:r>
        <w:rPr>
          <w:rFonts w:ascii="Arial" w:cs="Arial" w:eastAsia="Arial" w:hAnsi="Arial"/>
          <w:color w:val="1A202C"/>
          <w:sz w:val="22"/>
          <w:szCs w:val="22"/>
        </w:rPr>
        <w:t xml:space="preserve"> qui vous dit précisément ce qui marche et ce qui doit être amélioré.</w:t>
      </w:r>
    </w:p>
    <w:p>
      <w:pPr>
        <w:spacing w:before="100" w:after="0"/>
      </w:pPr>
    </w:p>
    <w:p>
      <w:pPr>
        <w:spacing w:before="280" w:after="120"/>
      </w:pPr>
      <w:r>
        <w:rPr>
          <w:rFonts w:ascii="Arial" w:cs="Arial" w:eastAsia="Arial" w:hAnsi="Arial"/>
          <w:b/>
          <w:bCs/>
          <w:color w:val="00D4FF"/>
          <w:sz w:val="24"/>
          <w:szCs w:val="24"/>
        </w:rPr>
        <w:t xml:space="preserve">Métrique 1 : Les DMs entrants via le CTA</w:t>
      </w:r>
    </w:p>
    <w:p>
      <w:pPr>
        <w:spacing w:before="80" w:after="80"/>
      </w:pPr>
      <w:r>
        <w:rPr>
          <w:rFonts w:ascii="Arial" w:cs="Arial" w:eastAsia="Arial" w:hAnsi="Arial"/>
          <w:color w:val="1A202C"/>
          <w:sz w:val="22"/>
          <w:szCs w:val="22"/>
        </w:rPr>
        <w:t xml:space="preserve">Comptez chaque semaine combien de DMs vous recevez avec votre mot déclencheur. C’est l’indicateur le plus direct de l’efficacité de votre bio.</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0B981" w:sz="6"/>
              <w:bottom w:val="none" w:sz="0"/>
              <w:right w:val="none" w:sz="0"/>
            </w:tcBorders>
            <w:shd w:fill="ECFDF5"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Conseil pratique</w:t>
            </w:r>
          </w:p>
          <w:p>
            <w:pPr>
              <w:spacing w:before="80" w:after="80"/>
            </w:pPr>
            <w:r>
              <w:rPr>
                <w:rFonts w:ascii="Arial" w:cs="Arial" w:eastAsia="Arial" w:hAnsi="Arial"/>
                <w:b/>
                <w:bCs/>
                <w:color w:val="1A202C"/>
                <w:sz w:val="22"/>
                <w:szCs w:val="22"/>
              </w:rPr>
              <w:t xml:space="preserve">Utilisez un mot déclencheur différent dans votre bio et dans vos stories.</w:t>
            </w:r>
            <w:r>
              <w:rPr>
                <w:rFonts w:ascii="Arial" w:cs="Arial" w:eastAsia="Arial" w:hAnsi="Arial"/>
                <w:color w:val="1A202C"/>
                <w:sz w:val="22"/>
                <w:szCs w:val="22"/>
              </w:rPr>
              <w:t xml:space="preserve"> Par exemple : « AUDIT » dans la bio, « PROCESS » dans les stories. Comme ça, vous savez exactement d’où viennent vos leads.</w:t>
            </w:r>
          </w:p>
        </w:tc>
      </w:tr>
    </w:tbl>
    <w:p>
      <w:pPr>
        <w:spacing w:before="100" w:after="0"/>
      </w:pPr>
    </w:p>
    <w:p>
      <w:pPr>
        <w:spacing w:before="280" w:after="120"/>
      </w:pPr>
      <w:r>
        <w:rPr>
          <w:rFonts w:ascii="Arial" w:cs="Arial" w:eastAsia="Arial" w:hAnsi="Arial"/>
          <w:b/>
          <w:bCs/>
          <w:color w:val="00D4FF"/>
          <w:sz w:val="24"/>
          <w:szCs w:val="24"/>
        </w:rPr>
        <w:t xml:space="preserve">Métrique 2 : Les clics sur le lien</w:t>
      </w:r>
    </w:p>
    <w:p>
      <w:pPr>
        <w:spacing w:before="80" w:after="80"/>
      </w:pPr>
      <w:r>
        <w:rPr>
          <w:rFonts w:ascii="Arial" w:cs="Arial" w:eastAsia="Arial" w:hAnsi="Arial"/>
          <w:color w:val="1A202C"/>
          <w:sz w:val="22"/>
          <w:szCs w:val="22"/>
        </w:rPr>
        <w:t xml:space="preserve">Utilisez un </w:t>
      </w:r>
      <w:r>
        <w:rPr>
          <w:rFonts w:ascii="Arial" w:cs="Arial" w:eastAsia="Arial" w:hAnsi="Arial"/>
          <w:b/>
          <w:bCs/>
          <w:color w:val="1A202C"/>
          <w:sz w:val="22"/>
          <w:szCs w:val="22"/>
        </w:rPr>
        <w:t xml:space="preserve">outil de suivi de liens</w:t>
      </w:r>
      <w:r>
        <w:rPr>
          <w:rFonts w:ascii="Arial" w:cs="Arial" w:eastAsia="Arial" w:hAnsi="Arial"/>
          <w:color w:val="1A202C"/>
          <w:sz w:val="22"/>
          <w:szCs w:val="22"/>
        </w:rPr>
        <w:t xml:space="preserve"> pour connaître le nombre exact de clics quotidiens sur votre lien en bio. Cela vous donne une mesure précise de l’intérêt généré par votre profil.</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Outil</w:t>
            </w:r>
          </w:p>
        </w:tc>
        <w:tc>
          <w:tcPr>
            <w:tcW w:type="dxa" w:w="2256"/>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256"/>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 qu’il mesure</w:t>
            </w:r>
          </w:p>
        </w:tc>
        <w:tc>
          <w:tcPr>
            <w:tcW w:type="dxa" w:w="225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Gratuit ?</w:t>
            </w:r>
          </w:p>
        </w:tc>
      </w:tr>
      <w:tr>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URL Genius</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Réducteur de liens avancé</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Clics, provenance, appareil, géolocalisation</w:t>
            </w:r>
          </w:p>
        </w:tc>
        <w:tc>
          <w:tcPr>
            <w:tcW w:type="dxa" w:w="225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Freemium</w:t>
            </w:r>
          </w:p>
        </w:tc>
      </w:tr>
      <w:tr>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Bitly</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Réducteur de liens classique</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Clics, provenance</w:t>
            </w:r>
          </w:p>
        </w:tc>
        <w:tc>
          <w:tcPr>
            <w:tcW w:type="dxa" w:w="225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Oui (version de base)</w:t>
            </w:r>
          </w:p>
        </w:tc>
      </w:tr>
      <w:tr>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Linktree / Stan Store</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Multi-liens</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Clics par lien, conversions</w:t>
            </w:r>
          </w:p>
        </w:tc>
        <w:tc>
          <w:tcPr>
            <w:tcW w:type="dxa" w:w="225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Freemium</w:t>
            </w:r>
          </w:p>
        </w:tc>
      </w:tr>
      <w:tr>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Instagram Insights</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Natif</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Visites de profil, clics lien</w:t>
            </w:r>
          </w:p>
        </w:tc>
        <w:tc>
          <w:tcPr>
            <w:tcW w:type="dxa" w:w="225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Oui (compte pro)</w:t>
            </w:r>
          </w:p>
        </w:tc>
      </w:tr>
    </w:tbl>
    <w:p>
      <w:pPr>
        <w:spacing w:before="100" w:after="0"/>
      </w:pPr>
    </w:p>
    <w:p>
      <w:pPr>
        <w:spacing w:before="280" w:after="120"/>
      </w:pPr>
      <w:r>
        <w:rPr>
          <w:rFonts w:ascii="Arial" w:cs="Arial" w:eastAsia="Arial" w:hAnsi="Arial"/>
          <w:b/>
          <w:bCs/>
          <w:color w:val="00D4FF"/>
          <w:sz w:val="24"/>
          <w:szCs w:val="24"/>
        </w:rPr>
        <w:t xml:space="preserve">Métrique 3 : Les visites de profil (Instagram Insights)</w:t>
      </w:r>
    </w:p>
    <w:p>
      <w:pPr>
        <w:spacing w:before="80" w:after="80"/>
      </w:pPr>
      <w:r>
        <w:rPr>
          <w:rFonts w:ascii="Arial" w:cs="Arial" w:eastAsia="Arial" w:hAnsi="Arial"/>
          <w:color w:val="1A202C"/>
          <w:sz w:val="22"/>
          <w:szCs w:val="22"/>
        </w:rPr>
        <w:t xml:space="preserve">Si vous avez un compte professionnel ou créateur, Instagram vous montre le nombre de visites de profil par semaine. Croisez cette donnée avec le nombre de clics et de DMs pour calculer votre taux de conversion profil.</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Métrique</w:t>
            </w:r>
          </w:p>
        </w:tc>
        <w:tc>
          <w:tcPr>
            <w:tcW w:type="dxa" w:w="2256"/>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Formule</w:t>
            </w:r>
          </w:p>
        </w:tc>
        <w:tc>
          <w:tcPr>
            <w:tcW w:type="dxa" w:w="2256"/>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 acceptable</w:t>
            </w:r>
          </w:p>
        </w:tc>
        <w:tc>
          <w:tcPr>
            <w:tcW w:type="dxa" w:w="225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Excellent</w:t>
            </w:r>
          </w:p>
        </w:tc>
      </w:tr>
      <w:tr>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Taux de clic lien</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Clics lien / Visites profil</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&gt; 5%</w:t>
            </w:r>
          </w:p>
        </w:tc>
        <w:tc>
          <w:tcPr>
            <w:tcW w:type="dxa" w:w="225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&gt; 12%</w:t>
            </w:r>
          </w:p>
        </w:tc>
      </w:tr>
      <w:tr>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Taux de DM via CTA</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DMs CTA / Visites profil</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 2%</w:t>
            </w:r>
          </w:p>
        </w:tc>
        <w:tc>
          <w:tcPr>
            <w:tcW w:type="dxa" w:w="225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 5%</w:t>
            </w:r>
          </w:p>
        </w:tc>
      </w:tr>
      <w:tr>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Taux de conversion global</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(Clics + DMs) / Visites profil</w:t>
            </w:r>
          </w:p>
        </w:tc>
        <w:tc>
          <w:tcPr>
            <w:tcW w:type="dxa" w:w="225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&gt; 7%</w:t>
            </w:r>
          </w:p>
        </w:tc>
        <w:tc>
          <w:tcPr>
            <w:tcW w:type="dxa" w:w="225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&gt; 15%</w:t>
            </w:r>
          </w:p>
        </w:tc>
      </w:tr>
    </w:tbl>
    <w:p>
      <w:pPr>
        <w:spacing w:before="120" w:after="0"/>
      </w:pPr>
    </w:p>
    <w:p>
      <w:pPr>
        <w:spacing w:before="360" w:after="160"/>
      </w:pPr>
      <w:r>
        <w:rPr>
          <w:rFonts w:ascii="Arial" w:cs="Arial" w:eastAsia="Arial" w:hAnsi="Arial"/>
          <w:b/>
          <w:bCs/>
          <w:color w:val="0A2540"/>
          <w:sz w:val="28"/>
          <w:szCs w:val="28"/>
        </w:rPr>
        <w:t xml:space="preserve">Le cycle d’amélioration continue</w:t>
      </w:r>
    </w:p>
    <w:p>
      <w:pPr>
        <w:spacing w:before="80" w:after="80"/>
      </w:pPr>
      <w:r>
        <w:rPr>
          <w:rFonts w:ascii="Arial" w:cs="Arial" w:eastAsia="Arial" w:hAnsi="Arial"/>
          <w:color w:val="1A202C"/>
          <w:sz w:val="22"/>
          <w:szCs w:val="22"/>
        </w:rPr>
        <w:t xml:space="preserve">Voici le processus à répéter toutes les 2 à 4 semaines :</w:t>
      </w:r>
    </w:p>
    <w:p>
      <w:pPr>
        <w:spacing w:before="60" w:after="0"/>
      </w:pPr>
    </w:p>
    <w:p>
      <w:pPr>
        <w:pStyle w:val="ListParagraph"/>
        <w:numPr>
          <w:ilvl w:val="0"/>
          <w:numId w:val="5"/>
        </w:numPr>
        <w:spacing w:before="40" w:after="40"/>
      </w:pPr>
      <w:r>
        <w:rPr>
          <w:rFonts w:ascii="Arial" w:cs="Arial" w:eastAsia="Arial" w:hAnsi="Arial"/>
          <w:b/>
          <w:bCs/>
          <w:color w:val="1A202C"/>
          <w:sz w:val="22"/>
          <w:szCs w:val="22"/>
        </w:rPr>
        <w:t xml:space="preserve">Collecter les données : </w:t>
      </w:r>
      <w:r>
        <w:rPr>
          <w:rFonts w:ascii="Arial" w:cs="Arial" w:eastAsia="Arial" w:hAnsi="Arial"/>
          <w:color w:val="1A202C"/>
          <w:sz w:val="22"/>
          <w:szCs w:val="22"/>
        </w:rPr>
        <w:t xml:space="preserve">DMs reçus, clics sur le lien, visites de profil</w:t>
      </w:r>
    </w:p>
    <w:p>
      <w:pPr>
        <w:pStyle w:val="ListParagraph"/>
        <w:numPr>
          <w:ilvl w:val="0"/>
          <w:numId w:val="5"/>
        </w:numPr>
        <w:spacing w:before="40" w:after="40"/>
      </w:pPr>
      <w:r>
        <w:rPr>
          <w:rFonts w:ascii="Arial" w:cs="Arial" w:eastAsia="Arial" w:hAnsi="Arial"/>
          <w:b/>
          <w:bCs/>
          <w:color w:val="1A202C"/>
          <w:sz w:val="22"/>
          <w:szCs w:val="22"/>
        </w:rPr>
        <w:t xml:space="preserve">Analyser : </w:t>
      </w:r>
      <w:r>
        <w:rPr>
          <w:rFonts w:ascii="Arial" w:cs="Arial" w:eastAsia="Arial" w:hAnsi="Arial"/>
          <w:color w:val="1A202C"/>
          <w:sz w:val="22"/>
          <w:szCs w:val="22"/>
        </w:rPr>
        <w:t xml:space="preserve">quel élément sous-performe ? Le CTA génère peu de DMs ? Le lien a peu de clics ? Les visites sont faibles ?</w:t>
      </w:r>
    </w:p>
    <w:p>
      <w:pPr>
        <w:pStyle w:val="ListParagraph"/>
        <w:numPr>
          <w:ilvl w:val="0"/>
          <w:numId w:val="5"/>
        </w:numPr>
        <w:spacing w:before="40" w:after="40"/>
      </w:pPr>
      <w:r>
        <w:rPr>
          <w:rFonts w:ascii="Arial" w:cs="Arial" w:eastAsia="Arial" w:hAnsi="Arial"/>
          <w:b/>
          <w:bCs/>
          <w:color w:val="1A202C"/>
          <w:sz w:val="22"/>
          <w:szCs w:val="22"/>
        </w:rPr>
        <w:t xml:space="preserve">Hypothèse : </w:t>
      </w:r>
      <w:r>
        <w:rPr>
          <w:rFonts w:ascii="Arial" w:cs="Arial" w:eastAsia="Arial" w:hAnsi="Arial"/>
          <w:color w:val="1A202C"/>
          <w:sz w:val="22"/>
          <w:szCs w:val="22"/>
        </w:rPr>
        <w:t xml:space="preserve">identifier un changement à tester (ex : changer le mot déclencheur, reformuler la ligne 2, changer la destination du lien)</w:t>
      </w:r>
    </w:p>
    <w:p>
      <w:pPr>
        <w:pStyle w:val="ListParagraph"/>
        <w:numPr>
          <w:ilvl w:val="0"/>
          <w:numId w:val="5"/>
        </w:numPr>
        <w:spacing w:before="40" w:after="40"/>
      </w:pPr>
      <w:r>
        <w:rPr>
          <w:rFonts w:ascii="Arial" w:cs="Arial" w:eastAsia="Arial" w:hAnsi="Arial"/>
          <w:b/>
          <w:bCs/>
          <w:color w:val="1A202C"/>
          <w:sz w:val="22"/>
          <w:szCs w:val="22"/>
        </w:rPr>
        <w:t xml:space="preserve">Tester : </w:t>
      </w:r>
      <w:r>
        <w:rPr>
          <w:rFonts w:ascii="Arial" w:cs="Arial" w:eastAsia="Arial" w:hAnsi="Arial"/>
          <w:color w:val="1A202C"/>
          <w:sz w:val="22"/>
          <w:szCs w:val="22"/>
        </w:rPr>
        <w:t xml:space="preserve">appliquer UN seul changement à la fois pour isoler l’impact</w:t>
      </w:r>
    </w:p>
    <w:p>
      <w:pPr>
        <w:pStyle w:val="ListParagraph"/>
        <w:numPr>
          <w:ilvl w:val="0"/>
          <w:numId w:val="5"/>
        </w:numPr>
        <w:spacing w:before="40" w:after="40"/>
      </w:pPr>
      <w:r>
        <w:rPr>
          <w:rFonts w:ascii="Arial" w:cs="Arial" w:eastAsia="Arial" w:hAnsi="Arial"/>
          <w:b/>
          <w:bCs/>
          <w:color w:val="1A202C"/>
          <w:sz w:val="22"/>
          <w:szCs w:val="22"/>
        </w:rPr>
        <w:t xml:space="preserve">Mesurer : </w:t>
      </w:r>
      <w:r>
        <w:rPr>
          <w:rFonts w:ascii="Arial" w:cs="Arial" w:eastAsia="Arial" w:hAnsi="Arial"/>
          <w:color w:val="1A202C"/>
          <w:sz w:val="22"/>
          <w:szCs w:val="22"/>
        </w:rPr>
        <w:t xml:space="preserve">attendre 2 semaines, comparer les résultats, garder ou revert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EF4444" w:sz="6"/>
              <w:bottom w:val="none" w:sz="0"/>
              <w:right w:val="none" w:sz="0"/>
            </w:tcBorders>
            <w:shd w:fill="FEF2F2"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Piège à éviter</w:t>
            </w:r>
          </w:p>
          <w:p>
            <w:pPr>
              <w:spacing w:before="80" w:after="80"/>
            </w:pPr>
            <w:r>
              <w:rPr>
                <w:rFonts w:ascii="Arial" w:cs="Arial" w:eastAsia="Arial" w:hAnsi="Arial"/>
                <w:b/>
                <w:bCs/>
                <w:color w:val="1A202C"/>
                <w:sz w:val="22"/>
                <w:szCs w:val="22"/>
              </w:rPr>
              <w:t xml:space="preserve">Ne changez jamais plusieurs éléments en même temps.</w:t>
            </w:r>
            <w:r>
              <w:rPr>
                <w:rFonts w:ascii="Arial" w:cs="Arial" w:eastAsia="Arial" w:hAnsi="Arial"/>
                <w:color w:val="1A202C"/>
                <w:sz w:val="22"/>
                <w:szCs w:val="22"/>
              </w:rPr>
              <w:t xml:space="preserve"> Si vous modifiez votre CTA ET votre ligne de crédibilité simultanément, vous ne saurez jamais lequel des deux a causé l’amélioration (ou la dégradation). Un seul changement à la fois, toujours.</w:t>
            </w:r>
          </w:p>
        </w:tc>
      </w:tr>
    </w:tbl>
    <w:p>
      <w:r>
        <w:br w:type="page"/>
      </w:r>
    </w:p>
    <w:p>
      <w:pPr>
        <w:spacing w:before="400" w:after="200"/>
      </w:pPr>
      <w:r>
        <w:rPr>
          <w:rFonts w:ascii="Arial" w:cs="Arial" w:eastAsia="Arial" w:hAnsi="Arial"/>
          <w:b/>
          <w:bCs/>
          <w:color w:val="0A2540"/>
          <w:sz w:val="36"/>
          <w:szCs w:val="36"/>
        </w:rPr>
        <w:t xml:space="preserve">Section 8 — Adaptation au marché français</w:t>
      </w:r>
    </w:p>
    <w:p>
      <w:pPr>
        <w:spacing w:before="60" w:after="60"/>
      </w:pPr>
      <w:r>
        <w:rPr>
          <w:rFonts w:ascii="Arial" w:cs="Arial" w:eastAsia="Arial" w:hAnsi="Arial"/>
          <w:i/>
          <w:iCs/>
          <w:color w:val="4A5568"/>
          <w:sz w:val="20"/>
          <w:szCs w:val="20"/>
        </w:rPr>
        <w:t xml:space="preserve">⏸ Durée : 2-3 minutes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008"/>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Approche US (originale)</w:t>
            </w:r>
          </w:p>
        </w:tc>
        <w:tc>
          <w:tcPr>
            <w:tcW w:type="dxa" w:w="301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Adaptation française</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Ton général</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 I help X do Y » — direct, audacieux</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 J’aide les [niche] à [résultat] » — direct mais moins agressif</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Flex / crédibilité</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Screenshots de revenus, « $2M in sales »</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Nombre de clients, heures économisées, résultats concrets en euros. Évitez les captures de revenus (mal perçu en France)</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CTA</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 DM me [word] »</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 DM « [MOT] » pour [valeur] ». Toujours expliquer ce qu’ils obtiennent.</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Promesses</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Make millions », « 6 figures »</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Privilégier le concret : heures gagnées, euros économisés, process éliminés. Éviter « liberté financière »</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Langue de la bio</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Anglais</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Français si votre audience est française (même si le contenu est en anglais). Exception : marché international</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Emojis</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Usage modéré</w:t>
            </w:r>
          </w:p>
        </w:tc>
        <w:tc>
          <w:tcPr>
            <w:tcW w:type="dxa" w:w="30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OK mais évitez l’excès. 1-2 emojis stratégiques (flèche, case à cocher) suffisent</w:t>
            </w:r>
          </w:p>
        </w:tc>
      </w:tr>
      <w:tr>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LinkedIn vs Instagram</w:t>
            </w:r>
          </w:p>
        </w:tc>
        <w:tc>
          <w:tcPr>
            <w:tcW w:type="dxa" w:w="3008"/>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Focus Instagram</w:t>
            </w:r>
          </w:p>
        </w:tc>
        <w:tc>
          <w:tcPr>
            <w:tcW w:type="dxa" w:w="301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En France, LinkedIn est souvent plus efficace pour le B2B. Appliquez le même framework sur les deux plateformes</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FF6B35" w:sz="6"/>
              <w:bottom w:val="none" w:sz="0"/>
              <w:right w:val="none" w:sz="0"/>
            </w:tcBorders>
            <w:shd w:fill="FFF3ED"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Application agence IA</w:t>
            </w:r>
          </w:p>
          <w:p>
            <w:pPr>
              <w:spacing w:before="80" w:after="80"/>
            </w:pPr>
            <w:r>
              <w:rPr>
                <w:rFonts w:ascii="Arial" w:cs="Arial" w:eastAsia="Arial" w:hAnsi="Arial"/>
                <w:b/>
                <w:bCs/>
                <w:color w:val="1A202C"/>
                <w:sz w:val="22"/>
                <w:szCs w:val="22"/>
              </w:rPr>
              <w:t xml:space="preserve">Spécificité agences IA en France :</w:t>
            </w:r>
          </w:p>
          <w:p>
            <w:pPr>
              <w:spacing w:before="80" w:after="80"/>
            </w:pPr>
            <w:r>
              <w:rPr>
                <w:rFonts w:ascii="Arial" w:cs="Arial" w:eastAsia="Arial" w:hAnsi="Arial"/>
                <w:color w:val="1A202C"/>
                <w:sz w:val="22"/>
                <w:szCs w:val="22"/>
              </w:rPr>
              <w:t xml:space="preserve">Le marché français des agences IA est encore jeune, ce qui représente un avantage énorme : vous êtes parmi les premiers. Mais cela signifie aussi que vos prospects ont besoin d’être éduqués avant d’être convaincus. Votre profil doit donc être particulièrement clair sur le </w:t>
            </w:r>
            <w:r>
              <w:rPr>
                <w:rFonts w:ascii="Arial" w:cs="Arial" w:eastAsia="Arial" w:hAnsi="Arial"/>
                <w:b/>
                <w:bCs/>
                <w:color w:val="1A202C"/>
                <w:sz w:val="22"/>
                <w:szCs w:val="22"/>
              </w:rPr>
              <w:t xml:space="preserve">résultat concret</w:t>
            </w:r>
            <w:r>
              <w:rPr>
                <w:rFonts w:ascii="Arial" w:cs="Arial" w:eastAsia="Arial" w:hAnsi="Arial"/>
                <w:color w:val="1A202C"/>
                <w:sz w:val="22"/>
                <w:szCs w:val="22"/>
              </w:rPr>
              <w:t xml:space="preserve"> (pas sur la technologie) et votre CTA doit offrir de la </w:t>
            </w:r>
            <w:r>
              <w:rPr>
                <w:rFonts w:ascii="Arial" w:cs="Arial" w:eastAsia="Arial" w:hAnsi="Arial"/>
                <w:b/>
                <w:bCs/>
                <w:color w:val="1A202C"/>
                <w:sz w:val="22"/>
                <w:szCs w:val="22"/>
              </w:rPr>
              <w:t xml:space="preserve">valeur pédagogique</w:t>
            </w:r>
            <w:r>
              <w:rPr>
                <w:rFonts w:ascii="Arial" w:cs="Arial" w:eastAsia="Arial" w:hAnsi="Arial"/>
                <w:color w:val="1A202C"/>
                <w:sz w:val="22"/>
                <w:szCs w:val="22"/>
              </w:rPr>
              <w:t xml:space="preserve"> (audit, checklist, vidéo explicative) plutôt qu’un appel de vente direct.</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0B981" w:sz="6"/>
              <w:bottom w:val="none" w:sz="0"/>
              <w:right w:val="none" w:sz="0"/>
            </w:tcBorders>
            <w:shd w:fill="ECFDF5"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Conseil pratique</w:t>
            </w:r>
          </w:p>
          <w:p>
            <w:pPr>
              <w:spacing w:before="80" w:after="80"/>
            </w:pPr>
            <w:r>
              <w:rPr>
                <w:rFonts w:ascii="Arial" w:cs="Arial" w:eastAsia="Arial" w:hAnsi="Arial"/>
                <w:b/>
                <w:bCs/>
                <w:color w:val="1A202C"/>
                <w:sz w:val="22"/>
                <w:szCs w:val="22"/>
              </w:rPr>
              <w:t xml:space="preserve">Pensez multi-plateforme.</w:t>
            </w:r>
            <w:r>
              <w:rPr>
                <w:rFonts w:ascii="Arial" w:cs="Arial" w:eastAsia="Arial" w:hAnsi="Arial"/>
                <w:color w:val="1A202C"/>
                <w:sz w:val="22"/>
                <w:szCs w:val="22"/>
              </w:rPr>
              <w:t xml:space="preserve"> Le framework en 4 lignes fonctionne sur Instagram, LinkedIn, Twitter/X, et même dans la section « À propos » de votre communauté Skool. Adaptez le ton à la plateforme, mais gardez la structure identique : identité + transformation + CTA + lien.</w:t>
            </w:r>
          </w:p>
        </w:tc>
      </w:tr>
    </w:tbl>
    <w:p>
      <w:r>
        <w:br w:type="page"/>
      </w:r>
    </w:p>
    <w:p>
      <w:pPr>
        <w:spacing w:before="400" w:after="200"/>
      </w:pPr>
      <w:r>
        <w:rPr>
          <w:rFonts w:ascii="Arial" w:cs="Arial" w:eastAsia="Arial" w:hAnsi="Arial"/>
          <w:b/>
          <w:bCs/>
          <w:color w:val="0A2540"/>
          <w:sz w:val="36"/>
          <w:szCs w:val="36"/>
        </w:rPr>
        <w:t xml:space="preserve">Section 9 — Conclusion et transition</w:t>
      </w:r>
    </w:p>
    <w:p>
      <w:pPr>
        <w:spacing w:before="60" w:after="60"/>
      </w:pPr>
      <w:r>
        <w:rPr>
          <w:rFonts w:ascii="Arial" w:cs="Arial" w:eastAsia="Arial" w:hAnsi="Arial"/>
          <w:i/>
          <w:iCs/>
          <w:color w:val="4A5568"/>
          <w:sz w:val="20"/>
          <w:szCs w:val="20"/>
        </w:rPr>
        <w:t xml:space="preserve">⏸ Durée : 2 minutes</w:t>
      </w:r>
    </w:p>
    <w:p>
      <w:pPr>
        <w:spacing w:before="100" w:after="0"/>
      </w:pPr>
    </w:p>
    <w:p>
      <w:pPr>
        <w:spacing w:before="360" w:after="160"/>
      </w:pPr>
      <w:r>
        <w:rPr>
          <w:rFonts w:ascii="Arial" w:cs="Arial" w:eastAsia="Arial" w:hAnsi="Arial"/>
          <w:b/>
          <w:bCs/>
          <w:color w:val="0A2540"/>
          <w:sz w:val="28"/>
          <w:szCs w:val="28"/>
        </w:rPr>
        <w:t xml:space="preserve">Récapitulatif en 3 points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0D4FF" w:sz="6"/>
              <w:bottom w:val="none" w:sz="0"/>
              <w:right w:val="none" w:sz="0"/>
            </w:tcBorders>
            <w:shd w:fill="F5F7FA" w:val="clear"/>
            <w:tcMar>
              <w:top w:type="dxa" w:w="160"/>
              <w:left w:type="dxa" w:w="240"/>
              <w:bottom w:type="dxa" w:w="160"/>
              <w:right w:type="dxa" w:w="240"/>
            </w:tcMar>
          </w:tcPr>
          <w:p>
            <w:pPr>
              <w:spacing w:before="0" w:after="80"/>
            </w:pPr>
            <w:r>
              <w:rPr>
                <w:rFonts w:ascii="Arial" w:cs="Arial" w:eastAsia="Arial" w:hAnsi="Arial"/>
                <w:b/>
                <w:bCs/>
                <w:color w:val="0A2540"/>
                <w:sz w:val="22"/>
                <w:szCs w:val="22"/>
              </w:rPr>
              <w:t xml:space="preserve">📋  Ce qu’il faut retenir</w:t>
            </w:r>
          </w:p>
          <w:p>
            <w:pPr>
              <w:pStyle w:val="ListParagraph"/>
              <w:numPr>
                <w:ilvl w:val="0"/>
                <w:numId w:val="2"/>
              </w:numPr>
              <w:spacing w:before="60" w:after="60"/>
            </w:pPr>
            <w:r>
              <w:rPr>
                <w:rFonts w:ascii="Arial" w:cs="Arial" w:eastAsia="Arial" w:hAnsi="Arial"/>
                <w:b/>
                <w:bCs/>
                <w:color w:val="1A202C"/>
                <w:sz w:val="22"/>
                <w:szCs w:val="22"/>
              </w:rPr>
              <w:t xml:space="preserve">Le framework en 4 lignes est votre fondation : </w:t>
            </w:r>
            <w:r>
              <w:rPr>
                <w:rFonts w:ascii="Arial" w:cs="Arial" w:eastAsia="Arial" w:hAnsi="Arial"/>
                <w:color w:val="1A202C"/>
                <w:sz w:val="22"/>
                <w:szCs w:val="22"/>
              </w:rPr>
              <w:t xml:space="preserve">Identité + Transformation + CTA + Lien. Chaque ligne a un rôle précis. Si une ligne manque ou est faible, tout le profil sous-performe.</w:t>
            </w:r>
          </w:p>
          <w:p>
            <w:pPr>
              <w:pStyle w:val="ListParagraph"/>
              <w:numPr>
                <w:ilvl w:val="0"/>
                <w:numId w:val="2"/>
              </w:numPr>
              <w:spacing w:before="60" w:after="60"/>
            </w:pPr>
            <w:r>
              <w:rPr>
                <w:rFonts w:ascii="Arial" w:cs="Arial" w:eastAsia="Arial" w:hAnsi="Arial"/>
                <w:b/>
                <w:bCs/>
                <w:color w:val="1A202C"/>
                <w:sz w:val="22"/>
                <w:szCs w:val="22"/>
              </w:rPr>
              <w:t xml:space="preserve">Validez avec les 3 critères avant de publier : </w:t>
            </w:r>
            <w:r>
              <w:rPr>
                <w:rFonts w:ascii="Arial" w:cs="Arial" w:eastAsia="Arial" w:hAnsi="Arial"/>
                <w:color w:val="1A202C"/>
                <w:sz w:val="22"/>
                <w:szCs w:val="22"/>
              </w:rPr>
              <w:t xml:space="preserve">(1) Qui aidez-vous ? (2) Quelle crédibilité ? (3) Quel CTA/lien ? Si les trois cases sont cochées, publiez. Ne cherchez pas la perfection.</w:t>
            </w:r>
          </w:p>
          <w:p>
            <w:pPr>
              <w:pStyle w:val="ListParagraph"/>
              <w:numPr>
                <w:ilvl w:val="0"/>
                <w:numId w:val="2"/>
              </w:numPr>
              <w:spacing w:before="60" w:after="60"/>
            </w:pPr>
            <w:r>
              <w:rPr>
                <w:rFonts w:ascii="Arial" w:cs="Arial" w:eastAsia="Arial" w:hAnsi="Arial"/>
                <w:b/>
                <w:bCs/>
                <w:color w:val="1A202C"/>
                <w:sz w:val="22"/>
                <w:szCs w:val="22"/>
              </w:rPr>
              <w:t xml:space="preserve">Mesurez, testez, améliorez — en continu : </w:t>
            </w:r>
            <w:r>
              <w:rPr>
                <w:rFonts w:ascii="Arial" w:cs="Arial" w:eastAsia="Arial" w:hAnsi="Arial"/>
                <w:color w:val="1A202C"/>
                <w:sz w:val="22"/>
                <w:szCs w:val="22"/>
              </w:rPr>
              <w:t xml:space="preserve">votre bio n’est jamais « finie ». Suivez vos DMs, vos clics, et vos conversions. Changez un élément à la fois. Les meilleurs profils sont le résultat de dizaines d’itérations, pas d’un coup de génie.</w:t>
            </w:r>
          </w:p>
        </w:tc>
      </w:tr>
    </w:tbl>
    <w:p>
      <w:pPr>
        <w:spacing w:before="200" w:after="0"/>
      </w:pPr>
    </w:p>
    <w:p>
      <w:pPr>
        <w:spacing w:before="360" w:after="160"/>
      </w:pPr>
      <w:r>
        <w:rPr>
          <w:rFonts w:ascii="Arial" w:cs="Arial" w:eastAsia="Arial" w:hAnsi="Arial"/>
          <w:b/>
          <w:bCs/>
          <w:color w:val="0A2540"/>
          <w:sz w:val="28"/>
          <w:szCs w:val="28"/>
        </w:rPr>
        <w:t xml:space="preserve">Transition vers le prochain module</w:t>
      </w:r>
    </w:p>
    <w:p>
      <w:pPr>
        <w:spacing w:before="80" w:after="0"/>
      </w:pPr>
    </w:p>
    <w:p>
      <w:pPr>
        <w:spacing w:before="80" w:after="80"/>
      </w:pPr>
      <w:r>
        <w:rPr>
          <w:rFonts w:ascii="Arial" w:cs="Arial" w:eastAsia="Arial" w:hAnsi="Arial"/>
          <w:color w:val="1A202C"/>
          <w:sz w:val="22"/>
          <w:szCs w:val="22"/>
        </w:rPr>
        <w:t xml:space="preserve">Votre profil est maintenant optimisé pour convertir. Le prochain module va se concentrer sur </w:t>
      </w:r>
      <w:r>
        <w:rPr>
          <w:rFonts w:ascii="Arial" w:cs="Arial" w:eastAsia="Arial" w:hAnsi="Arial"/>
          <w:b/>
          <w:bCs/>
          <w:color w:val="1A202C"/>
          <w:sz w:val="22"/>
          <w:szCs w:val="22"/>
        </w:rPr>
        <w:t xml:space="preserve">la création de contenu stratégique</w:t>
      </w:r>
      <w:r>
        <w:rPr>
          <w:rFonts w:ascii="Arial" w:cs="Arial" w:eastAsia="Arial" w:hAnsi="Arial"/>
          <w:color w:val="1A202C"/>
          <w:sz w:val="22"/>
          <w:szCs w:val="22"/>
        </w:rPr>
        <w:t xml:space="preserve"> : quel type de contenu publier, à quelle fréquence, et comment chaque publication alimente votre tunnel de conversion — des stories au feed, en passant par les Reels et les DMs automatisés.</w:t>
      </w:r>
    </w:p>
    <w:p>
      <w:pPr>
        <w:spacing w:before="80" w:after="0"/>
      </w:pPr>
    </w:p>
    <w:p>
      <w:pPr>
        <w:spacing w:before="60" w:after="60"/>
      </w:pPr>
      <w:r>
        <w:rPr>
          <w:rFonts w:ascii="Arial" w:cs="Arial" w:eastAsia="Arial" w:hAnsi="Arial"/>
          <w:i/>
          <w:iCs/>
          <w:color w:val="4A5568"/>
          <w:sz w:val="20"/>
          <w:szCs w:val="20"/>
        </w:rPr>
        <w:t xml:space="preserve">⏸ Pause — Regard caméra, ton direct</w:t>
      </w:r>
    </w:p>
    <w:p>
      <w:pPr>
        <w:spacing w:before="80" w:after="0"/>
      </w:pPr>
    </w:p>
    <w:p>
      <w:pPr>
        <w:spacing w:before="80" w:after="80"/>
      </w:pPr>
      <w:r>
        <w:rPr>
          <w:rFonts w:ascii="Arial" w:cs="Arial" w:eastAsia="Arial" w:hAnsi="Arial"/>
          <w:color w:val="1A202C"/>
          <w:sz w:val="22"/>
          <w:szCs w:val="22"/>
        </w:rPr>
        <w:t xml:space="preserve">D’ici là, votre mission en 3 étapes : </w:t>
      </w:r>
      <w:r>
        <w:rPr>
          <w:rFonts w:ascii="Arial" w:cs="Arial" w:eastAsia="Arial" w:hAnsi="Arial"/>
          <w:b/>
          <w:bCs/>
          <w:color w:val="1A202C"/>
          <w:sz w:val="22"/>
          <w:szCs w:val="22"/>
        </w:rPr>
        <w:t xml:space="preserve">(1) Rédigez votre bio avec le framework en 4 lignes. (2) Changez votre photo de profil. (3) Installez un outil de suivi de liens.</w:t>
      </w:r>
      <w:r>
        <w:rPr>
          <w:rFonts w:ascii="Arial" w:cs="Arial" w:eastAsia="Arial" w:hAnsi="Arial"/>
          <w:color w:val="1A202C"/>
          <w:sz w:val="22"/>
          <w:szCs w:val="22"/>
        </w:rPr>
        <w:t xml:space="preserve"> Faites-le maintenant — pas demain, pas ce week-end. C’est 15 minutes de travail qui vont changer la donne pour toute votre prospection.</w:t>
      </w:r>
    </w:p>
    <w:p>
      <w:pPr>
        <w:spacing w:before="200" w:after="0"/>
      </w:pPr>
    </w:p>
    <w:p>
      <w:pPr>
        <w:jc w:val="center"/>
      </w:pPr>
      <w:r>
        <w:rPr>
          <w:rFonts w:ascii="Arial" w:cs="Arial" w:eastAsia="Arial" w:hAnsi="Arial"/>
          <w:color w:val="E2E8F0"/>
          <w:sz w:val="20"/>
          <w:szCs w:val="20"/>
        </w:rPr>
        <w:t xml:space="preserve">──────────────────────────────</w:t>
      </w:r>
    </w:p>
    <w:p>
      <w:pPr>
        <w:spacing w:before="100" w:after="0"/>
      </w:pPr>
    </w:p>
    <w:p>
      <w:pPr>
        <w:spacing w:before="360" w:after="160"/>
      </w:pPr>
      <w:r>
        <w:rPr>
          <w:rFonts w:ascii="Arial" w:cs="Arial" w:eastAsia="Arial" w:hAnsi="Arial"/>
          <w:b/>
          <w:bCs/>
          <w:color w:val="0A2540"/>
          <w:sz w:val="28"/>
          <w:szCs w:val="28"/>
        </w:rPr>
        <w:t xml:space="preserve">Ressources complémentaires</w:t>
      </w:r>
    </w:p>
    <w:p>
      <w:pPr>
        <w:spacing w:before="80" w:after="0"/>
      </w:pPr>
    </w:p>
    <w:p>
      <w:pPr>
        <w:pStyle w:val="ListParagraph"/>
        <w:numPr>
          <w:ilvl w:val="0"/>
          <w:numId w:val="4"/>
        </w:numPr>
        <w:spacing w:before="40" w:after="40"/>
      </w:pPr>
      <w:r>
        <w:rPr>
          <w:rFonts w:ascii="Arial" w:cs="Arial" w:eastAsia="Arial" w:hAnsi="Arial"/>
          <w:b/>
          <w:bCs/>
          <w:color w:val="1A202C"/>
          <w:sz w:val="22"/>
          <w:szCs w:val="22"/>
        </w:rPr>
        <w:t xml:space="preserve">Suivi de liens : </w:t>
      </w:r>
      <w:r>
        <w:rPr>
          <w:rFonts w:ascii="Arial" w:cs="Arial" w:eastAsia="Arial" w:hAnsi="Arial"/>
          <w:color w:val="1A202C"/>
          <w:sz w:val="22"/>
          <w:szCs w:val="22"/>
        </w:rPr>
        <w:t xml:space="preserve">Bitly (bitly.com), URL Genius (urlgeni.us), ou les UTM Google pour un suivi plus avancé</w:t>
      </w:r>
    </w:p>
    <w:p>
      <w:pPr>
        <w:pStyle w:val="ListParagraph"/>
        <w:numPr>
          <w:ilvl w:val="0"/>
          <w:numId w:val="4"/>
        </w:numPr>
        <w:spacing w:before="40" w:after="40"/>
      </w:pPr>
      <w:r>
        <w:rPr>
          <w:rFonts w:ascii="Arial" w:cs="Arial" w:eastAsia="Arial" w:hAnsi="Arial"/>
          <w:b/>
          <w:bCs/>
          <w:color w:val="1A202C"/>
          <w:sz w:val="22"/>
          <w:szCs w:val="22"/>
        </w:rPr>
        <w:t xml:space="preserve">Photo de profil : </w:t>
      </w:r>
      <w:r>
        <w:rPr>
          <w:rFonts w:ascii="Arial" w:cs="Arial" w:eastAsia="Arial" w:hAnsi="Arial"/>
          <w:color w:val="1A202C"/>
          <w:sz w:val="22"/>
          <w:szCs w:val="22"/>
        </w:rPr>
        <w:t xml:space="preserve">Utilisez le mode Portrait de votre téléphone ou faites une mini-session photo (30 min suffisent)</w:t>
      </w:r>
    </w:p>
    <w:p>
      <w:pPr>
        <w:pStyle w:val="ListParagraph"/>
        <w:numPr>
          <w:ilvl w:val="0"/>
          <w:numId w:val="4"/>
        </w:numPr>
        <w:spacing w:before="40" w:after="40"/>
      </w:pPr>
      <w:r>
        <w:rPr>
          <w:rFonts w:ascii="Arial" w:cs="Arial" w:eastAsia="Arial" w:hAnsi="Arial"/>
          <w:b/>
          <w:bCs/>
          <w:color w:val="1A202C"/>
          <w:sz w:val="22"/>
          <w:szCs w:val="22"/>
        </w:rPr>
        <w:t xml:space="preserve">Multi-liens : </w:t>
      </w:r>
      <w:r>
        <w:rPr>
          <w:rFonts w:ascii="Arial" w:cs="Arial" w:eastAsia="Arial" w:hAnsi="Arial"/>
          <w:color w:val="1A202C"/>
          <w:sz w:val="22"/>
          <w:szCs w:val="22"/>
        </w:rPr>
        <w:t xml:space="preserve">Linktree (linktr.ee), Stan Store (stan.store), ou Bento (bento.me)</w:t>
      </w:r>
    </w:p>
    <w:p>
      <w:pPr>
        <w:pStyle w:val="ListParagraph"/>
        <w:numPr>
          <w:ilvl w:val="0"/>
          <w:numId w:val="4"/>
        </w:numPr>
        <w:spacing w:before="40" w:after="40"/>
      </w:pPr>
      <w:r>
        <w:rPr>
          <w:rFonts w:ascii="Arial" w:cs="Arial" w:eastAsia="Arial" w:hAnsi="Arial"/>
          <w:b/>
          <w:bCs/>
          <w:color w:val="1A202C"/>
          <w:sz w:val="22"/>
          <w:szCs w:val="22"/>
        </w:rPr>
        <w:t xml:space="preserve">IA pour la bio : </w:t>
      </w:r>
      <w:r>
        <w:rPr>
          <w:rFonts w:ascii="Arial" w:cs="Arial" w:eastAsia="Arial" w:hAnsi="Arial"/>
          <w:color w:val="1A202C"/>
          <w:sz w:val="22"/>
          <w:szCs w:val="22"/>
        </w:rPr>
        <w:t xml:space="preserve">Utilisez Claude ou ChatGPT pour générer 10 variantes de votre ligne 2 et testez les plus percutantes</w:t>
      </w:r>
    </w:p>
    <w:p>
      <w:pPr>
        <w:pStyle w:val="ListParagraph"/>
        <w:numPr>
          <w:ilvl w:val="0"/>
          <w:numId w:val="4"/>
        </w:numPr>
        <w:spacing w:before="40" w:after="40"/>
      </w:pPr>
      <w:r>
        <w:rPr>
          <w:rFonts w:ascii="Arial" w:cs="Arial" w:eastAsia="Arial" w:hAnsi="Arial"/>
          <w:b/>
          <w:bCs/>
          <w:color w:val="1A202C"/>
          <w:sz w:val="22"/>
          <w:szCs w:val="22"/>
        </w:rPr>
        <w:t xml:space="preserve">LinkedIn : </w:t>
      </w:r>
      <w:r>
        <w:rPr>
          <w:rFonts w:ascii="Arial" w:cs="Arial" w:eastAsia="Arial" w:hAnsi="Arial"/>
          <w:color w:val="1A202C"/>
          <w:sz w:val="22"/>
          <w:szCs w:val="22"/>
        </w:rPr>
        <w:t xml:space="preserve">Appliquez le même framework en 4 lignes dans votre headline et votre section « Infos »</w:t>
      </w:r>
    </w:p>
    <w:p>
      <w:pPr>
        <w:spacing w:before="200" w:after="0"/>
      </w:pPr>
    </w:p>
    <w:p>
      <w:pPr>
        <w:jc w:val="center"/>
      </w:pPr>
      <w:r>
        <w:rPr>
          <w:rFonts w:ascii="Arial" w:cs="Arial" w:eastAsia="Arial" w:hAnsi="Arial"/>
          <w:color w:val="4A5568"/>
          <w:sz w:val="18"/>
          <w:szCs w:val="18"/>
        </w:rPr>
        <w:t xml:space="preserve">© Scaling Flow – Tous droits réservés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0D4FF"/>
        <w:sz w:val="16"/>
        <w:szCs w:val="16"/>
      </w:rPr>
      <w:t xml:space="preserve">SCALING FLOW</w:t>
    </w:r>
    <w:r>
      <w:rPr>
        <w:rFonts w:ascii="Arial" w:cs="Arial" w:eastAsia="Arial" w:hAnsi="Arial"/>
        <w:color w:val="4A5568"/>
        <w:sz w:val="16"/>
        <w:szCs w:val="16"/>
      </w:rPr>
      <w:t xml:space="preserve">  |  Optimisation de Profil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2026-02-05T15:35:30.515Z</dcterms:created>
  <dcterms:modified xsi:type="dcterms:W3CDTF">2026-02-05T15:35:30.516Z</dcterms:modified>
</cp:coreProperties>
</file>

<file path=docProps/custom.xml><?xml version="1.0" encoding="utf-8"?>
<Properties xmlns="http://schemas.openxmlformats.org/officeDocument/2006/custom-properties" xmlns:vt="http://schemas.openxmlformats.org/officeDocument/2006/docPropsVTypes"/>
</file>