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Le Prisme de Contenu</w:t>
            </w:r>
          </w:p>
          <w:p>
            <w:pPr>
              <w:spacing w:before="50"/>
              <w:jc w:val="center"/>
            </w:pPr>
            <w:r>
              <w:rPr>
                <w:rFonts w:ascii="Arial" w:cs="Arial" w:eastAsia="Arial" w:hAnsi="Arial"/>
                <w:color w:val="00D4FF"/>
                <w:sz w:val="24"/>
                <w:szCs w:val="24"/>
              </w:rPr>
              <w:t xml:space="preserve">Arrêtez de créer du contenu. Commencez à créer des systèmes de vente déguisés en contenu.</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Stratégie de Contenu — Le Prisme de Contenu</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à 30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Intermédiaire-Avancé</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formateurs, infopreneurs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 YouTube complété (recommandé)</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Comprendre la différence fondamentale entre un créateur de contenu et un entrepreneur de contenu ("contrepreneur")</w:t>
      </w:r>
    </w:p>
    <w:p>
      <w:pPr>
        <w:pStyle w:val="ListParagraph"/>
        <w:numPr>
          <w:ilvl w:val="0"/>
          <w:numId w:val="2"/>
        </w:numPr>
        <w:spacing w:before="40" w:after="40" w:line="320"/>
      </w:pPr>
      <w:r>
        <w:rPr>
          <w:rFonts w:ascii="Arial" w:cs="Arial" w:eastAsia="Arial" w:hAnsi="Arial"/>
          <w:color w:val="333333"/>
          <w:sz w:val="21"/>
          <w:szCs w:val="21"/>
        </w:rPr>
        <w:t xml:space="preserve">Maîtriser le concept du Prisme de Contenu pour que chaque vidéo, post ou publicité contribue directement à vos ventes</w:t>
      </w:r>
    </w:p>
    <w:p>
      <w:pPr>
        <w:pStyle w:val="ListParagraph"/>
        <w:numPr>
          <w:ilvl w:val="0"/>
          <w:numId w:val="2"/>
        </w:numPr>
        <w:spacing w:before="40" w:after="40" w:line="320"/>
      </w:pPr>
      <w:r>
        <w:rPr>
          <w:rFonts w:ascii="Arial" w:cs="Arial" w:eastAsia="Arial" w:hAnsi="Arial"/>
          <w:color w:val="333333"/>
          <w:sz w:val="21"/>
          <w:szCs w:val="21"/>
        </w:rPr>
        <w:t xml:space="preserve">Construire votre Document de Référence Commerciale (Sales Copy Blueprint) — le socle de toute votre communication</w:t>
      </w:r>
    </w:p>
    <w:p>
      <w:pPr>
        <w:pStyle w:val="ListParagraph"/>
        <w:numPr>
          <w:ilvl w:val="0"/>
          <w:numId w:val="2"/>
        </w:numPr>
        <w:spacing w:before="40" w:after="40" w:line="320"/>
      </w:pPr>
      <w:r>
        <w:rPr>
          <w:rFonts w:ascii="Arial" w:cs="Arial" w:eastAsia="Arial" w:hAnsi="Arial"/>
          <w:color w:val="333333"/>
          <w:sz w:val="21"/>
          <w:szCs w:val="21"/>
        </w:rPr>
        <w:t xml:space="preserve">Auditer votre présence en ligne pour éliminer les incohérences qui sabotent silencieusement vos conversions</w:t>
      </w:r>
    </w:p>
    <w:p>
      <w:pPr>
        <w:pStyle w:val="ListParagraph"/>
        <w:numPr>
          <w:ilvl w:val="0"/>
          <w:numId w:val="2"/>
        </w:numPr>
        <w:spacing w:before="40" w:after="40" w:line="320"/>
      </w:pPr>
      <w:r>
        <w:rPr>
          <w:rFonts w:ascii="Arial" w:cs="Arial" w:eastAsia="Arial" w:hAnsi="Arial"/>
          <w:color w:val="333333"/>
          <w:sz w:val="21"/>
          <w:szCs w:val="21"/>
        </w:rPr>
        <w:t xml:space="preserve">Mettre en place une stratégie de contenu qui génère des clients high-ticket de manière prévisible</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Le Problème que Personne ne Voit</w:t>
            </w:r>
          </w:p>
        </w:tc>
      </w:tr>
    </w:tbl>
    <w:p>
      <w:pPr>
        <w:spacing w:before="100" w:after="0"/>
      </w:pPr>
    </w:p>
    <w:p>
      <w:pPr>
        <w:spacing w:before="350" w:after="150"/>
      </w:pPr>
      <w:r>
        <w:rPr>
          <w:rFonts w:ascii="Arial" w:cs="Arial" w:eastAsia="Arial" w:hAnsi="Arial"/>
          <w:b/>
          <w:bCs/>
          <w:color w:val="0A2540"/>
          <w:sz w:val="26"/>
          <w:szCs w:val="26"/>
        </w:rPr>
        <w:t xml:space="preserve">L'Accroche</w:t>
      </w:r>
    </w:p>
    <w:p>
      <w:pPr>
        <w:spacing w:before="80" w:after="80" w:line="320"/>
        <w:jc w:val="left"/>
      </w:pPr>
      <w:r>
        <w:rPr>
          <w:rFonts w:ascii="Arial" w:cs="Arial" w:eastAsia="Arial" w:hAnsi="Arial"/>
          <w:color w:val="333333"/>
          <w:sz w:val="21"/>
          <w:szCs w:val="21"/>
        </w:rPr>
        <w:t xml:space="preserve">Imaginez investir des milliers d'euros en publicité sans jamais savoir quelle annonce génère vos clients. Absurde, non ? Pourtant, c'est exactement ce que font </w:t>
      </w:r>
      <w:r>
        <w:rPr>
          <w:rFonts w:ascii="Arial" w:cs="Arial" w:eastAsia="Arial" w:hAnsi="Arial"/>
          <w:b/>
          <w:bCs/>
          <w:color w:val="333333"/>
          <w:sz w:val="21"/>
          <w:szCs w:val="21"/>
        </w:rPr>
        <w:t xml:space="preserve">90% des consultants, coachs et agences avec leur contenu.</w:t>
      </w:r>
    </w:p>
    <w:p>
      <w:pPr>
        <w:spacing w:before="80" w:after="80" w:line="320"/>
        <w:jc w:val="left"/>
      </w:pPr>
      <w:r>
        <w:rPr>
          <w:rFonts w:ascii="Arial" w:cs="Arial" w:eastAsia="Arial" w:hAnsi="Arial"/>
          <w:color w:val="333333"/>
          <w:sz w:val="21"/>
          <w:szCs w:val="21"/>
        </w:rPr>
        <w:t xml:space="preserve">Ils publient des vidéos YouTube, des Reels, des posts LinkedIn. Ils savent que "ça marche quelque part" parce que des clients arrivent. Mais ils sont incapables de dire </w:t>
      </w:r>
      <w:r>
        <w:rPr>
          <w:rFonts w:ascii="Arial" w:cs="Arial" w:eastAsia="Arial" w:hAnsi="Arial"/>
          <w:b/>
          <w:bCs/>
          <w:color w:val="333333"/>
          <w:sz w:val="21"/>
          <w:szCs w:val="21"/>
        </w:rPr>
        <w:t xml:space="preserve">quel contenu précis a déclenché la vente.</w:t>
      </w:r>
      <w:r>
        <w:rPr>
          <w:rFonts w:ascii="Arial" w:cs="Arial" w:eastAsia="Arial" w:hAnsi="Arial"/>
          <w:color w:val="333333"/>
          <w:sz w:val="21"/>
          <w:szCs w:val="21"/>
        </w:rPr>
        <w:t xml:space="preserve"> Et quand on ne sait pas ce qui fonctionne, on ne peut pas en faire plus.</w:t>
      </w:r>
    </w:p>
    <w:p>
      <w:pPr>
        <w:spacing w:before="40" w:after="40"/>
      </w:pPr>
      <w:r>
        <w:rPr>
          <w:rFonts w:ascii="Arial" w:cs="Arial" w:eastAsia="Arial" w:hAnsi="Arial"/>
          <w:i/>
          <w:iCs/>
          <w:color w:val="999999"/>
          <w:sz w:val="18"/>
          <w:szCs w:val="18"/>
        </w:rPr>
        <w:t xml:space="preserve">— Pause naturelle —</w:t>
      </w:r>
    </w:p>
    <w:p>
      <w:pPr>
        <w:spacing w:before="50" w:after="0"/>
      </w:pPr>
    </w:p>
    <w:p>
      <w:pPr>
        <w:spacing w:before="350" w:after="150"/>
      </w:pPr>
      <w:r>
        <w:rPr>
          <w:rFonts w:ascii="Arial" w:cs="Arial" w:eastAsia="Arial" w:hAnsi="Arial"/>
          <w:b/>
          <w:bCs/>
          <w:color w:val="0A2540"/>
          <w:sz w:val="26"/>
          <w:szCs w:val="26"/>
        </w:rPr>
        <w:t xml:space="preserve">La Découverte qui Change Tout</w:t>
      </w:r>
    </w:p>
    <w:p>
      <w:pPr>
        <w:spacing w:before="80" w:after="80" w:line="320"/>
        <w:jc w:val="left"/>
      </w:pPr>
      <w:r>
        <w:rPr>
          <w:rFonts w:ascii="Arial" w:cs="Arial" w:eastAsia="Arial" w:hAnsi="Arial"/>
          <w:color w:val="333333"/>
          <w:sz w:val="21"/>
          <w:szCs w:val="21"/>
        </w:rPr>
        <w:t xml:space="preserve">Des entrepreneurs qui ont mis en place des systèmes de tracking avancés sur leurs chaînes YouTube ont fait une découverte contre-intuitive : la majorité de leurs vidéos — y compris celles avec le plus de vues — ne généraient quasiment aucune vente. Le chiffre d'affaires venait d'une </w:t>
      </w:r>
      <w:r>
        <w:rPr>
          <w:rFonts w:ascii="Arial" w:cs="Arial" w:eastAsia="Arial" w:hAnsi="Arial"/>
          <w:b/>
          <w:bCs/>
          <w:color w:val="333333"/>
          <w:sz w:val="21"/>
          <w:szCs w:val="21"/>
        </w:rPr>
        <w:t xml:space="preserve">poignée de vidéos spécifiques</w:t>
      </w:r>
      <w:r>
        <w:rPr>
          <w:rFonts w:ascii="Arial" w:cs="Arial" w:eastAsia="Arial" w:hAnsi="Arial"/>
          <w:color w:val="333333"/>
          <w:sz w:val="21"/>
          <w:szCs w:val="21"/>
        </w:rPr>
        <w:t xml:space="preserve"> qui avaient un point commun.</w:t>
      </w:r>
    </w:p>
    <w:p>
      <w:pPr>
        <w:spacing w:before="80" w:after="80" w:line="320"/>
        <w:jc w:val="left"/>
      </w:pPr>
      <w:r>
        <w:rPr>
          <w:rFonts w:ascii="Arial" w:cs="Arial" w:eastAsia="Arial" w:hAnsi="Arial"/>
          <w:color w:val="333333"/>
          <w:sz w:val="21"/>
          <w:szCs w:val="21"/>
        </w:rPr>
        <w:t xml:space="preserve">Ce point commun, ce n'était ni le nombre de vues, ni la qualité du montage, ni même le sujet en lui-même. C'était </w:t>
      </w:r>
      <w:r>
        <w:rPr>
          <w:rFonts w:ascii="Arial" w:cs="Arial" w:eastAsia="Arial" w:hAnsi="Arial"/>
          <w:b/>
          <w:bCs/>
          <w:color w:val="333333"/>
          <w:sz w:val="21"/>
          <w:szCs w:val="21"/>
        </w:rPr>
        <w:t xml:space="preserve">l'alignement entre le contenu de la vidéo et la conversation qui se passe en appel de vente.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Les vidéos qui génèrent des ventes ne sont pas celles qui "marchent bien" sur YouTube. Ce sont celles qui préparent le terrain pour la conversation commerciale.</w:t>
            </w:r>
            <w:r>
              <w:rPr>
                <w:rFonts w:ascii="Arial" w:cs="Arial" w:eastAsia="Arial" w:hAnsi="Arial"/>
                <w:color w:val="333333"/>
                <w:sz w:val="21"/>
                <w:szCs w:val="21"/>
              </w:rPr>
              <w:t xml:space="preserve"> Quand un prospect arrive en appel après avoir regardé la bonne vidéo, il est déjà éduqué, convaincu, et prêt à signer. Quand il arrive après une vidéo virale mais hors sujet, il est curieux mais pas qualifié.</w:t>
            </w:r>
          </w:p>
        </w:tc>
      </w:tr>
    </w:tbl>
    <w:p>
      <w:pPr>
        <w:spacing w:before="80" w:after="80"/>
      </w:pPr>
      <w:r>
        <w:rPr>
          <w:rFonts w:ascii="Arial" w:cs="Arial" w:eastAsia="Arial" w:hAnsi="Arial"/>
          <w:i/>
          <w:iCs/>
          <w:color w:val="00A3CC"/>
          <w:sz w:val="19"/>
          <w:szCs w:val="19"/>
        </w:rPr>
        <w:t xml:space="preserve">[📊 Visuel : Schéma : deux parcours prospects — un via contenu aligné (→ vente rapide) vs un via contenu viral mais décalé (→ perte de temps)]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Créateur de Contenu vs. Contrepreneur</w:t>
            </w:r>
          </w:p>
        </w:tc>
      </w:tr>
    </w:tbl>
    <w:p>
      <w:pPr>
        <w:spacing w:before="100" w:after="0"/>
      </w:pPr>
    </w:p>
    <w:p>
      <w:pPr>
        <w:spacing w:before="80" w:after="80" w:line="320"/>
        <w:jc w:val="left"/>
      </w:pPr>
      <w:r>
        <w:rPr>
          <w:rFonts w:ascii="Arial" w:cs="Arial" w:eastAsia="Arial" w:hAnsi="Arial"/>
          <w:color w:val="333333"/>
          <w:sz w:val="21"/>
          <w:szCs w:val="21"/>
        </w:rPr>
        <w:t xml:space="preserve">Avant de parler stratégie, il faut comprendre un changement d'identité fondamental. Ce changement est la ligne de démarcation entre ceux qui s'épuisent à produire du contenu et ceux qui construisent une machine à clients.</w:t>
      </w:r>
    </w:p>
    <w:p>
      <w:pPr>
        <w:spacing w:before="50" w:after="0"/>
      </w:pPr>
    </w:p>
    <w:p>
      <w:pPr>
        <w:spacing w:before="350" w:after="150"/>
      </w:pPr>
      <w:r>
        <w:rPr>
          <w:rFonts w:ascii="Arial" w:cs="Arial" w:eastAsia="Arial" w:hAnsi="Arial"/>
          <w:b/>
          <w:bCs/>
          <w:color w:val="0A2540"/>
          <w:sz w:val="26"/>
          <w:szCs w:val="26"/>
        </w:rPr>
        <w:t xml:space="preserve">Le Créateur de Contenu : l'approche "de l'avant vers l'arrière"</w:t>
      </w:r>
    </w:p>
    <w:p>
      <w:pPr>
        <w:spacing w:before="80" w:after="80" w:line="320"/>
        <w:jc w:val="left"/>
      </w:pPr>
      <w:r>
        <w:rPr>
          <w:rFonts w:ascii="Arial" w:cs="Arial" w:eastAsia="Arial" w:hAnsi="Arial"/>
          <w:color w:val="333333"/>
          <w:sz w:val="21"/>
          <w:szCs w:val="21"/>
        </w:rPr>
        <w:t xml:space="preserve">Le créateur de contenu classique raisonne ainsi : </w:t>
      </w:r>
      <w:r>
        <w:rPr>
          <w:rFonts w:ascii="Arial" w:cs="Arial" w:eastAsia="Arial" w:hAnsi="Arial"/>
          <w:i/>
          <w:iCs/>
          <w:color w:val="333333"/>
          <w:sz w:val="21"/>
          <w:szCs w:val="21"/>
        </w:rPr>
        <w:t xml:space="preserve">"Qu'est-ce qui va devenir viral ? Qu'est-ce qui va me donner le plus de vues ? Qu'est-ce qui va attirer l'attention ?"</w:t>
      </w:r>
      <w:r>
        <w:rPr>
          <w:rFonts w:ascii="Arial" w:cs="Arial" w:eastAsia="Arial" w:hAnsi="Arial"/>
          <w:color w:val="333333"/>
          <w:sz w:val="21"/>
          <w:szCs w:val="21"/>
        </w:rPr>
        <w:t xml:space="preserve"> Et ensuite, il espère que parmi toute cette attention, quelques personnes deviendront clientes.</w:t>
      </w:r>
    </w:p>
    <w:p>
      <w:pPr>
        <w:spacing w:before="30" w:after="0"/>
      </w:pPr>
    </w:p>
    <w:p>
      <w:pPr>
        <w:spacing w:before="80" w:after="80" w:line="320"/>
        <w:jc w:val="left"/>
      </w:pPr>
      <w:r>
        <w:rPr>
          <w:rFonts w:ascii="Arial" w:cs="Arial" w:eastAsia="Arial" w:hAnsi="Arial"/>
          <w:color w:val="333333"/>
          <w:sz w:val="21"/>
          <w:szCs w:val="21"/>
        </w:rPr>
        <w:t xml:space="preserve">Concrètement, cette approche se traduit par :</w:t>
      </w:r>
    </w:p>
    <w:p>
      <w:pPr>
        <w:pStyle w:val="ListParagraph"/>
        <w:numPr>
          <w:ilvl w:val="0"/>
          <w:numId w:val="2"/>
        </w:numPr>
        <w:spacing w:before="40" w:after="40" w:line="320"/>
      </w:pPr>
      <w:r>
        <w:rPr>
          <w:rFonts w:ascii="Arial" w:cs="Arial" w:eastAsia="Arial" w:hAnsi="Arial"/>
          <w:color w:val="333333"/>
          <w:sz w:val="21"/>
          <w:szCs w:val="21"/>
        </w:rPr>
        <w:t xml:space="preserve">Chercher les tendances et les formats viraux avant de réfléchir à la pertinence commerciale</w:t>
      </w:r>
    </w:p>
    <w:p>
      <w:pPr>
        <w:pStyle w:val="ListParagraph"/>
        <w:numPr>
          <w:ilvl w:val="0"/>
          <w:numId w:val="2"/>
        </w:numPr>
        <w:spacing w:before="40" w:after="40" w:line="320"/>
      </w:pPr>
      <w:r>
        <w:rPr>
          <w:rFonts w:ascii="Arial" w:cs="Arial" w:eastAsia="Arial" w:hAnsi="Arial"/>
          <w:color w:val="333333"/>
          <w:sz w:val="21"/>
          <w:szCs w:val="21"/>
        </w:rPr>
        <w:t xml:space="preserve">Être esclave de l'algorithme — si l'algorithme change, toute la stratégie s'effondre</w:t>
      </w:r>
    </w:p>
    <w:p>
      <w:pPr>
        <w:pStyle w:val="ListParagraph"/>
        <w:numPr>
          <w:ilvl w:val="0"/>
          <w:numId w:val="2"/>
        </w:numPr>
        <w:spacing w:before="40" w:after="40" w:line="320"/>
      </w:pPr>
      <w:r>
        <w:rPr>
          <w:rFonts w:ascii="Arial" w:cs="Arial" w:eastAsia="Arial" w:hAnsi="Arial"/>
          <w:color w:val="333333"/>
          <w:sz w:val="21"/>
          <w:szCs w:val="21"/>
        </w:rPr>
        <w:t xml:space="preserve">Créer du contenu à temps plein sans jamais pouvoir identifier ce qui génère réellement du chiffre</w:t>
      </w:r>
    </w:p>
    <w:p>
      <w:pPr>
        <w:pStyle w:val="ListParagraph"/>
        <w:numPr>
          <w:ilvl w:val="0"/>
          <w:numId w:val="2"/>
        </w:numPr>
        <w:spacing w:before="40" w:after="40" w:line="320"/>
      </w:pPr>
      <w:r>
        <w:rPr>
          <w:rFonts w:ascii="Arial" w:cs="Arial" w:eastAsia="Arial" w:hAnsi="Arial"/>
          <w:color w:val="333333"/>
          <w:sz w:val="21"/>
          <w:szCs w:val="21"/>
        </w:rPr>
        <w:t xml:space="preserve">Devoir augmenter constamment la production (plus de vidéos, meilleur montage, équipe plus grande) pour rester visible</w:t>
      </w:r>
    </w:p>
    <w:p>
      <w:pPr>
        <w:pStyle w:val="ListParagraph"/>
        <w:numPr>
          <w:ilvl w:val="0"/>
          <w:numId w:val="2"/>
        </w:numPr>
        <w:spacing w:before="40" w:after="40" w:line="320"/>
      </w:pPr>
      <w:r>
        <w:rPr>
          <w:rFonts w:ascii="Arial" w:cs="Arial" w:eastAsia="Arial" w:hAnsi="Arial"/>
          <w:color w:val="333333"/>
          <w:sz w:val="21"/>
          <w:szCs w:val="21"/>
        </w:rPr>
        <w:t xml:space="preserve">Avoir comme indicateur principal le nombre de vues — indépendamment des ventes</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 piège classique du créateur de contenu : </w:t>
            </w:r>
            <w:r>
              <w:rPr>
                <w:rFonts w:ascii="Arial" w:cs="Arial" w:eastAsia="Arial" w:hAnsi="Arial"/>
                <w:color w:val="333333"/>
                <w:sz w:val="21"/>
                <w:szCs w:val="21"/>
              </w:rPr>
              <w:t xml:space="preserve">suivre les conseils de "gourous" ou d'agences social media qui disent "publie plus, sois régulier, fais du viral, les clients viendront". Problème : quand on installe un tracking précis, on découvre souvent que les vidéos les plus virales ne génèrent aucun appel qualifié. Une vidéo de style de vie avec votre voiture de luxe attire des curieux, pas des acheteurs.</w:t>
            </w:r>
          </w:p>
        </w:tc>
      </w:tr>
    </w:tbl>
    <w:p>
      <w:pPr>
        <w:spacing w:before="50" w:after="0"/>
      </w:pPr>
    </w:p>
    <w:p>
      <w:pPr>
        <w:spacing w:before="350" w:after="150"/>
      </w:pPr>
      <w:r>
        <w:rPr>
          <w:rFonts w:ascii="Arial" w:cs="Arial" w:eastAsia="Arial" w:hAnsi="Arial"/>
          <w:b/>
          <w:bCs/>
          <w:color w:val="0A2540"/>
          <w:sz w:val="26"/>
          <w:szCs w:val="26"/>
        </w:rPr>
        <w:t xml:space="preserve">Le Contrepreneur : l'approche "de l'arrière vers l'avant"</w:t>
      </w:r>
    </w:p>
    <w:p>
      <w:pPr>
        <w:spacing w:before="80" w:after="80" w:line="320"/>
        <w:jc w:val="left"/>
      </w:pPr>
      <w:r>
        <w:rPr>
          <w:rFonts w:ascii="Arial" w:cs="Arial" w:eastAsia="Arial" w:hAnsi="Arial"/>
          <w:color w:val="333333"/>
          <w:sz w:val="21"/>
          <w:szCs w:val="21"/>
        </w:rPr>
        <w:t xml:space="preserve">Le contrepreneur — contraction de "contenu" et "entrepreneur" — fait exactement l'inverse. Il raisonne ainsi : </w:t>
      </w:r>
      <w:r>
        <w:rPr>
          <w:rFonts w:ascii="Arial" w:cs="Arial" w:eastAsia="Arial" w:hAnsi="Arial"/>
          <w:i/>
          <w:iCs/>
          <w:color w:val="333333"/>
          <w:sz w:val="21"/>
          <w:szCs w:val="21"/>
        </w:rPr>
        <w:t xml:space="preserve">"Qu'est-ce qui se passe sur mes appels de vente ? Quels mots utilisent mes prospects ? Quelles douleurs expriment-ils ? Quels désirs reviennent systématiquement ?"</w:t>
      </w:r>
    </w:p>
    <w:p>
      <w:pPr>
        <w:spacing w:before="80" w:after="80" w:line="320"/>
        <w:jc w:val="left"/>
      </w:pPr>
      <w:r>
        <w:rPr>
          <w:rFonts w:ascii="Arial" w:cs="Arial" w:eastAsia="Arial" w:hAnsi="Arial"/>
          <w:color w:val="333333"/>
          <w:sz w:val="21"/>
          <w:szCs w:val="21"/>
        </w:rPr>
        <w:t xml:space="preserve">Et </w:t>
      </w:r>
      <w:r>
        <w:rPr>
          <w:rFonts w:ascii="Arial" w:cs="Arial" w:eastAsia="Arial" w:hAnsi="Arial"/>
          <w:b/>
          <w:bCs/>
          <w:color w:val="333333"/>
          <w:sz w:val="21"/>
          <w:szCs w:val="21"/>
        </w:rPr>
        <w:t xml:space="preserve">ensuite seulement</w:t>
      </w:r>
      <w:r>
        <w:rPr>
          <w:rFonts w:ascii="Arial" w:cs="Arial" w:eastAsia="Arial" w:hAnsi="Arial"/>
          <w:color w:val="333333"/>
          <w:sz w:val="21"/>
          <w:szCs w:val="21"/>
        </w:rPr>
        <w:t xml:space="preserve">, il crée du contenu autour de ces thèmes. Chaque vidéo, chaque post, chaque publicité devient une extension naturelle de la conversation commerciale.</w:t>
      </w:r>
    </w:p>
    <w:p>
      <w:pPr>
        <w:spacing w:before="30" w:after="0"/>
      </w:pPr>
    </w:p>
    <w:p>
      <w:pPr>
        <w:spacing w:before="80" w:after="80"/>
      </w:pPr>
      <w:r>
        <w:rPr>
          <w:rFonts w:ascii="Arial" w:cs="Arial" w:eastAsia="Arial" w:hAnsi="Arial"/>
          <w:i/>
          <w:iCs/>
          <w:color w:val="00A3CC"/>
          <w:sz w:val="19"/>
          <w:szCs w:val="19"/>
        </w:rPr>
        <w:t xml:space="preserve">[📊 Visuel : Schéma comparatif : Créateur (Viral → Contenu → Espoir de ventes) vs Contrepreneur (Appels de vente → Thèmes clés → Contenu ciblé → Ventes prévisibles)]</w:t>
      </w:r>
    </w:p>
    <w:p>
      <w:pPr>
        <w:spacing w:before="30" w:after="0"/>
      </w:pPr>
    </w:p>
    <w:p>
      <w:pPr>
        <w:spacing w:before="80" w:after="80" w:line="320"/>
        <w:jc w:val="left"/>
      </w:pPr>
      <w:r>
        <w:rPr>
          <w:rFonts w:ascii="Arial" w:cs="Arial" w:eastAsia="Arial" w:hAnsi="Arial"/>
          <w:color w:val="333333"/>
          <w:sz w:val="21"/>
          <w:szCs w:val="21"/>
        </w:rPr>
        <w:t xml:space="preserve">Cette approche change tout :</w:t>
      </w:r>
    </w:p>
    <w:p>
      <w:pPr>
        <w:pStyle w:val="ListParagraph"/>
        <w:numPr>
          <w:ilvl w:val="0"/>
          <w:numId w:val="2"/>
        </w:numPr>
        <w:spacing w:before="40" w:after="40" w:line="320"/>
      </w:pPr>
      <w:r>
        <w:rPr>
          <w:rFonts w:ascii="Arial" w:cs="Arial" w:eastAsia="Arial" w:hAnsi="Arial"/>
          <w:b/>
          <w:bCs/>
          <w:color w:val="333333"/>
          <w:sz w:val="21"/>
          <w:szCs w:val="21"/>
        </w:rPr>
        <w:t xml:space="preserve">Pas besoin d'être un créateur à temps plein </w:t>
      </w:r>
      <w:r>
        <w:rPr>
          <w:rFonts w:ascii="Arial" w:cs="Arial" w:eastAsia="Arial" w:hAnsi="Arial"/>
          <w:color w:val="333333"/>
          <w:sz w:val="21"/>
          <w:szCs w:val="21"/>
        </w:rPr>
        <w:t xml:space="preserve">— vous dites essentiellement la même chose de manières différentes chaque semaine, parce que vous savez que ça convertit</w:t>
      </w:r>
    </w:p>
    <w:p>
      <w:pPr>
        <w:pStyle w:val="ListParagraph"/>
        <w:numPr>
          <w:ilvl w:val="0"/>
          <w:numId w:val="2"/>
        </w:numPr>
        <w:spacing w:before="40" w:after="40" w:line="320"/>
      </w:pPr>
      <w:r>
        <w:rPr>
          <w:rFonts w:ascii="Arial" w:cs="Arial" w:eastAsia="Arial" w:hAnsi="Arial"/>
          <w:b/>
          <w:bCs/>
          <w:color w:val="333333"/>
          <w:sz w:val="21"/>
          <w:szCs w:val="21"/>
        </w:rPr>
        <w:t xml:space="preserve">Cohérence totale dans le message </w:t>
      </w:r>
      <w:r>
        <w:rPr>
          <w:rFonts w:ascii="Arial" w:cs="Arial" w:eastAsia="Arial" w:hAnsi="Arial"/>
          <w:color w:val="333333"/>
          <w:sz w:val="21"/>
          <w:szCs w:val="21"/>
        </w:rPr>
        <w:t xml:space="preserve">— du premier Reel Instagram à l'appel de vente, le prospect entend la même chose, ce qui renforce la confiance</w:t>
      </w:r>
    </w:p>
    <w:p>
      <w:pPr>
        <w:pStyle w:val="ListParagraph"/>
        <w:numPr>
          <w:ilvl w:val="0"/>
          <w:numId w:val="2"/>
        </w:numPr>
        <w:spacing w:before="40" w:after="40" w:line="320"/>
      </w:pPr>
      <w:r>
        <w:rPr>
          <w:rFonts w:ascii="Arial" w:cs="Arial" w:eastAsia="Arial" w:hAnsi="Arial"/>
          <w:b/>
          <w:bCs/>
          <w:color w:val="333333"/>
          <w:sz w:val="21"/>
          <w:szCs w:val="21"/>
        </w:rPr>
        <w:t xml:space="preserve">1 heure par semaine peut suffire </w:t>
      </w:r>
      <w:r>
        <w:rPr>
          <w:rFonts w:ascii="Arial" w:cs="Arial" w:eastAsia="Arial" w:hAnsi="Arial"/>
          <w:color w:val="333333"/>
          <w:sz w:val="21"/>
          <w:szCs w:val="21"/>
        </w:rPr>
        <w:t xml:space="preserve">— pas de brainstorming infini pour trouver 100 idées, vous exploitez le même filon sous différents angles</w:t>
      </w:r>
    </w:p>
    <w:p>
      <w:pPr>
        <w:pStyle w:val="ListParagraph"/>
        <w:numPr>
          <w:ilvl w:val="0"/>
          <w:numId w:val="2"/>
        </w:numPr>
        <w:spacing w:before="40" w:after="40" w:line="320"/>
      </w:pPr>
      <w:r>
        <w:rPr>
          <w:rFonts w:ascii="Arial" w:cs="Arial" w:eastAsia="Arial" w:hAnsi="Arial"/>
          <w:b/>
          <w:bCs/>
          <w:color w:val="333333"/>
          <w:sz w:val="21"/>
          <w:szCs w:val="21"/>
        </w:rPr>
        <w:t xml:space="preserve">L'indicateur principal : les ventes </w:t>
      </w:r>
      <w:r>
        <w:rPr>
          <w:rFonts w:ascii="Arial" w:cs="Arial" w:eastAsia="Arial" w:hAnsi="Arial"/>
          <w:color w:val="333333"/>
          <w:sz w:val="21"/>
          <w:szCs w:val="21"/>
        </w:rPr>
        <w:t xml:space="preserve">— pas les vues, pas les likes, pas les commentaires</w:t>
      </w:r>
    </w:p>
    <w:p>
      <w:pPr>
        <w:spacing w:before="50" w:after="0"/>
      </w:pPr>
    </w:p>
    <w:p>
      <w:pPr>
        <w:spacing w:before="250" w:after="100"/>
      </w:pPr>
      <w:r>
        <w:rPr>
          <w:rFonts w:ascii="Arial" w:cs="Arial" w:eastAsia="Arial" w:hAnsi="Arial"/>
          <w:b/>
          <w:bCs/>
          <w:color w:val="00A3CC"/>
          <w:sz w:val="22"/>
          <w:szCs w:val="22"/>
        </w:rPr>
        <w:t xml:space="preserve">Devenir le leader de votre niche</w:t>
      </w:r>
    </w:p>
    <w:p>
      <w:pPr>
        <w:spacing w:before="80" w:after="80" w:line="320"/>
        <w:jc w:val="left"/>
      </w:pPr>
      <w:r>
        <w:rPr>
          <w:rFonts w:ascii="Arial" w:cs="Arial" w:eastAsia="Arial" w:hAnsi="Arial"/>
          <w:color w:val="333333"/>
          <w:sz w:val="21"/>
          <w:szCs w:val="21"/>
        </w:rPr>
        <w:t xml:space="preserve">Un effet secondaire puissant de cette approche : quand vous publiez régulièrement du contenu précis, profond et utile sur les vrais problèmes de votre marché — les sujets que les autres évitent parce qu'ils préfèrent courir après le viral — vous devenez naturellement la référence. On vous invite à des masterminds. On vous recommande. On vous cite. Pas parce que vous êtes le plus intelligent, mais parce que vous êtes </w:t>
      </w:r>
      <w:r>
        <w:rPr>
          <w:rFonts w:ascii="Arial" w:cs="Arial" w:eastAsia="Arial" w:hAnsi="Arial"/>
          <w:b/>
          <w:bCs/>
          <w:color w:val="333333"/>
          <w:sz w:val="21"/>
          <w:szCs w:val="21"/>
        </w:rPr>
        <w:t xml:space="preserve">le plus cohérent et le plus spécifique.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Moins de 1% des créateurs de contenu sont des contrepreneurs.</w:t>
            </w:r>
            <w:r>
              <w:rPr>
                <w:rFonts w:ascii="Arial" w:cs="Arial" w:eastAsia="Arial" w:hAnsi="Arial"/>
                <w:color w:val="333333"/>
                <w:sz w:val="21"/>
                <w:szCs w:val="21"/>
              </w:rPr>
              <w:t xml:space="preserve"> La grande majorité, même ceux qui ont une entreprise, ne font pas le lien entre leur contenu et leurs ventes. C'est votre avantage concurrentiel : pendant qu'ils cherchent la viralité, vous construisez une machine de conversion.</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Créateur de Contenu</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Contrepreneur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Direction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 viral vers (peut-être) la vente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 la vente vers le contenu</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Question de départ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"Qu'est-ce qui va buzzer ?"</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"Qu'est-ce qui fait acheter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 nécessaire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 — il faut compenser par la quantité</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Modéré — chaque pièce est ciblée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Temps investi</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Temps plein (20h+ / semaine)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 à 5 heures / semaine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Dépendance algorithme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Totale — esclave des changements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Faible — le message prime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Indicateur clé (KPI)</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Vues, likes, followers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Appels qualifiés, CA généré</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Croissance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Plus de production, plus de coûts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Même volume, meilleure conversion</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Positionnement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Un parmi des milliers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Leader d'opinion reconnu</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Le Prisme de Contenu : Le Concept Central</w:t>
            </w:r>
          </w:p>
        </w:tc>
      </w:tr>
    </w:tbl>
    <w:p>
      <w:pPr>
        <w:spacing w:before="100" w:after="0"/>
      </w:pPr>
    </w:p>
    <w:p>
      <w:pPr>
        <w:spacing w:before="80" w:after="80" w:line="320"/>
        <w:jc w:val="left"/>
      </w:pPr>
      <w:r>
        <w:rPr>
          <w:rFonts w:ascii="Arial" w:cs="Arial" w:eastAsia="Arial" w:hAnsi="Arial"/>
          <w:color w:val="333333"/>
          <w:sz w:val="21"/>
          <w:szCs w:val="21"/>
        </w:rPr>
        <w:t xml:space="preserve">Maintenant que vous comprenez la différence entre créateur et contrepreneur, voyons le système concret qui rend tout ça possible. C'est le concept le plus important de ce module : </w:t>
      </w:r>
      <w:r>
        <w:rPr>
          <w:rFonts w:ascii="Arial" w:cs="Arial" w:eastAsia="Arial" w:hAnsi="Arial"/>
          <w:b/>
          <w:bCs/>
          <w:color w:val="333333"/>
          <w:sz w:val="21"/>
          <w:szCs w:val="21"/>
        </w:rPr>
        <w:t xml:space="preserve">le Prisme de Contenu.</w:t>
      </w:r>
    </w:p>
    <w:p>
      <w:pPr>
        <w:spacing w:before="50" w:after="0"/>
      </w:pPr>
    </w:p>
    <w:p>
      <w:pPr>
        <w:spacing w:before="350" w:after="150"/>
      </w:pPr>
      <w:r>
        <w:rPr>
          <w:rFonts w:ascii="Arial" w:cs="Arial" w:eastAsia="Arial" w:hAnsi="Arial"/>
          <w:b/>
          <w:bCs/>
          <w:color w:val="0A2540"/>
          <w:sz w:val="26"/>
          <w:szCs w:val="26"/>
        </w:rPr>
        <w:t xml:space="preserve">Comment fonctionne le Prisme de Contenu</w:t>
      </w:r>
    </w:p>
    <w:p>
      <w:pPr>
        <w:spacing w:before="80" w:after="80" w:line="320"/>
        <w:jc w:val="left"/>
      </w:pPr>
      <w:r>
        <w:rPr>
          <w:rFonts w:ascii="Arial" w:cs="Arial" w:eastAsia="Arial" w:hAnsi="Arial"/>
          <w:color w:val="333333"/>
          <w:sz w:val="21"/>
          <w:szCs w:val="21"/>
        </w:rPr>
        <w:t xml:space="preserve">L'idée est simple mais redoutablement efficace. Pensez à un prisme optique : vous envoyez un rayon de lumière blanche, et il le décompose en un spectre de couleurs cohérentes. Le Prisme de Contenu fait la même chose avec votre message commercial.</w:t>
      </w:r>
    </w:p>
    <w:p>
      <w:pPr>
        <w:spacing w:before="30" w:after="0"/>
      </w:pPr>
    </w:p>
    <w:p>
      <w:pPr>
        <w:spacing w:before="80" w:after="80"/>
      </w:pPr>
      <w:r>
        <w:rPr>
          <w:rFonts w:ascii="Arial" w:cs="Arial" w:eastAsia="Arial" w:hAnsi="Arial"/>
          <w:i/>
          <w:iCs/>
          <w:color w:val="00A3CC"/>
          <w:sz w:val="19"/>
          <w:szCs w:val="19"/>
        </w:rPr>
        <w:t xml:space="preserve">[📊 Visuel : Schéma du Prisme : à gauche, votre Document de Référence Commerciale (lumière blanche) → au centre, le Prisme → à droite, les rayons : Vidéos YouTube, Reels Instagram, VSL, Publicités, Podcast, Pages de vente — tous cohérents]</w:t>
      </w:r>
    </w:p>
    <w:p>
      <w:pPr>
        <w:spacing w:before="30" w:after="0"/>
      </w:pPr>
    </w:p>
    <w:p>
      <w:pPr>
        <w:spacing w:before="80" w:after="80" w:line="320"/>
        <w:jc w:val="left"/>
      </w:pPr>
      <w:r>
        <w:rPr>
          <w:rFonts w:ascii="Arial" w:cs="Arial" w:eastAsia="Arial" w:hAnsi="Arial"/>
          <w:color w:val="333333"/>
          <w:sz w:val="21"/>
          <w:szCs w:val="21"/>
        </w:rPr>
        <w:t xml:space="preserve">Le processus en 3 temps :</w:t>
      </w:r>
    </w:p>
    <w:p>
      <w:pPr>
        <w:pStyle w:val="ListParagraph"/>
        <w:numPr>
          <w:ilvl w:val="0"/>
          <w:numId w:val="3"/>
        </w:numPr>
        <w:spacing w:before="50" w:after="50" w:line="320"/>
      </w:pPr>
      <w:r>
        <w:rPr>
          <w:rFonts w:ascii="Arial" w:cs="Arial" w:eastAsia="Arial" w:hAnsi="Arial"/>
          <w:b/>
          <w:bCs/>
          <w:color w:val="333333"/>
          <w:sz w:val="21"/>
          <w:szCs w:val="21"/>
        </w:rPr>
        <w:t xml:space="preserve">Identifier les thèmes qui font vendre </w:t>
      </w:r>
      <w:r>
        <w:rPr>
          <w:rFonts w:ascii="Arial" w:cs="Arial" w:eastAsia="Arial" w:hAnsi="Arial"/>
          <w:color w:val="333333"/>
          <w:sz w:val="21"/>
          <w:szCs w:val="21"/>
        </w:rPr>
        <w:t xml:space="preserve">— Quels mots, douleurs, désirs et objections reviennent sur vos appels de vente qui se concluent positivement ?</w:t>
      </w:r>
    </w:p>
    <w:p>
      <w:pPr>
        <w:pStyle w:val="ListParagraph"/>
        <w:numPr>
          <w:ilvl w:val="0"/>
          <w:numId w:val="3"/>
        </w:numPr>
        <w:spacing w:before="50" w:after="50" w:line="320"/>
      </w:pPr>
      <w:r>
        <w:rPr>
          <w:rFonts w:ascii="Arial" w:cs="Arial" w:eastAsia="Arial" w:hAnsi="Arial"/>
          <w:b/>
          <w:bCs/>
          <w:color w:val="333333"/>
          <w:sz w:val="21"/>
          <w:szCs w:val="21"/>
        </w:rPr>
        <w:t xml:space="preserve">Documenter dans un Document de Référence Commerciale </w:t>
      </w:r>
      <w:r>
        <w:rPr>
          <w:rFonts w:ascii="Arial" w:cs="Arial" w:eastAsia="Arial" w:hAnsi="Arial"/>
          <w:color w:val="333333"/>
          <w:sz w:val="21"/>
          <w:szCs w:val="21"/>
        </w:rPr>
        <w:t xml:space="preserve">— Un document unique qui rassemble tous ces éléments : le vocabulaire de vos prospects, leurs frustrations précises, les résultats qu'ils désirent, les objections fréquentes</w:t>
      </w:r>
    </w:p>
    <w:p>
      <w:pPr>
        <w:pStyle w:val="ListParagraph"/>
        <w:numPr>
          <w:ilvl w:val="0"/>
          <w:numId w:val="3"/>
        </w:numPr>
        <w:spacing w:before="50" w:after="50" w:line="320"/>
      </w:pPr>
      <w:r>
        <w:rPr>
          <w:rFonts w:ascii="Arial" w:cs="Arial" w:eastAsia="Arial" w:hAnsi="Arial"/>
          <w:b/>
          <w:bCs/>
          <w:color w:val="333333"/>
          <w:sz w:val="21"/>
          <w:szCs w:val="21"/>
        </w:rPr>
        <w:t xml:space="preserve">Décliner sur tous vos canaux </w:t>
      </w:r>
      <w:r>
        <w:rPr>
          <w:rFonts w:ascii="Arial" w:cs="Arial" w:eastAsia="Arial" w:hAnsi="Arial"/>
          <w:color w:val="333333"/>
          <w:sz w:val="21"/>
          <w:szCs w:val="21"/>
        </w:rPr>
        <w:t xml:space="preserve">— Chaque vidéo YouTube, chaque Reel, chaque publicité, chaque page de vente, chaque intervention podcast reprend les thèmes de ce document. Résultat : une cohérence totale.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 Prisme de Contenu garantit que quelqu'un qui vous découvre sur un podcast, puis regarde une vidéo YouTube, puis atterrit sur votre page de vente, entend le même message — sous des angles différents.</w:t>
            </w:r>
            <w:r>
              <w:rPr>
                <w:rFonts w:ascii="Arial" w:cs="Arial" w:eastAsia="Arial" w:hAnsi="Arial"/>
                <w:color w:val="333333"/>
                <w:sz w:val="21"/>
                <w:szCs w:val="21"/>
              </w:rPr>
              <w:t xml:space="preserve"> Cette cohérence crée une confiance profonde et accélère considérablement le cycle de vente.</w:t>
            </w:r>
          </w:p>
        </w:tc>
      </w:tr>
    </w:tbl>
    <w:p>
      <w:pPr>
        <w:spacing w:before="50" w:after="0"/>
      </w:pPr>
    </w:p>
    <w:p>
      <w:pPr>
        <w:spacing w:before="350" w:after="150"/>
      </w:pPr>
      <w:r>
        <w:rPr>
          <w:rFonts w:ascii="Arial" w:cs="Arial" w:eastAsia="Arial" w:hAnsi="Arial"/>
          <w:b/>
          <w:bCs/>
          <w:color w:val="0A2540"/>
          <w:sz w:val="26"/>
          <w:szCs w:val="26"/>
        </w:rPr>
        <w:t xml:space="preserve">Pourquoi la Cohérence Multiplie les Ventes</w:t>
      </w:r>
    </w:p>
    <w:p>
      <w:pPr>
        <w:spacing w:before="80" w:after="80" w:line="320"/>
        <w:jc w:val="left"/>
      </w:pPr>
      <w:r>
        <w:rPr>
          <w:rFonts w:ascii="Arial" w:cs="Arial" w:eastAsia="Arial" w:hAnsi="Arial"/>
          <w:color w:val="333333"/>
          <w:sz w:val="21"/>
          <w:szCs w:val="21"/>
        </w:rPr>
        <w:t xml:space="preserve">Le contraire du Prisme, c'est ce que font la plupart des entrepreneurs : un message différent à chaque point de contact. Une vidéo YouTube sur les relations, un Reel sur la productivité, une page de vente sur la fiscalité. Le prospect qui arrive sur l'appel de vente est confus. Il ne sait pas exactement ce que vous faites, ni pourquoi il devrait vous faire confiance.</w:t>
      </w:r>
    </w:p>
    <w:p>
      <w:pPr>
        <w:spacing w:before="30" w:after="0"/>
      </w:pPr>
    </w:p>
    <w:p>
      <w:pPr>
        <w:spacing w:before="80" w:after="80" w:line="320"/>
        <w:jc w:val="left"/>
      </w:pPr>
      <w:r>
        <w:rPr>
          <w:rFonts w:ascii="Arial" w:cs="Arial" w:eastAsia="Arial" w:hAnsi="Arial"/>
          <w:color w:val="333333"/>
          <w:sz w:val="21"/>
          <w:szCs w:val="21"/>
        </w:rPr>
        <w:t xml:space="preserve">Les résultats observés chez des entrepreneurs qui ont corrigé cette incohérence sont spectaculaires. Certains ont </w:t>
      </w:r>
      <w:r>
        <w:rPr>
          <w:rFonts w:ascii="Arial" w:cs="Arial" w:eastAsia="Arial" w:hAnsi="Arial"/>
          <w:b/>
          <w:bCs/>
          <w:color w:val="333333"/>
          <w:sz w:val="21"/>
          <w:szCs w:val="21"/>
        </w:rPr>
        <w:t xml:space="preserve">multiplié leur chiffre d'affaires par 3 ou 4 en quelques semaines</w:t>
      </w:r>
      <w:r>
        <w:rPr>
          <w:rFonts w:ascii="Arial" w:cs="Arial" w:eastAsia="Arial" w:hAnsi="Arial"/>
          <w:color w:val="333333"/>
          <w:sz w:val="21"/>
          <w:szCs w:val="21"/>
        </w:rPr>
        <w:t xml:space="preserve">, simplement en réalisant un audit de leurs supports marketing et en supprimant ou réalignant les contenus qui n'étaient pas cohérents avec leur positionnement. Pas de nouvelle offre. Pas de nouveau canal. Juste de la cohérence.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L'erreur typique : le contenu "lifestyle" déconnecté. </w:t>
            </w:r>
            <w:r>
              <w:rPr>
                <w:rFonts w:ascii="Arial" w:cs="Arial" w:eastAsia="Arial" w:hAnsi="Arial"/>
                <w:color w:val="333333"/>
                <w:sz w:val="21"/>
                <w:szCs w:val="21"/>
              </w:rPr>
              <w:t xml:space="preserve">Vous publiez une vidéo sur votre voyage à Dubaï, votre nouvelle voiture, ou votre bureau design. C'est fun, c'est engageant, ça fait des vues. Mais la personne qui regarde cette vidéo ne va pas ensuite cliquer sur votre formation "Comment structurer un processus de vente B2B". Elle ne fait pas le lien. Ce contenu lifestyle attire des curieux, pas des acheteurs.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Construire Votre Document de Référence Commerciale</w:t>
            </w:r>
          </w:p>
        </w:tc>
      </w:tr>
    </w:tbl>
    <w:p>
      <w:pPr>
        <w:spacing w:before="100" w:after="0"/>
      </w:pPr>
    </w:p>
    <w:p>
      <w:pPr>
        <w:spacing w:before="80" w:after="80" w:line="320"/>
        <w:jc w:val="left"/>
      </w:pPr>
      <w:r>
        <w:rPr>
          <w:rFonts w:ascii="Arial" w:cs="Arial" w:eastAsia="Arial" w:hAnsi="Arial"/>
          <w:color w:val="333333"/>
          <w:sz w:val="21"/>
          <w:szCs w:val="21"/>
        </w:rPr>
        <w:t xml:space="preserve">Le Document de Référence Commerciale (DRC) est le socle de votre Prisme de Contenu. C'est </w:t>
      </w:r>
      <w:r>
        <w:rPr>
          <w:rFonts w:ascii="Arial" w:cs="Arial" w:eastAsia="Arial" w:hAnsi="Arial"/>
          <w:b/>
          <w:bCs/>
          <w:color w:val="333333"/>
          <w:sz w:val="21"/>
          <w:szCs w:val="21"/>
        </w:rPr>
        <w:t xml:space="preserve">le document le plus important de votre entreprise en matière de marketing.</w:t>
      </w:r>
      <w:r>
        <w:rPr>
          <w:rFonts w:ascii="Arial" w:cs="Arial" w:eastAsia="Arial" w:hAnsi="Arial"/>
          <w:color w:val="333333"/>
          <w:sz w:val="21"/>
          <w:szCs w:val="21"/>
        </w:rPr>
        <w:t xml:space="preserve"> Tout en découle : vos vidéos, vos publicités, votre VSL, votre page de vente, vos emails.</w:t>
      </w:r>
    </w:p>
    <w:p>
      <w:pPr>
        <w:spacing w:before="50" w:after="0"/>
      </w:pPr>
    </w:p>
    <w:p>
      <w:pPr>
        <w:spacing w:before="350" w:after="150"/>
      </w:pPr>
      <w:r>
        <w:rPr>
          <w:rFonts w:ascii="Arial" w:cs="Arial" w:eastAsia="Arial" w:hAnsi="Arial"/>
          <w:b/>
          <w:bCs/>
          <w:color w:val="0A2540"/>
          <w:sz w:val="26"/>
          <w:szCs w:val="26"/>
        </w:rPr>
        <w:t xml:space="preserve">Que Contient un DRC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Catégorie</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 qu'on documente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 principale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Douleurs précises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mots exacts que vos prospects utilisent pour décrire leurs problèmes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Appels de vente, messages DM, commentaires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Désirs profonds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Ce qu'ils veulent vraiment obtenir (au-delà de la surface)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Questions en appel, formulaires de candidature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Objections récurrentes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freins exprimés avant d'acheter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Appels de vente non conclus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Vocabulaire du marché</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termes et expressions spécifiques à votre niche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Conversations, forums, groupes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Résultats prouvés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Études de cas, chiffres, transformations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Retours clients, données internes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Positionnement unique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Ce qui vous différencie — votre angle spécifique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Analyse concurrentielle, feedback clients</w:t>
            </w:r>
          </w:p>
        </w:tc>
      </w:tr>
    </w:tbl>
    <w:p>
      <w:pPr>
        <w:spacing w:before="50" w:after="0"/>
      </w:pPr>
    </w:p>
    <w:p>
      <w:pPr>
        <w:spacing w:before="350" w:after="150"/>
      </w:pPr>
      <w:r>
        <w:rPr>
          <w:rFonts w:ascii="Arial" w:cs="Arial" w:eastAsia="Arial" w:hAnsi="Arial"/>
          <w:b/>
          <w:bCs/>
          <w:color w:val="0A2540"/>
          <w:sz w:val="26"/>
          <w:szCs w:val="26"/>
        </w:rPr>
        <w:t xml:space="preserve">Comment Construire Votre DRC — Méthode en 4 Étapes</w:t>
      </w:r>
    </w:p>
    <w:p>
      <w:pPr>
        <w:spacing w:before="30" w:after="0"/>
      </w:pPr>
    </w:p>
    <w:p>
      <w:pPr>
        <w:spacing w:before="250" w:after="100"/>
      </w:pPr>
      <w:r>
        <w:rPr>
          <w:rFonts w:ascii="Arial" w:cs="Arial" w:eastAsia="Arial" w:hAnsi="Arial"/>
          <w:b/>
          <w:bCs/>
          <w:color w:val="00A3CC"/>
          <w:sz w:val="22"/>
          <w:szCs w:val="22"/>
        </w:rPr>
        <w:t xml:space="preserve">Étape 1 — Écouter vos appels de vente</w:t>
      </w:r>
    </w:p>
    <w:p>
      <w:pPr>
        <w:spacing w:before="80" w:after="80" w:line="320"/>
        <w:jc w:val="left"/>
      </w:pPr>
      <w:r>
        <w:rPr>
          <w:rFonts w:ascii="Arial" w:cs="Arial" w:eastAsia="Arial" w:hAnsi="Arial"/>
          <w:color w:val="333333"/>
          <w:sz w:val="21"/>
          <w:szCs w:val="21"/>
        </w:rPr>
        <w:t xml:space="preserve">Réécoutez vos 10 à 20 derniers appels de vente (ou les enregistrements de vos closers). Notez </w:t>
      </w:r>
      <w:r>
        <w:rPr>
          <w:rFonts w:ascii="Arial" w:cs="Arial" w:eastAsia="Arial" w:hAnsi="Arial"/>
          <w:b/>
          <w:bCs/>
          <w:color w:val="333333"/>
          <w:sz w:val="21"/>
          <w:szCs w:val="21"/>
        </w:rPr>
        <w:t xml:space="preserve">mot pour mot</w:t>
      </w:r>
      <w:r>
        <w:rPr>
          <w:rFonts w:ascii="Arial" w:cs="Arial" w:eastAsia="Arial" w:hAnsi="Arial"/>
          <w:color w:val="333333"/>
          <w:sz w:val="21"/>
          <w:szCs w:val="21"/>
        </w:rPr>
        <w:t xml:space="preserve"> les phrases que vos prospects utilisent pour décrire leur situation. Ne reformulez pas. Le pouvoir du DRC vient du fait qu'il utilise le langage réel de vos prospects, pas le vôtre.</w:t>
      </w:r>
    </w:p>
    <w:p>
      <w:pPr>
        <w:spacing w:before="30" w:after="0"/>
      </w:pPr>
    </w:p>
    <w:p>
      <w:pPr>
        <w:spacing w:before="250" w:after="100"/>
      </w:pPr>
      <w:r>
        <w:rPr>
          <w:rFonts w:ascii="Arial" w:cs="Arial" w:eastAsia="Arial" w:hAnsi="Arial"/>
          <w:b/>
          <w:bCs/>
          <w:color w:val="00A3CC"/>
          <w:sz w:val="22"/>
          <w:szCs w:val="22"/>
        </w:rPr>
        <w:t xml:space="preserve">Étape 2 — Identifier les patterns</w:t>
      </w:r>
    </w:p>
    <w:p>
      <w:pPr>
        <w:spacing w:before="80" w:after="80" w:line="320"/>
        <w:jc w:val="left"/>
      </w:pPr>
      <w:r>
        <w:rPr>
          <w:rFonts w:ascii="Arial" w:cs="Arial" w:eastAsia="Arial" w:hAnsi="Arial"/>
          <w:color w:val="333333"/>
          <w:sz w:val="21"/>
          <w:szCs w:val="21"/>
        </w:rPr>
        <w:t xml:space="preserve">Regroupez les phrases par thèmes. Vous verrez émerger 3 à 5 grandes catégories de douleurs et 3 à 5 grandes catégories de désirs. Ce sont vos </w:t>
      </w:r>
      <w:r>
        <w:rPr>
          <w:rFonts w:ascii="Arial" w:cs="Arial" w:eastAsia="Arial" w:hAnsi="Arial"/>
          <w:b/>
          <w:bCs/>
          <w:color w:val="333333"/>
          <w:sz w:val="21"/>
          <w:szCs w:val="21"/>
        </w:rPr>
        <w:t xml:space="preserve">piliers de contenu</w:t>
      </w:r>
      <w:r>
        <w:rPr>
          <w:rFonts w:ascii="Arial" w:cs="Arial" w:eastAsia="Arial" w:hAnsi="Arial"/>
          <w:color w:val="333333"/>
          <w:sz w:val="21"/>
          <w:szCs w:val="21"/>
        </w:rPr>
        <w:t xml:space="preserve"> — les sujets autour desquels toute votre communication va tourner.</w:t>
      </w:r>
    </w:p>
    <w:p>
      <w:pPr>
        <w:spacing w:before="30" w:after="0"/>
      </w:pPr>
    </w:p>
    <w:p>
      <w:pPr>
        <w:spacing w:before="250" w:after="100"/>
      </w:pPr>
      <w:r>
        <w:rPr>
          <w:rFonts w:ascii="Arial" w:cs="Arial" w:eastAsia="Arial" w:hAnsi="Arial"/>
          <w:b/>
          <w:bCs/>
          <w:color w:val="00A3CC"/>
          <w:sz w:val="22"/>
          <w:szCs w:val="22"/>
        </w:rPr>
        <w:t xml:space="preserve">Étape 3 — Documenter les objections</w:t>
      </w:r>
    </w:p>
    <w:p>
      <w:pPr>
        <w:spacing w:before="80" w:after="80" w:line="320"/>
        <w:jc w:val="left"/>
      </w:pPr>
      <w:r>
        <w:rPr>
          <w:rFonts w:ascii="Arial" w:cs="Arial" w:eastAsia="Arial" w:hAnsi="Arial"/>
          <w:color w:val="333333"/>
          <w:sz w:val="21"/>
          <w:szCs w:val="21"/>
        </w:rPr>
        <w:t xml:space="preserve">Listez les 5 à 10 objections qui reviennent le plus souvent. Pour chacune, notez la réponse qui fonctionne le mieux en appel de vente. Chaque objection = un sujet de contenu potentiel.</w:t>
      </w:r>
    </w:p>
    <w:p>
      <w:pPr>
        <w:spacing w:before="30" w:after="0"/>
      </w:pPr>
    </w:p>
    <w:p>
      <w:pPr>
        <w:spacing w:before="250" w:after="100"/>
      </w:pPr>
      <w:r>
        <w:rPr>
          <w:rFonts w:ascii="Arial" w:cs="Arial" w:eastAsia="Arial" w:hAnsi="Arial"/>
          <w:b/>
          <w:bCs/>
          <w:color w:val="00A3CC"/>
          <w:sz w:val="22"/>
          <w:szCs w:val="22"/>
        </w:rPr>
        <w:t xml:space="preserve">Étape 4 — Formaliser et partager</w:t>
      </w:r>
    </w:p>
    <w:p>
      <w:pPr>
        <w:spacing w:before="80" w:after="80" w:line="320"/>
        <w:jc w:val="left"/>
      </w:pPr>
      <w:r>
        <w:rPr>
          <w:rFonts w:ascii="Arial" w:cs="Arial" w:eastAsia="Arial" w:hAnsi="Arial"/>
          <w:color w:val="333333"/>
          <w:sz w:val="21"/>
          <w:szCs w:val="21"/>
        </w:rPr>
        <w:t xml:space="preserve">Compilez tout dans un document unique. Ce document sera partagé avec toute personne qui crée du contenu pour vous : vidéaste, community manager, copywriter, rédacteur publicitaire. Tout le monde parle le même langage.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Exemples de piliers de contenu par activité :</w:t>
            </w:r>
          </w:p>
          <w:p>
            <w:pPr>
              <w:spacing w:before="80" w:after="80" w:line="320"/>
              <w:jc w:val="left"/>
            </w:pPr>
            <w:r>
              <w:rPr>
                <w:rFonts w:ascii="Arial" w:cs="Arial" w:eastAsia="Arial" w:hAnsi="Arial"/>
                <w:b/>
                <w:bCs/>
                <w:color w:val="333333"/>
                <w:sz w:val="21"/>
                <w:szCs w:val="21"/>
              </w:rPr>
              <w:t xml:space="preserve">Coach business : </w:t>
            </w:r>
            <w:r>
              <w:rPr>
                <w:rFonts w:ascii="Arial" w:cs="Arial" w:eastAsia="Arial" w:hAnsi="Arial"/>
                <w:color w:val="333333"/>
                <w:sz w:val="21"/>
                <w:szCs w:val="21"/>
              </w:rPr>
              <w:t xml:space="preserve">1) Structurer une offre high-ticket  2) Trouver des clients sans publicité  3) Passer de freelance à dirigeant  4) Déléguer sans perdre en qualité</w:t>
            </w:r>
          </w:p>
          <w:p>
            <w:pPr>
              <w:spacing w:before="80" w:after="80" w:line="320"/>
              <w:jc w:val="left"/>
            </w:pPr>
            <w:r>
              <w:rPr>
                <w:rFonts w:ascii="Arial" w:cs="Arial" w:eastAsia="Arial" w:hAnsi="Arial"/>
                <w:b/>
                <w:bCs/>
                <w:color w:val="333333"/>
                <w:sz w:val="21"/>
                <w:szCs w:val="21"/>
              </w:rPr>
              <w:t xml:space="preserve">Agence marketing : </w:t>
            </w:r>
            <w:r>
              <w:rPr>
                <w:rFonts w:ascii="Arial" w:cs="Arial" w:eastAsia="Arial" w:hAnsi="Arial"/>
                <w:color w:val="333333"/>
                <w:sz w:val="21"/>
                <w:szCs w:val="21"/>
              </w:rPr>
              <w:t xml:space="preserve">1) Générer des leads qualifiés  2) Convertir sans brader  3) Scaler sans exploser les coûts  4) Fidéliser les clients existants</w:t>
            </w:r>
          </w:p>
          <w:p>
            <w:pPr>
              <w:spacing w:before="80" w:after="80" w:line="320"/>
              <w:jc w:val="left"/>
            </w:pPr>
            <w:r>
              <w:rPr>
                <w:rFonts w:ascii="Arial" w:cs="Arial" w:eastAsia="Arial" w:hAnsi="Arial"/>
                <w:b/>
                <w:bCs/>
                <w:color w:val="333333"/>
                <w:sz w:val="21"/>
                <w:szCs w:val="21"/>
              </w:rPr>
              <w:t xml:space="preserve">Consultant en transformation digitale : </w:t>
            </w:r>
            <w:r>
              <w:rPr>
                <w:rFonts w:ascii="Arial" w:cs="Arial" w:eastAsia="Arial" w:hAnsi="Arial"/>
                <w:color w:val="333333"/>
                <w:sz w:val="21"/>
                <w:szCs w:val="21"/>
              </w:rPr>
              <w:t xml:space="preserve">1) Automatiser les processus manuels  2) Choisir les bons outils  3) Former les équipes au changement  4) Mesurer le ROI de la transformation</w:t>
            </w:r>
          </w:p>
          <w:p>
            <w:pPr>
              <w:spacing w:before="80" w:after="80" w:line="320"/>
              <w:jc w:val="left"/>
            </w:pPr>
            <w:r>
              <w:rPr>
                <w:rFonts w:ascii="Arial" w:cs="Arial" w:eastAsia="Arial" w:hAnsi="Arial"/>
                <w:b/>
                <w:bCs/>
                <w:color w:val="333333"/>
                <w:sz w:val="21"/>
                <w:szCs w:val="21"/>
              </w:rPr>
              <w:t xml:space="preserve">Coach bien-être / développement personnel : </w:t>
            </w:r>
            <w:r>
              <w:rPr>
                <w:rFonts w:ascii="Arial" w:cs="Arial" w:eastAsia="Arial" w:hAnsi="Arial"/>
                <w:color w:val="333333"/>
                <w:sz w:val="21"/>
                <w:szCs w:val="21"/>
              </w:rPr>
              <w:t xml:space="preserve">1) Sortir du brouillard mental  2) Retrouver l'énergie  3) Prendre des décisions alignées  4) Construire des habitudes durables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Appliquer le Prisme à Tous Vos Canaux</w:t>
            </w:r>
          </w:p>
        </w:tc>
      </w:tr>
    </w:tbl>
    <w:p>
      <w:pPr>
        <w:spacing w:before="100" w:after="0"/>
      </w:pPr>
    </w:p>
    <w:p>
      <w:pPr>
        <w:spacing w:before="80" w:after="80" w:line="320"/>
        <w:jc w:val="left"/>
      </w:pPr>
      <w:r>
        <w:rPr>
          <w:rFonts w:ascii="Arial" w:cs="Arial" w:eastAsia="Arial" w:hAnsi="Arial"/>
          <w:color w:val="333333"/>
          <w:sz w:val="21"/>
          <w:szCs w:val="21"/>
        </w:rPr>
        <w:t xml:space="preserve">Une fois votre DRC en place, chaque pièce de contenu que vous créez doit passer un test simple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0A2540"/>
                <w:sz w:val="21"/>
                <w:szCs w:val="21"/>
              </w:rPr>
              <w:t xml:space="preserve">"Est-ce que cette vidéo / ce post / cette publicité traite d'un thème présent dans mon Document de Référence Commerciale ?"</w:t>
            </w:r>
          </w:p>
          <w:p>
            <w:pPr>
              <w:spacing w:before="80" w:after="80" w:line="320"/>
              <w:jc w:val="left"/>
            </w:pPr>
            <w:r>
              <w:rPr>
                <w:rFonts w:ascii="Arial" w:cs="Arial" w:eastAsia="Arial" w:hAnsi="Arial"/>
                <w:color w:val="333333"/>
                <w:sz w:val="21"/>
                <w:szCs w:val="21"/>
              </w:rPr>
              <w:t xml:space="preserve">Si la réponse est oui : publiez. Si la réponse est non : ne publiez pas — ou gardez-le pour votre compte personnel.</w:t>
            </w:r>
          </w:p>
        </w:tc>
      </w:tr>
    </w:tbl>
    <w:p>
      <w:pPr>
        <w:spacing w:before="50" w:after="0"/>
      </w:pPr>
    </w:p>
    <w:p>
      <w:pPr>
        <w:spacing w:before="350" w:after="150"/>
      </w:pPr>
      <w:r>
        <w:rPr>
          <w:rFonts w:ascii="Arial" w:cs="Arial" w:eastAsia="Arial" w:hAnsi="Arial"/>
          <w:b/>
          <w:bCs/>
          <w:color w:val="0A2540"/>
          <w:sz w:val="26"/>
          <w:szCs w:val="26"/>
        </w:rPr>
        <w:t xml:space="preserve">La Déclinaison sur Chaque Canal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Canal</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Rôle dans le Prisme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 de déclinaison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Vidéo YouTube (longue)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Éduquer en profondeur sur un pilier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3 erreurs qui empêchent votre agence de scaler"</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Reel / Short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Accrocher avec un angle percutant</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"L'erreur n°1 qui tue votre croissance" (60 sec)</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VSL (Video Sales Letter)</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Convertir — reprend les douleurs et désirs du DRC</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Vidéo de vente alignée avec le message YouTube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Publicités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Amplifier les meilleurs contenus organiques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Boost d'une vidéo qui génère déjà des appels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Podcast / Interview</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Couvrir les piliers du DRC devant une nouvelle audience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sur "comment scaler sans publicité"</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Page de vente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Synthétiser le DRC en parcours de conversion</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Même vocabulaire, mêmes douleurs, mêmes promesses</w:t>
            </w:r>
          </w:p>
        </w:tc>
      </w:tr>
    </w:tbl>
    <w:p>
      <w:pPr>
        <w:spacing w:before="50" w:after="0"/>
      </w:pPr>
    </w:p>
    <w:p>
      <w:pPr>
        <w:spacing w:before="250" w:after="100"/>
      </w:pPr>
      <w:r>
        <w:rPr>
          <w:rFonts w:ascii="Arial" w:cs="Arial" w:eastAsia="Arial" w:hAnsi="Arial"/>
          <w:b/>
          <w:bCs/>
          <w:color w:val="00A3CC"/>
          <w:sz w:val="22"/>
          <w:szCs w:val="22"/>
        </w:rPr>
        <w:t xml:space="preserve">Le Principe de la Spirale</w:t>
      </w:r>
    </w:p>
    <w:p>
      <w:pPr>
        <w:spacing w:before="80" w:after="80" w:line="320"/>
        <w:jc w:val="left"/>
      </w:pPr>
      <w:r>
        <w:rPr>
          <w:rFonts w:ascii="Arial" w:cs="Arial" w:eastAsia="Arial" w:hAnsi="Arial"/>
          <w:color w:val="333333"/>
          <w:sz w:val="21"/>
          <w:szCs w:val="21"/>
        </w:rPr>
        <w:t xml:space="preserve">Vous allez avoir l'impression de "toujours dire la même chose". C'est normal — et c'est exactement l'objectif. </w:t>
      </w:r>
      <w:r>
        <w:rPr>
          <w:rFonts w:ascii="Arial" w:cs="Arial" w:eastAsia="Arial" w:hAnsi="Arial"/>
          <w:b/>
          <w:bCs/>
          <w:color w:val="333333"/>
          <w:sz w:val="21"/>
          <w:szCs w:val="21"/>
        </w:rPr>
        <w:t xml:space="preserve">Votre audience ne vous écoute pas autant que vous le pensez.</w:t>
      </w:r>
      <w:r>
        <w:rPr>
          <w:rFonts w:ascii="Arial" w:cs="Arial" w:eastAsia="Arial" w:hAnsi="Arial"/>
          <w:color w:val="333333"/>
          <w:sz w:val="21"/>
          <w:szCs w:val="21"/>
        </w:rPr>
        <w:t xml:space="preserve"> La plupart des gens n'ont vu qu'une fraction de votre contenu. Ce qui vous semble répétitif est, pour eux, la première fois qu'ils entendent ce message.</w:t>
      </w:r>
    </w:p>
    <w:p>
      <w:pPr>
        <w:spacing w:before="80" w:after="80" w:line="320"/>
        <w:jc w:val="left"/>
      </w:pPr>
      <w:r>
        <w:rPr>
          <w:rFonts w:ascii="Arial" w:cs="Arial" w:eastAsia="Arial" w:hAnsi="Arial"/>
          <w:color w:val="333333"/>
          <w:sz w:val="21"/>
          <w:szCs w:val="21"/>
        </w:rPr>
        <w:t xml:space="preserve">Et pour ceux qui vous suivent depuis longtemps, la répétition sous différents angles </w:t>
      </w:r>
      <w:r>
        <w:rPr>
          <w:rFonts w:ascii="Arial" w:cs="Arial" w:eastAsia="Arial" w:hAnsi="Arial"/>
          <w:b/>
          <w:bCs/>
          <w:color w:val="333333"/>
          <w:sz w:val="21"/>
          <w:szCs w:val="21"/>
        </w:rPr>
        <w:t xml:space="preserve">renforce leur conviction</w:t>
      </w:r>
      <w:r>
        <w:rPr>
          <w:rFonts w:ascii="Arial" w:cs="Arial" w:eastAsia="Arial" w:hAnsi="Arial"/>
          <w:color w:val="333333"/>
          <w:sz w:val="21"/>
          <w:szCs w:val="21"/>
        </w:rPr>
        <w:t xml:space="preserve"> plutôt que de les ennuyer. C'est le même mécanisme qu'une grande marque qui martèle le même positionnement pendant des années.</w:t>
      </w:r>
    </w:p>
    <w:p>
      <w:pPr>
        <w:spacing w:before="50" w:after="0"/>
      </w:pPr>
    </w:p>
    <w:p>
      <w:pPr>
        <w:spacing w:before="350" w:after="150"/>
      </w:pPr>
      <w:r>
        <w:rPr>
          <w:rFonts w:ascii="Arial" w:cs="Arial" w:eastAsia="Arial" w:hAnsi="Arial"/>
          <w:b/>
          <w:bCs/>
          <w:color w:val="0A2540"/>
          <w:sz w:val="26"/>
          <w:szCs w:val="26"/>
        </w:rPr>
        <w:t xml:space="preserve">Contenu Hors-Prisme : Gérer le Plaisir</w:t>
      </w:r>
    </w:p>
    <w:p>
      <w:pPr>
        <w:spacing w:before="80" w:after="80" w:line="320"/>
        <w:jc w:val="left"/>
      </w:pPr>
      <w:r>
        <w:rPr>
          <w:rFonts w:ascii="Arial" w:cs="Arial" w:eastAsia="Arial" w:hAnsi="Arial"/>
          <w:color w:val="333333"/>
          <w:sz w:val="21"/>
          <w:szCs w:val="21"/>
        </w:rPr>
        <w:t xml:space="preserve">Est-ce que ça veut dire que vous ne pouvez plus jamais publier de vlog de voyage, de photo de restaurant ou de contenu personnel ? Bien sûr que non. Mais il faut être lucide :</w:t>
      </w:r>
    </w:p>
    <w:p>
      <w:pPr>
        <w:pStyle w:val="ListParagraph"/>
        <w:numPr>
          <w:ilvl w:val="0"/>
          <w:numId w:val="2"/>
        </w:numPr>
        <w:spacing w:before="40" w:after="40" w:line="320"/>
      </w:pPr>
      <w:r>
        <w:rPr>
          <w:rFonts w:ascii="Arial" w:cs="Arial" w:eastAsia="Arial" w:hAnsi="Arial"/>
          <w:b/>
          <w:bCs/>
          <w:color w:val="333333"/>
          <w:sz w:val="21"/>
          <w:szCs w:val="21"/>
        </w:rPr>
        <w:t xml:space="preserve">Le contenu dans le Prisme </w:t>
      </w:r>
      <w:r>
        <w:rPr>
          <w:rFonts w:ascii="Arial" w:cs="Arial" w:eastAsia="Arial" w:hAnsi="Arial"/>
          <w:color w:val="333333"/>
          <w:sz w:val="21"/>
          <w:szCs w:val="21"/>
        </w:rPr>
        <w:t xml:space="preserve">= ce qui génère des clients et du chiffre d'affaires</w:t>
      </w:r>
    </w:p>
    <w:p>
      <w:pPr>
        <w:pStyle w:val="ListParagraph"/>
        <w:numPr>
          <w:ilvl w:val="0"/>
          <w:numId w:val="2"/>
        </w:numPr>
        <w:spacing w:before="40" w:after="40" w:line="320"/>
      </w:pPr>
      <w:r>
        <w:rPr>
          <w:rFonts w:ascii="Arial" w:cs="Arial" w:eastAsia="Arial" w:hAnsi="Arial"/>
          <w:b/>
          <w:bCs/>
          <w:color w:val="333333"/>
          <w:sz w:val="21"/>
          <w:szCs w:val="21"/>
        </w:rPr>
        <w:t xml:space="preserve">Le contenu hors Prisme </w:t>
      </w:r>
      <w:r>
        <w:rPr>
          <w:rFonts w:ascii="Arial" w:cs="Arial" w:eastAsia="Arial" w:hAnsi="Arial"/>
          <w:color w:val="333333"/>
          <w:sz w:val="21"/>
          <w:szCs w:val="21"/>
        </w:rPr>
        <w:t xml:space="preserve">= ce qui vous fait plaisir mais ne rapporte pas (directement)</w:t>
      </w:r>
    </w:p>
    <w:p>
      <w:pPr>
        <w:spacing w:before="30" w:after="0"/>
      </w:pPr>
    </w:p>
    <w:p>
      <w:pPr>
        <w:spacing w:before="80" w:after="80" w:line="320"/>
        <w:jc w:val="left"/>
      </w:pPr>
      <w:r>
        <w:rPr>
          <w:rFonts w:ascii="Arial" w:cs="Arial" w:eastAsia="Arial" w:hAnsi="Arial"/>
          <w:color w:val="333333"/>
          <w:sz w:val="21"/>
          <w:szCs w:val="21"/>
        </w:rPr>
        <w:t xml:space="preserve">Publiez du contenu hors Prisme si vous aimez ça — mais ne comptez pas dessus pour vos ventes. Et surtout, </w:t>
      </w:r>
      <w:r>
        <w:rPr>
          <w:rFonts w:ascii="Arial" w:cs="Arial" w:eastAsia="Arial" w:hAnsi="Arial"/>
          <w:b/>
          <w:bCs/>
          <w:color w:val="333333"/>
          <w:sz w:val="21"/>
          <w:szCs w:val="21"/>
        </w:rPr>
        <w:t xml:space="preserve">ne laissez jamais le contenu hors Prisme diluer votre message principal.</w:t>
      </w:r>
      <w:r>
        <w:rPr>
          <w:rFonts w:ascii="Arial" w:cs="Arial" w:eastAsia="Arial" w:hAnsi="Arial"/>
          <w:color w:val="333333"/>
          <w:sz w:val="21"/>
          <w:szCs w:val="21"/>
        </w:rPr>
        <w:t xml:space="preserve"> Si quelqu'un découvre votre profil pour la première fois, il doit comprendre en 3 secondes ce que vous faites et pourquoi il devrait s'intéresser à vous.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6 — L'Audit de Cohérence : Exercice Pratique</w:t>
            </w:r>
          </w:p>
        </w:tc>
      </w:tr>
    </w:tbl>
    <w:p>
      <w:pPr>
        <w:spacing w:before="100" w:after="0"/>
      </w:pPr>
    </w:p>
    <w:p>
      <w:pPr>
        <w:spacing w:before="80" w:after="80" w:line="320"/>
        <w:jc w:val="left"/>
      </w:pPr>
      <w:r>
        <w:rPr>
          <w:rFonts w:ascii="Arial" w:cs="Arial" w:eastAsia="Arial" w:hAnsi="Arial"/>
          <w:color w:val="333333"/>
          <w:sz w:val="21"/>
          <w:szCs w:val="21"/>
        </w:rPr>
        <w:t xml:space="preserve">Avant de créer quoi que ce soit de nouveau, il y a un exercice puissant à faire : </w:t>
      </w:r>
      <w:r>
        <w:rPr>
          <w:rFonts w:ascii="Arial" w:cs="Arial" w:eastAsia="Arial" w:hAnsi="Arial"/>
          <w:b/>
          <w:bCs/>
          <w:color w:val="333333"/>
          <w:sz w:val="21"/>
          <w:szCs w:val="21"/>
        </w:rPr>
        <w:t xml:space="preserve">auditer votre présence en ligne comme si vous étiez un parfait inconnu.</w:t>
      </w:r>
    </w:p>
    <w:p>
      <w:pPr>
        <w:spacing w:before="50" w:after="0"/>
      </w:pPr>
    </w:p>
    <w:p>
      <w:pPr>
        <w:spacing w:before="350" w:after="150"/>
      </w:pPr>
      <w:r>
        <w:rPr>
          <w:rFonts w:ascii="Arial" w:cs="Arial" w:eastAsia="Arial" w:hAnsi="Arial"/>
          <w:b/>
          <w:bCs/>
          <w:color w:val="0A2540"/>
          <w:sz w:val="26"/>
          <w:szCs w:val="26"/>
        </w:rPr>
        <w:t xml:space="preserve">Le Test des 3 Secondes</w:t>
      </w:r>
    </w:p>
    <w:p>
      <w:pPr>
        <w:spacing w:before="80" w:after="80" w:line="320"/>
        <w:jc w:val="left"/>
      </w:pPr>
      <w:r>
        <w:rPr>
          <w:rFonts w:ascii="Arial" w:cs="Arial" w:eastAsia="Arial" w:hAnsi="Arial"/>
          <w:color w:val="333333"/>
          <w:sz w:val="21"/>
          <w:szCs w:val="21"/>
        </w:rPr>
        <w:t xml:space="preserve">Mettez-vous dans la peau de quelqu'un qui ne vous connaît pas du tout. Ouvrez votre Instagram, votre chaîne YouTube, votre site web, votre page de vente. Et posez-vous cette question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0A2540"/>
                <w:sz w:val="21"/>
                <w:szCs w:val="21"/>
              </w:rPr>
              <w:t xml:space="preserve">"En 3 secondes, est-ce que je comprends ce que cette personne fait, pour qui, et pourquoi je devrais m'y intéresser ?"</w:t>
            </w:r>
          </w:p>
        </w:tc>
      </w:tr>
    </w:tbl>
    <w:p>
      <w:pPr>
        <w:spacing w:before="50" w:after="0"/>
      </w:pPr>
    </w:p>
    <w:p>
      <w:pPr>
        <w:spacing w:before="350" w:after="150"/>
      </w:pPr>
      <w:r>
        <w:rPr>
          <w:rFonts w:ascii="Arial" w:cs="Arial" w:eastAsia="Arial" w:hAnsi="Arial"/>
          <w:b/>
          <w:bCs/>
          <w:color w:val="0A2540"/>
          <w:sz w:val="26"/>
          <w:szCs w:val="26"/>
        </w:rPr>
        <w:t xml:space="preserve">La Checklist d'Audit</w:t>
      </w:r>
    </w:p>
    <w:p>
      <w:pPr>
        <w:spacing w:before="80" w:after="80" w:line="320"/>
        <w:jc w:val="left"/>
      </w:pPr>
      <w:r>
        <w:rPr>
          <w:rFonts w:ascii="Arial" w:cs="Arial" w:eastAsia="Arial" w:hAnsi="Arial"/>
          <w:color w:val="333333"/>
          <w:sz w:val="21"/>
          <w:szCs w:val="21"/>
        </w:rPr>
        <w:t xml:space="preserve">Passez chaque point de contact au crible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Point de contact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Question à se poser</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 d'alerte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 Instagram / LinkedIn</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 bio dit-elle clairement ce que je fais et pour qui ?</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 vague, pas de proposition de valeur claire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Feed / Contenu récent</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Mes 9 derniers posts sont-ils tous liés à mon expertise ?</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Mix incohérent (lifestyle, memes, sujets hors niche)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Chaîne YouTube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 titres de vidéos reflètent-ils mes piliers de contenu ?</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Titres clickbait sans lien avec votre offre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Page de vente / VSL</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mots utilisés sont-ils les mêmes que dans mon contenu ?</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Décalage de vocabulaire entre contenu et vente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Appels de vente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prospects arrivent-ils éduqués et qualifiés ?</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Prospects confus sur ce que vous proposez</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Publicités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Mes pubs reprennent-elles le message de mon contenu organique ?</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Pubs déconnectées du reste de la communication</w:t>
            </w:r>
          </w:p>
        </w:tc>
      </w:tr>
    </w:tbl>
    <w:p>
      <w:pPr>
        <w:spacing w:before="50" w:after="0"/>
      </w:pPr>
    </w:p>
    <w:p>
      <w:pPr>
        <w:spacing w:before="250" w:after="100"/>
      </w:pPr>
      <w:r>
        <w:rPr>
          <w:rFonts w:ascii="Arial" w:cs="Arial" w:eastAsia="Arial" w:hAnsi="Arial"/>
          <w:b/>
          <w:bCs/>
          <w:color w:val="00A3CC"/>
          <w:sz w:val="22"/>
          <w:szCs w:val="22"/>
        </w:rPr>
        <w:t xml:space="preserve">Les 3 Actions les Plus Courantes Après un Audit</w:t>
      </w:r>
    </w:p>
    <w:p>
      <w:pPr>
        <w:pStyle w:val="ListParagraph"/>
        <w:numPr>
          <w:ilvl w:val="0"/>
          <w:numId w:val="4"/>
        </w:numPr>
        <w:spacing w:before="50" w:after="50" w:line="320"/>
      </w:pPr>
      <w:r>
        <w:rPr>
          <w:rFonts w:ascii="Arial" w:cs="Arial" w:eastAsia="Arial" w:hAnsi="Arial"/>
          <w:b/>
          <w:bCs/>
          <w:color w:val="333333"/>
          <w:sz w:val="21"/>
          <w:szCs w:val="21"/>
        </w:rPr>
        <w:t xml:space="preserve">Supprimer ou archiver </w:t>
      </w:r>
      <w:r>
        <w:rPr>
          <w:rFonts w:ascii="Arial" w:cs="Arial" w:eastAsia="Arial" w:hAnsi="Arial"/>
          <w:color w:val="333333"/>
          <w:sz w:val="21"/>
          <w:szCs w:val="21"/>
        </w:rPr>
        <w:t xml:space="preserve">le contenu ancien qui n'est plus aligné avec votre positionnement actuel</w:t>
      </w:r>
    </w:p>
    <w:p>
      <w:pPr>
        <w:pStyle w:val="ListParagraph"/>
        <w:numPr>
          <w:ilvl w:val="0"/>
          <w:numId w:val="4"/>
        </w:numPr>
        <w:spacing w:before="50" w:after="50" w:line="320"/>
      </w:pPr>
      <w:r>
        <w:rPr>
          <w:rFonts w:ascii="Arial" w:cs="Arial" w:eastAsia="Arial" w:hAnsi="Arial"/>
          <w:b/>
          <w:bCs/>
          <w:color w:val="333333"/>
          <w:sz w:val="21"/>
          <w:szCs w:val="21"/>
        </w:rPr>
        <w:t xml:space="preserve">Réécrire la bio / page d'accueil </w:t>
      </w:r>
      <w:r>
        <w:rPr>
          <w:rFonts w:ascii="Arial" w:cs="Arial" w:eastAsia="Arial" w:hAnsi="Arial"/>
          <w:color w:val="333333"/>
          <w:sz w:val="21"/>
          <w:szCs w:val="21"/>
        </w:rPr>
        <w:t xml:space="preserve">pour qu'elle reflète votre DRC en une phrase</w:t>
      </w:r>
    </w:p>
    <w:p>
      <w:pPr>
        <w:pStyle w:val="ListParagraph"/>
        <w:numPr>
          <w:ilvl w:val="0"/>
          <w:numId w:val="4"/>
        </w:numPr>
        <w:spacing w:before="50" w:after="50" w:line="320"/>
      </w:pPr>
      <w:r>
        <w:rPr>
          <w:rFonts w:ascii="Arial" w:cs="Arial" w:eastAsia="Arial" w:hAnsi="Arial"/>
          <w:b/>
          <w:bCs/>
          <w:color w:val="333333"/>
          <w:sz w:val="21"/>
          <w:szCs w:val="21"/>
        </w:rPr>
        <w:t xml:space="preserve">Aligner le vocabulaire </w:t>
      </w:r>
      <w:r>
        <w:rPr>
          <w:rFonts w:ascii="Arial" w:cs="Arial" w:eastAsia="Arial" w:hAnsi="Arial"/>
          <w:color w:val="333333"/>
          <w:sz w:val="21"/>
          <w:szCs w:val="21"/>
        </w:rPr>
        <w:t xml:space="preserve">entre votre contenu, votre VSL, et vos appels de vente — mêmes mots, mêmes douleurs, mêmes promesses</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Exercice : L'Audit Express en 30 Minutes</w:t>
            </w:r>
          </w:p>
          <w:p>
            <w:pPr>
              <w:spacing w:before="80" w:after="80" w:line="320"/>
              <w:jc w:val="left"/>
            </w:pPr>
            <w:r>
              <w:rPr>
                <w:rFonts w:ascii="Arial" w:cs="Arial" w:eastAsia="Arial" w:hAnsi="Arial"/>
                <w:color w:val="333333"/>
                <w:sz w:val="21"/>
                <w:szCs w:val="21"/>
              </w:rPr>
              <w:t xml:space="preserve">1. Ouvrez votre profil Instagram/LinkedIn comme un inconnu. Notez votre première impression en 1 phrase.</w:t>
            </w:r>
          </w:p>
          <w:p>
            <w:pPr>
              <w:spacing w:before="80" w:after="80" w:line="320"/>
              <w:jc w:val="left"/>
            </w:pPr>
            <w:r>
              <w:rPr>
                <w:rFonts w:ascii="Arial" w:cs="Arial" w:eastAsia="Arial" w:hAnsi="Arial"/>
                <w:color w:val="333333"/>
                <w:sz w:val="21"/>
                <w:szCs w:val="21"/>
              </w:rPr>
              <w:t xml:space="preserve">2. Regardez vos 10 derniers contenus. Combien sont directement liés à un pilier de votre DRC ?</w:t>
            </w:r>
          </w:p>
          <w:p>
            <w:pPr>
              <w:spacing w:before="80" w:after="80" w:line="320"/>
              <w:jc w:val="left"/>
            </w:pPr>
            <w:r>
              <w:rPr>
                <w:rFonts w:ascii="Arial" w:cs="Arial" w:eastAsia="Arial" w:hAnsi="Arial"/>
                <w:color w:val="333333"/>
                <w:sz w:val="21"/>
                <w:szCs w:val="21"/>
              </w:rPr>
              <w:t xml:space="preserve">3. Ouvrez votre page de vente. Les 3 premières phrases reprennent-elles le langage de vos prospects ?</w:t>
            </w:r>
          </w:p>
          <w:p>
            <w:pPr>
              <w:spacing w:before="80" w:after="80" w:line="320"/>
              <w:jc w:val="left"/>
            </w:pPr>
            <w:r>
              <w:rPr>
                <w:rFonts w:ascii="Arial" w:cs="Arial" w:eastAsia="Arial" w:hAnsi="Arial"/>
                <w:color w:val="333333"/>
                <w:sz w:val="21"/>
                <w:szCs w:val="21"/>
              </w:rPr>
              <w:t xml:space="preserve">4. Réécoutez votre dernier appel de vente. Les termes utilisés par le prospect apparaissent-ils dans votre contenu ?</w:t>
            </w:r>
          </w:p>
          <w:p>
            <w:pPr>
              <w:spacing w:before="80" w:after="80" w:line="320"/>
              <w:jc w:val="left"/>
            </w:pPr>
            <w:r>
              <w:rPr>
                <w:rFonts w:ascii="Arial" w:cs="Arial" w:eastAsia="Arial" w:hAnsi="Arial"/>
                <w:b/>
                <w:bCs/>
                <w:color w:val="333333"/>
                <w:sz w:val="21"/>
                <w:szCs w:val="21"/>
              </w:rPr>
              <w:t xml:space="preserve">Objectif : au moins 80% de cohérence sur tous les points de contact.</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7 — Plan d'Implémentation</w:t>
            </w:r>
          </w:p>
        </w:tc>
      </w:tr>
    </w:tbl>
    <w:p>
      <w:pPr>
        <w:spacing w:before="100" w:after="0"/>
      </w:pPr>
    </w:p>
    <w:p>
      <w:pPr>
        <w:spacing w:before="350" w:after="150"/>
      </w:pPr>
      <w:r>
        <w:rPr>
          <w:rFonts w:ascii="Arial" w:cs="Arial" w:eastAsia="Arial" w:hAnsi="Arial"/>
          <w:b/>
          <w:bCs/>
          <w:color w:val="0A2540"/>
          <w:sz w:val="26"/>
          <w:szCs w:val="26"/>
        </w:rPr>
        <w:t xml:space="preserve">Semaine 1 — Construire le DRC</w:t>
      </w:r>
    </w:p>
    <w:p>
      <w:pPr>
        <w:pStyle w:val="ListParagraph"/>
        <w:numPr>
          <w:ilvl w:val="0"/>
          <w:numId w:val="5"/>
        </w:numPr>
        <w:spacing w:before="50" w:after="50" w:line="320"/>
      </w:pPr>
      <w:r>
        <w:rPr>
          <w:rFonts w:ascii="Arial" w:cs="Arial" w:eastAsia="Arial" w:hAnsi="Arial"/>
          <w:b/>
          <w:bCs/>
          <w:color w:val="333333"/>
          <w:sz w:val="21"/>
          <w:szCs w:val="21"/>
        </w:rPr>
        <w:t xml:space="preserve">Réécoutez vos 10-20 derniers appels de vente. </w:t>
      </w:r>
      <w:r>
        <w:rPr>
          <w:rFonts w:ascii="Arial" w:cs="Arial" w:eastAsia="Arial" w:hAnsi="Arial"/>
          <w:color w:val="333333"/>
          <w:sz w:val="21"/>
          <w:szCs w:val="21"/>
        </w:rPr>
        <w:t xml:space="preserve">Notez les phrases exactes de vos prospects.</w:t>
      </w:r>
    </w:p>
    <w:p>
      <w:pPr>
        <w:pStyle w:val="ListParagraph"/>
        <w:numPr>
          <w:ilvl w:val="0"/>
          <w:numId w:val="5"/>
        </w:numPr>
        <w:spacing w:before="50" w:after="50" w:line="320"/>
      </w:pPr>
      <w:r>
        <w:rPr>
          <w:rFonts w:ascii="Arial" w:cs="Arial" w:eastAsia="Arial" w:hAnsi="Arial"/>
          <w:b/>
          <w:bCs/>
          <w:color w:val="333333"/>
          <w:sz w:val="21"/>
          <w:szCs w:val="21"/>
        </w:rPr>
        <w:t xml:space="preserve">Identifiez 3 à 5 piliers de contenu </w:t>
      </w:r>
      <w:r>
        <w:rPr>
          <w:rFonts w:ascii="Arial" w:cs="Arial" w:eastAsia="Arial" w:hAnsi="Arial"/>
          <w:color w:val="333333"/>
          <w:sz w:val="21"/>
          <w:szCs w:val="21"/>
        </w:rPr>
        <w:t xml:space="preserve">— les grands thèmes qui reviennent systématiquement.</w:t>
      </w:r>
    </w:p>
    <w:p>
      <w:pPr>
        <w:pStyle w:val="ListParagraph"/>
        <w:numPr>
          <w:ilvl w:val="0"/>
          <w:numId w:val="5"/>
        </w:numPr>
        <w:spacing w:before="50" w:after="50" w:line="320"/>
      </w:pPr>
      <w:r>
        <w:rPr>
          <w:rFonts w:ascii="Arial" w:cs="Arial" w:eastAsia="Arial" w:hAnsi="Arial"/>
          <w:b/>
          <w:bCs/>
          <w:color w:val="333333"/>
          <w:sz w:val="21"/>
          <w:szCs w:val="21"/>
        </w:rPr>
        <w:t xml:space="preserve">Documentez les objections récurrentes </w:t>
      </w:r>
      <w:r>
        <w:rPr>
          <w:rFonts w:ascii="Arial" w:cs="Arial" w:eastAsia="Arial" w:hAnsi="Arial"/>
          <w:color w:val="333333"/>
          <w:sz w:val="21"/>
          <w:szCs w:val="21"/>
        </w:rPr>
        <w:t xml:space="preserve">et les meilleures réponses que vous avez données.</w:t>
      </w:r>
    </w:p>
    <w:p>
      <w:pPr>
        <w:pStyle w:val="ListParagraph"/>
        <w:numPr>
          <w:ilvl w:val="0"/>
          <w:numId w:val="5"/>
        </w:numPr>
        <w:spacing w:before="50" w:after="50" w:line="320"/>
      </w:pPr>
      <w:r>
        <w:rPr>
          <w:rFonts w:ascii="Arial" w:cs="Arial" w:eastAsia="Arial" w:hAnsi="Arial"/>
          <w:b/>
          <w:bCs/>
          <w:color w:val="333333"/>
          <w:sz w:val="21"/>
          <w:szCs w:val="21"/>
        </w:rPr>
        <w:t xml:space="preserve">Formalisez votre DRC </w:t>
      </w:r>
      <w:r>
        <w:rPr>
          <w:rFonts w:ascii="Arial" w:cs="Arial" w:eastAsia="Arial" w:hAnsi="Arial"/>
          <w:color w:val="333333"/>
          <w:sz w:val="21"/>
          <w:szCs w:val="21"/>
        </w:rPr>
        <w:t xml:space="preserve">dans un document partageable.</w:t>
      </w:r>
    </w:p>
    <w:p>
      <w:pPr>
        <w:spacing w:before="50" w:after="0"/>
      </w:pPr>
    </w:p>
    <w:p>
      <w:pPr>
        <w:spacing w:before="350" w:after="150"/>
      </w:pPr>
      <w:r>
        <w:rPr>
          <w:rFonts w:ascii="Arial" w:cs="Arial" w:eastAsia="Arial" w:hAnsi="Arial"/>
          <w:b/>
          <w:bCs/>
          <w:color w:val="0A2540"/>
          <w:sz w:val="26"/>
          <w:szCs w:val="26"/>
        </w:rPr>
        <w:t xml:space="preserve">Semaine 2 — Auditer et Nettoyer</w:t>
      </w:r>
    </w:p>
    <w:p>
      <w:pPr>
        <w:pStyle w:val="ListParagraph"/>
        <w:numPr>
          <w:ilvl w:val="0"/>
          <w:numId w:val="2"/>
        </w:numPr>
        <w:spacing w:before="40" w:after="40" w:line="320"/>
      </w:pPr>
      <w:r>
        <w:rPr>
          <w:rFonts w:ascii="Arial" w:cs="Arial" w:eastAsia="Arial" w:hAnsi="Arial"/>
          <w:b/>
          <w:bCs/>
          <w:color w:val="333333"/>
          <w:sz w:val="21"/>
          <w:szCs w:val="21"/>
        </w:rPr>
        <w:t xml:space="preserve">Faites l'Audit Express </w:t>
      </w:r>
      <w:r>
        <w:rPr>
          <w:rFonts w:ascii="Arial" w:cs="Arial" w:eastAsia="Arial" w:hAnsi="Arial"/>
          <w:color w:val="333333"/>
          <w:sz w:val="21"/>
          <w:szCs w:val="21"/>
        </w:rPr>
        <w:t xml:space="preserve">sur tous vos points de contact</w:t>
      </w:r>
    </w:p>
    <w:p>
      <w:pPr>
        <w:pStyle w:val="ListParagraph"/>
        <w:numPr>
          <w:ilvl w:val="0"/>
          <w:numId w:val="2"/>
        </w:numPr>
        <w:spacing w:before="40" w:after="40" w:line="320"/>
      </w:pPr>
      <w:r>
        <w:rPr>
          <w:rFonts w:ascii="Arial" w:cs="Arial" w:eastAsia="Arial" w:hAnsi="Arial"/>
          <w:b/>
          <w:bCs/>
          <w:color w:val="333333"/>
          <w:sz w:val="21"/>
          <w:szCs w:val="21"/>
        </w:rPr>
        <w:t xml:space="preserve">Archivez ou supprimez </w:t>
      </w:r>
      <w:r>
        <w:rPr>
          <w:rFonts w:ascii="Arial" w:cs="Arial" w:eastAsia="Arial" w:hAnsi="Arial"/>
          <w:color w:val="333333"/>
          <w:sz w:val="21"/>
          <w:szCs w:val="21"/>
        </w:rPr>
        <w:t xml:space="preserve">le contenu hors Prisme</w:t>
      </w:r>
    </w:p>
    <w:p>
      <w:pPr>
        <w:pStyle w:val="ListParagraph"/>
        <w:numPr>
          <w:ilvl w:val="0"/>
          <w:numId w:val="2"/>
        </w:numPr>
        <w:spacing w:before="40" w:after="40" w:line="320"/>
      </w:pPr>
      <w:r>
        <w:rPr>
          <w:rFonts w:ascii="Arial" w:cs="Arial" w:eastAsia="Arial" w:hAnsi="Arial"/>
          <w:b/>
          <w:bCs/>
          <w:color w:val="333333"/>
          <w:sz w:val="21"/>
          <w:szCs w:val="21"/>
        </w:rPr>
        <w:t xml:space="preserve">Réécrivez vos bios et pages </w:t>
      </w:r>
      <w:r>
        <w:rPr>
          <w:rFonts w:ascii="Arial" w:cs="Arial" w:eastAsia="Arial" w:hAnsi="Arial"/>
          <w:color w:val="333333"/>
          <w:sz w:val="21"/>
          <w:szCs w:val="21"/>
        </w:rPr>
        <w:t xml:space="preserve">pour refléter votre DRC</w:t>
      </w:r>
    </w:p>
    <w:p>
      <w:pPr>
        <w:spacing w:before="50" w:after="0"/>
      </w:pPr>
    </w:p>
    <w:p>
      <w:pPr>
        <w:spacing w:before="350" w:after="150"/>
      </w:pPr>
      <w:r>
        <w:rPr>
          <w:rFonts w:ascii="Arial" w:cs="Arial" w:eastAsia="Arial" w:hAnsi="Arial"/>
          <w:b/>
          <w:bCs/>
          <w:color w:val="0A2540"/>
          <w:sz w:val="26"/>
          <w:szCs w:val="26"/>
        </w:rPr>
        <w:t xml:space="preserve">Semaine 3 — Créer avec le Prisme</w:t>
      </w:r>
    </w:p>
    <w:p>
      <w:pPr>
        <w:pStyle w:val="ListParagraph"/>
        <w:numPr>
          <w:ilvl w:val="0"/>
          <w:numId w:val="2"/>
        </w:numPr>
        <w:spacing w:before="40" w:after="40" w:line="320"/>
      </w:pPr>
      <w:r>
        <w:rPr>
          <w:rFonts w:ascii="Arial" w:cs="Arial" w:eastAsia="Arial" w:hAnsi="Arial"/>
          <w:b/>
          <w:bCs/>
          <w:color w:val="333333"/>
          <w:sz w:val="21"/>
          <w:szCs w:val="21"/>
        </w:rPr>
        <w:t xml:space="preserve">Planifiez 4 vidéos YouTube </w:t>
      </w:r>
      <w:r>
        <w:rPr>
          <w:rFonts w:ascii="Arial" w:cs="Arial" w:eastAsia="Arial" w:hAnsi="Arial"/>
          <w:color w:val="333333"/>
          <w:sz w:val="21"/>
          <w:szCs w:val="21"/>
        </w:rPr>
        <w:t xml:space="preserve">— une par pilier de contenu</w:t>
      </w:r>
    </w:p>
    <w:p>
      <w:pPr>
        <w:pStyle w:val="ListParagraph"/>
        <w:numPr>
          <w:ilvl w:val="0"/>
          <w:numId w:val="2"/>
        </w:numPr>
        <w:spacing w:before="40" w:after="40" w:line="320"/>
      </w:pPr>
      <w:r>
        <w:rPr>
          <w:rFonts w:ascii="Arial" w:cs="Arial" w:eastAsia="Arial" w:hAnsi="Arial"/>
          <w:b/>
          <w:bCs/>
          <w:color w:val="333333"/>
          <w:sz w:val="21"/>
          <w:szCs w:val="21"/>
        </w:rPr>
        <w:t xml:space="preserve">Chaque vidéo doit traiter </w:t>
      </w:r>
      <w:r>
        <w:rPr>
          <w:rFonts w:ascii="Arial" w:cs="Arial" w:eastAsia="Arial" w:hAnsi="Arial"/>
          <w:color w:val="333333"/>
          <w:sz w:val="21"/>
          <w:szCs w:val="21"/>
        </w:rPr>
        <w:t xml:space="preserve">d'un thème présent dans votre DRC</w:t>
      </w:r>
    </w:p>
    <w:p>
      <w:pPr>
        <w:pStyle w:val="ListParagraph"/>
        <w:numPr>
          <w:ilvl w:val="0"/>
          <w:numId w:val="2"/>
        </w:numPr>
        <w:spacing w:before="40" w:after="40" w:line="320"/>
      </w:pPr>
      <w:r>
        <w:rPr>
          <w:rFonts w:ascii="Arial" w:cs="Arial" w:eastAsia="Arial" w:hAnsi="Arial"/>
          <w:b/>
          <w:bCs/>
          <w:color w:val="333333"/>
          <w:sz w:val="21"/>
          <w:szCs w:val="21"/>
        </w:rPr>
        <w:t xml:space="preserve">Utilisez le vocabulaire exact </w:t>
      </w:r>
      <w:r>
        <w:rPr>
          <w:rFonts w:ascii="Arial" w:cs="Arial" w:eastAsia="Arial" w:hAnsi="Arial"/>
          <w:color w:val="333333"/>
          <w:sz w:val="21"/>
          <w:szCs w:val="21"/>
        </w:rPr>
        <w:t xml:space="preserve">de vos prospects dans vos hooks et titres</w:t>
      </w:r>
    </w:p>
    <w:p>
      <w:pPr>
        <w:spacing w:before="50" w:after="0"/>
      </w:pPr>
    </w:p>
    <w:p>
      <w:pPr>
        <w:spacing w:before="350" w:after="150"/>
      </w:pPr>
      <w:r>
        <w:rPr>
          <w:rFonts w:ascii="Arial" w:cs="Arial" w:eastAsia="Arial" w:hAnsi="Arial"/>
          <w:b/>
          <w:bCs/>
          <w:color w:val="0A2540"/>
          <w:sz w:val="26"/>
          <w:szCs w:val="26"/>
        </w:rPr>
        <w:t xml:space="preserve">En continu — Optimiser</w:t>
      </w:r>
    </w:p>
    <w:p>
      <w:pPr>
        <w:pStyle w:val="ListParagraph"/>
        <w:numPr>
          <w:ilvl w:val="0"/>
          <w:numId w:val="2"/>
        </w:numPr>
        <w:spacing w:before="40" w:after="40" w:line="320"/>
      </w:pPr>
      <w:r>
        <w:rPr>
          <w:rFonts w:ascii="Arial" w:cs="Arial" w:eastAsia="Arial" w:hAnsi="Arial"/>
          <w:color w:val="333333"/>
          <w:sz w:val="21"/>
          <w:szCs w:val="21"/>
        </w:rPr>
        <w:t xml:space="preserve">Continuez à enrichir votre DRC après chaque appel de vente significatif</w:t>
      </w:r>
    </w:p>
    <w:p>
      <w:pPr>
        <w:pStyle w:val="ListParagraph"/>
        <w:numPr>
          <w:ilvl w:val="0"/>
          <w:numId w:val="2"/>
        </w:numPr>
        <w:spacing w:before="40" w:after="40" w:line="320"/>
      </w:pPr>
      <w:r>
        <w:rPr>
          <w:rFonts w:ascii="Arial" w:cs="Arial" w:eastAsia="Arial" w:hAnsi="Arial"/>
          <w:color w:val="333333"/>
          <w:sz w:val="21"/>
          <w:szCs w:val="21"/>
        </w:rPr>
        <w:t xml:space="preserve">Trackez quels contenus génèrent des appels qualifiés (pas juste des vues)</w:t>
      </w:r>
    </w:p>
    <w:p>
      <w:pPr>
        <w:pStyle w:val="ListParagraph"/>
        <w:numPr>
          <w:ilvl w:val="0"/>
          <w:numId w:val="2"/>
        </w:numPr>
        <w:spacing w:before="40" w:after="40" w:line="320"/>
      </w:pPr>
      <w:r>
        <w:rPr>
          <w:rFonts w:ascii="Arial" w:cs="Arial" w:eastAsia="Arial" w:hAnsi="Arial"/>
          <w:color w:val="333333"/>
          <w:sz w:val="21"/>
          <w:szCs w:val="21"/>
        </w:rPr>
        <w:t xml:space="preserve">Faites plus de ce qui génère des ventes, arrêtez ce qui ne génère que des vues</w:t>
      </w:r>
    </w:p>
    <w:p>
      <w:pPr>
        <w:spacing w:before="50" w:after="0"/>
      </w:pPr>
    </w:p>
    <w:p>
      <w:pPr>
        <w:spacing w:before="350" w:after="150"/>
      </w:pPr>
      <w:r>
        <w:rPr>
          <w:rFonts w:ascii="Arial" w:cs="Arial" w:eastAsia="Arial" w:hAnsi="Arial"/>
          <w:b/>
          <w:bCs/>
          <w:color w:val="0A2540"/>
          <w:sz w:val="26"/>
          <w:szCs w:val="26"/>
        </w:rPr>
        <w:t xml:space="preserve">Indicateurs de Succès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Indicateur</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Avant le Prisme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Après le Prisme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Cohérence perçue (audit)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 des contenus alignés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80% des contenus alignés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Qualité des appels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Prospects confus, beaucoup d'éducation à faire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Prospects éduqués, prêts à avancer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closing</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35-50%+</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Temps de création contenu</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10-20h / semaine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2-5h / semaine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 qui génère des appels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Aléatoire, impossible à identifier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Identifiable et reproductible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Prochaines Étapes</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Arrêtez de penser comme un créateur de contenu (du viral vers la vente). Devenez un contrepreneur (de la vente vers le contenu). Votre contenu doit amplifier la conversation commerciale, pas la remplacer.</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Construisez votre Document de Référence Commerciale — le socle de tout votre marketing. Il contient les mots, douleurs, désirs et objections de vos vrais prospects. Tout en découle.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Appliquez le Prisme de Contenu à tous vos canaux. Chaque point de contact doit porter le même message. La cohérence n'est pas ennuyeuse — c'est la cohérence qui multiplie les ventes et fait de vous le leader de votre niche.</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avez maintenant le concept le plus puissant de cette formation entre les mains : le Prisme de Contenu. Mais un concept sans implémentation ne vaut rien. Dans le prochain module, on va construire ensemble votre Document de Référence Commerciale pas à pas — avec des templates prêts à remplir et des exemples concrets dans votre niche. C'est l'exercice qui va transformer votre marketing. On s'y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Template DRC (Document de Référence Commerciale) </w:t>
      </w:r>
      <w:r>
        <w:rPr>
          <w:rFonts w:ascii="Arial" w:cs="Arial" w:eastAsia="Arial" w:hAnsi="Arial"/>
          <w:color w:val="333333"/>
          <w:sz w:val="21"/>
          <w:szCs w:val="21"/>
        </w:rPr>
        <w:t xml:space="preserve">— à remplir avec vos données d'appels de vente</w:t>
      </w:r>
    </w:p>
    <w:p>
      <w:pPr>
        <w:pStyle w:val="ListParagraph"/>
        <w:numPr>
          <w:ilvl w:val="0"/>
          <w:numId w:val="2"/>
        </w:numPr>
        <w:spacing w:before="40" w:after="40" w:line="320"/>
      </w:pPr>
      <w:r>
        <w:rPr>
          <w:rFonts w:ascii="Arial" w:cs="Arial" w:eastAsia="Arial" w:hAnsi="Arial"/>
          <w:b/>
          <w:bCs/>
          <w:color w:val="333333"/>
          <w:sz w:val="21"/>
          <w:szCs w:val="21"/>
        </w:rPr>
        <w:t xml:space="preserve">Checklist d'Audit de Cohérence </w:t>
      </w:r>
      <w:r>
        <w:rPr>
          <w:rFonts w:ascii="Arial" w:cs="Arial" w:eastAsia="Arial" w:hAnsi="Arial"/>
          <w:color w:val="333333"/>
          <w:sz w:val="21"/>
          <w:szCs w:val="21"/>
        </w:rPr>
        <w:t xml:space="preserve">— les 15 points de contrôle pour chaque canal</w:t>
      </w:r>
    </w:p>
    <w:p>
      <w:pPr>
        <w:pStyle w:val="ListParagraph"/>
        <w:numPr>
          <w:ilvl w:val="0"/>
          <w:numId w:val="2"/>
        </w:numPr>
        <w:spacing w:before="40" w:after="40" w:line="320"/>
      </w:pPr>
      <w:r>
        <w:rPr>
          <w:rFonts w:ascii="Arial" w:cs="Arial" w:eastAsia="Arial" w:hAnsi="Arial"/>
          <w:b/>
          <w:bCs/>
          <w:color w:val="333333"/>
          <w:sz w:val="21"/>
          <w:szCs w:val="21"/>
        </w:rPr>
        <w:t xml:space="preserve">Matrice de Déclinaison de Contenu </w:t>
      </w:r>
      <w:r>
        <w:rPr>
          <w:rFonts w:ascii="Arial" w:cs="Arial" w:eastAsia="Arial" w:hAnsi="Arial"/>
          <w:color w:val="333333"/>
          <w:sz w:val="21"/>
          <w:szCs w:val="21"/>
        </w:rPr>
        <w:t xml:space="preserve">— comment transformer 1 pilier en 10 contenus sur 5 canaux</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"Construire Votre DRC — Atelier Pratique Guidé"</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Le Prisme de Contenu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2026-02-05T17:29:02.817Z</dcterms:created>
  <dcterms:modified xsi:type="dcterms:W3CDTF">2026-02-05T17:29:02.818Z</dcterms:modified>
</cp:coreProperties>
</file>

<file path=docProps/custom.xml><?xml version="1.0" encoding="utf-8"?>
<Properties xmlns="http://schemas.openxmlformats.org/officeDocument/2006/custom-properties" xmlns:vt="http://schemas.openxmlformats.org/officeDocument/2006/docPropsVTypes"/>
</file>