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Les liens en dessous là, c'est des artefacts. Tu as plein d'informations sur l'application pour que tu saches un max dessus.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https://claude.ai/public/artifacts/577b546e-851c-4be6-b74f-124155350e35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https://claude.ai/public/artifacts/e6f27912-e57d-45b8-8250-56c5eb004125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https://claude.ai/public/artifacts/53c7714c-2439-4732-ba13-8b1bb2fa8882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https://claude.ai/public/artifacts/57282a18-ad65-454e-940d-a348e7420ac9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Le lien en dessous, c'est une conversation de Claude et du client </w:t>
        <w:br w:type="textWrapping"/>
        <w:t xml:space="preserve">Ils parlaient de leur business, donc voilà. C'est juste pour que tu aies des informations, et en soit, tu peux télécharger ça si tu veux.</w:t>
        <w:br w:type="textWrapping"/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https://claude.ai/share/3027b8eb-4a54-463b-adf4-f7c5658b8631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Les deux liens en dessous, c'est des apps Lovable que le client a fait lui-même, mais elles ne sont pas complètes. Tu peux tester juste pour voir ce qu'ils voulaient de base.</w:t>
        <w:br w:type="textWrapping"/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https://quiz-master-academy-57.lovable.app/login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https://sales-sop-hub.lovable.app/profile-select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quiz-master-academy-57.lovable.app/login" TargetMode="External"/><Relationship Id="rId10" Type="http://schemas.openxmlformats.org/officeDocument/2006/relationships/hyperlink" Target="https://claude.ai/share/3027b8eb-4a54-463b-adf4-f7c5658b8631" TargetMode="External"/><Relationship Id="rId12" Type="http://schemas.openxmlformats.org/officeDocument/2006/relationships/hyperlink" Target="https://sales-sop-hub.lovable.app/profile-select" TargetMode="External"/><Relationship Id="rId9" Type="http://schemas.openxmlformats.org/officeDocument/2006/relationships/hyperlink" Target="https://claude.ai/public/artifacts/57282a18-ad65-454e-940d-a348e7420ac9" TargetMode="External"/><Relationship Id="rId5" Type="http://schemas.openxmlformats.org/officeDocument/2006/relationships/styles" Target="styles.xml"/><Relationship Id="rId6" Type="http://schemas.openxmlformats.org/officeDocument/2006/relationships/hyperlink" Target="https://claude.ai/public/artifacts/577b546e-851c-4be6-b74f-124155350e35" TargetMode="External"/><Relationship Id="rId7" Type="http://schemas.openxmlformats.org/officeDocument/2006/relationships/hyperlink" Target="https://claude.ai/public/artifacts/e6f27912-e57d-45b8-8250-56c5eb004125" TargetMode="External"/><Relationship Id="rId8" Type="http://schemas.openxmlformats.org/officeDocument/2006/relationships/hyperlink" Target="https://claude.ai/public/artifacts/53c7714c-2439-4732-ba13-8b1bb2fa88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