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7A0D" w14:textId="7DB4E59C" w:rsidR="00D77E01" w:rsidRDefault="00D77E01" w:rsidP="00214BC4">
      <w:pPr>
        <w:pStyle w:val="1"/>
        <w:jc w:val="center"/>
        <w:rPr>
          <w:lang w:val="bg-BG"/>
        </w:rPr>
      </w:pPr>
      <w:r>
        <w:t>Exercise: Graphs Bellman</w:t>
      </w:r>
      <w:r w:rsidR="002A37C2">
        <w:t>-</w:t>
      </w:r>
      <w:r>
        <w:t>Ford, Longest Path in DAG, Dijkstra</w:t>
      </w:r>
      <w:r w:rsidR="002A37C2">
        <w:t>,</w:t>
      </w:r>
      <w:r>
        <w:t xml:space="preserve"> and MST</w:t>
      </w:r>
    </w:p>
    <w:p w14:paraId="5A2C17BE" w14:textId="2C0035A8" w:rsidR="00D77E01" w:rsidRDefault="00D77E01" w:rsidP="00214BC4">
      <w:pPr>
        <w:spacing w:line="360" w:lineRule="auto"/>
        <w:jc w:val="center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r w:rsidR="00214BC4">
        <w:t xml:space="preserve">the </w:t>
      </w:r>
      <w:hyperlink r:id="rId11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6897B7C0" w14:textId="0932020F" w:rsidR="00D77E01" w:rsidRDefault="00D77E01" w:rsidP="00214BC4">
      <w:pPr>
        <w:spacing w:line="360" w:lineRule="auto"/>
        <w:jc w:val="center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214BC4">
        <w:t>to</w:t>
      </w:r>
      <w:r>
        <w:t xml:space="preserve"> all below</w:t>
      </w:r>
      <w:r w:rsidR="002A37C2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CC632F3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5E85ABF3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 w:rsidR="00214BC4">
        <w:rPr>
          <w:b/>
        </w:rPr>
        <w:t>,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af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0" w:name="OLE_LINK2"/>
            <w:r>
              <w:rPr>
                <w:b/>
              </w:rPr>
              <w:t>reliability</w:t>
            </w:r>
            <w:bookmarkEnd w:id="0"/>
            <w:r>
              <w:rPr>
                <w:b/>
              </w:rPr>
              <w:t>[s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3"/>
      </w:pPr>
      <w:r>
        <w:t>Input</w:t>
      </w:r>
    </w:p>
    <w:p w14:paraId="6548541C" w14:textId="348C7943" w:rsidR="000A1E43" w:rsidRDefault="000A1E43" w:rsidP="000A1E43">
      <w:pPr>
        <w:pStyle w:val="ac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0C14D37D" w:rsidR="000A1E43" w:rsidRDefault="000A1E43" w:rsidP="000A1E43">
      <w:pPr>
        <w:pStyle w:val="ac"/>
        <w:numPr>
          <w:ilvl w:val="0"/>
          <w:numId w:val="21"/>
        </w:numPr>
      </w:pPr>
      <w:r>
        <w:t>On the second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16021537" w:rsidR="000A1E43" w:rsidRDefault="000A1E43" w:rsidP="000A1E43">
      <w:pPr>
        <w:pStyle w:val="ac"/>
        <w:numPr>
          <w:ilvl w:val="0"/>
          <w:numId w:val="21"/>
        </w:numPr>
      </w:pPr>
      <w:r>
        <w:t>On the next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68F4984C" w:rsidR="000A1E43" w:rsidRDefault="000A1E43" w:rsidP="000A1E43">
      <w:pPr>
        <w:pStyle w:val="ac"/>
        <w:numPr>
          <w:ilvl w:val="0"/>
          <w:numId w:val="21"/>
        </w:numPr>
      </w:pPr>
      <w:r>
        <w:t>On the last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3"/>
      </w:pPr>
      <w:r>
        <w:t>Output</w:t>
      </w:r>
    </w:p>
    <w:p w14:paraId="3F68ECBA" w14:textId="77777777" w:rsidR="000A1E43" w:rsidRDefault="000A1E43" w:rsidP="000A1E43">
      <w:pPr>
        <w:pStyle w:val="ac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09FEE765" w:rsidR="000A1E43" w:rsidRDefault="000A1E43" w:rsidP="000A1E43">
      <w:pPr>
        <w:pStyle w:val="ac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</w:t>
      </w:r>
      <w:r w:rsidR="00214BC4">
        <w:t xml:space="preserve">the </w:t>
      </w:r>
      <w:r>
        <w:t>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ac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3"/>
      </w:pPr>
      <w:r>
        <w:rPr>
          <w:lang w:val="en-GB"/>
        </w:rPr>
        <w:t>Examples</w:t>
      </w:r>
    </w:p>
    <w:tbl>
      <w:tblPr>
        <w:tblStyle w:val="af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214BC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214BC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214BC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1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1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3"/>
        <w:rPr>
          <w:lang w:val="en-GB"/>
        </w:rPr>
      </w:pPr>
      <w:r>
        <w:rPr>
          <w:lang w:val="en-GB"/>
        </w:rPr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6F8B7D8" w:rsidR="000A1E43" w:rsidRDefault="000A1E43" w:rsidP="000A1E43">
      <w:r>
        <w:t>You now live in a new country</w:t>
      </w:r>
      <w:r w:rsidR="00214BC4">
        <w:t>,</w:t>
      </w:r>
      <w:r>
        <w:t xml:space="preserve"> and you want to start a tour and </w:t>
      </w:r>
      <w:r>
        <w:rPr>
          <w:b/>
        </w:rPr>
        <w:t>visit every town</w:t>
      </w:r>
      <w:r>
        <w:t xml:space="preserve"> in the country</w:t>
      </w:r>
      <w:r w:rsidR="00214BC4">
        <w:t>,</w:t>
      </w:r>
      <w:r>
        <w:t xml:space="preserve"> and since you are new in the country</w:t>
      </w:r>
      <w:r w:rsidR="00214BC4">
        <w:t>,</w:t>
      </w:r>
      <w:r>
        <w:t xml:space="preserve">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7E10E70C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A37C2">
        <w:t>,</w:t>
      </w:r>
      <w:r>
        <w:t xml:space="preserve"> and on the next </w:t>
      </w:r>
      <w:r>
        <w:rPr>
          <w:rFonts w:ascii="Consolas" w:hAnsi="Consolas"/>
          <w:b/>
        </w:rPr>
        <w:t>n</w:t>
      </w:r>
      <w:r>
        <w:t xml:space="preserve"> lines</w:t>
      </w:r>
      <w:r w:rsidR="00214BC4">
        <w:t>,</w:t>
      </w:r>
      <w:r>
        <w:t xml:space="preserve"> you will receive which tows the road connects and the cost to use it. </w:t>
      </w:r>
    </w:p>
    <w:p w14:paraId="32C16A0F" w14:textId="1EEFF193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</w:t>
      </w:r>
      <w:r w:rsidR="00214BC4">
        <w:t>,</w:t>
      </w:r>
      <w:r>
        <w:t xml:space="preserve"> and your target is to </w:t>
      </w:r>
      <w:r>
        <w:rPr>
          <w:b/>
        </w:rPr>
        <w:t>visit every one</w:t>
      </w:r>
      <w:r>
        <w:t xml:space="preserve"> of them </w:t>
      </w:r>
      <w:r w:rsidR="00214BC4">
        <w:t>at</w:t>
      </w:r>
      <w:r>
        <w:t xml:space="preserve">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3"/>
      </w:pPr>
      <w:r>
        <w:t>Input</w:t>
      </w:r>
    </w:p>
    <w:p w14:paraId="6748C47C" w14:textId="7613676B" w:rsidR="000A1E43" w:rsidRDefault="000A1E43" w:rsidP="000A1E43">
      <w:pPr>
        <w:pStyle w:val="ac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 w:rsidR="002A37C2">
        <w:rPr>
          <w:b/>
        </w:rPr>
        <w:t>,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  <w:r w:rsidR="00214BC4">
        <w:rPr>
          <w:b/>
        </w:rPr>
        <w:t>.</w:t>
      </w:r>
    </w:p>
    <w:p w14:paraId="6DA6BEE8" w14:textId="6BAB303A" w:rsidR="000A1E43" w:rsidRDefault="000A1E43" w:rsidP="000A1E43">
      <w:pPr>
        <w:pStyle w:val="ac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</w:t>
      </w:r>
      <w:r w:rsidR="002A37C2">
        <w:t>,</w:t>
      </w:r>
      <w:r>
        <w:t xml:space="preserve">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14BC4">
        <w:t>.</w:t>
      </w:r>
    </w:p>
    <w:p w14:paraId="30F6BFC5" w14:textId="77777777" w:rsidR="000A1E43" w:rsidRDefault="000A1E43" w:rsidP="000A1E43">
      <w:pPr>
        <w:pStyle w:val="ac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-&gt; {second} -&gt; {cost}"</w:t>
      </w:r>
    </w:p>
    <w:p w14:paraId="0527BB37" w14:textId="77777777" w:rsidR="000A1E43" w:rsidRDefault="000A1E43" w:rsidP="000A1E43">
      <w:pPr>
        <w:pStyle w:val="3"/>
      </w:pPr>
      <w:r>
        <w:lastRenderedPageBreak/>
        <w:t>Output</w:t>
      </w:r>
    </w:p>
    <w:p w14:paraId="6045EDDE" w14:textId="77777777" w:rsidR="000A1E43" w:rsidRDefault="000A1E43" w:rsidP="000A1E43">
      <w:pPr>
        <w:pStyle w:val="ac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</w:t>
      </w:r>
      <w:proofErr w:type="spellStart"/>
      <w:r>
        <w:rPr>
          <w:rFonts w:ascii="Consolas" w:hAnsi="Consolas"/>
          <w:b/>
        </w:rPr>
        <w:t>totalCost</w:t>
      </w:r>
      <w:proofErr w:type="spellEnd"/>
      <w:r>
        <w:rPr>
          <w:rFonts w:ascii="Consolas" w:hAnsi="Consolas"/>
          <w:b/>
        </w:rPr>
        <w:t>}"</w:t>
      </w:r>
    </w:p>
    <w:p w14:paraId="75C34306" w14:textId="77777777" w:rsidR="000A1E43" w:rsidRDefault="000A1E43" w:rsidP="000A1E43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214BC4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214BC4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214BC4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3D0E9226" w:rsidR="000A1E43" w:rsidRPr="00214BC4" w:rsidRDefault="000A1E43" w:rsidP="004032CC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214BC4">
              <w:rPr>
                <w:rFonts w:cstheme="minorHAnsi"/>
                <w:lang w:val="en-GB"/>
              </w:rPr>
              <w:t xml:space="preserve">The cheapest way to visit all the towns is using the roads with </w:t>
            </w:r>
            <w:r w:rsidR="002A37C2" w:rsidRPr="00214BC4">
              <w:rPr>
                <w:rFonts w:cstheme="minorHAnsi"/>
                <w:lang w:val="en-GB"/>
              </w:rPr>
              <w:t xml:space="preserve">a </w:t>
            </w:r>
            <w:r w:rsidRPr="00214BC4">
              <w:rPr>
                <w:rFonts w:cstheme="minorHAnsi"/>
                <w:lang w:val="en-GB"/>
              </w:rPr>
              <w:t>cost:</w:t>
            </w:r>
            <w:r w:rsidRPr="00214BC4">
              <w:rPr>
                <w:rFonts w:cstheme="minorHAnsi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4BD8E015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 w:rsidR="00214BC4">
        <w:rPr>
          <w:b/>
          <w:bCs/>
          <w:lang w:val="en-GB"/>
        </w:rPr>
        <w:t>,</w:t>
      </w:r>
      <w:r>
        <w:rPr>
          <w:lang w:val="en-GB"/>
        </w:rPr>
        <w:t xml:space="preserve"> </w:t>
      </w:r>
      <w:r w:rsidR="00214BC4">
        <w:rPr>
          <w:lang w:val="en-GB"/>
        </w:rPr>
        <w:t>so</w:t>
      </w:r>
      <w:r>
        <w:rPr>
          <w:lang w:val="en-GB"/>
        </w:rPr>
        <w:t xml:space="preserve"> you should be cautious </w:t>
      </w:r>
      <w:r w:rsidR="00214BC4">
        <w:rPr>
          <w:lang w:val="en-GB"/>
        </w:rPr>
        <w:t>of</w:t>
      </w:r>
      <w:r>
        <w:rPr>
          <w:lang w:val="en-GB"/>
        </w:rPr>
        <w:t xml:space="preserve"> negative cycles.</w:t>
      </w:r>
    </w:p>
    <w:p w14:paraId="7EF6FA8E" w14:textId="77777777" w:rsidR="000A1E43" w:rsidRDefault="000A1E43" w:rsidP="000A1E43">
      <w:pPr>
        <w:pStyle w:val="3"/>
        <w:rPr>
          <w:lang w:val="en-GB"/>
        </w:rPr>
      </w:pPr>
      <w:r>
        <w:t>Input</w:t>
      </w:r>
    </w:p>
    <w:p w14:paraId="63F728C6" w14:textId="730999C3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525CC580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5AAD2AD8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67A5349D" w14:textId="40518C97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3"/>
      </w:pPr>
      <w:r>
        <w:t>Output</w:t>
      </w:r>
    </w:p>
    <w:p w14:paraId="02770EC6" w14:textId="5A197605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If there is a negative cycle</w:t>
      </w:r>
      <w:r w:rsidR="00214BC4">
        <w:rPr>
          <w:lang w:val="en-GB"/>
        </w:rPr>
        <w:t>,</w:t>
      </w:r>
      <w:r>
        <w:rPr>
          <w:lang w:val="en-GB"/>
        </w:rPr>
        <w:t xml:space="preserve"> you should print </w:t>
      </w:r>
      <w:r>
        <w:rPr>
          <w:rStyle w:val="CodeChar"/>
        </w:rPr>
        <w:t>"</w:t>
      </w:r>
      <w:r w:rsidR="00DC5F9B">
        <w:rPr>
          <w:rStyle w:val="CodeChar"/>
        </w:rPr>
        <w:t>Undefined</w:t>
      </w:r>
      <w:r>
        <w:rPr>
          <w:rStyle w:val="CodeChar"/>
        </w:rPr>
        <w:t>"</w:t>
      </w:r>
      <w:r>
        <w:rPr>
          <w:b/>
          <w:lang w:val="en-GB"/>
        </w:rPr>
        <w:t>.</w:t>
      </w:r>
    </w:p>
    <w:p w14:paraId="2C7E79C1" w14:textId="138B5AD2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 w:rsidR="002A37C2">
        <w:rPr>
          <w:b/>
          <w:lang w:val="en-GB"/>
        </w:rPr>
        <w:t>,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24E5DE86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Big Trip</w:t>
      </w:r>
    </w:p>
    <w:p w14:paraId="21968A68" w14:textId="5E7F400A" w:rsidR="000A1E43" w:rsidRDefault="000A1E43" w:rsidP="000A1E43">
      <w:pPr>
        <w:rPr>
          <w:b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how much time it will cost </w:t>
      </w:r>
      <w:r w:rsidR="00214BC4">
        <w:rPr>
          <w:lang w:val="en-GB"/>
        </w:rPr>
        <w:t xml:space="preserve">for </w:t>
      </w:r>
      <w:r>
        <w:rPr>
          <w:lang w:val="en-GB"/>
        </w:rPr>
        <w:t xml:space="preserve">the </w:t>
      </w:r>
      <w:r>
        <w:rPr>
          <w:b/>
          <w:lang w:val="en-GB"/>
        </w:rPr>
        <w:t>longest trip</w:t>
      </w:r>
      <w:r>
        <w:rPr>
          <w:bCs/>
          <w:lang w:val="en-GB"/>
        </w:rPr>
        <w:t xml:space="preserve"> possible from the </w:t>
      </w:r>
      <w:r>
        <w:rPr>
          <w:b/>
          <w:lang w:val="en-GB"/>
        </w:rPr>
        <w:t>source</w:t>
      </w:r>
      <w:r>
        <w:rPr>
          <w:bCs/>
          <w:lang w:val="en-GB"/>
        </w:rPr>
        <w:t xml:space="preserve"> vertex to </w:t>
      </w:r>
      <w:r w:rsidR="002A37C2">
        <w:rPr>
          <w:bCs/>
          <w:lang w:val="en-GB"/>
        </w:rPr>
        <w:t xml:space="preserve">the </w:t>
      </w:r>
      <w:r>
        <w:rPr>
          <w:b/>
          <w:lang w:val="en-GB"/>
        </w:rPr>
        <w:t>destination</w:t>
      </w:r>
      <w:r>
        <w:rPr>
          <w:bCs/>
          <w:lang w:val="en-GB"/>
        </w:rPr>
        <w:t xml:space="preserve"> vertex</w:t>
      </w:r>
      <w:r>
        <w:rPr>
          <w:lang w:val="en-GB"/>
        </w:rPr>
        <w:t xml:space="preserve">. </w:t>
      </w:r>
    </w:p>
    <w:p w14:paraId="27487573" w14:textId="77777777" w:rsidR="000A1E43" w:rsidRDefault="000A1E43" w:rsidP="000A1E43">
      <w:pPr>
        <w:pStyle w:val="3"/>
      </w:pPr>
      <w:r>
        <w:t>Input</w:t>
      </w:r>
    </w:p>
    <w:p w14:paraId="21CE8310" w14:textId="672BC89E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0A86BED4" w14:textId="15BC383B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6E537F77" w14:textId="77777777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{time}"</w:t>
      </w:r>
      <w:r>
        <w:rPr>
          <w:b/>
          <w:lang w:val="en-GB"/>
        </w:rPr>
        <w:t>.</w:t>
      </w:r>
    </w:p>
    <w:p w14:paraId="144DD7C4" w14:textId="75FA4FA5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095B4476" w14:textId="1ECE6833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0D5E1692" w14:textId="77777777" w:rsidR="000A1E43" w:rsidRDefault="000A1E43" w:rsidP="000A1E43">
      <w:pPr>
        <w:pStyle w:val="3"/>
      </w:pPr>
      <w:r>
        <w:t>Output</w:t>
      </w:r>
    </w:p>
    <w:p w14:paraId="6D949F40" w14:textId="6F803EB9" w:rsidR="000A1E43" w:rsidRDefault="000A1E43" w:rsidP="000A1E43">
      <w:pPr>
        <w:pStyle w:val="ac"/>
        <w:numPr>
          <w:ilvl w:val="0"/>
          <w:numId w:val="26"/>
        </w:numPr>
        <w:rPr>
          <w:b/>
          <w:lang w:val="en-GB"/>
        </w:rPr>
      </w:pPr>
      <w:r w:rsidRPr="001C6D8D">
        <w:rPr>
          <w:bCs/>
          <w:lang w:val="en-GB"/>
        </w:rPr>
        <w:t>F</w:t>
      </w:r>
      <w:r>
        <w:rPr>
          <w:lang w:val="en-GB"/>
        </w:rPr>
        <w:t xml:space="preserve">irst, print on a single line the </w:t>
      </w:r>
      <w:r>
        <w:rPr>
          <w:bCs/>
          <w:lang w:val="en-GB"/>
        </w:rPr>
        <w:t>path</w:t>
      </w:r>
      <w:r w:rsidR="002A37C2">
        <w:rPr>
          <w:bCs/>
          <w:lang w:val="en-GB"/>
        </w:rPr>
        <w:t>,</w:t>
      </w:r>
      <w:r>
        <w:rPr>
          <w:lang w:val="en-GB"/>
        </w:rPr>
        <w:t xml:space="preserve"> and after that, print </w:t>
      </w:r>
      <w:r>
        <w:rPr>
          <w:b/>
          <w:lang w:val="en-GB"/>
        </w:rPr>
        <w:t>the path</w:t>
      </w:r>
      <w:r>
        <w:rPr>
          <w:lang w:val="en-GB"/>
        </w:rPr>
        <w:t xml:space="preserve"> </w:t>
      </w:r>
      <w:r>
        <w:rPr>
          <w:bCs/>
          <w:lang w:val="en-GB"/>
        </w:rPr>
        <w:t>weight</w:t>
      </w:r>
      <w:r>
        <w:rPr>
          <w:b/>
          <w:lang w:val="en-GB"/>
        </w:rPr>
        <w:t>.</w:t>
      </w:r>
    </w:p>
    <w:p w14:paraId="79AE4DA3" w14:textId="77777777" w:rsidR="000A1E43" w:rsidRDefault="000A1E43" w:rsidP="000A1E43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6E4ED10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55BEE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47ABA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20FDEED2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61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240881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75609A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161525F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445EC84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033536B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2 3 7</w:t>
            </w:r>
          </w:p>
          <w:p w14:paraId="2B7FC5F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2 6 2</w:t>
            </w:r>
          </w:p>
          <w:p w14:paraId="5FD99DB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3A85882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2FC4D2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2CCD4BC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5AE0D6C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7E9B6C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B92C24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2C30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14</w:t>
            </w:r>
          </w:p>
          <w:p w14:paraId="6AECFEF5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1 5 2 3</w:t>
            </w:r>
          </w:p>
        </w:tc>
      </w:tr>
      <w:tr w:rsidR="000A1E43" w14:paraId="484374C5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C4D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FEEF15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0CADD8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045B236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3769D446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7201618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3 -7</w:t>
            </w:r>
          </w:p>
          <w:p w14:paraId="3A08ACE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2 6 2</w:t>
            </w:r>
          </w:p>
          <w:p w14:paraId="79DCE603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2A70FCB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4B9C13F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3DB6742C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1B93917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0740D8D4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DCAF8E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4F6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  <w:p w14:paraId="7088B98E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1 5 3</w:t>
            </w:r>
          </w:p>
        </w:tc>
      </w:tr>
    </w:tbl>
    <w:p w14:paraId="5B3A672C" w14:textId="77777777" w:rsidR="000A1E43" w:rsidRPr="00D77E01" w:rsidRDefault="000A1E43" w:rsidP="000A1E43"/>
    <w:p w14:paraId="1F7137E3" w14:textId="77777777" w:rsidR="00D77E01" w:rsidRDefault="00D77E01" w:rsidP="00D77E01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481252D9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023A0D96" w:rsidR="00D77E01" w:rsidRDefault="00D77E01" w:rsidP="00D77E01">
      <w:pPr>
        <w:jc w:val="both"/>
      </w:pPr>
      <w:r>
        <w:t>In the above example</w:t>
      </w:r>
      <w:r w:rsidR="002A37C2">
        <w:t>,</w:t>
      </w:r>
      <w:r>
        <w:t xml:space="preserve"> we have an existing cable network (the solid blue lines), the estimated costs for connecting some customers (dotted blue lines)</w:t>
      </w:r>
      <w:r w:rsidR="002A37C2">
        <w:t>,</w:t>
      </w:r>
      <w:r>
        <w:t xml:space="preserve"> and a budget limit of 20. </w:t>
      </w:r>
    </w:p>
    <w:p w14:paraId="449DCD62" w14:textId="0827E88C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</w:t>
      </w:r>
      <w:r w:rsidR="00214BC4">
        <w:t>with</w:t>
      </w:r>
      <w:r>
        <w:t xml:space="preserve">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3"/>
      </w:pPr>
      <w:r>
        <w:t>Input</w:t>
      </w:r>
    </w:p>
    <w:p w14:paraId="3DBCCE4D" w14:textId="51BA16C1" w:rsidR="005527DF" w:rsidRDefault="005527DF" w:rsidP="00D77E01">
      <w:pPr>
        <w:pStyle w:val="ac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budget.</w:t>
      </w:r>
    </w:p>
    <w:p w14:paraId="29944671" w14:textId="6B07C3F3" w:rsidR="00D77E01" w:rsidRDefault="00D77E01" w:rsidP="00D77E01">
      <w:pPr>
        <w:pStyle w:val="ac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23F53951" w:rsidR="00D77E01" w:rsidRDefault="00D77E01" w:rsidP="00147677">
      <w:pPr>
        <w:pStyle w:val="ac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77777777" w:rsidR="00D77E01" w:rsidRDefault="00D77E01" w:rsidP="00D77E01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"{start} {end} {weight} {connected}"</w:t>
      </w:r>
      <w:r>
        <w:t>.</w:t>
      </w:r>
    </w:p>
    <w:p w14:paraId="6DA624EF" w14:textId="77777777" w:rsidR="00D77E01" w:rsidRDefault="00D77E01" w:rsidP="00D77E01">
      <w:pPr>
        <w:pStyle w:val="3"/>
      </w:pPr>
      <w:r>
        <w:t>Output</w:t>
      </w:r>
    </w:p>
    <w:p w14:paraId="19E3E388" w14:textId="77777777" w:rsidR="00D77E01" w:rsidRDefault="00D77E01" w:rsidP="00D77E01">
      <w:pPr>
        <w:pStyle w:val="ac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{usedBudget}"</w:t>
      </w:r>
      <w:r>
        <w:t xml:space="preserve"> on the console.</w:t>
      </w:r>
    </w:p>
    <w:p w14:paraId="569C91E0" w14:textId="77777777" w:rsidR="00D77E01" w:rsidRDefault="00D77E01" w:rsidP="00D77E01">
      <w:pPr>
        <w:pStyle w:val="3"/>
      </w:pPr>
      <w:r>
        <w:t>Examples</w:t>
      </w:r>
    </w:p>
    <w:tbl>
      <w:tblPr>
        <w:tblStyle w:val="af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 w:rsidP="00214BC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 w:rsidP="00214BC4">
            <w:pPr>
              <w:jc w:val="center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 w:rsidP="00214BC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 w:rsidP="00214BC4">
            <w:pPr>
              <w:jc w:val="center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E38F66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3"/>
        <w:rPr>
          <w:lang w:val="en-GB"/>
        </w:rPr>
      </w:pPr>
      <w:r>
        <w:rPr>
          <w:lang w:val="en-GB"/>
        </w:rPr>
        <w:t>Hints</w:t>
      </w:r>
    </w:p>
    <w:p w14:paraId="7E708A99" w14:textId="2D3394AB" w:rsidR="00D77E01" w:rsidRDefault="00D77E01" w:rsidP="00D77E01">
      <w:pPr>
        <w:rPr>
          <w:lang w:val="en-GB"/>
        </w:rPr>
      </w:pPr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</w:t>
      </w:r>
      <w:r w:rsidR="00CE7113">
        <w:t xml:space="preserve">the </w:t>
      </w:r>
      <w:r>
        <w:t xml:space="preserve">connected node to </w:t>
      </w:r>
      <w:r w:rsidR="00CE7113">
        <w:t xml:space="preserve">the </w:t>
      </w:r>
      <w:r>
        <w:t>non-connected node.</w:t>
      </w:r>
    </w:p>
    <w:sectPr w:rsidR="00D77E0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C612" w14:textId="77777777" w:rsidR="00A638F5" w:rsidRDefault="00A638F5" w:rsidP="008068A2">
      <w:pPr>
        <w:spacing w:after="0" w:line="240" w:lineRule="auto"/>
      </w:pPr>
      <w:r>
        <w:separator/>
      </w:r>
    </w:p>
  </w:endnote>
  <w:endnote w:type="continuationSeparator" w:id="0">
    <w:p w14:paraId="20CCB33C" w14:textId="77777777" w:rsidR="00A638F5" w:rsidRDefault="00A638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0190" w14:textId="77777777" w:rsidR="00A638F5" w:rsidRDefault="00A638F5" w:rsidP="008068A2">
      <w:pPr>
        <w:spacing w:after="0" w:line="240" w:lineRule="auto"/>
      </w:pPr>
      <w:r>
        <w:separator/>
      </w:r>
    </w:p>
  </w:footnote>
  <w:footnote w:type="continuationSeparator" w:id="0">
    <w:p w14:paraId="0201966C" w14:textId="77777777" w:rsidR="00A638F5" w:rsidRDefault="00A638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69665">
    <w:abstractNumId w:val="6"/>
  </w:num>
  <w:num w:numId="2" w16cid:durableId="1290167894">
    <w:abstractNumId w:val="2"/>
  </w:num>
  <w:num w:numId="3" w16cid:durableId="348407277">
    <w:abstractNumId w:val="18"/>
  </w:num>
  <w:num w:numId="4" w16cid:durableId="1366520901">
    <w:abstractNumId w:val="23"/>
  </w:num>
  <w:num w:numId="5" w16cid:durableId="539559154">
    <w:abstractNumId w:val="0"/>
  </w:num>
  <w:num w:numId="6" w16cid:durableId="1712143992">
    <w:abstractNumId w:val="1"/>
  </w:num>
  <w:num w:numId="7" w16cid:durableId="987248328">
    <w:abstractNumId w:val="8"/>
  </w:num>
  <w:num w:numId="8" w16cid:durableId="129977024">
    <w:abstractNumId w:val="7"/>
  </w:num>
  <w:num w:numId="9" w16cid:durableId="1414742725">
    <w:abstractNumId w:val="21"/>
  </w:num>
  <w:num w:numId="10" w16cid:durableId="218907833">
    <w:abstractNumId w:val="10"/>
  </w:num>
  <w:num w:numId="11" w16cid:durableId="1025327417">
    <w:abstractNumId w:val="9"/>
  </w:num>
  <w:num w:numId="12" w16cid:durableId="110561022">
    <w:abstractNumId w:val="13"/>
  </w:num>
  <w:num w:numId="13" w16cid:durableId="1203637354">
    <w:abstractNumId w:val="24"/>
  </w:num>
  <w:num w:numId="14" w16cid:durableId="807162625">
    <w:abstractNumId w:val="15"/>
  </w:num>
  <w:num w:numId="15" w16cid:durableId="1674642642">
    <w:abstractNumId w:val="3"/>
  </w:num>
  <w:num w:numId="16" w16cid:durableId="1593318499">
    <w:abstractNumId w:val="12"/>
  </w:num>
  <w:num w:numId="17" w16cid:durableId="380177476">
    <w:abstractNumId w:val="4"/>
  </w:num>
  <w:num w:numId="18" w16cid:durableId="2134058583">
    <w:abstractNumId w:val="22"/>
  </w:num>
  <w:num w:numId="19" w16cid:durableId="630675712">
    <w:abstractNumId w:val="5"/>
  </w:num>
  <w:num w:numId="20" w16cid:durableId="19951436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84988051">
    <w:abstractNumId w:val="19"/>
  </w:num>
  <w:num w:numId="22" w16cid:durableId="1311058666">
    <w:abstractNumId w:val="14"/>
  </w:num>
  <w:num w:numId="23" w16cid:durableId="691498421">
    <w:abstractNumId w:val="16"/>
  </w:num>
  <w:num w:numId="24" w16cid:durableId="322048532">
    <w:abstractNumId w:val="20"/>
  </w:num>
  <w:num w:numId="25" w16cid:durableId="148132159">
    <w:abstractNumId w:val="17"/>
  </w:num>
  <w:num w:numId="26" w16cid:durableId="19494640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yNjExMTW0NDJV0lEKTi0uzszPAykwqgUA7sLDZywAAAA="/>
  </w:docVars>
  <w:rsids>
    <w:rsidRoot w:val="008068A2"/>
    <w:rsid w:val="000006BB"/>
    <w:rsid w:val="00002C1C"/>
    <w:rsid w:val="0000430D"/>
    <w:rsid w:val="00007044"/>
    <w:rsid w:val="0001451E"/>
    <w:rsid w:val="000168C1"/>
    <w:rsid w:val="00023DC6"/>
    <w:rsid w:val="00025F04"/>
    <w:rsid w:val="00040DCF"/>
    <w:rsid w:val="00064D15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202683"/>
    <w:rsid w:val="00214B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7C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3728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38F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D5181"/>
    <w:rsid w:val="00CD7485"/>
    <w:rsid w:val="00CE2360"/>
    <w:rsid w:val="00CE236C"/>
    <w:rsid w:val="00CE7113"/>
    <w:rsid w:val="00CF0047"/>
    <w:rsid w:val="00D22895"/>
    <w:rsid w:val="00D3404A"/>
    <w:rsid w:val="00D4354E"/>
    <w:rsid w:val="00D43F69"/>
    <w:rsid w:val="00D50F79"/>
    <w:rsid w:val="00D73957"/>
    <w:rsid w:val="00D77E01"/>
    <w:rsid w:val="00D8395C"/>
    <w:rsid w:val="00D910AA"/>
    <w:rsid w:val="00DA028F"/>
    <w:rsid w:val="00DC28E6"/>
    <w:rsid w:val="00DC5F9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577/Graphs-Bellman-Ford-Longest-Path-in-DAG-Exercis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10/algorithms-advanced-with-c-sharp-september-2022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E2B32-6A4E-4232-A87F-509E1CF6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01E7DA-B86F-41F8-BDBA-649A2D6E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2022-08-16T08:54:00Z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