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0571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黑体"/>
          <w:kern w:val="0"/>
          <w:sz w:val="28"/>
          <w:szCs w:val="28"/>
          <w:lang w:val="en-US" w:eastAsia="zh-CN"/>
          <w:woUserID w:val="1"/>
        </w:rPr>
      </w:pPr>
      <w:r>
        <w:rPr>
          <w:rFonts w:eastAsia="黑体"/>
          <w:kern w:val="0"/>
          <w:sz w:val="28"/>
          <w:szCs w:val="28"/>
        </w:rPr>
        <w:t>课程名称：</w:t>
      </w:r>
      <w:r>
        <w:rPr>
          <w:rFonts w:hint="eastAsia" w:eastAsia="黑体"/>
          <w:kern w:val="0"/>
          <w:sz w:val="28"/>
          <w:szCs w:val="28"/>
          <w:lang w:val="en-US" w:eastAsia="zh-CN"/>
        </w:rPr>
        <w:t>数据结构</w:t>
      </w:r>
    </w:p>
    <w:p w14:paraId="4A77462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color w:val="FF0000"/>
          <w:kern w:val="0"/>
          <w:sz w:val="20"/>
        </w:rPr>
      </w:pPr>
      <w:r>
        <w:rPr>
          <w:rFonts w:eastAsia="黑体"/>
          <w:kern w:val="0"/>
          <w:sz w:val="28"/>
          <w:szCs w:val="28"/>
        </w:rPr>
        <w:t>英文名称：</w:t>
      </w:r>
      <w:r>
        <w:rPr>
          <w:rFonts w:hint="eastAsia" w:eastAsia="黑体"/>
          <w:kern w:val="0"/>
          <w:sz w:val="28"/>
          <w:szCs w:val="28"/>
          <w:lang w:val="en-US" w:eastAsia="zh-CN"/>
        </w:rPr>
        <w:t>Data Structure</w:t>
      </w:r>
    </w:p>
    <w:tbl>
      <w:tblPr>
        <w:tblStyle w:val="8"/>
        <w:tblpPr w:leftFromText="180" w:rightFromText="180" w:vertAnchor="text" w:horzAnchor="page" w:tblpX="1585" w:tblpY="1"/>
        <w:tblOverlap w:val="never"/>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17"/>
        <w:gridCol w:w="4901"/>
      </w:tblGrid>
      <w:tr w14:paraId="52C2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 w:hRule="atLeast"/>
        </w:trPr>
        <w:tc>
          <w:tcPr>
            <w:tcW w:w="3717" w:type="dxa"/>
            <w:vAlign w:val="center"/>
          </w:tcPr>
          <w:p w14:paraId="0B799070">
            <w:pPr>
              <w:spacing w:before="156" w:line="360" w:lineRule="auto"/>
              <w:jc w:val="both"/>
              <w:rPr>
                <w:rFonts w:hint="default"/>
                <w:kern w:val="0"/>
                <w:szCs w:val="21"/>
              </w:rPr>
            </w:pPr>
            <w:r>
              <w:rPr>
                <w:kern w:val="0"/>
                <w:szCs w:val="21"/>
              </w:rPr>
              <w:t>【</w:t>
            </w:r>
            <w:r>
              <w:rPr>
                <w:b/>
                <w:kern w:val="0"/>
                <w:szCs w:val="21"/>
              </w:rPr>
              <w:t>课程</w:t>
            </w:r>
            <w:r>
              <w:rPr>
                <w:rFonts w:hint="eastAsia"/>
                <w:b/>
                <w:kern w:val="0"/>
                <w:szCs w:val="21"/>
              </w:rPr>
              <w:t>代码</w:t>
            </w:r>
            <w:r>
              <w:rPr>
                <w:kern w:val="0"/>
                <w:szCs w:val="21"/>
              </w:rPr>
              <w:t>】</w:t>
            </w:r>
            <w:r>
              <w:rPr>
                <w:rFonts w:hint="eastAsia"/>
                <w:kern w:val="0"/>
                <w:szCs w:val="21"/>
                <w:lang w:val="en-US" w:eastAsia="zh-CN"/>
              </w:rPr>
              <w:t xml:space="preserve">   </w:t>
            </w:r>
            <w:r>
              <w:rPr>
                <w:rFonts w:hint="eastAsia"/>
                <w:b/>
                <w:bCs/>
                <w:kern w:val="0"/>
                <w:szCs w:val="21"/>
                <w:highlight w:val="yellow"/>
                <w:u w:val="none"/>
                <w:lang w:val="en-US" w:eastAsia="zh-CN"/>
              </w:rPr>
              <w:t>TODO</w:t>
            </w:r>
          </w:p>
        </w:tc>
        <w:tc>
          <w:tcPr>
            <w:tcW w:w="4901" w:type="dxa"/>
            <w:vAlign w:val="center"/>
          </w:tcPr>
          <w:p w14:paraId="03F8E755">
            <w:pPr>
              <w:spacing w:before="156" w:line="360" w:lineRule="auto"/>
              <w:ind w:left="0" w:leftChars="0" w:firstLine="0" w:firstLineChars="0"/>
              <w:jc w:val="both"/>
              <w:rPr>
                <w:color w:val="FF0000"/>
                <w:sz w:val="18"/>
                <w:szCs w:val="18"/>
              </w:rPr>
            </w:pPr>
            <w:r>
              <w:rPr>
                <w:kern w:val="0"/>
                <w:szCs w:val="21"/>
              </w:rPr>
              <w:t>【</w:t>
            </w:r>
            <w:r>
              <w:rPr>
                <w:rFonts w:hint="eastAsia"/>
                <w:b/>
                <w:kern w:val="0"/>
                <w:szCs w:val="21"/>
              </w:rPr>
              <w:t>课程</w:t>
            </w:r>
            <w:r>
              <w:rPr>
                <w:b/>
                <w:kern w:val="0"/>
                <w:szCs w:val="21"/>
              </w:rPr>
              <w:t>性质</w:t>
            </w:r>
            <w:r>
              <w:rPr>
                <w:kern w:val="0"/>
                <w:szCs w:val="21"/>
              </w:rPr>
              <w:t>】</w:t>
            </w:r>
            <w:r>
              <w:rPr>
                <w:rFonts w:hint="eastAsia"/>
                <w:kern w:val="0"/>
                <w:szCs w:val="21"/>
                <w:lang w:val="en-US" w:eastAsia="zh-CN"/>
              </w:rPr>
              <w:t xml:space="preserve">   专业必修课</w:t>
            </w:r>
          </w:p>
        </w:tc>
      </w:tr>
      <w:tr w14:paraId="7F368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 w:hRule="atLeast"/>
        </w:trPr>
        <w:tc>
          <w:tcPr>
            <w:tcW w:w="3717" w:type="dxa"/>
            <w:vAlign w:val="center"/>
          </w:tcPr>
          <w:p w14:paraId="717F09C7">
            <w:pPr>
              <w:spacing w:before="156" w:line="360" w:lineRule="auto"/>
              <w:jc w:val="both"/>
              <w:rPr>
                <w:rFonts w:hint="default" w:eastAsia="宋体"/>
                <w:kern w:val="0"/>
                <w:szCs w:val="21"/>
                <w:lang w:val="en-US" w:eastAsia="zh"/>
                <w:woUserID w:val="1"/>
              </w:rPr>
            </w:pPr>
            <w:r>
              <w:rPr>
                <w:kern w:val="0"/>
                <w:szCs w:val="21"/>
              </w:rPr>
              <w:t>【</w:t>
            </w:r>
            <w:r>
              <w:rPr>
                <w:b/>
                <w:kern w:val="0"/>
                <w:szCs w:val="21"/>
              </w:rPr>
              <w:t>学分数</w:t>
            </w:r>
            <w:r>
              <w:rPr>
                <w:kern w:val="0"/>
                <w:szCs w:val="21"/>
              </w:rPr>
              <w:t>】</w:t>
            </w:r>
            <w:r>
              <w:rPr>
                <w:rFonts w:hint="eastAsia"/>
                <w:kern w:val="0"/>
                <w:szCs w:val="21"/>
                <w:lang w:val="en-US" w:eastAsia="zh-CN"/>
              </w:rPr>
              <w:t xml:space="preserve">     3</w:t>
            </w:r>
          </w:p>
        </w:tc>
        <w:tc>
          <w:tcPr>
            <w:tcW w:w="4901" w:type="dxa"/>
            <w:vAlign w:val="center"/>
          </w:tcPr>
          <w:p w14:paraId="4A48D54D">
            <w:pPr>
              <w:snapToGrid w:val="0"/>
              <w:spacing w:before="156"/>
              <w:ind w:left="0" w:leftChars="0" w:firstLine="0" w:firstLineChars="0"/>
              <w:jc w:val="both"/>
              <w:rPr>
                <w:rFonts w:hint="default" w:eastAsia="宋体"/>
                <w:kern w:val="0"/>
                <w:szCs w:val="21"/>
                <w:lang w:val="en-US" w:eastAsia="zh-CN"/>
              </w:rPr>
            </w:pPr>
            <w:r>
              <w:rPr>
                <w:kern w:val="0"/>
                <w:szCs w:val="21"/>
              </w:rPr>
              <w:t>【</w:t>
            </w:r>
            <w:r>
              <w:rPr>
                <w:b/>
                <w:kern w:val="0"/>
                <w:szCs w:val="21"/>
              </w:rPr>
              <w:t>适用专业</w:t>
            </w:r>
            <w:r>
              <w:rPr>
                <w:kern w:val="0"/>
                <w:szCs w:val="21"/>
              </w:rPr>
              <w:t>】</w:t>
            </w:r>
            <w:r>
              <w:rPr>
                <w:rFonts w:hint="eastAsia"/>
                <w:kern w:val="0"/>
                <w:szCs w:val="21"/>
                <w:lang w:val="en-US" w:eastAsia="zh-CN"/>
              </w:rPr>
              <w:t xml:space="preserve">   </w:t>
            </w:r>
            <w:r>
              <w:rPr>
                <w:rFonts w:hint="eastAsia"/>
                <w:kern w:val="0"/>
                <w:szCs w:val="21"/>
                <w:lang w:eastAsia="zh"/>
                <w:woUserID w:val="1"/>
              </w:rPr>
              <w:t>计算机科学与技术</w:t>
            </w:r>
          </w:p>
        </w:tc>
      </w:tr>
      <w:tr w14:paraId="6D0A0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18" w:type="dxa"/>
            <w:gridSpan w:val="2"/>
            <w:vAlign w:val="center"/>
          </w:tcPr>
          <w:p w14:paraId="02A032E3">
            <w:pPr>
              <w:spacing w:before="156" w:line="360" w:lineRule="auto"/>
              <w:jc w:val="both"/>
              <w:rPr>
                <w:i/>
                <w:color w:val="FF0000"/>
                <w:kern w:val="0"/>
                <w:szCs w:val="21"/>
              </w:rPr>
            </w:pPr>
            <w:bookmarkStart w:id="0" w:name="OLE_LINK1"/>
            <w:r>
              <w:rPr>
                <w:rFonts w:hint="eastAsia"/>
                <w:kern w:val="0"/>
                <w:szCs w:val="21"/>
              </w:rPr>
              <w:t>【</w:t>
            </w:r>
            <w:r>
              <w:rPr>
                <w:rFonts w:hint="eastAsia"/>
                <w:b/>
                <w:bCs/>
                <w:kern w:val="0"/>
                <w:szCs w:val="21"/>
              </w:rPr>
              <w:t>授课语言</w:t>
            </w:r>
            <w:r>
              <w:rPr>
                <w:rFonts w:hint="eastAsia"/>
                <w:kern w:val="0"/>
                <w:szCs w:val="21"/>
              </w:rPr>
              <w:t>】</w:t>
            </w:r>
            <w:r>
              <w:rPr>
                <w:rFonts w:hint="eastAsia"/>
                <w:kern w:val="0"/>
                <w:szCs w:val="21"/>
                <w:lang w:val="en-US" w:eastAsia="zh-CN"/>
              </w:rPr>
              <w:t xml:space="preserve">   中文授课</w:t>
            </w:r>
          </w:p>
        </w:tc>
      </w:tr>
      <w:tr w14:paraId="265CF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717" w:type="dxa"/>
            <w:vAlign w:val="center"/>
          </w:tcPr>
          <w:p w14:paraId="2B5034CF">
            <w:pPr>
              <w:spacing w:before="156" w:line="360" w:lineRule="auto"/>
              <w:jc w:val="both"/>
              <w:rPr>
                <w:kern w:val="0"/>
                <w:szCs w:val="21"/>
              </w:rPr>
            </w:pPr>
            <w:r>
              <w:rPr>
                <w:kern w:val="0"/>
                <w:szCs w:val="21"/>
              </w:rPr>
              <w:t>【</w:t>
            </w:r>
            <w:r>
              <w:rPr>
                <w:b/>
                <w:kern w:val="0"/>
                <w:szCs w:val="21"/>
              </w:rPr>
              <w:t>学时数</w:t>
            </w:r>
            <w:r>
              <w:rPr>
                <w:kern w:val="0"/>
                <w:szCs w:val="21"/>
              </w:rPr>
              <w:t>】</w:t>
            </w:r>
            <w:bookmarkEnd w:id="0"/>
            <w:r>
              <w:rPr>
                <w:rFonts w:hint="eastAsia"/>
                <w:kern w:val="0"/>
                <w:szCs w:val="21"/>
                <w:lang w:val="en-US" w:eastAsia="zh-CN"/>
              </w:rPr>
              <w:t xml:space="preserve">     48+32</w:t>
            </w:r>
          </w:p>
        </w:tc>
        <w:tc>
          <w:tcPr>
            <w:tcW w:w="4901" w:type="dxa"/>
            <w:vAlign w:val="center"/>
          </w:tcPr>
          <w:p w14:paraId="43E08BDB">
            <w:pPr>
              <w:spacing w:before="156" w:line="360" w:lineRule="auto"/>
              <w:ind w:right="-288" w:rightChars="-137"/>
              <w:jc w:val="both"/>
              <w:rPr>
                <w:rFonts w:hint="eastAsia" w:eastAsia="宋体"/>
                <w:kern w:val="0"/>
                <w:szCs w:val="21"/>
                <w:lang w:val="en-US" w:eastAsia="zh-CN"/>
              </w:rPr>
            </w:pPr>
            <w:r>
              <w:rPr>
                <w:kern w:val="0"/>
                <w:szCs w:val="21"/>
              </w:rPr>
              <w:t>【</w:t>
            </w:r>
            <w:r>
              <w:rPr>
                <w:b/>
                <w:kern w:val="0"/>
                <w:szCs w:val="21"/>
              </w:rPr>
              <w:t>开设学期</w:t>
            </w:r>
            <w:r>
              <w:rPr>
                <w:kern w:val="0"/>
                <w:szCs w:val="21"/>
              </w:rPr>
              <w:t>】</w:t>
            </w:r>
            <w:r>
              <w:rPr>
                <w:rFonts w:hint="eastAsia"/>
                <w:kern w:val="0"/>
                <w:szCs w:val="21"/>
                <w:lang w:val="en-US" w:eastAsia="zh-CN"/>
              </w:rPr>
              <w:t xml:space="preserve">            秋季</w:t>
            </w:r>
          </w:p>
        </w:tc>
      </w:tr>
      <w:tr w14:paraId="3170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717" w:type="dxa"/>
            <w:vAlign w:val="center"/>
          </w:tcPr>
          <w:p w14:paraId="7EE9EACC">
            <w:pPr>
              <w:spacing w:before="156" w:line="360" w:lineRule="auto"/>
              <w:jc w:val="both"/>
              <w:rPr>
                <w:kern w:val="0"/>
                <w:szCs w:val="21"/>
              </w:rPr>
            </w:pPr>
            <w:r>
              <w:rPr>
                <w:b/>
                <w:kern w:val="0"/>
                <w:szCs w:val="21"/>
              </w:rPr>
              <w:t>【已开设次数】</w:t>
            </w:r>
          </w:p>
        </w:tc>
        <w:tc>
          <w:tcPr>
            <w:tcW w:w="4901" w:type="dxa"/>
            <w:vAlign w:val="center"/>
          </w:tcPr>
          <w:p w14:paraId="2B2BBAC4">
            <w:pPr>
              <w:spacing w:before="156" w:line="360" w:lineRule="auto"/>
              <w:ind w:right="-288" w:rightChars="-137"/>
              <w:jc w:val="both"/>
              <w:rPr>
                <w:rFonts w:hint="default" w:eastAsia="宋体"/>
                <w:i/>
                <w:color w:val="FF0000"/>
                <w:kern w:val="0"/>
                <w:szCs w:val="21"/>
                <w:lang w:val="en-US" w:eastAsia="zh-CN"/>
              </w:rPr>
            </w:pPr>
            <w:r>
              <w:rPr>
                <w:b/>
                <w:kern w:val="0"/>
                <w:szCs w:val="21"/>
              </w:rPr>
              <w:t>【建议</w:t>
            </w:r>
            <w:r>
              <w:rPr>
                <w:rFonts w:hint="eastAsia"/>
                <w:b/>
                <w:kern w:val="0"/>
                <w:szCs w:val="21"/>
              </w:rPr>
              <w:t>最大</w:t>
            </w:r>
            <w:r>
              <w:rPr>
                <w:b/>
                <w:kern w:val="0"/>
                <w:szCs w:val="21"/>
              </w:rPr>
              <w:t>选课人数】</w:t>
            </w:r>
            <w:r>
              <w:rPr>
                <w:rFonts w:hint="eastAsia"/>
                <w:b/>
                <w:kern w:val="0"/>
                <w:szCs w:val="21"/>
                <w:lang w:val="en-US" w:eastAsia="zh-CN"/>
              </w:rPr>
              <w:t xml:space="preserve">    </w:t>
            </w:r>
            <w:r>
              <w:rPr>
                <w:rFonts w:hint="eastAsia"/>
                <w:kern w:val="0"/>
                <w:szCs w:val="21"/>
                <w:lang w:val="en-US" w:eastAsia="zh-CN"/>
              </w:rPr>
              <w:t>60</w:t>
            </w:r>
          </w:p>
        </w:tc>
      </w:tr>
      <w:tr w14:paraId="607B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717" w:type="dxa"/>
            <w:vAlign w:val="center"/>
          </w:tcPr>
          <w:p w14:paraId="69FC8D8C">
            <w:pPr>
              <w:spacing w:before="156" w:line="360" w:lineRule="auto"/>
              <w:ind w:right="-288" w:rightChars="-137"/>
              <w:jc w:val="both"/>
              <w:rPr>
                <w:rFonts w:hint="default" w:eastAsia="宋体"/>
                <w:b/>
                <w:kern w:val="0"/>
                <w:szCs w:val="21"/>
                <w:lang w:val="en-US" w:eastAsia="zh-CN"/>
              </w:rPr>
            </w:pPr>
            <w:r>
              <w:rPr>
                <w:kern w:val="0"/>
                <w:szCs w:val="21"/>
              </w:rPr>
              <w:t>【</w:t>
            </w:r>
            <w:bookmarkStart w:id="1" w:name="OLE_LINK3"/>
            <w:r>
              <w:rPr>
                <w:b/>
                <w:kern w:val="0"/>
                <w:szCs w:val="21"/>
              </w:rPr>
              <w:t>授课教师</w:t>
            </w:r>
            <w:bookmarkEnd w:id="1"/>
            <w:r>
              <w:rPr>
                <w:b/>
                <w:kern w:val="0"/>
                <w:szCs w:val="21"/>
              </w:rPr>
              <w:t>姓名</w:t>
            </w:r>
            <w:r>
              <w:rPr>
                <w:kern w:val="0"/>
                <w:szCs w:val="21"/>
              </w:rPr>
              <w:t>】</w:t>
            </w:r>
            <w:r>
              <w:rPr>
                <w:rFonts w:hint="eastAsia"/>
                <w:kern w:val="0"/>
                <w:szCs w:val="21"/>
                <w:lang w:val="en-US" w:eastAsia="zh-CN"/>
              </w:rPr>
              <w:t>郑新、徐鹏飞、李健</w:t>
            </w:r>
          </w:p>
        </w:tc>
        <w:tc>
          <w:tcPr>
            <w:tcW w:w="4901" w:type="dxa"/>
            <w:vAlign w:val="center"/>
          </w:tcPr>
          <w:p w14:paraId="111A1A0A">
            <w:pPr>
              <w:spacing w:before="156" w:line="360" w:lineRule="auto"/>
              <w:ind w:right="-288" w:rightChars="-137"/>
              <w:jc w:val="both"/>
              <w:rPr>
                <w:rFonts w:hint="eastAsia" w:eastAsia="宋体"/>
                <w:b/>
                <w:kern w:val="0"/>
                <w:szCs w:val="21"/>
                <w:lang w:eastAsia="zh-CN"/>
              </w:rPr>
            </w:pPr>
            <w:r>
              <w:rPr>
                <w:kern w:val="0"/>
                <w:szCs w:val="21"/>
              </w:rPr>
              <w:t>【</w:t>
            </w:r>
            <w:r>
              <w:rPr>
                <w:b/>
                <w:kern w:val="0"/>
                <w:szCs w:val="21"/>
              </w:rPr>
              <w:t>授课教师</w:t>
            </w:r>
            <w:r>
              <w:rPr>
                <w:rFonts w:hint="eastAsia"/>
                <w:b/>
                <w:kern w:val="0"/>
                <w:szCs w:val="21"/>
              </w:rPr>
              <w:t>职称</w:t>
            </w:r>
            <w:r>
              <w:rPr>
                <w:kern w:val="0"/>
                <w:szCs w:val="21"/>
              </w:rPr>
              <w:t>】</w:t>
            </w:r>
          </w:p>
        </w:tc>
      </w:tr>
      <w:tr w14:paraId="31FEF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618" w:type="dxa"/>
            <w:gridSpan w:val="2"/>
            <w:vAlign w:val="center"/>
          </w:tcPr>
          <w:p w14:paraId="79714A06">
            <w:pPr>
              <w:spacing w:before="156" w:line="360" w:lineRule="auto"/>
              <w:jc w:val="both"/>
              <w:rPr>
                <w:rFonts w:hint="default" w:eastAsia="宋体"/>
                <w:color w:val="FF0000"/>
                <w:kern w:val="0"/>
                <w:szCs w:val="21"/>
                <w:lang w:val="en-US" w:eastAsia="zh-CN"/>
              </w:rPr>
            </w:pPr>
            <w:r>
              <w:rPr>
                <w:kern w:val="0"/>
                <w:szCs w:val="21"/>
              </w:rPr>
              <w:t>【</w:t>
            </w:r>
            <w:r>
              <w:rPr>
                <w:b/>
                <w:kern w:val="0"/>
                <w:szCs w:val="21"/>
              </w:rPr>
              <w:t>授课教师联系方式</w:t>
            </w:r>
            <w:r>
              <w:rPr>
                <w:kern w:val="0"/>
                <w:szCs w:val="21"/>
              </w:rPr>
              <w:fldChar w:fldCharType="begin"/>
            </w:r>
            <w:r>
              <w:rPr>
                <w:kern w:val="0"/>
                <w:szCs w:val="21"/>
              </w:rPr>
              <w:instrText xml:space="preserve"> HYPERLINK "mailto:】zhengxin@bnu.edu.cn;" </w:instrText>
            </w:r>
            <w:r>
              <w:rPr>
                <w:kern w:val="0"/>
                <w:szCs w:val="21"/>
              </w:rPr>
              <w:fldChar w:fldCharType="separate"/>
            </w:r>
            <w:r>
              <w:rPr>
                <w:rStyle w:val="10"/>
                <w:kern w:val="0"/>
                <w:szCs w:val="21"/>
              </w:rPr>
              <w:t>】</w:t>
            </w:r>
            <w:r>
              <w:rPr>
                <w:rStyle w:val="10"/>
                <w:rFonts w:hint="eastAsia"/>
                <w:kern w:val="0"/>
                <w:szCs w:val="21"/>
                <w:lang w:val="en-US" w:eastAsia="zh-CN"/>
              </w:rPr>
              <w:t>zhengxin@bnu.edu.cn;</w:t>
            </w:r>
            <w:r>
              <w:rPr>
                <w:kern w:val="0"/>
                <w:szCs w:val="21"/>
              </w:rPr>
              <w:fldChar w:fldCharType="end"/>
            </w:r>
            <w:r>
              <w:rPr>
                <w:rFonts w:hint="eastAsia"/>
                <w:kern w:val="0"/>
                <w:szCs w:val="21"/>
                <w:lang w:val="en-US" w:eastAsia="zh-CN"/>
              </w:rPr>
              <w:t xml:space="preserve"> </w:t>
            </w:r>
            <w:r>
              <w:rPr>
                <w:rFonts w:hint="eastAsia"/>
                <w:kern w:val="0"/>
                <w:szCs w:val="21"/>
                <w:u w:val="none"/>
                <w:lang w:val="en-US" w:eastAsia="zh-CN"/>
              </w:rPr>
              <w:fldChar w:fldCharType="begin"/>
            </w:r>
            <w:r>
              <w:rPr>
                <w:rFonts w:hint="eastAsia"/>
                <w:kern w:val="0"/>
                <w:szCs w:val="21"/>
                <w:u w:val="none"/>
                <w:lang w:val="en-US" w:eastAsia="zh-CN"/>
              </w:rPr>
              <w:instrText xml:space="preserve"> HYPERLINK "mailto:xupf@bnu.edu.cn;" </w:instrText>
            </w:r>
            <w:r>
              <w:rPr>
                <w:rFonts w:hint="eastAsia"/>
                <w:kern w:val="0"/>
                <w:szCs w:val="21"/>
                <w:u w:val="none"/>
                <w:lang w:val="en-US" w:eastAsia="zh-CN"/>
              </w:rPr>
              <w:fldChar w:fldCharType="separate"/>
            </w:r>
            <w:r>
              <w:rPr>
                <w:rStyle w:val="10"/>
                <w:rFonts w:hint="eastAsia"/>
                <w:kern w:val="0"/>
                <w:szCs w:val="21"/>
                <w:lang w:val="en-US" w:eastAsia="zh-CN"/>
              </w:rPr>
              <w:t>xupf@bnu.edu.cn;</w:t>
            </w:r>
            <w:r>
              <w:rPr>
                <w:rFonts w:hint="eastAsia"/>
                <w:kern w:val="0"/>
                <w:szCs w:val="21"/>
                <w:u w:val="none"/>
                <w:lang w:val="en-US" w:eastAsia="zh-CN"/>
              </w:rPr>
              <w:fldChar w:fldCharType="end"/>
            </w:r>
            <w:r>
              <w:rPr>
                <w:rFonts w:hint="eastAsia"/>
                <w:kern w:val="0"/>
                <w:szCs w:val="21"/>
                <w:u w:val="none"/>
                <w:lang w:val="en-US" w:eastAsia="zh-CN"/>
              </w:rPr>
              <w:t xml:space="preserve"> </w:t>
            </w:r>
            <w:r>
              <w:rPr>
                <w:rFonts w:hint="eastAsia"/>
                <w:kern w:val="0"/>
                <w:szCs w:val="21"/>
                <w:u w:val="none"/>
                <w:lang w:val="en-US" w:eastAsia="zh-CN"/>
              </w:rPr>
              <w:fldChar w:fldCharType="begin"/>
            </w:r>
            <w:r>
              <w:rPr>
                <w:rFonts w:hint="eastAsia"/>
                <w:kern w:val="0"/>
                <w:szCs w:val="21"/>
                <w:u w:val="none"/>
                <w:lang w:val="en-US" w:eastAsia="zh-CN"/>
              </w:rPr>
              <w:instrText xml:space="preserve"> HYPERLINK "mailto:jli@bnu.edu.cn;" </w:instrText>
            </w:r>
            <w:r>
              <w:rPr>
                <w:rFonts w:hint="eastAsia"/>
                <w:kern w:val="0"/>
                <w:szCs w:val="21"/>
                <w:u w:val="none"/>
                <w:lang w:val="en-US" w:eastAsia="zh-CN"/>
              </w:rPr>
              <w:fldChar w:fldCharType="separate"/>
            </w:r>
            <w:r>
              <w:rPr>
                <w:rStyle w:val="10"/>
                <w:rFonts w:hint="eastAsia"/>
                <w:kern w:val="0"/>
                <w:szCs w:val="21"/>
                <w:lang w:val="en-US" w:eastAsia="zh-CN"/>
              </w:rPr>
              <w:t>jli@bnu.edu.cn;</w:t>
            </w:r>
            <w:r>
              <w:rPr>
                <w:rFonts w:hint="eastAsia"/>
                <w:kern w:val="0"/>
                <w:szCs w:val="21"/>
                <w:u w:val="none"/>
                <w:lang w:val="en-US" w:eastAsia="zh-CN"/>
              </w:rPr>
              <w:fldChar w:fldCharType="end"/>
            </w:r>
          </w:p>
        </w:tc>
      </w:tr>
      <w:tr w14:paraId="5F2D6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618" w:type="dxa"/>
            <w:gridSpan w:val="2"/>
            <w:vAlign w:val="center"/>
          </w:tcPr>
          <w:p w14:paraId="2B277B04">
            <w:pPr>
              <w:spacing w:before="156" w:line="360" w:lineRule="auto"/>
              <w:jc w:val="both"/>
              <w:rPr>
                <w:rFonts w:hint="default" w:eastAsia="宋体"/>
                <w:kern w:val="0"/>
                <w:szCs w:val="21"/>
                <w:lang w:val="en-US" w:eastAsia="zh-CN"/>
              </w:rPr>
            </w:pPr>
            <w:r>
              <w:rPr>
                <w:rFonts w:hint="eastAsia"/>
                <w:b/>
                <w:kern w:val="0"/>
                <w:szCs w:val="21"/>
              </w:rPr>
              <w:t>【先修课要求】</w:t>
            </w:r>
            <w:r>
              <w:rPr>
                <w:rFonts w:hint="eastAsia"/>
                <w:b/>
                <w:kern w:val="0"/>
                <w:szCs w:val="21"/>
                <w:lang w:val="en-US" w:eastAsia="zh-CN"/>
              </w:rPr>
              <w:t xml:space="preserve">    </w:t>
            </w:r>
            <w:r>
              <w:rPr>
                <w:rFonts w:hint="eastAsia"/>
                <w:b w:val="0"/>
                <w:bCs/>
                <w:kern w:val="0"/>
                <w:szCs w:val="21"/>
                <w:lang w:eastAsia="zh-CN"/>
              </w:rPr>
              <w:t>《</w:t>
            </w:r>
            <w:r>
              <w:rPr>
                <w:rFonts w:hint="eastAsia"/>
                <w:b w:val="0"/>
                <w:bCs/>
                <w:kern w:val="0"/>
                <w:szCs w:val="21"/>
                <w:lang w:val="en-US" w:eastAsia="zh-CN"/>
              </w:rPr>
              <w:t>程序设计基础</w:t>
            </w:r>
            <w:r>
              <w:rPr>
                <w:rFonts w:hint="eastAsia"/>
                <w:b w:val="0"/>
                <w:bCs/>
                <w:kern w:val="0"/>
                <w:szCs w:val="21"/>
                <w:lang w:eastAsia="zh-CN"/>
              </w:rPr>
              <w:t>》</w:t>
            </w:r>
          </w:p>
        </w:tc>
      </w:tr>
    </w:tbl>
    <w:p w14:paraId="1AEF5D5D">
      <w:pPr>
        <w:numPr>
          <w:ilvl w:val="0"/>
          <w:numId w:val="1"/>
        </w:numPr>
        <w:spacing w:line="360" w:lineRule="auto"/>
        <w:rPr>
          <w:rFonts w:hint="eastAsia" w:ascii="黑体" w:eastAsia="黑体"/>
          <w:szCs w:val="21"/>
          <w:lang w:val="en-US" w:eastAsia="zh-CN"/>
        </w:rPr>
      </w:pPr>
      <w:r>
        <w:rPr>
          <w:rFonts w:hint="eastAsia" w:ascii="黑体" w:eastAsia="黑体"/>
          <w:szCs w:val="21"/>
          <w:lang w:val="en-US" w:eastAsia="zh-CN"/>
        </w:rPr>
        <w:t>课程简介</w:t>
      </w:r>
    </w:p>
    <w:p w14:paraId="510EFF8E">
      <w:pPr>
        <w:ind w:firstLine="539" w:firstLineChars="257"/>
        <w:rPr>
          <w:rFonts w:hint="default"/>
          <w:lang w:val="en-US" w:eastAsia="zh-CN"/>
        </w:rPr>
      </w:pPr>
      <w:r>
        <w:rPr>
          <w:rFonts w:hint="default"/>
          <w:lang w:val="en-US" w:eastAsia="zh-CN"/>
        </w:rPr>
        <w:t>本课程是计算机类专业的核心课程之一，也是计算机类专业的基础课程。数据结构既是一门理论性很强的课程，又是一门实践性很强的课程。通过课程学习掌握问题抽象、数据抽象、算法抽象等问题分析和建模方法，具备针对实际问题选择合适的数据结构组织数据、设计高效算法、编写高质量程序的能力，提高运用计算技术有效地解决实际问题的能力。课程内容包括算法的空间复杂度和时间复杂度分析的基本方法，线性结构、树形结构、图形结构、集合等数据结构，以及排序和查找等算法的实现与分析。</w:t>
      </w:r>
    </w:p>
    <w:p w14:paraId="204287DB">
      <w:pPr>
        <w:spacing w:line="360" w:lineRule="auto"/>
        <w:rPr>
          <w:rFonts w:hint="eastAsia" w:ascii="黑体" w:eastAsia="黑体"/>
          <w:szCs w:val="21"/>
        </w:rPr>
      </w:pPr>
    </w:p>
    <w:p w14:paraId="0327D639">
      <w:pPr>
        <w:spacing w:line="360" w:lineRule="auto"/>
        <w:rPr>
          <w:rFonts w:hint="eastAsia" w:ascii="黑体" w:eastAsia="黑体"/>
          <w:szCs w:val="21"/>
        </w:rPr>
      </w:pPr>
      <w:r>
        <w:rPr>
          <w:rFonts w:hint="eastAsia" w:ascii="黑体" w:eastAsia="黑体"/>
          <w:szCs w:val="21"/>
        </w:rPr>
        <w:t xml:space="preserve">二、课程目标 </w:t>
      </w:r>
    </w:p>
    <w:p w14:paraId="56269AAC">
      <w:pPr>
        <w:ind w:firstLine="420" w:firstLineChars="0"/>
        <w:rPr>
          <w:rFonts w:hint="eastAsia"/>
        </w:rPr>
      </w:pPr>
      <w:r>
        <w:rPr>
          <w:rFonts w:hint="eastAsia"/>
        </w:rPr>
        <w:t>本课程的主要目标是使学生深入了解数据结构的思想和数据结构的实现方法，特别是数据结构在实际工作中的应用和技术。本课程追求理论联系实际，实践教学与相应的教学内容相呼应。在形式上，灵活多样地采取了实践、拓展性学习、报告会等多种形式，目的在于加深学生对所学内容的理解，发展学生从事发展算法与程序设计研究和实践的能力，努力做到学以致用，同时激发学生的学习兴趣和主动参与精神，更好地掌握和运用所学习的知识。</w:t>
      </w:r>
    </w:p>
    <w:p w14:paraId="4B1FA5EE">
      <w:pPr>
        <w:ind w:firstLine="0" w:firstLineChars="0"/>
        <w:rPr>
          <w:rFonts w:hint="eastAsia"/>
        </w:rPr>
      </w:pPr>
    </w:p>
    <w:p w14:paraId="17475BC5">
      <w:pPr>
        <w:spacing w:line="360" w:lineRule="auto"/>
        <w:rPr>
          <w:rFonts w:hint="eastAsia"/>
          <w:b/>
        </w:rPr>
      </w:pPr>
      <w:r>
        <w:rPr>
          <w:rFonts w:hint="eastAsia" w:ascii="黑体" w:eastAsia="黑体"/>
          <w:szCs w:val="21"/>
        </w:rPr>
        <w:t>三、</w:t>
      </w:r>
      <w:r>
        <w:rPr>
          <w:rFonts w:hint="eastAsia" w:ascii="黑体" w:eastAsia="黑体"/>
          <w:szCs w:val="21"/>
          <w:lang w:val="en-US" w:eastAsia="zh-CN"/>
        </w:rPr>
        <w:t>教学内容与学时分配</w:t>
      </w:r>
    </w:p>
    <w:p w14:paraId="03C31ECA">
      <w:pPr>
        <w:numPr>
          <w:ilvl w:val="-1"/>
          <w:numId w:val="0"/>
        </w:numPr>
        <w:spacing w:line="400" w:lineRule="exact"/>
        <w:ind w:left="0" w:right="567" w:firstLine="0"/>
        <w:jc w:val="both"/>
        <w:rPr>
          <w:rFonts w:hint="eastAsia"/>
          <w:b/>
        </w:rPr>
      </w:pPr>
      <w:r>
        <w:rPr>
          <w:rFonts w:hint="eastAsia"/>
          <w:b/>
          <w:lang w:eastAsia="zh-CN"/>
        </w:rPr>
        <w:t>（</w:t>
      </w:r>
      <w:r>
        <w:rPr>
          <w:rFonts w:hint="eastAsia"/>
          <w:b/>
          <w:lang w:val="en-US" w:eastAsia="zh-CN"/>
        </w:rPr>
        <w:t>一</w:t>
      </w:r>
      <w:r>
        <w:rPr>
          <w:rFonts w:hint="eastAsia"/>
          <w:b/>
          <w:lang w:eastAsia="zh-CN"/>
        </w:rPr>
        <w:t>）</w:t>
      </w:r>
      <w:r>
        <w:rPr>
          <w:rFonts w:hint="eastAsia"/>
          <w:b/>
        </w:rPr>
        <w:t>绪论</w:t>
      </w:r>
      <w:r>
        <w:rPr>
          <w:rFonts w:hint="eastAsia"/>
          <w:b/>
          <w:lang w:eastAsia="zh-CN"/>
        </w:rPr>
        <w:t>（</w:t>
      </w:r>
      <w:r>
        <w:rPr>
          <w:rFonts w:hint="eastAsia"/>
          <w:b/>
          <w:lang w:val="en-US" w:eastAsia="zh-CN"/>
        </w:rPr>
        <w:t>3讲授课时、2实践课时</w:t>
      </w:r>
      <w:r>
        <w:rPr>
          <w:rFonts w:hint="eastAsia"/>
          <w:b/>
          <w:lang w:eastAsia="zh-CN"/>
        </w:rPr>
        <w:t>）</w:t>
      </w:r>
    </w:p>
    <w:p w14:paraId="5D155992">
      <w:pPr>
        <w:spacing w:line="400" w:lineRule="exact"/>
        <w:ind w:left="210" w:leftChars="100" w:right="567"/>
        <w:rPr>
          <w:rFonts w:hint="eastAsia" w:ascii="宋体" w:hAnsi="宋体"/>
          <w:b/>
        </w:rPr>
      </w:pPr>
      <w:r>
        <w:rPr>
          <w:rFonts w:hint="eastAsia" w:ascii="宋体" w:hAnsi="宋体"/>
          <w:b/>
        </w:rPr>
        <w:t>1. 教学内容:</w:t>
      </w:r>
    </w:p>
    <w:p w14:paraId="22F74B06">
      <w:pPr>
        <w:pStyle w:val="7"/>
        <w:numPr>
          <w:ilvl w:val="0"/>
          <w:numId w:val="0"/>
        </w:numPr>
        <w:spacing w:before="0" w:beforeAutospacing="0" w:after="0" w:afterAutospacing="0"/>
        <w:ind w:left="640" w:leftChars="0" w:hanging="2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ascii="宋体" w:hAnsi="宋体" w:eastAsia="宋体"/>
          <w:sz w:val="21"/>
          <w:szCs w:val="21"/>
        </w:rPr>
        <w:t>数据结构：</w:t>
      </w:r>
      <w:r>
        <w:rPr>
          <w:rFonts w:hint="eastAsia" w:ascii="宋体" w:hAnsi="宋体" w:eastAsia="宋体"/>
          <w:sz w:val="21"/>
          <w:szCs w:val="21"/>
        </w:rPr>
        <w:t>数据结构的定义；</w:t>
      </w:r>
      <w:r>
        <w:rPr>
          <w:rFonts w:ascii="宋体" w:hAnsi="宋体" w:eastAsia="宋体"/>
          <w:sz w:val="21"/>
          <w:szCs w:val="21"/>
        </w:rPr>
        <w:t>数据的逻辑结构、</w:t>
      </w:r>
      <w:r>
        <w:rPr>
          <w:rFonts w:hint="eastAsia" w:ascii="宋体" w:hAnsi="宋体" w:eastAsia="宋体"/>
          <w:sz w:val="21"/>
          <w:szCs w:val="21"/>
        </w:rPr>
        <w:t>运算；数据及关系的存储</w:t>
      </w:r>
      <w:r>
        <w:rPr>
          <w:rFonts w:ascii="宋体" w:hAnsi="宋体" w:eastAsia="宋体" w:cs="宋体"/>
          <w:i w:val="0"/>
          <w:strike w:val="0"/>
          <w:spacing w:val="0"/>
          <w:sz w:val="21"/>
          <w:u w:val="none"/>
        </w:rPr>
        <w:t>（顺序存储、链接存储、散列存储、索引存储）</w:t>
      </w:r>
      <w:r>
        <w:rPr>
          <w:rFonts w:ascii="宋体" w:hAnsi="宋体" w:eastAsia="宋体"/>
          <w:sz w:val="21"/>
          <w:szCs w:val="21"/>
        </w:rPr>
        <w:t>。</w:t>
      </w:r>
    </w:p>
    <w:p w14:paraId="3578F88B">
      <w:pPr>
        <w:pStyle w:val="7"/>
        <w:numPr>
          <w:ilvl w:val="0"/>
          <w:numId w:val="0"/>
        </w:numPr>
        <w:spacing w:before="0" w:beforeAutospacing="0" w:after="0" w:afterAutospacing="0"/>
        <w:ind w:left="840" w:leftChars="0" w:hanging="420" w:firstLineChars="0"/>
        <w:rPr>
          <w:rFonts w:ascii="宋体" w:hAnsi="宋体" w:eastAsia="宋体"/>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ascii="宋体" w:hAnsi="宋体" w:eastAsia="宋体"/>
          <w:sz w:val="21"/>
          <w:szCs w:val="21"/>
        </w:rPr>
        <w:t>算法复杂度</w:t>
      </w:r>
      <w:r>
        <w:rPr>
          <w:rFonts w:hint="eastAsia" w:ascii="宋体" w:hAnsi="宋体" w:eastAsia="宋体"/>
          <w:sz w:val="21"/>
          <w:szCs w:val="21"/>
        </w:rPr>
        <w:t>：算法的定义与特点；算法复杂度的表示与计算</w:t>
      </w:r>
      <w:r>
        <w:rPr>
          <w:rFonts w:ascii="宋体" w:hAnsi="宋体" w:eastAsia="宋体"/>
          <w:sz w:val="21"/>
          <w:szCs w:val="21"/>
        </w:rPr>
        <w:t>。</w:t>
      </w:r>
    </w:p>
    <w:p w14:paraId="129FE9CC">
      <w:pPr>
        <w:tabs>
          <w:tab w:val="left" w:pos="540"/>
        </w:tabs>
        <w:spacing w:line="400" w:lineRule="exact"/>
        <w:ind w:left="210" w:leftChars="100" w:right="567"/>
        <w:rPr>
          <w:rFonts w:hint="eastAsia" w:ascii="宋体" w:hAnsi="宋体"/>
          <w:b/>
        </w:rPr>
      </w:pPr>
      <w:r>
        <w:rPr>
          <w:rFonts w:hint="eastAsia" w:ascii="宋体" w:hAnsi="宋体"/>
          <w:b/>
        </w:rPr>
        <w:t>2. 教学目的及要求</w:t>
      </w:r>
    </w:p>
    <w:p w14:paraId="69342F68">
      <w:pPr>
        <w:pStyle w:val="7"/>
        <w:numPr>
          <w:ilvl w:val="0"/>
          <w:numId w:val="0"/>
        </w:numPr>
        <w:spacing w:before="0" w:beforeAutospacing="0" w:after="0" w:afterAutospacing="0"/>
        <w:ind w:left="640" w:leftChars="0" w:hanging="220" w:firstLineChars="0"/>
        <w:rPr>
          <w:rFonts w:hint="eastAsia" w:ascii="宋体" w:hAnsi="宋体" w:eastAsia="宋体"/>
          <w:sz w:val="21"/>
          <w:szCs w:val="21"/>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hint="eastAsia" w:ascii="宋体" w:hAnsi="宋体" w:eastAsia="宋体"/>
          <w:sz w:val="21"/>
          <w:szCs w:val="21"/>
          <w:lang w:val="en-US" w:eastAsia="zh-CN"/>
        </w:rPr>
        <w:t>理解</w:t>
      </w:r>
      <w:r>
        <w:rPr>
          <w:rFonts w:hint="eastAsia" w:ascii="宋体" w:hAnsi="宋体" w:eastAsia="宋体"/>
          <w:sz w:val="21"/>
          <w:szCs w:val="21"/>
        </w:rPr>
        <w:t>数据</w:t>
      </w:r>
      <w:r>
        <w:rPr>
          <w:rFonts w:ascii="宋体" w:hAnsi="宋体" w:eastAsia="宋体" w:cs="Arial Unicode MS"/>
          <w:i w:val="0"/>
          <w:strike w:val="0"/>
          <w:spacing w:val="0"/>
          <w:sz w:val="21"/>
          <w:szCs w:val="21"/>
          <w:u w:val="none"/>
        </w:rPr>
        <w:t>结构相关的基本概念</w:t>
      </w:r>
      <w:r>
        <w:rPr>
          <w:rFonts w:hint="default" w:ascii="宋体" w:hAnsi="宋体" w:eastAsia="宋体" w:cs="Arial Unicode MS"/>
          <w:i w:val="0"/>
          <w:strike w:val="0"/>
          <w:spacing w:val="0"/>
          <w:sz w:val="21"/>
          <w:szCs w:val="21"/>
          <w:u w:val="none"/>
        </w:rPr>
        <w:t>：</w:t>
      </w:r>
      <w:r>
        <w:rPr>
          <w:rFonts w:hint="eastAsia" w:ascii="宋体" w:hAnsi="宋体" w:eastAsia="宋体"/>
          <w:sz w:val="21"/>
          <w:szCs w:val="21"/>
        </w:rPr>
        <w:t>数据、数据对象、数据元素、数据结构、数据的逻辑结构与物理结构、逻辑结构与物理结构间的关系等；</w:t>
      </w:r>
    </w:p>
    <w:p w14:paraId="10C9E3BF">
      <w:pPr>
        <w:pStyle w:val="7"/>
        <w:numPr>
          <w:ilvl w:val="0"/>
          <w:numId w:val="0"/>
        </w:numPr>
        <w:spacing w:before="0" w:beforeAutospacing="0" w:after="0" w:afterAutospacing="0"/>
        <w:ind w:left="840" w:leftChars="0" w:hanging="420" w:firstLineChars="0"/>
        <w:rPr>
          <w:rFonts w:hint="eastAsia" w:ascii="宋体" w:hAnsi="宋体" w:eastAsia="宋体"/>
          <w:sz w:val="21"/>
          <w:szCs w:val="21"/>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ascii="宋体" w:hAnsi="宋体" w:eastAsia="宋体" w:cs="Arial Unicode MS"/>
          <w:i w:val="0"/>
          <w:strike w:val="0"/>
          <w:spacing w:val="0"/>
          <w:sz w:val="21"/>
          <w:szCs w:val="21"/>
          <w:u w:val="none"/>
        </w:rPr>
        <w:t>理解</w:t>
      </w:r>
      <w:r>
        <w:rPr>
          <w:rFonts w:hint="default" w:ascii="宋体" w:hAnsi="宋体" w:eastAsia="宋体" w:cs="Arial Unicode MS"/>
          <w:i w:val="0"/>
          <w:strike w:val="0"/>
          <w:spacing w:val="0"/>
          <w:sz w:val="21"/>
          <w:szCs w:val="21"/>
          <w:u w:val="none"/>
        </w:rPr>
        <w:t>数据结构</w:t>
      </w:r>
      <w:r>
        <w:rPr>
          <w:rFonts w:ascii="宋体" w:hAnsi="宋体" w:eastAsia="宋体" w:cs="Arial Unicode MS"/>
          <w:i w:val="0"/>
          <w:strike w:val="0"/>
          <w:spacing w:val="0"/>
          <w:sz w:val="21"/>
          <w:szCs w:val="21"/>
          <w:u w:val="none"/>
        </w:rPr>
        <w:t>存储实现方法（顺序存储、链接存储、散列存储、索引存储）</w:t>
      </w:r>
      <w:r>
        <w:rPr>
          <w:rFonts w:hint="default" w:ascii="宋体" w:hAnsi="宋体" w:eastAsia="宋体" w:cs="Arial Unicode MS"/>
          <w:i w:val="0"/>
          <w:strike w:val="0"/>
          <w:spacing w:val="0"/>
          <w:sz w:val="21"/>
          <w:szCs w:val="21"/>
          <w:u w:val="none"/>
        </w:rPr>
        <w:t>；</w:t>
      </w:r>
    </w:p>
    <w:p w14:paraId="6A649A1B">
      <w:pPr>
        <w:pStyle w:val="7"/>
        <w:numPr>
          <w:ilvl w:val="0"/>
          <w:numId w:val="0"/>
        </w:numPr>
        <w:spacing w:before="0" w:beforeAutospacing="0" w:after="0" w:afterAutospacing="0"/>
        <w:ind w:left="640" w:leftChars="0" w:hanging="220" w:firstLineChars="0"/>
        <w:rPr>
          <w:rFonts w:hint="eastAsia" w:ascii="宋体" w:hAnsi="宋体" w:eastAsia="宋体"/>
          <w:sz w:val="21"/>
          <w:szCs w:val="21"/>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ascii="宋体" w:hAnsi="宋体" w:eastAsia="宋体" w:cs="Arial Unicode MS"/>
          <w:i w:val="0"/>
          <w:strike w:val="0"/>
          <w:spacing w:val="0"/>
          <w:sz w:val="21"/>
          <w:szCs w:val="21"/>
          <w:u w:val="none"/>
        </w:rPr>
        <w:t>理解</w:t>
      </w:r>
      <w:r>
        <w:rPr>
          <w:rFonts w:hint="eastAsia" w:ascii="宋体" w:hAnsi="宋体" w:eastAsia="宋体"/>
          <w:sz w:val="21"/>
          <w:szCs w:val="21"/>
        </w:rPr>
        <w:t>算法</w:t>
      </w:r>
      <w:r>
        <w:rPr>
          <w:rFonts w:ascii="宋体" w:hAnsi="宋体" w:eastAsia="宋体" w:cs="Arial Unicode MS"/>
          <w:i w:val="0"/>
          <w:strike w:val="0"/>
          <w:spacing w:val="0"/>
          <w:sz w:val="21"/>
          <w:szCs w:val="21"/>
          <w:u w:val="none"/>
        </w:rPr>
        <w:t>复杂度相关的基本概念</w:t>
      </w:r>
      <w:r>
        <w:rPr>
          <w:rFonts w:hint="default" w:ascii="宋体" w:hAnsi="宋体" w:eastAsia="宋体" w:cs="Arial Unicode MS"/>
          <w:i w:val="0"/>
          <w:strike w:val="0"/>
          <w:spacing w:val="0"/>
          <w:sz w:val="21"/>
          <w:szCs w:val="21"/>
          <w:u w:val="none"/>
        </w:rPr>
        <w:t>：</w:t>
      </w:r>
      <w:r>
        <w:rPr>
          <w:rFonts w:hint="eastAsia" w:ascii="宋体" w:hAnsi="宋体" w:eastAsia="宋体"/>
          <w:sz w:val="21"/>
          <w:szCs w:val="21"/>
        </w:rPr>
        <w:t>算法的定义、算法的特性、</w:t>
      </w:r>
      <w:r>
        <w:rPr>
          <w:rFonts w:ascii="宋体" w:hAnsi="宋体" w:eastAsia="宋体" w:cs="Arial Unicode MS"/>
          <w:i w:val="0"/>
          <w:strike w:val="0"/>
          <w:spacing w:val="0"/>
          <w:sz w:val="21"/>
          <w:szCs w:val="21"/>
          <w:u w:val="none"/>
        </w:rPr>
        <w:t>渐进时间复杂度，</w:t>
      </w:r>
      <w:r>
        <w:rPr>
          <w:rFonts w:hint="eastAsia" w:ascii="宋体" w:hAnsi="宋体" w:eastAsia="宋体"/>
          <w:sz w:val="21"/>
          <w:szCs w:val="21"/>
        </w:rPr>
        <w:t>算法的空间复杂度；</w:t>
      </w:r>
    </w:p>
    <w:p w14:paraId="2FBB5C0C">
      <w:pPr>
        <w:pStyle w:val="7"/>
        <w:numPr>
          <w:ilvl w:val="0"/>
          <w:numId w:val="0"/>
        </w:numPr>
        <w:spacing w:before="0" w:beforeAutospacing="0" w:after="0" w:afterAutospacing="0"/>
        <w:ind w:left="420" w:leftChars="0"/>
        <w:rPr>
          <w:rFonts w:hint="eastAsia" w:ascii="宋体" w:hAnsi="宋体" w:eastAsia="宋体"/>
          <w:sz w:val="21"/>
          <w:szCs w:val="21"/>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ascii="宋体" w:hAnsi="宋体" w:eastAsia="宋体" w:cs="Arial Unicode MS"/>
          <w:i w:val="0"/>
          <w:strike w:val="0"/>
          <w:spacing w:val="0"/>
          <w:sz w:val="21"/>
          <w:szCs w:val="21"/>
          <w:u w:val="none"/>
        </w:rPr>
        <w:t>熟练运用渐近表达算法的时间复杂度</w:t>
      </w:r>
    </w:p>
    <w:p w14:paraId="72E1F088">
      <w:pPr>
        <w:tabs>
          <w:tab w:val="left" w:pos="540"/>
        </w:tabs>
        <w:spacing w:line="400" w:lineRule="exact"/>
        <w:ind w:left="210" w:leftChars="100" w:right="567"/>
        <w:rPr>
          <w:rFonts w:hint="eastAsia" w:ascii="宋体" w:hAnsi="宋体"/>
          <w:b/>
        </w:rPr>
      </w:pPr>
      <w:r>
        <w:rPr>
          <w:rFonts w:hint="eastAsia" w:ascii="宋体" w:hAnsi="宋体"/>
          <w:b/>
        </w:rPr>
        <w:t>3. 教学重点</w:t>
      </w:r>
    </w:p>
    <w:p w14:paraId="0A1FB22C">
      <w:pPr>
        <w:pStyle w:val="7"/>
        <w:numPr>
          <w:ilvl w:val="0"/>
          <w:numId w:val="0"/>
        </w:numPr>
        <w:spacing w:before="0" w:beforeAutospacing="0" w:after="0" w:afterAutospacing="0"/>
        <w:ind w:left="420" w:leftChars="0"/>
        <w:rPr>
          <w:rFonts w:hint="eastAsia" w:ascii="宋体" w:hAnsi="宋体" w:eastAsia="宋体" w:cs="Arial Unicode MS"/>
          <w:i w:val="0"/>
          <w:strike w:val="0"/>
          <w:spacing w:val="0"/>
          <w:sz w:val="21"/>
          <w:szCs w:val="21"/>
          <w:u w:val="none"/>
          <w:lang w:val="en-US" w:eastAsia="zh-CN"/>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hint="eastAsia" w:ascii="宋体" w:hAnsi="宋体" w:eastAsia="宋体" w:cs="Arial Unicode MS"/>
          <w:i w:val="0"/>
          <w:strike w:val="0"/>
          <w:spacing w:val="0"/>
          <w:sz w:val="21"/>
          <w:szCs w:val="21"/>
          <w:u w:val="none"/>
          <w:lang w:val="en-US" w:eastAsia="zh-CN"/>
        </w:rPr>
        <w:t>数据结构的概念；算法分析</w:t>
      </w:r>
    </w:p>
    <w:p w14:paraId="44F368DA">
      <w:pPr>
        <w:tabs>
          <w:tab w:val="left" w:pos="540"/>
        </w:tabs>
        <w:spacing w:line="400" w:lineRule="exact"/>
        <w:ind w:right="567"/>
      </w:pPr>
    </w:p>
    <w:p w14:paraId="32E6183C">
      <w:pPr>
        <w:numPr>
          <w:ilvl w:val="0"/>
          <w:numId w:val="0"/>
        </w:numPr>
        <w:spacing w:line="400" w:lineRule="exact"/>
        <w:ind w:left="0" w:right="567" w:firstLine="0"/>
        <w:jc w:val="both"/>
        <w:outlineLvl w:val="9"/>
        <w:rPr>
          <w:rFonts w:hint="eastAsia" w:eastAsia="宋体"/>
          <w:b/>
          <w:lang w:val="en-US" w:eastAsia="zh-CN"/>
        </w:rPr>
      </w:pPr>
      <w:r>
        <w:rPr>
          <w:rFonts w:hint="eastAsia"/>
          <w:b/>
          <w:lang w:eastAsia="zh-CN"/>
        </w:rPr>
        <w:t>（</w:t>
      </w:r>
      <w:r>
        <w:rPr>
          <w:rFonts w:hint="eastAsia"/>
          <w:b/>
          <w:lang w:val="en-US" w:eastAsia="zh-CN"/>
        </w:rPr>
        <w:t>二</w:t>
      </w:r>
      <w:r>
        <w:rPr>
          <w:rFonts w:hint="eastAsia"/>
          <w:b/>
          <w:lang w:eastAsia="zh-CN"/>
        </w:rPr>
        <w:t>）</w:t>
      </w:r>
      <w:r>
        <w:rPr>
          <w:rFonts w:hint="eastAsia" w:ascii="Times New Roman" w:hAnsi="Times New Roman" w:eastAsia="宋体"/>
          <w:b/>
          <w:szCs w:val="24"/>
          <w:lang w:val="en-US" w:eastAsia="zh-CN"/>
        </w:rPr>
        <w:t>线性结构</w:t>
      </w:r>
      <w:r>
        <w:rPr>
          <w:rFonts w:hint="eastAsia"/>
          <w:b/>
          <w:lang w:eastAsia="zh-CN"/>
        </w:rPr>
        <w:t>（</w:t>
      </w:r>
      <w:r>
        <w:rPr>
          <w:rFonts w:hint="eastAsia"/>
          <w:b/>
          <w:lang w:val="en-US" w:eastAsia="zh-CN"/>
        </w:rPr>
        <w:t>9讲授课时、6实践课时</w:t>
      </w:r>
      <w:r>
        <w:rPr>
          <w:rFonts w:hint="eastAsia"/>
          <w:b/>
          <w:lang w:eastAsia="zh-CN"/>
        </w:rPr>
        <w:t>）</w:t>
      </w:r>
    </w:p>
    <w:p w14:paraId="236CECEA">
      <w:pPr>
        <w:spacing w:line="400" w:lineRule="exact"/>
        <w:ind w:left="210" w:leftChars="100" w:right="567"/>
        <w:rPr>
          <w:rFonts w:hint="eastAsia" w:ascii="宋体" w:hAnsi="宋体"/>
          <w:b/>
        </w:rPr>
      </w:pPr>
      <w:r>
        <w:rPr>
          <w:rFonts w:hint="eastAsia" w:ascii="宋体" w:hAnsi="宋体"/>
          <w:b/>
        </w:rPr>
        <w:t>1. 教学内容</w:t>
      </w:r>
    </w:p>
    <w:p w14:paraId="23840E99">
      <w:pPr>
        <w:pStyle w:val="7"/>
        <w:numPr>
          <w:ilvl w:val="0"/>
          <w:numId w:val="0"/>
        </w:numPr>
        <w:spacing w:before="0" w:beforeAutospacing="0" w:after="0" w:afterAutospacing="0"/>
        <w:ind w:left="640" w:leftChars="0" w:hanging="220" w:firstLineChars="0"/>
        <w:rPr>
          <w:rFonts w:ascii="宋体" w:hAnsi="宋体" w:eastAsia="宋体"/>
          <w:sz w:val="21"/>
          <w:szCs w:val="21"/>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hint="eastAsia" w:ascii="宋体" w:hAnsi="宋体" w:eastAsia="宋体"/>
          <w:sz w:val="21"/>
          <w:szCs w:val="21"/>
        </w:rPr>
        <w:t>线性表逻辑结构与存储实现</w:t>
      </w:r>
      <w:r>
        <w:rPr>
          <w:rFonts w:hint="default" w:ascii="宋体" w:hAnsi="宋体" w:eastAsia="宋体"/>
          <w:sz w:val="21"/>
          <w:szCs w:val="21"/>
          <w:lang w:eastAsia="zh-CN"/>
        </w:rPr>
        <w:t>：</w:t>
      </w:r>
      <w:r>
        <w:rPr>
          <w:rFonts w:hint="eastAsia" w:ascii="宋体" w:hAnsi="宋体" w:eastAsia="宋体"/>
          <w:sz w:val="21"/>
          <w:szCs w:val="21"/>
        </w:rPr>
        <w:t>线性表的定义及基本运算，线性表的顺序实现，线性表的链接实现</w:t>
      </w:r>
      <w:r>
        <w:rPr>
          <w:rFonts w:hint="eastAsia" w:ascii="宋体" w:hAnsi="宋体" w:eastAsia="宋体"/>
          <w:sz w:val="21"/>
          <w:szCs w:val="21"/>
          <w:lang w:eastAsia="zh-CN"/>
        </w:rPr>
        <w:t>；</w:t>
      </w:r>
      <w:r>
        <w:rPr>
          <w:rFonts w:hint="eastAsia" w:ascii="宋体" w:hAnsi="宋体" w:eastAsia="宋体"/>
          <w:sz w:val="21"/>
          <w:szCs w:val="21"/>
        </w:rPr>
        <w:t>线性表应用</w:t>
      </w:r>
      <w:r>
        <w:rPr>
          <w:rFonts w:hint="eastAsia" w:ascii="宋体" w:hAnsi="宋体" w:eastAsia="宋体"/>
          <w:sz w:val="21"/>
          <w:szCs w:val="21"/>
          <w:lang w:eastAsia="zh-CN"/>
        </w:rPr>
        <w:t>；</w:t>
      </w:r>
      <w:r>
        <w:rPr>
          <w:rFonts w:hint="eastAsia" w:ascii="宋体" w:hAnsi="宋体" w:eastAsia="宋体"/>
          <w:sz w:val="21"/>
          <w:szCs w:val="21"/>
        </w:rPr>
        <w:t>线性表拓展</w:t>
      </w:r>
      <w:r>
        <w:rPr>
          <w:rFonts w:hint="eastAsia" w:ascii="宋体" w:hAnsi="宋体" w:eastAsia="宋体"/>
          <w:sz w:val="21"/>
          <w:szCs w:val="21"/>
          <w:lang w:eastAsia="zh-CN"/>
        </w:rPr>
        <w:t>：</w:t>
      </w:r>
      <w:r>
        <w:rPr>
          <w:rFonts w:hint="eastAsia" w:ascii="宋体" w:hAnsi="宋体" w:eastAsia="宋体"/>
          <w:sz w:val="21"/>
          <w:szCs w:val="21"/>
        </w:rPr>
        <w:t>广义表，判断链表回路</w:t>
      </w:r>
    </w:p>
    <w:p w14:paraId="369F3560">
      <w:pPr>
        <w:pStyle w:val="7"/>
        <w:numPr>
          <w:ilvl w:val="0"/>
          <w:numId w:val="0"/>
        </w:numPr>
        <w:spacing w:before="0" w:beforeAutospacing="0" w:after="0" w:afterAutospacing="0"/>
        <w:ind w:left="640" w:leftChars="0" w:hanging="220" w:firstLineChars="0"/>
        <w:rPr>
          <w:rFonts w:ascii="宋体" w:hAnsi="宋体" w:eastAsia="宋体"/>
          <w:sz w:val="21"/>
          <w:szCs w:val="21"/>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hint="eastAsia" w:ascii="宋体" w:hAnsi="宋体" w:eastAsia="宋体"/>
          <w:sz w:val="21"/>
          <w:szCs w:val="21"/>
        </w:rPr>
        <w:t>栈逻辑结构与存储实现</w:t>
      </w:r>
      <w:r>
        <w:rPr>
          <w:rFonts w:hint="eastAsia" w:ascii="宋体" w:hAnsi="宋体" w:eastAsia="宋体"/>
          <w:sz w:val="21"/>
          <w:szCs w:val="21"/>
          <w:lang w:eastAsia="zh-CN"/>
        </w:rPr>
        <w:t>：</w:t>
      </w:r>
      <w:r>
        <w:rPr>
          <w:rFonts w:hint="eastAsia" w:ascii="宋体" w:hAnsi="宋体" w:eastAsia="宋体"/>
          <w:sz w:val="21"/>
          <w:szCs w:val="21"/>
        </w:rPr>
        <w:t>栈的定义及基本运算，栈的顺序实现，栈的链接实现</w:t>
      </w:r>
      <w:r>
        <w:rPr>
          <w:rFonts w:hint="eastAsia" w:ascii="宋体" w:hAnsi="宋体" w:eastAsia="宋体"/>
          <w:sz w:val="21"/>
          <w:szCs w:val="21"/>
          <w:lang w:eastAsia="zh-CN"/>
        </w:rPr>
        <w:t>；</w:t>
      </w:r>
      <w:r>
        <w:rPr>
          <w:rFonts w:hint="eastAsia" w:ascii="宋体" w:hAnsi="宋体" w:eastAsia="宋体"/>
          <w:sz w:val="21"/>
          <w:szCs w:val="21"/>
        </w:rPr>
        <w:t>栈应用</w:t>
      </w:r>
      <w:r>
        <w:rPr>
          <w:rFonts w:hint="eastAsia" w:ascii="宋体" w:hAnsi="宋体" w:eastAsia="宋体"/>
          <w:sz w:val="21"/>
          <w:szCs w:val="21"/>
          <w:lang w:eastAsia="zh-CN"/>
        </w:rPr>
        <w:t>；</w:t>
      </w:r>
      <w:r>
        <w:rPr>
          <w:rFonts w:hint="eastAsia" w:ascii="宋体" w:hAnsi="宋体" w:eastAsia="宋体"/>
          <w:sz w:val="21"/>
          <w:szCs w:val="21"/>
        </w:rPr>
        <w:t>栈拓展</w:t>
      </w:r>
    </w:p>
    <w:p w14:paraId="76B597B6">
      <w:pPr>
        <w:pStyle w:val="7"/>
        <w:numPr>
          <w:ilvl w:val="0"/>
          <w:numId w:val="0"/>
        </w:numPr>
        <w:spacing w:before="0" w:beforeAutospacing="0" w:after="0" w:afterAutospacing="0"/>
        <w:ind w:left="640" w:leftChars="0" w:hanging="220" w:firstLineChars="0"/>
        <w:rPr>
          <w:rFonts w:ascii="宋体" w:hAnsi="宋体" w:eastAsia="宋体"/>
          <w:sz w:val="21"/>
          <w:szCs w:val="21"/>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hint="eastAsia" w:ascii="宋体" w:hAnsi="宋体" w:eastAsia="宋体"/>
          <w:sz w:val="21"/>
          <w:szCs w:val="21"/>
          <w:lang w:val="en-US" w:eastAsia="zh-CN"/>
        </w:rPr>
        <w:t>队</w:t>
      </w:r>
      <w:r>
        <w:rPr>
          <w:rFonts w:hint="eastAsia" w:ascii="宋体" w:hAnsi="宋体" w:eastAsia="宋体"/>
          <w:sz w:val="21"/>
          <w:szCs w:val="21"/>
        </w:rPr>
        <w:t>列逻辑结构与存储实现</w:t>
      </w:r>
      <w:r>
        <w:rPr>
          <w:rFonts w:hint="eastAsia" w:ascii="宋体" w:hAnsi="宋体" w:eastAsia="宋体"/>
          <w:sz w:val="21"/>
          <w:szCs w:val="21"/>
          <w:lang w:eastAsia="zh-CN"/>
        </w:rPr>
        <w:t>：</w:t>
      </w:r>
      <w:r>
        <w:rPr>
          <w:rFonts w:hint="eastAsia" w:ascii="宋体" w:hAnsi="宋体" w:eastAsia="宋体"/>
          <w:sz w:val="21"/>
          <w:szCs w:val="21"/>
        </w:rPr>
        <w:t>队列的定义及基本运算，队列的顺序实现，队列的链接实现</w:t>
      </w:r>
      <w:r>
        <w:rPr>
          <w:rFonts w:hint="eastAsia" w:ascii="宋体" w:hAnsi="宋体" w:eastAsia="宋体"/>
          <w:sz w:val="21"/>
          <w:szCs w:val="21"/>
          <w:lang w:eastAsia="zh-CN"/>
        </w:rPr>
        <w:t>；</w:t>
      </w:r>
      <w:r>
        <w:rPr>
          <w:rFonts w:hint="eastAsia" w:ascii="宋体" w:hAnsi="宋体" w:eastAsia="宋体"/>
          <w:sz w:val="21"/>
          <w:szCs w:val="21"/>
        </w:rPr>
        <w:t>队列应用</w:t>
      </w:r>
      <w:r>
        <w:rPr>
          <w:rFonts w:hint="eastAsia" w:ascii="宋体" w:hAnsi="宋体" w:eastAsia="宋体"/>
          <w:sz w:val="21"/>
          <w:szCs w:val="21"/>
          <w:lang w:eastAsia="zh-CN"/>
        </w:rPr>
        <w:t>；</w:t>
      </w:r>
      <w:r>
        <w:rPr>
          <w:rFonts w:hint="eastAsia" w:ascii="宋体" w:hAnsi="宋体" w:eastAsia="宋体"/>
          <w:sz w:val="21"/>
          <w:szCs w:val="21"/>
        </w:rPr>
        <w:t>队列拓展</w:t>
      </w:r>
    </w:p>
    <w:p w14:paraId="744C844F">
      <w:pPr>
        <w:pStyle w:val="7"/>
        <w:numPr>
          <w:ilvl w:val="0"/>
          <w:numId w:val="0"/>
        </w:numPr>
        <w:spacing w:before="0" w:beforeAutospacing="0" w:after="0" w:afterAutospacing="0"/>
        <w:ind w:left="640" w:leftChars="0" w:hanging="220" w:firstLineChars="0"/>
        <w:rPr>
          <w:rFonts w:ascii="宋体" w:hAnsi="宋体" w:eastAsia="宋体"/>
          <w:sz w:val="21"/>
          <w:szCs w:val="21"/>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hint="eastAsia" w:ascii="宋体" w:hAnsi="宋体" w:eastAsia="宋体"/>
          <w:sz w:val="21"/>
          <w:szCs w:val="21"/>
        </w:rPr>
        <w:t>字符串逻辑结构与存储实现</w:t>
      </w:r>
      <w:r>
        <w:rPr>
          <w:rFonts w:hint="eastAsia" w:ascii="宋体" w:hAnsi="宋体" w:eastAsia="宋体"/>
          <w:sz w:val="21"/>
          <w:szCs w:val="21"/>
          <w:lang w:eastAsia="zh-CN"/>
        </w:rPr>
        <w:t>：</w:t>
      </w:r>
      <w:r>
        <w:rPr>
          <w:rFonts w:hint="eastAsia" w:ascii="宋体" w:hAnsi="宋体" w:eastAsia="宋体"/>
          <w:sz w:val="21"/>
          <w:szCs w:val="21"/>
        </w:rPr>
        <w:t>字符串的定义及基本运算，字符串的顺序实现，字符串的链接实现</w:t>
      </w:r>
      <w:r>
        <w:rPr>
          <w:rFonts w:hint="eastAsia" w:ascii="宋体" w:hAnsi="宋体" w:eastAsia="宋体"/>
          <w:sz w:val="21"/>
          <w:szCs w:val="21"/>
          <w:lang w:eastAsia="zh-CN"/>
        </w:rPr>
        <w:t>；</w:t>
      </w:r>
      <w:r>
        <w:rPr>
          <w:rFonts w:hint="eastAsia" w:ascii="宋体" w:hAnsi="宋体" w:eastAsia="宋体"/>
          <w:sz w:val="21"/>
          <w:szCs w:val="21"/>
        </w:rPr>
        <w:t>字符串匹配</w:t>
      </w:r>
    </w:p>
    <w:p w14:paraId="1C3F2CBE">
      <w:pPr>
        <w:numPr>
          <w:ilvl w:val="0"/>
          <w:numId w:val="2"/>
        </w:numPr>
        <w:spacing w:line="400" w:lineRule="exact"/>
        <w:ind w:left="210" w:leftChars="100" w:right="567"/>
        <w:rPr>
          <w:rFonts w:hint="eastAsia" w:ascii="宋体" w:hAnsi="宋体"/>
          <w:b/>
        </w:rPr>
      </w:pPr>
      <w:r>
        <w:rPr>
          <w:rFonts w:hint="eastAsia" w:ascii="宋体" w:hAnsi="宋体"/>
          <w:b/>
        </w:rPr>
        <w:t>教学目的及要求</w:t>
      </w:r>
    </w:p>
    <w:p w14:paraId="41508782">
      <w:pPr>
        <w:pStyle w:val="7"/>
        <w:numPr>
          <w:ilvl w:val="2"/>
          <w:numId w:val="0"/>
        </w:numPr>
        <w:spacing w:before="0" w:beforeAutospacing="0" w:after="0" w:afterAutospacing="0"/>
        <w:ind w:left="840" w:leftChars="0" w:hanging="420" w:firstLineChars="0"/>
        <w:rPr>
          <w:rFonts w:hint="eastAsia" w:ascii="宋体" w:hAnsi="宋体" w:eastAsia="宋体"/>
          <w:sz w:val="21"/>
          <w:szCs w:val="21"/>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hint="eastAsia" w:ascii="宋体" w:hAnsi="宋体" w:eastAsia="宋体" w:cs="Arial Unicode MS"/>
          <w:kern w:val="0"/>
          <w:sz w:val="21"/>
          <w:szCs w:val="21"/>
          <w:lang w:val="en-US" w:eastAsia="zh-CN" w:bidi="ar-SA"/>
        </w:rPr>
        <w:t>介绍</w:t>
      </w:r>
      <w:r>
        <w:rPr>
          <w:rFonts w:hint="eastAsia" w:ascii="宋体" w:hAnsi="宋体" w:eastAsia="宋体"/>
          <w:sz w:val="21"/>
          <w:szCs w:val="21"/>
          <w:lang w:val="en-US" w:eastAsia="zh-CN"/>
        </w:rPr>
        <w:t>线性</w:t>
      </w:r>
      <w:r>
        <w:rPr>
          <w:rFonts w:hint="eastAsia" w:ascii="宋体" w:hAnsi="宋体" w:eastAsia="宋体" w:cs="Arial Unicode MS"/>
          <w:kern w:val="0"/>
          <w:sz w:val="21"/>
          <w:szCs w:val="21"/>
          <w:lang w:val="en-US" w:eastAsia="zh-CN" w:bidi="ar-SA"/>
        </w:rPr>
        <w:t>表、栈、队列及字符串的逻辑结构与存储实现、应用及拓展</w:t>
      </w:r>
    </w:p>
    <w:p w14:paraId="713B920F">
      <w:pPr>
        <w:pStyle w:val="7"/>
        <w:numPr>
          <w:ilvl w:val="0"/>
          <w:numId w:val="0"/>
        </w:numPr>
        <w:spacing w:before="0" w:beforeAutospacing="0" w:after="0" w:afterAutospacing="0"/>
        <w:ind w:left="640" w:leftChars="0" w:hanging="220" w:firstLineChars="0"/>
        <w:rPr>
          <w:rFonts w:ascii="宋体" w:hAnsi="宋体" w:eastAsia="宋体"/>
          <w:sz w:val="21"/>
          <w:szCs w:val="21"/>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hint="eastAsia" w:ascii="宋体" w:hAnsi="宋体" w:eastAsia="宋体"/>
          <w:sz w:val="21"/>
          <w:szCs w:val="21"/>
        </w:rPr>
        <w:t>理解线性表的基本概念；熟练掌握线性表的顺序实现和链接实现</w:t>
      </w:r>
      <w:r>
        <w:rPr>
          <w:rFonts w:hint="eastAsia" w:ascii="宋体" w:hAnsi="宋体" w:eastAsia="宋体"/>
          <w:sz w:val="21"/>
          <w:szCs w:val="21"/>
          <w:lang w:eastAsia="zh-CN"/>
        </w:rPr>
        <w:t>；</w:t>
      </w:r>
      <w:r>
        <w:rPr>
          <w:rFonts w:hint="eastAsia" w:ascii="宋体" w:hAnsi="宋体" w:eastAsia="宋体"/>
          <w:sz w:val="21"/>
          <w:szCs w:val="21"/>
        </w:rPr>
        <w:t>灵活运用线性表求解经典问题</w:t>
      </w:r>
      <w:r>
        <w:rPr>
          <w:rFonts w:hint="eastAsia" w:ascii="宋体" w:hAnsi="宋体" w:eastAsia="宋体"/>
          <w:sz w:val="21"/>
          <w:szCs w:val="21"/>
          <w:lang w:eastAsia="zh-CN"/>
        </w:rPr>
        <w:t>；</w:t>
      </w:r>
      <w:r>
        <w:rPr>
          <w:rFonts w:hint="eastAsia" w:ascii="宋体" w:hAnsi="宋体" w:eastAsia="宋体"/>
          <w:sz w:val="21"/>
          <w:szCs w:val="21"/>
        </w:rPr>
        <w:t>理解广义表的基本概念；灵活运用快慢指针法求解链表回路相关问题</w:t>
      </w:r>
    </w:p>
    <w:p w14:paraId="1BB33EC9">
      <w:pPr>
        <w:pStyle w:val="7"/>
        <w:numPr>
          <w:ilvl w:val="0"/>
          <w:numId w:val="0"/>
        </w:numPr>
        <w:spacing w:before="0" w:beforeAutospacing="0" w:after="0" w:afterAutospacing="0"/>
        <w:ind w:left="640" w:leftChars="0" w:hanging="220" w:firstLineChars="0"/>
        <w:rPr>
          <w:rFonts w:ascii="宋体" w:hAnsi="宋体" w:eastAsia="宋体"/>
          <w:sz w:val="21"/>
          <w:szCs w:val="21"/>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hint="eastAsia" w:ascii="宋体" w:hAnsi="宋体" w:eastAsia="宋体"/>
          <w:sz w:val="21"/>
          <w:szCs w:val="21"/>
        </w:rPr>
        <w:t>理解栈的基本概念；熟练掌握栈的顺序实现和链接实现</w:t>
      </w:r>
      <w:r>
        <w:rPr>
          <w:rFonts w:hint="eastAsia" w:ascii="宋体" w:hAnsi="宋体" w:eastAsia="宋体"/>
          <w:sz w:val="21"/>
          <w:szCs w:val="21"/>
          <w:lang w:eastAsia="zh-CN"/>
        </w:rPr>
        <w:t>；</w:t>
      </w:r>
      <w:r>
        <w:rPr>
          <w:rFonts w:hint="eastAsia" w:ascii="宋体" w:hAnsi="宋体" w:eastAsia="宋体"/>
          <w:sz w:val="21"/>
          <w:szCs w:val="21"/>
        </w:rPr>
        <w:t>灵活运用栈求解经典问题</w:t>
      </w:r>
      <w:r>
        <w:rPr>
          <w:rFonts w:hint="eastAsia" w:ascii="宋体" w:hAnsi="宋体" w:eastAsia="宋体"/>
          <w:sz w:val="21"/>
          <w:szCs w:val="21"/>
          <w:lang w:eastAsia="zh-CN"/>
        </w:rPr>
        <w:t>；</w:t>
      </w:r>
      <w:r>
        <w:rPr>
          <w:rFonts w:hint="eastAsia" w:ascii="宋体" w:hAnsi="宋体" w:eastAsia="宋体"/>
          <w:sz w:val="21"/>
          <w:szCs w:val="21"/>
        </w:rPr>
        <w:t>灵活运用单调栈求解问题</w:t>
      </w:r>
    </w:p>
    <w:p w14:paraId="450AB1E7">
      <w:pPr>
        <w:pStyle w:val="7"/>
        <w:numPr>
          <w:ilvl w:val="0"/>
          <w:numId w:val="0"/>
        </w:numPr>
        <w:spacing w:before="0" w:beforeAutospacing="0" w:after="0" w:afterAutospacing="0"/>
        <w:ind w:left="640" w:leftChars="0" w:hanging="220" w:firstLineChars="0"/>
        <w:rPr>
          <w:rFonts w:ascii="宋体" w:hAnsi="宋体" w:eastAsia="宋体"/>
          <w:sz w:val="21"/>
          <w:szCs w:val="21"/>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hint="eastAsia" w:ascii="宋体" w:hAnsi="宋体" w:eastAsia="宋体"/>
          <w:sz w:val="21"/>
          <w:szCs w:val="21"/>
        </w:rPr>
        <w:t>理解队列的基本概念；熟练掌握队列的顺序实现和链接实现</w:t>
      </w:r>
      <w:r>
        <w:rPr>
          <w:rFonts w:hint="eastAsia" w:ascii="宋体" w:hAnsi="宋体" w:eastAsia="宋体"/>
          <w:sz w:val="21"/>
          <w:szCs w:val="21"/>
          <w:lang w:eastAsia="zh-CN"/>
        </w:rPr>
        <w:t>；</w:t>
      </w:r>
      <w:r>
        <w:rPr>
          <w:rFonts w:hint="eastAsia" w:ascii="宋体" w:hAnsi="宋体" w:eastAsia="宋体"/>
          <w:sz w:val="21"/>
          <w:szCs w:val="21"/>
        </w:rPr>
        <w:t>灵活运用队列求解经典问题</w:t>
      </w:r>
      <w:r>
        <w:rPr>
          <w:rFonts w:hint="eastAsia" w:ascii="宋体" w:hAnsi="宋体" w:eastAsia="宋体"/>
          <w:sz w:val="21"/>
          <w:szCs w:val="21"/>
          <w:lang w:eastAsia="zh-CN"/>
        </w:rPr>
        <w:t>；</w:t>
      </w:r>
      <w:r>
        <w:rPr>
          <w:rFonts w:hint="eastAsia" w:ascii="宋体" w:hAnsi="宋体" w:eastAsia="宋体"/>
          <w:sz w:val="21"/>
          <w:szCs w:val="21"/>
        </w:rPr>
        <w:t>了解单调队列的实现方法及应用</w:t>
      </w:r>
    </w:p>
    <w:p w14:paraId="78258104">
      <w:pPr>
        <w:pStyle w:val="7"/>
        <w:numPr>
          <w:ilvl w:val="0"/>
          <w:numId w:val="0"/>
        </w:numPr>
        <w:spacing w:before="0" w:beforeAutospacing="0" w:after="0" w:afterAutospacing="0"/>
        <w:ind w:left="640" w:leftChars="0" w:hanging="220" w:firstLineChars="0"/>
        <w:rPr>
          <w:rFonts w:ascii="宋体" w:hAnsi="宋体" w:eastAsia="宋体"/>
          <w:sz w:val="21"/>
          <w:szCs w:val="21"/>
        </w:rPr>
      </w:pPr>
      <w:r>
        <w:rPr>
          <w:rFonts w:ascii="Symbol" w:hAnsi="Symbol" w:eastAsia="宋体" w:cs="Arial Unicode MS"/>
          <w:color w:val="000000"/>
          <w:kern w:val="0"/>
          <w:sz w:val="24"/>
          <w:szCs w:val="24"/>
          <w:lang w:val="en-US" w:eastAsia="zh-CN" w:bidi="ar-SA"/>
        </w:rPr>
        <w:t></w:t>
      </w:r>
      <w:r>
        <w:rPr>
          <w:rFonts w:hint="eastAsia" w:ascii="Symbol" w:hAnsi="Symbol" w:eastAsia="宋体" w:cs="Arial Unicode MS"/>
          <w:color w:val="000000"/>
          <w:kern w:val="0"/>
          <w:sz w:val="24"/>
          <w:szCs w:val="24"/>
          <w:lang w:val="en-US" w:eastAsia="zh-CN" w:bidi="ar-SA"/>
        </w:rPr>
        <w:t xml:space="preserve"> </w:t>
      </w:r>
      <w:r>
        <w:rPr>
          <w:rFonts w:hint="eastAsia" w:ascii="宋体" w:hAnsi="宋体" w:eastAsia="宋体"/>
          <w:sz w:val="21"/>
          <w:szCs w:val="21"/>
        </w:rPr>
        <w:t>理解字符串的基本概念；熟练掌握字符串的顺序实现和链接实现</w:t>
      </w:r>
      <w:r>
        <w:rPr>
          <w:rFonts w:hint="eastAsia" w:ascii="宋体" w:hAnsi="宋体" w:eastAsia="宋体"/>
          <w:sz w:val="21"/>
          <w:szCs w:val="21"/>
          <w:lang w:eastAsia="zh-CN"/>
        </w:rPr>
        <w:t>；</w:t>
      </w:r>
      <w:r>
        <w:rPr>
          <w:rFonts w:hint="eastAsia" w:ascii="宋体" w:hAnsi="宋体" w:eastAsia="宋体"/>
          <w:sz w:val="21"/>
          <w:szCs w:val="21"/>
        </w:rPr>
        <w:t>运用字符串求解经典问题</w:t>
      </w:r>
    </w:p>
    <w:p w14:paraId="13546F43">
      <w:pPr>
        <w:numPr>
          <w:ilvl w:val="0"/>
          <w:numId w:val="2"/>
        </w:numPr>
        <w:spacing w:line="400" w:lineRule="exact"/>
        <w:ind w:left="210" w:leftChars="100" w:right="567"/>
        <w:rPr>
          <w:rFonts w:hint="eastAsia" w:ascii="宋体" w:hAnsi="宋体"/>
          <w:b/>
        </w:rPr>
      </w:pPr>
      <w:r>
        <w:rPr>
          <w:rFonts w:hint="eastAsia" w:ascii="宋体" w:hAnsi="宋体"/>
          <w:b/>
        </w:rPr>
        <w:t>教学重点</w:t>
      </w:r>
    </w:p>
    <w:p w14:paraId="3D9408BC">
      <w:pPr>
        <w:pStyle w:val="7"/>
        <w:numPr>
          <w:ilvl w:val="0"/>
          <w:numId w:val="0"/>
        </w:numPr>
        <w:spacing w:before="0" w:beforeAutospacing="0" w:after="0" w:afterAutospacing="0"/>
        <w:ind w:left="840" w:leftChars="0" w:hanging="4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线性表的基本概念；</w:t>
      </w:r>
      <w:r>
        <w:rPr>
          <w:rFonts w:hint="eastAsia" w:ascii="宋体" w:hAnsi="宋体" w:eastAsia="宋体"/>
          <w:sz w:val="21"/>
          <w:szCs w:val="21"/>
          <w:lang w:val="en-US" w:eastAsia="zh-CN"/>
        </w:rPr>
        <w:t>线性表的顺序实现和链接实现</w:t>
      </w:r>
    </w:p>
    <w:p w14:paraId="732C09D0">
      <w:pPr>
        <w:pStyle w:val="7"/>
        <w:numPr>
          <w:ilvl w:val="0"/>
          <w:numId w:val="0"/>
        </w:numPr>
        <w:spacing w:before="0" w:beforeAutospacing="0" w:after="0" w:afterAutospacing="0"/>
        <w:ind w:left="840" w:leftChars="0" w:hanging="420" w:firstLineChars="0"/>
        <w:rPr>
          <w:rFonts w:hint="eastAsia" w:ascii="宋体" w:hAnsi="宋体" w:eastAsia="宋体"/>
          <w:sz w:val="21"/>
          <w:szCs w:val="21"/>
          <w:lang w:val="en-US"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lang w:val="en-US" w:eastAsia="zh-CN"/>
        </w:rPr>
        <w:t>栈的基本概念；栈的顺序实现和链接实现</w:t>
      </w:r>
    </w:p>
    <w:p w14:paraId="453606D6">
      <w:pPr>
        <w:pStyle w:val="7"/>
        <w:numPr>
          <w:ilvl w:val="0"/>
          <w:numId w:val="0"/>
        </w:numPr>
        <w:spacing w:before="0" w:beforeAutospacing="0" w:after="0" w:afterAutospacing="0"/>
        <w:ind w:left="840" w:leftChars="0" w:hanging="420" w:firstLineChars="0"/>
        <w:rPr>
          <w:rFonts w:hint="eastAsia" w:ascii="宋体" w:hAnsi="宋体" w:eastAsia="宋体"/>
          <w:sz w:val="21"/>
          <w:szCs w:val="21"/>
          <w:lang w:val="en-US"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lang w:val="en-US" w:eastAsia="zh-CN"/>
        </w:rPr>
        <w:t>队列的基本概念；队列的顺序实现与链接实现</w:t>
      </w:r>
    </w:p>
    <w:p w14:paraId="0A698DEE">
      <w:pPr>
        <w:pStyle w:val="7"/>
        <w:numPr>
          <w:ilvl w:val="0"/>
          <w:numId w:val="0"/>
        </w:numPr>
        <w:spacing w:before="0" w:beforeAutospacing="0" w:after="0" w:afterAutospacing="0"/>
        <w:ind w:left="840" w:leftChars="0" w:hanging="4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lang w:val="en-US" w:eastAsia="zh-CN"/>
        </w:rPr>
        <w:t>字符串的基本概念；字符串的顺序实现和链接实现</w:t>
      </w:r>
    </w:p>
    <w:p w14:paraId="7A71A4B3">
      <w:pPr>
        <w:numPr>
          <w:ilvl w:val="0"/>
          <w:numId w:val="2"/>
        </w:numPr>
        <w:spacing w:line="400" w:lineRule="exact"/>
        <w:ind w:left="210" w:leftChars="100" w:right="567"/>
        <w:rPr>
          <w:rFonts w:hint="eastAsia" w:ascii="宋体" w:hAnsi="宋体"/>
          <w:b/>
        </w:rPr>
      </w:pPr>
      <w:r>
        <w:rPr>
          <w:rFonts w:hint="eastAsia" w:ascii="宋体" w:hAnsi="宋体"/>
          <w:b/>
        </w:rPr>
        <w:t>教学难点</w:t>
      </w:r>
    </w:p>
    <w:p w14:paraId="5B1AC36D">
      <w:pPr>
        <w:pStyle w:val="7"/>
        <w:numPr>
          <w:ilvl w:val="0"/>
          <w:numId w:val="0"/>
        </w:numPr>
        <w:spacing w:before="0" w:beforeAutospacing="0" w:after="0" w:afterAutospacing="0"/>
        <w:ind w:left="840" w:leftChars="0" w:hanging="420" w:firstLineChars="0"/>
        <w:rPr>
          <w:rFonts w:hint="eastAsia" w:ascii="宋体" w:hAnsi="宋体" w:eastAsia="宋体"/>
          <w:sz w:val="21"/>
          <w:szCs w:val="21"/>
          <w:lang w:val="en-US"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lang w:val="en-US" w:eastAsia="zh-CN"/>
        </w:rPr>
        <w:t>实现链表删除与插入操作时指针的变化以及特殊情况处理；</w:t>
      </w:r>
    </w:p>
    <w:p w14:paraId="7A155A26">
      <w:pPr>
        <w:pStyle w:val="7"/>
        <w:numPr>
          <w:ilvl w:val="0"/>
          <w:numId w:val="0"/>
        </w:numPr>
        <w:spacing w:before="0" w:beforeAutospacing="0" w:after="0" w:afterAutospacing="0"/>
        <w:ind w:left="840" w:leftChars="0" w:hanging="420" w:firstLineChars="0"/>
        <w:rPr>
          <w:rFonts w:hint="eastAsia" w:ascii="宋体" w:hAnsi="宋体" w:eastAsia="宋体"/>
          <w:sz w:val="21"/>
          <w:szCs w:val="21"/>
          <w:highlight w:val="yellow"/>
          <w:lang w:val="en-US" w:eastAsia="zh-CN"/>
        </w:rPr>
      </w:pPr>
      <w:r>
        <w:rPr>
          <w:rFonts w:ascii="Symbol" w:hAnsi="Symbol" w:eastAsia="宋体" w:cs="Arial Unicode MS"/>
          <w:color w:val="000000"/>
          <w:kern w:val="0"/>
          <w:sz w:val="21"/>
          <w:szCs w:val="21"/>
          <w:highlight w:val="yellow"/>
          <w:lang w:val="en-US" w:eastAsia="zh-CN" w:bidi="ar-SA"/>
        </w:rPr>
        <w:t></w:t>
      </w:r>
      <w:r>
        <w:rPr>
          <w:rFonts w:hint="eastAsia" w:ascii="Symbol" w:hAnsi="Symbol" w:eastAsia="宋体" w:cs="Arial Unicode MS"/>
          <w:color w:val="000000"/>
          <w:kern w:val="0"/>
          <w:sz w:val="21"/>
          <w:szCs w:val="21"/>
          <w:highlight w:val="yellow"/>
          <w:lang w:val="en-US" w:eastAsia="zh-CN" w:bidi="ar-SA"/>
        </w:rPr>
        <w:t xml:space="preserve"> </w:t>
      </w:r>
      <w:r>
        <w:rPr>
          <w:rFonts w:hint="eastAsia" w:ascii="宋体" w:hAnsi="宋体" w:eastAsia="宋体"/>
          <w:sz w:val="21"/>
          <w:szCs w:val="21"/>
          <w:highlight w:val="yellow"/>
          <w:lang w:val="en-US" w:eastAsia="zh-CN"/>
        </w:rPr>
        <w:t>稀疏矩阵的快速转置运算；</w:t>
      </w:r>
    </w:p>
    <w:p w14:paraId="5EF8E02B">
      <w:pPr>
        <w:pStyle w:val="7"/>
        <w:numPr>
          <w:ilvl w:val="0"/>
          <w:numId w:val="0"/>
        </w:numPr>
        <w:spacing w:before="0" w:beforeAutospacing="0" w:after="0" w:afterAutospacing="0"/>
        <w:ind w:left="840" w:leftChars="0" w:hanging="420" w:firstLineChars="0"/>
        <w:rPr>
          <w:rFonts w:hint="eastAsia" w:ascii="宋体" w:hAnsi="宋体" w:eastAsia="宋体"/>
          <w:sz w:val="21"/>
          <w:szCs w:val="21"/>
          <w:lang w:val="en-US"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lang w:val="en-US" w:eastAsia="zh-CN"/>
        </w:rPr>
        <w:t>双向循环链表插入与删除时指针的变化与顺序；</w:t>
      </w:r>
    </w:p>
    <w:p w14:paraId="027CB929">
      <w:pPr>
        <w:pStyle w:val="7"/>
        <w:numPr>
          <w:ilvl w:val="0"/>
          <w:numId w:val="0"/>
        </w:numPr>
        <w:spacing w:before="0" w:beforeAutospacing="0" w:after="0" w:afterAutospacing="0"/>
        <w:ind w:left="840" w:leftChars="0" w:hanging="420" w:firstLineChars="0"/>
        <w:rPr>
          <w:rFonts w:hint="eastAsia" w:ascii="宋体" w:hAnsi="宋体" w:eastAsia="宋体"/>
          <w:sz w:val="21"/>
          <w:szCs w:val="21"/>
          <w:lang w:val="en-US"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lang w:val="en-US" w:eastAsia="zh-CN"/>
        </w:rPr>
        <w:t>表达式求值的过程；</w:t>
      </w:r>
    </w:p>
    <w:p w14:paraId="0EE67D62">
      <w:pPr>
        <w:pStyle w:val="7"/>
        <w:numPr>
          <w:ilvl w:val="0"/>
          <w:numId w:val="0"/>
        </w:numPr>
        <w:spacing w:before="0" w:beforeAutospacing="0" w:after="0" w:afterAutospacing="0"/>
        <w:ind w:left="840" w:leftChars="0" w:hanging="420" w:firstLineChars="0"/>
        <w:rPr>
          <w:rFonts w:hint="eastAsia" w:ascii="宋体" w:hAnsi="宋体" w:eastAsia="宋体"/>
          <w:sz w:val="21"/>
          <w:szCs w:val="21"/>
          <w:lang w:val="en-US"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lang w:val="en-US" w:eastAsia="zh-CN"/>
        </w:rPr>
        <w:t>递归到非递归的转换；</w:t>
      </w:r>
    </w:p>
    <w:p w14:paraId="0D2F48AA">
      <w:pPr>
        <w:pStyle w:val="7"/>
        <w:numPr>
          <w:ilvl w:val="0"/>
          <w:numId w:val="0"/>
        </w:numPr>
        <w:spacing w:before="0" w:beforeAutospacing="0" w:after="0" w:afterAutospacing="0"/>
        <w:ind w:left="840" w:leftChars="0" w:hanging="420" w:firstLineChars="0"/>
        <w:rPr>
          <w:rFonts w:hint="eastAsia" w:ascii="宋体" w:hAnsi="宋体" w:eastAsia="宋体"/>
          <w:sz w:val="21"/>
          <w:szCs w:val="21"/>
          <w:lang w:val="en-US"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lang w:val="en-US" w:eastAsia="zh-CN"/>
        </w:rPr>
        <w:t>字符串的KMP模式匹配算法</w:t>
      </w:r>
    </w:p>
    <w:p w14:paraId="58C3D218">
      <w:pPr>
        <w:tabs>
          <w:tab w:val="left" w:pos="540"/>
        </w:tabs>
        <w:spacing w:line="400" w:lineRule="exact"/>
        <w:ind w:left="567" w:right="567" w:firstLine="512" w:firstLineChars="244"/>
      </w:pPr>
    </w:p>
    <w:p w14:paraId="4451E50A">
      <w:pPr>
        <w:numPr>
          <w:ilvl w:val="0"/>
          <w:numId w:val="0"/>
        </w:numPr>
        <w:spacing w:line="400" w:lineRule="exact"/>
        <w:ind w:left="0" w:right="567" w:firstLine="0"/>
        <w:jc w:val="both"/>
        <w:outlineLvl w:val="9"/>
        <w:rPr>
          <w:rFonts w:hint="default" w:ascii="Times New Roman" w:hAnsi="Times New Roman" w:eastAsia="宋体"/>
          <w:b/>
          <w:szCs w:val="24"/>
          <w:lang w:val="en-US" w:eastAsia="zh-CN"/>
        </w:rPr>
      </w:pPr>
      <w:r>
        <w:rPr>
          <w:rFonts w:hint="eastAsia" w:ascii="Times New Roman" w:hAnsi="Times New Roman" w:eastAsia="宋体"/>
          <w:b/>
          <w:szCs w:val="24"/>
          <w:lang w:val="en-US" w:eastAsia="zh-CN"/>
        </w:rPr>
        <w:t>（三）树形结构</w:t>
      </w:r>
      <w:r>
        <w:rPr>
          <w:rFonts w:hint="eastAsia"/>
          <w:b/>
          <w:lang w:eastAsia="zh-CN"/>
        </w:rPr>
        <w:t>（</w:t>
      </w:r>
      <w:r>
        <w:rPr>
          <w:rFonts w:hint="eastAsia"/>
          <w:b/>
          <w:lang w:val="en-US" w:eastAsia="zh-CN"/>
        </w:rPr>
        <w:t>6讲授课时、4实践课时</w:t>
      </w:r>
      <w:r>
        <w:rPr>
          <w:rFonts w:hint="eastAsia"/>
          <w:b/>
          <w:lang w:eastAsia="zh-CN"/>
        </w:rPr>
        <w:t>）</w:t>
      </w:r>
    </w:p>
    <w:p w14:paraId="3B54348C">
      <w:pPr>
        <w:spacing w:line="400" w:lineRule="exact"/>
        <w:ind w:left="210" w:leftChars="100" w:right="567"/>
        <w:rPr>
          <w:rFonts w:hint="eastAsia" w:ascii="宋体" w:hAnsi="宋体"/>
          <w:b/>
        </w:rPr>
      </w:pPr>
      <w:r>
        <w:rPr>
          <w:rFonts w:hint="eastAsia" w:ascii="宋体" w:hAnsi="宋体"/>
          <w:b/>
        </w:rPr>
        <w:t>1．教学内容</w:t>
      </w:r>
    </w:p>
    <w:p w14:paraId="11A94B98">
      <w:pPr>
        <w:pStyle w:val="7"/>
        <w:numPr>
          <w:ilvl w:val="0"/>
          <w:numId w:val="0"/>
        </w:numPr>
        <w:spacing w:before="0" w:beforeAutospacing="0" w:after="0" w:afterAutospacing="0"/>
        <w:ind w:left="640" w:leftChars="0" w:hanging="2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树与二叉树</w:t>
      </w:r>
      <w:r>
        <w:rPr>
          <w:rFonts w:hint="eastAsia" w:ascii="宋体" w:hAnsi="宋体" w:eastAsia="宋体"/>
          <w:sz w:val="21"/>
          <w:szCs w:val="21"/>
          <w:lang w:eastAsia="zh-CN"/>
        </w:rPr>
        <w:t>：</w:t>
      </w:r>
      <w:r>
        <w:rPr>
          <w:rFonts w:hint="eastAsia" w:ascii="宋体" w:hAnsi="宋体" w:eastAsia="宋体"/>
          <w:sz w:val="21"/>
          <w:szCs w:val="21"/>
        </w:rPr>
        <w:t>树的定义，二叉树的定义、性质、基本运算、顺序实现、链接实现，二叉树的遍历</w:t>
      </w:r>
    </w:p>
    <w:p w14:paraId="0D863E18">
      <w:pPr>
        <w:pStyle w:val="7"/>
        <w:numPr>
          <w:ilvl w:val="0"/>
          <w:numId w:val="0"/>
        </w:numPr>
        <w:spacing w:before="0" w:beforeAutospacing="0" w:after="0" w:afterAutospacing="0"/>
        <w:ind w:left="840" w:leftChars="0" w:hanging="4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计算表达式</w:t>
      </w:r>
      <w:r>
        <w:rPr>
          <w:rFonts w:hint="eastAsia" w:ascii="宋体" w:hAnsi="宋体" w:eastAsia="宋体"/>
          <w:sz w:val="21"/>
          <w:szCs w:val="21"/>
          <w:lang w:eastAsia="zh-CN"/>
        </w:rPr>
        <w:t>：</w:t>
      </w:r>
      <w:r>
        <w:rPr>
          <w:rFonts w:hint="eastAsia" w:ascii="宋体" w:hAnsi="宋体" w:eastAsia="宋体"/>
          <w:sz w:val="21"/>
          <w:szCs w:val="21"/>
        </w:rPr>
        <w:t>表达式树，表达式树计算</w:t>
      </w:r>
    </w:p>
    <w:p w14:paraId="7CFAE9AD">
      <w:pPr>
        <w:pStyle w:val="7"/>
        <w:numPr>
          <w:ilvl w:val="0"/>
          <w:numId w:val="0"/>
        </w:numPr>
        <w:spacing w:before="0" w:beforeAutospacing="0" w:after="0" w:afterAutospacing="0"/>
        <w:ind w:left="840" w:leftChars="0" w:hanging="4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哈夫曼树与编码</w:t>
      </w:r>
      <w:r>
        <w:rPr>
          <w:rFonts w:hint="eastAsia" w:ascii="宋体" w:hAnsi="宋体" w:eastAsia="宋体"/>
          <w:sz w:val="21"/>
          <w:szCs w:val="21"/>
          <w:lang w:eastAsia="zh-CN"/>
        </w:rPr>
        <w:t>：</w:t>
      </w:r>
      <w:r>
        <w:rPr>
          <w:rFonts w:hint="eastAsia" w:ascii="宋体" w:hAnsi="宋体" w:eastAsia="宋体"/>
          <w:sz w:val="21"/>
          <w:szCs w:val="21"/>
        </w:rPr>
        <w:t>前缀编码、哈夫曼算法及优化</w:t>
      </w:r>
    </w:p>
    <w:p w14:paraId="5B236E71">
      <w:pPr>
        <w:pStyle w:val="7"/>
        <w:numPr>
          <w:ilvl w:val="0"/>
          <w:numId w:val="0"/>
        </w:numPr>
        <w:spacing w:before="0" w:beforeAutospacing="0" w:after="0" w:afterAutospacing="0"/>
        <w:ind w:left="840" w:leftChars="0" w:hanging="4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树与森林</w:t>
      </w:r>
      <w:r>
        <w:rPr>
          <w:rFonts w:hint="eastAsia" w:ascii="宋体" w:hAnsi="宋体" w:eastAsia="宋体"/>
          <w:sz w:val="21"/>
          <w:szCs w:val="21"/>
          <w:lang w:eastAsia="zh-CN"/>
        </w:rPr>
        <w:t>：</w:t>
      </w:r>
      <w:r>
        <w:rPr>
          <w:rFonts w:hint="eastAsia" w:ascii="宋体" w:hAnsi="宋体" w:eastAsia="宋体"/>
          <w:sz w:val="21"/>
          <w:szCs w:val="21"/>
        </w:rPr>
        <w:t>树的存储实现，树的遍历，树、森林与二叉树的转换</w:t>
      </w:r>
    </w:p>
    <w:p w14:paraId="70A4B576">
      <w:pPr>
        <w:pStyle w:val="7"/>
        <w:numPr>
          <w:ilvl w:val="0"/>
          <w:numId w:val="0"/>
        </w:numPr>
        <w:spacing w:before="0" w:beforeAutospacing="0" w:after="0" w:afterAutospacing="0"/>
        <w:ind w:left="840" w:leftChars="0" w:hanging="4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二叉树拓展</w:t>
      </w:r>
      <w:r>
        <w:rPr>
          <w:rFonts w:hint="eastAsia" w:ascii="宋体" w:hAnsi="宋体" w:eastAsia="宋体"/>
          <w:sz w:val="21"/>
          <w:szCs w:val="21"/>
          <w:lang w:eastAsia="zh-CN"/>
        </w:rPr>
        <w:t>：</w:t>
      </w:r>
      <w:r>
        <w:rPr>
          <w:rFonts w:hint="eastAsia" w:ascii="宋体" w:hAnsi="宋体" w:eastAsia="宋体"/>
          <w:sz w:val="21"/>
          <w:szCs w:val="21"/>
        </w:rPr>
        <w:t>二叉树的重构，二叉树的中序线索化和遍历</w:t>
      </w:r>
    </w:p>
    <w:p w14:paraId="7E90BC3B">
      <w:pPr>
        <w:pStyle w:val="7"/>
        <w:numPr>
          <w:ilvl w:val="0"/>
          <w:numId w:val="0"/>
        </w:numPr>
        <w:spacing w:before="0" w:beforeAutospacing="0" w:after="0" w:afterAutospacing="0"/>
        <w:ind w:left="840" w:leftChars="0" w:hanging="4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二叉堆</w:t>
      </w:r>
      <w:r>
        <w:rPr>
          <w:rFonts w:hint="eastAsia" w:ascii="宋体" w:hAnsi="宋体" w:eastAsia="宋体"/>
          <w:sz w:val="21"/>
          <w:szCs w:val="21"/>
          <w:lang w:eastAsia="zh-CN"/>
        </w:rPr>
        <w:t>：</w:t>
      </w:r>
      <w:r>
        <w:rPr>
          <w:rFonts w:hint="eastAsia" w:ascii="宋体" w:hAnsi="宋体" w:eastAsia="宋体"/>
          <w:sz w:val="21"/>
          <w:szCs w:val="21"/>
        </w:rPr>
        <w:t>二叉堆的存储实现、运算实现</w:t>
      </w:r>
    </w:p>
    <w:p w14:paraId="54875061">
      <w:pPr>
        <w:pStyle w:val="7"/>
        <w:numPr>
          <w:ilvl w:val="0"/>
          <w:numId w:val="0"/>
        </w:numPr>
        <w:spacing w:before="0" w:beforeAutospacing="0" w:after="0" w:afterAutospacing="0"/>
        <w:ind w:left="840" w:leftChars="0" w:hanging="4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归并优先级队列</w:t>
      </w:r>
      <w:r>
        <w:rPr>
          <w:rFonts w:hint="eastAsia" w:ascii="宋体" w:hAnsi="宋体" w:eastAsia="宋体"/>
          <w:sz w:val="21"/>
          <w:szCs w:val="21"/>
          <w:lang w:eastAsia="zh-CN"/>
        </w:rPr>
        <w:t>，</w:t>
      </w:r>
      <w:r>
        <w:rPr>
          <w:rFonts w:hint="eastAsia" w:ascii="宋体" w:hAnsi="宋体" w:eastAsia="宋体"/>
          <w:sz w:val="21"/>
          <w:szCs w:val="21"/>
        </w:rPr>
        <w:t>优先级队列的应用</w:t>
      </w:r>
    </w:p>
    <w:p w14:paraId="4B59CE94">
      <w:pPr>
        <w:spacing w:line="400" w:lineRule="exact"/>
        <w:ind w:left="210" w:leftChars="100" w:right="567"/>
        <w:rPr>
          <w:rFonts w:hint="eastAsia" w:ascii="宋体" w:hAnsi="宋体"/>
          <w:b/>
        </w:rPr>
      </w:pPr>
      <w:r>
        <w:rPr>
          <w:rFonts w:hint="eastAsia" w:ascii="宋体" w:hAnsi="宋体"/>
          <w:b/>
        </w:rPr>
        <w:t>2．教学目的及要求</w:t>
      </w:r>
    </w:p>
    <w:p w14:paraId="1B35852E">
      <w:pPr>
        <w:pStyle w:val="7"/>
        <w:numPr>
          <w:ilvl w:val="0"/>
          <w:numId w:val="0"/>
        </w:numPr>
        <w:spacing w:before="0" w:beforeAutospacing="0" w:after="0" w:afterAutospacing="0"/>
        <w:ind w:left="640" w:leftChars="0" w:hanging="2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理解树与二叉树的基本概念；了解二叉树的顺序实现，熟练掌握二叉树的链接实现；熟练掌握完全二叉树的顺序实现；掌握二叉树的遍历</w:t>
      </w:r>
    </w:p>
    <w:p w14:paraId="40619B88">
      <w:pPr>
        <w:pStyle w:val="7"/>
        <w:numPr>
          <w:ilvl w:val="0"/>
          <w:numId w:val="0"/>
        </w:numPr>
        <w:spacing w:before="0" w:beforeAutospacing="0" w:after="0" w:afterAutospacing="0"/>
        <w:ind w:left="840" w:leftChars="0" w:hanging="4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灵活运用二叉树解决计算机中的表达式处理问题</w:t>
      </w:r>
    </w:p>
    <w:p w14:paraId="039A4048">
      <w:pPr>
        <w:pStyle w:val="7"/>
        <w:numPr>
          <w:ilvl w:val="0"/>
          <w:numId w:val="0"/>
        </w:numPr>
        <w:spacing w:before="0" w:beforeAutospacing="0" w:after="0" w:afterAutospacing="0"/>
        <w:ind w:left="840" w:leftChars="0" w:hanging="4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灵活运用二叉树解决数据压缩问题</w:t>
      </w:r>
    </w:p>
    <w:p w14:paraId="067B5FE0">
      <w:pPr>
        <w:pStyle w:val="7"/>
        <w:numPr>
          <w:ilvl w:val="0"/>
          <w:numId w:val="0"/>
        </w:numPr>
        <w:spacing w:before="0" w:beforeAutospacing="0" w:after="0" w:afterAutospacing="0"/>
        <w:ind w:left="840" w:leftChars="0" w:hanging="4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理解树与森林；熟练掌握树、森林与二叉树的转换</w:t>
      </w:r>
    </w:p>
    <w:p w14:paraId="558CCBE6">
      <w:pPr>
        <w:pStyle w:val="7"/>
        <w:numPr>
          <w:ilvl w:val="0"/>
          <w:numId w:val="0"/>
        </w:numPr>
        <w:spacing w:before="0" w:beforeAutospacing="0" w:after="0" w:afterAutospacing="0"/>
        <w:ind w:left="840" w:leftChars="0" w:hanging="4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掌握重构；了解线索化和线索树的遍历</w:t>
      </w:r>
    </w:p>
    <w:p w14:paraId="2CCA7F91">
      <w:pPr>
        <w:pStyle w:val="7"/>
        <w:numPr>
          <w:ilvl w:val="0"/>
          <w:numId w:val="0"/>
        </w:numPr>
        <w:spacing w:before="0" w:beforeAutospacing="0" w:after="0" w:afterAutospacing="0"/>
        <w:ind w:left="840" w:leftChars="0" w:hanging="4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熟练掌握二叉堆的实现</w:t>
      </w:r>
    </w:p>
    <w:p w14:paraId="096F82DF">
      <w:pPr>
        <w:pStyle w:val="7"/>
        <w:numPr>
          <w:ilvl w:val="0"/>
          <w:numId w:val="0"/>
        </w:numPr>
        <w:spacing w:before="0" w:beforeAutospacing="0" w:after="0" w:afterAutospacing="0"/>
        <w:ind w:left="840" w:leftChars="0" w:hanging="4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理解归并优先级队列</w:t>
      </w:r>
      <w:r>
        <w:rPr>
          <w:rFonts w:hint="eastAsia" w:ascii="宋体" w:hAnsi="宋体" w:eastAsia="宋体"/>
          <w:sz w:val="21"/>
          <w:szCs w:val="21"/>
          <w:lang w:eastAsia="zh-CN"/>
        </w:rPr>
        <w:t>，</w:t>
      </w:r>
      <w:r>
        <w:rPr>
          <w:rFonts w:hint="eastAsia" w:ascii="宋体" w:hAnsi="宋体" w:eastAsia="宋体"/>
          <w:sz w:val="21"/>
          <w:szCs w:val="21"/>
        </w:rPr>
        <w:t>运用优先级队列求解经典问题</w:t>
      </w:r>
    </w:p>
    <w:p w14:paraId="39781366">
      <w:pPr>
        <w:spacing w:line="400" w:lineRule="exact"/>
        <w:ind w:left="210" w:leftChars="100" w:right="567"/>
        <w:rPr>
          <w:rFonts w:hint="eastAsia" w:ascii="宋体" w:hAnsi="宋体"/>
          <w:b/>
        </w:rPr>
      </w:pPr>
      <w:r>
        <w:rPr>
          <w:rFonts w:hint="eastAsia" w:ascii="宋体" w:hAnsi="宋体"/>
          <w:b/>
        </w:rPr>
        <w:t>3．教学重点</w:t>
      </w:r>
    </w:p>
    <w:p w14:paraId="01DF5980">
      <w:pPr>
        <w:pStyle w:val="7"/>
        <w:numPr>
          <w:ilvl w:val="0"/>
          <w:numId w:val="0"/>
        </w:numPr>
        <w:spacing w:before="0" w:beforeAutospacing="0" w:after="0" w:afterAutospacing="0"/>
        <w:ind w:left="840" w:leftChars="0" w:hanging="4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树与二叉树的基本概念；</w:t>
      </w:r>
    </w:p>
    <w:p w14:paraId="51C045A1">
      <w:pPr>
        <w:pStyle w:val="7"/>
        <w:numPr>
          <w:ilvl w:val="0"/>
          <w:numId w:val="0"/>
        </w:numPr>
        <w:spacing w:before="0" w:beforeAutospacing="0" w:after="0" w:afterAutospacing="0"/>
        <w:ind w:left="840" w:leftChars="0" w:hanging="4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二叉树的顺序实现</w:t>
      </w:r>
      <w:r>
        <w:rPr>
          <w:rFonts w:hint="eastAsia" w:ascii="宋体" w:hAnsi="宋体" w:eastAsia="宋体"/>
          <w:sz w:val="21"/>
          <w:szCs w:val="21"/>
          <w:lang w:val="en-US" w:eastAsia="zh-CN"/>
        </w:rPr>
        <w:t>及</w:t>
      </w:r>
      <w:r>
        <w:rPr>
          <w:rFonts w:hint="eastAsia" w:ascii="宋体" w:hAnsi="宋体" w:eastAsia="宋体"/>
          <w:sz w:val="21"/>
          <w:szCs w:val="21"/>
        </w:rPr>
        <w:t>链接实现；</w:t>
      </w:r>
    </w:p>
    <w:p w14:paraId="33473EBB">
      <w:pPr>
        <w:pStyle w:val="7"/>
        <w:numPr>
          <w:ilvl w:val="0"/>
          <w:numId w:val="0"/>
        </w:numPr>
        <w:spacing w:before="0" w:beforeAutospacing="0" w:after="0" w:afterAutospacing="0"/>
        <w:ind w:left="840" w:leftChars="0" w:hanging="4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完全二叉树的顺序实现；</w:t>
      </w:r>
    </w:p>
    <w:p w14:paraId="13D52078">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二叉树的遍历</w:t>
      </w:r>
      <w:r>
        <w:rPr>
          <w:rFonts w:hint="eastAsia" w:ascii="宋体" w:hAnsi="宋体" w:eastAsia="宋体"/>
          <w:sz w:val="21"/>
          <w:szCs w:val="21"/>
          <w:lang w:eastAsia="zh-CN"/>
        </w:rPr>
        <w:t>；</w:t>
      </w:r>
    </w:p>
    <w:p w14:paraId="709FA939">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树与森林；树、森林与二叉树的转换</w:t>
      </w:r>
      <w:r>
        <w:rPr>
          <w:rFonts w:hint="eastAsia" w:ascii="宋体" w:hAnsi="宋体" w:eastAsia="宋体"/>
          <w:sz w:val="21"/>
          <w:szCs w:val="21"/>
          <w:lang w:val="en-US" w:eastAsia="zh-CN"/>
        </w:rPr>
        <w:t>与</w:t>
      </w:r>
      <w:r>
        <w:rPr>
          <w:rFonts w:hint="eastAsia" w:ascii="宋体" w:hAnsi="宋体" w:eastAsia="宋体"/>
          <w:sz w:val="21"/>
          <w:szCs w:val="21"/>
        </w:rPr>
        <w:t>重构</w:t>
      </w:r>
      <w:r>
        <w:rPr>
          <w:rFonts w:hint="eastAsia" w:ascii="宋体" w:hAnsi="宋体" w:eastAsia="宋体"/>
          <w:sz w:val="21"/>
          <w:szCs w:val="21"/>
          <w:lang w:eastAsia="zh-CN"/>
        </w:rPr>
        <w:t>；</w:t>
      </w:r>
    </w:p>
    <w:p w14:paraId="3C288C50">
      <w:pPr>
        <w:pStyle w:val="7"/>
        <w:numPr>
          <w:ilvl w:val="0"/>
          <w:numId w:val="0"/>
        </w:numPr>
        <w:spacing w:before="0" w:beforeAutospacing="0" w:after="0" w:afterAutospacing="0"/>
        <w:ind w:left="840" w:leftChars="0" w:hanging="420" w:firstLineChars="0"/>
        <w:rPr>
          <w:rFonts w:hint="eastAsia" w:ascii="宋体" w:hAnsi="宋体" w:eastAsia="宋体"/>
          <w:sz w:val="21"/>
          <w:szCs w:val="21"/>
          <w:u w:val="single"/>
          <w:lang w:eastAsia="zh-CN"/>
        </w:rPr>
      </w:pPr>
      <w:r>
        <w:rPr>
          <w:rFonts w:ascii="Symbol" w:hAnsi="Symbol" w:eastAsia="宋体" w:cs="Arial Unicode MS"/>
          <w:color w:val="000000"/>
          <w:kern w:val="0"/>
          <w:sz w:val="21"/>
          <w:szCs w:val="21"/>
          <w:u w:val="single"/>
          <w:lang w:val="en-US" w:eastAsia="zh-CN" w:bidi="ar-SA"/>
        </w:rPr>
        <w:t></w:t>
      </w:r>
      <w:r>
        <w:rPr>
          <w:rFonts w:hint="eastAsia" w:ascii="Symbol" w:hAnsi="Symbol" w:eastAsia="宋体" w:cs="Arial Unicode MS"/>
          <w:color w:val="000000"/>
          <w:kern w:val="0"/>
          <w:sz w:val="21"/>
          <w:szCs w:val="21"/>
          <w:u w:val="single"/>
          <w:lang w:val="en-US" w:eastAsia="zh-CN" w:bidi="ar-SA"/>
        </w:rPr>
        <w:t xml:space="preserve"> </w:t>
      </w:r>
      <w:r>
        <w:rPr>
          <w:rFonts w:hint="eastAsia" w:ascii="宋体" w:hAnsi="宋体" w:eastAsia="宋体"/>
          <w:sz w:val="21"/>
          <w:szCs w:val="21"/>
          <w:u w:val="single"/>
        </w:rPr>
        <w:t>二叉堆的实现</w:t>
      </w:r>
      <w:r>
        <w:rPr>
          <w:rFonts w:hint="eastAsia" w:ascii="宋体" w:hAnsi="宋体" w:eastAsia="宋体"/>
          <w:sz w:val="21"/>
          <w:szCs w:val="21"/>
          <w:u w:val="single"/>
          <w:lang w:eastAsia="zh-CN"/>
        </w:rPr>
        <w:t>；</w:t>
      </w:r>
    </w:p>
    <w:p w14:paraId="66B7516A">
      <w:pPr>
        <w:pStyle w:val="7"/>
        <w:numPr>
          <w:ilvl w:val="0"/>
          <w:numId w:val="0"/>
        </w:numPr>
        <w:spacing w:before="0" w:beforeAutospacing="0" w:after="0" w:afterAutospacing="0"/>
        <w:ind w:left="840" w:leftChars="0" w:hanging="420" w:firstLineChars="0"/>
        <w:rPr>
          <w:rFonts w:hint="eastAsia"/>
          <w:u w:val="single"/>
        </w:rPr>
      </w:pPr>
      <w:r>
        <w:rPr>
          <w:rFonts w:ascii="Symbol" w:hAnsi="Symbol" w:eastAsia="宋体" w:cs="Arial Unicode MS"/>
          <w:color w:val="000000"/>
          <w:kern w:val="0"/>
          <w:sz w:val="21"/>
          <w:szCs w:val="21"/>
          <w:u w:val="single"/>
          <w:lang w:val="en-US" w:eastAsia="zh-CN" w:bidi="ar-SA"/>
        </w:rPr>
        <w:t></w:t>
      </w:r>
      <w:r>
        <w:rPr>
          <w:rFonts w:hint="eastAsia" w:ascii="Symbol" w:hAnsi="Symbol" w:eastAsia="宋体" w:cs="Arial Unicode MS"/>
          <w:color w:val="000000"/>
          <w:kern w:val="0"/>
          <w:sz w:val="21"/>
          <w:szCs w:val="21"/>
          <w:u w:val="single"/>
          <w:lang w:val="en-US" w:eastAsia="zh-CN" w:bidi="ar-SA"/>
        </w:rPr>
        <w:t xml:space="preserve"> </w:t>
      </w:r>
      <w:r>
        <w:rPr>
          <w:rFonts w:hint="eastAsia" w:ascii="宋体" w:hAnsi="宋体" w:eastAsia="宋体"/>
          <w:sz w:val="21"/>
          <w:szCs w:val="21"/>
          <w:u w:val="single"/>
        </w:rPr>
        <w:t>优先级队列求解经典问题</w:t>
      </w:r>
    </w:p>
    <w:p w14:paraId="6F655157">
      <w:pPr>
        <w:spacing w:line="400" w:lineRule="exact"/>
        <w:ind w:left="210" w:leftChars="100" w:right="567"/>
        <w:rPr>
          <w:rFonts w:hint="eastAsia" w:ascii="宋体" w:hAnsi="宋体"/>
          <w:b/>
        </w:rPr>
      </w:pPr>
      <w:r>
        <w:rPr>
          <w:rFonts w:hint="eastAsia" w:ascii="宋体" w:hAnsi="宋体"/>
          <w:b/>
        </w:rPr>
        <w:t>4．教学难点</w:t>
      </w:r>
    </w:p>
    <w:p w14:paraId="6EE16E43">
      <w:pPr>
        <w:pStyle w:val="7"/>
        <w:numPr>
          <w:ilvl w:val="0"/>
          <w:numId w:val="0"/>
        </w:numPr>
        <w:spacing w:before="0" w:beforeAutospacing="0" w:after="0" w:afterAutospacing="0"/>
        <w:ind w:left="840" w:leftChars="0" w:hanging="4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二叉树的计数；</w:t>
      </w:r>
    </w:p>
    <w:p w14:paraId="10613B80">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二叉树遍历的非递归实现</w:t>
      </w:r>
      <w:r>
        <w:rPr>
          <w:rFonts w:hint="eastAsia" w:ascii="宋体" w:hAnsi="宋体" w:eastAsia="宋体"/>
          <w:sz w:val="21"/>
          <w:szCs w:val="21"/>
          <w:lang w:eastAsia="zh-CN"/>
        </w:rPr>
        <w:t>；</w:t>
      </w:r>
    </w:p>
    <w:p w14:paraId="7E59AFD5">
      <w:pPr>
        <w:tabs>
          <w:tab w:val="left" w:pos="540"/>
        </w:tabs>
        <w:spacing w:line="400" w:lineRule="exact"/>
        <w:ind w:right="567"/>
        <w:rPr>
          <w:rFonts w:hint="eastAsia"/>
        </w:rPr>
      </w:pPr>
    </w:p>
    <w:p w14:paraId="4C946DCA">
      <w:pPr>
        <w:numPr>
          <w:ilvl w:val="0"/>
          <w:numId w:val="0"/>
        </w:numPr>
        <w:spacing w:line="400" w:lineRule="exact"/>
        <w:ind w:left="0" w:right="567" w:firstLine="0"/>
        <w:jc w:val="both"/>
        <w:outlineLvl w:val="9"/>
        <w:rPr>
          <w:rFonts w:hint="eastAsia"/>
          <w:b/>
        </w:rPr>
      </w:pPr>
      <w:r>
        <w:rPr>
          <w:rFonts w:hint="eastAsia" w:ascii="Times New Roman" w:hAnsi="Times New Roman" w:eastAsia="宋体"/>
          <w:b/>
          <w:szCs w:val="24"/>
          <w:lang w:val="en-US" w:eastAsia="zh-CN"/>
        </w:rPr>
        <w:t>（</w:t>
      </w:r>
      <w:r>
        <w:rPr>
          <w:rFonts w:hint="eastAsia"/>
          <w:b/>
          <w:szCs w:val="24"/>
          <w:lang w:val="en-US" w:eastAsia="zh-CN"/>
        </w:rPr>
        <w:t>四</w:t>
      </w:r>
      <w:r>
        <w:rPr>
          <w:rFonts w:hint="eastAsia" w:ascii="Times New Roman" w:hAnsi="Times New Roman" w:eastAsia="宋体"/>
          <w:b/>
          <w:szCs w:val="24"/>
          <w:lang w:val="en-US" w:eastAsia="zh-CN"/>
        </w:rPr>
        <w:t>）</w:t>
      </w:r>
      <w:r>
        <w:rPr>
          <w:rFonts w:hint="eastAsia"/>
          <w:b/>
          <w:szCs w:val="24"/>
          <w:lang w:val="en-US" w:eastAsia="zh-CN"/>
        </w:rPr>
        <w:t>图</w:t>
      </w:r>
      <w:r>
        <w:rPr>
          <w:rFonts w:hint="eastAsia"/>
          <w:b/>
          <w:lang w:eastAsia="zh-CN"/>
        </w:rPr>
        <w:t>（</w:t>
      </w:r>
      <w:r>
        <w:rPr>
          <w:rFonts w:hint="eastAsia"/>
          <w:b/>
          <w:lang w:val="en-US" w:eastAsia="zh-CN"/>
        </w:rPr>
        <w:t>9讲授课时、6实践课时</w:t>
      </w:r>
      <w:r>
        <w:rPr>
          <w:rFonts w:hint="eastAsia"/>
          <w:b/>
          <w:lang w:eastAsia="zh-CN"/>
        </w:rPr>
        <w:t>）</w:t>
      </w:r>
    </w:p>
    <w:p w14:paraId="49C8D600">
      <w:pPr>
        <w:spacing w:line="400" w:lineRule="exact"/>
        <w:ind w:left="210" w:leftChars="100" w:right="567"/>
        <w:rPr>
          <w:rFonts w:hint="eastAsia" w:ascii="宋体" w:hAnsi="宋体"/>
          <w:b/>
        </w:rPr>
      </w:pPr>
      <w:r>
        <w:rPr>
          <w:rFonts w:hint="eastAsia" w:ascii="宋体" w:hAnsi="宋体"/>
          <w:b/>
        </w:rPr>
        <w:t>1. 教学内容</w:t>
      </w:r>
    </w:p>
    <w:p w14:paraId="3E539338">
      <w:pPr>
        <w:pStyle w:val="7"/>
        <w:numPr>
          <w:ilvl w:val="0"/>
          <w:numId w:val="0"/>
        </w:numPr>
        <w:pBdr>
          <w:bottom w:val="none" w:color="auto" w:sz="0" w:space="0"/>
        </w:pBdr>
        <w:spacing w:before="0" w:beforeAutospacing="0" w:after="0" w:afterAutospacing="0"/>
        <w:ind w:left="840" w:leftChars="0" w:hanging="4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图的定义；图的存储（邻接矩阵、邻接表、邻接多重表）；图的基本操作及其实现；</w:t>
      </w:r>
    </w:p>
    <w:p w14:paraId="0EAA6569">
      <w:pPr>
        <w:pStyle w:val="7"/>
        <w:numPr>
          <w:ilvl w:val="0"/>
          <w:numId w:val="0"/>
        </w:numPr>
        <w:spacing w:before="0" w:beforeAutospacing="0" w:after="0" w:afterAutospacing="0"/>
        <w:ind w:left="640" w:leftChars="0" w:hanging="2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图的遍历（深度优先搜索、广度优先搜索）</w:t>
      </w:r>
      <w:r>
        <w:rPr>
          <w:rFonts w:hint="eastAsia" w:ascii="宋体" w:hAnsi="宋体" w:eastAsia="宋体"/>
          <w:sz w:val="21"/>
          <w:szCs w:val="21"/>
          <w:lang w:val="en-US" w:eastAsia="zh-CN"/>
        </w:rPr>
        <w:t>及其</w:t>
      </w:r>
      <w:r>
        <w:rPr>
          <w:rFonts w:hint="eastAsia" w:ascii="宋体" w:hAnsi="宋体" w:eastAsia="宋体"/>
          <w:sz w:val="21"/>
          <w:szCs w:val="21"/>
        </w:rPr>
        <w:t>应用（无向图/有向图的连通性、关节点与重连通分量）</w:t>
      </w:r>
    </w:p>
    <w:p w14:paraId="58C646AB">
      <w:pPr>
        <w:pStyle w:val="7"/>
        <w:numPr>
          <w:ilvl w:val="0"/>
          <w:numId w:val="0"/>
        </w:numPr>
        <w:spacing w:before="0" w:beforeAutospacing="0" w:after="0" w:afterAutospacing="0"/>
        <w:ind w:left="640" w:leftChars="0" w:hanging="2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欧拉回路和欧拉路径；</w:t>
      </w:r>
    </w:p>
    <w:p w14:paraId="6F8D12EF">
      <w:pPr>
        <w:pStyle w:val="7"/>
        <w:numPr>
          <w:ilvl w:val="0"/>
          <w:numId w:val="0"/>
        </w:numPr>
        <w:spacing w:before="0" w:beforeAutospacing="0" w:after="0" w:afterAutospacing="0"/>
        <w:ind w:left="640" w:leftChars="0" w:hanging="2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最小生成树（</w:t>
      </w:r>
      <w:r>
        <w:rPr>
          <w:rFonts w:hint="eastAsia" w:ascii="宋体" w:hAnsi="宋体" w:eastAsia="宋体"/>
          <w:sz w:val="21"/>
          <w:szCs w:val="21"/>
          <w:lang w:val="en-US" w:eastAsia="zh-CN"/>
        </w:rPr>
        <w:t>K</w:t>
      </w:r>
      <w:r>
        <w:rPr>
          <w:rFonts w:ascii="宋体" w:hAnsi="宋体" w:eastAsia="宋体"/>
          <w:sz w:val="21"/>
          <w:szCs w:val="21"/>
        </w:rPr>
        <w:t>ruskul</w:t>
      </w:r>
      <w:r>
        <w:rPr>
          <w:rFonts w:hint="eastAsia" w:ascii="宋体" w:hAnsi="宋体" w:eastAsia="宋体"/>
          <w:sz w:val="21"/>
          <w:szCs w:val="21"/>
        </w:rPr>
        <w:t>算法、</w:t>
      </w:r>
      <w:r>
        <w:rPr>
          <w:rFonts w:hint="eastAsia" w:ascii="宋体" w:hAnsi="宋体" w:eastAsia="宋体"/>
          <w:sz w:val="21"/>
          <w:szCs w:val="21"/>
          <w:lang w:val="en-US" w:eastAsia="zh-CN"/>
        </w:rPr>
        <w:t>P</w:t>
      </w:r>
      <w:r>
        <w:rPr>
          <w:rFonts w:ascii="宋体" w:hAnsi="宋体" w:eastAsia="宋体"/>
          <w:sz w:val="21"/>
          <w:szCs w:val="21"/>
        </w:rPr>
        <w:t>rim</w:t>
      </w:r>
      <w:r>
        <w:rPr>
          <w:rFonts w:hint="eastAsia" w:ascii="宋体" w:hAnsi="宋体" w:eastAsia="宋体"/>
          <w:sz w:val="21"/>
          <w:szCs w:val="21"/>
        </w:rPr>
        <w:t>算法）；</w:t>
      </w:r>
    </w:p>
    <w:p w14:paraId="10ED6DA5">
      <w:pPr>
        <w:pStyle w:val="7"/>
        <w:numPr>
          <w:ilvl w:val="0"/>
          <w:numId w:val="0"/>
        </w:numPr>
        <w:spacing w:before="0" w:beforeAutospacing="0" w:after="0" w:afterAutospacing="0"/>
        <w:ind w:left="640" w:leftChars="0" w:hanging="2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单源最短路径问题（无权值、正权值-</w:t>
      </w:r>
      <w:r>
        <w:rPr>
          <w:rFonts w:hint="eastAsia" w:ascii="宋体" w:hAnsi="宋体" w:eastAsia="宋体"/>
          <w:sz w:val="21"/>
          <w:szCs w:val="21"/>
          <w:lang w:val="en-US" w:eastAsia="zh-CN"/>
        </w:rPr>
        <w:t>D</w:t>
      </w:r>
      <w:r>
        <w:rPr>
          <w:rFonts w:ascii="宋体" w:hAnsi="宋体" w:eastAsia="宋体"/>
          <w:sz w:val="21"/>
          <w:szCs w:val="21"/>
        </w:rPr>
        <w:t>ijkstra</w:t>
      </w:r>
      <w:r>
        <w:rPr>
          <w:rFonts w:hint="eastAsia" w:ascii="宋体" w:hAnsi="宋体" w:eastAsia="宋体"/>
          <w:sz w:val="21"/>
          <w:szCs w:val="21"/>
        </w:rPr>
        <w:t>算法、负权值）；</w:t>
      </w:r>
    </w:p>
    <w:p w14:paraId="61577A5A">
      <w:pPr>
        <w:pStyle w:val="7"/>
        <w:numPr>
          <w:ilvl w:val="0"/>
          <w:numId w:val="0"/>
        </w:numPr>
        <w:spacing w:before="0" w:beforeAutospacing="0" w:after="0" w:afterAutospacing="0"/>
        <w:ind w:left="640" w:leftChars="0" w:hanging="2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所有点对间的最短路径（Floyd算法）；</w:t>
      </w:r>
    </w:p>
    <w:p w14:paraId="75AA81A1">
      <w:pPr>
        <w:pStyle w:val="7"/>
        <w:numPr>
          <w:ilvl w:val="0"/>
          <w:numId w:val="0"/>
        </w:numPr>
        <w:spacing w:before="0" w:beforeAutospacing="0" w:after="0" w:afterAutospacing="0"/>
        <w:ind w:left="640" w:leftChars="0" w:hanging="2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ascii="宋体" w:hAnsi="宋体" w:eastAsia="宋体"/>
          <w:sz w:val="21"/>
          <w:szCs w:val="21"/>
        </w:rPr>
        <w:t>AOV</w:t>
      </w:r>
      <w:r>
        <w:rPr>
          <w:rFonts w:hint="eastAsia" w:ascii="宋体" w:hAnsi="宋体" w:eastAsia="宋体"/>
          <w:sz w:val="21"/>
          <w:szCs w:val="21"/>
        </w:rPr>
        <w:t>网络与拓扑排序；AOE网络与关键路径</w:t>
      </w:r>
    </w:p>
    <w:p w14:paraId="42FE41CF">
      <w:pPr>
        <w:spacing w:line="400" w:lineRule="exact"/>
        <w:ind w:left="210" w:leftChars="100" w:right="567"/>
        <w:rPr>
          <w:rFonts w:hint="eastAsia" w:ascii="宋体" w:hAnsi="宋体"/>
          <w:b/>
        </w:rPr>
      </w:pPr>
      <w:r>
        <w:rPr>
          <w:rFonts w:hint="eastAsia" w:ascii="宋体" w:hAnsi="宋体"/>
          <w:b/>
        </w:rPr>
        <w:t>2. 教学目的及要求</w:t>
      </w:r>
    </w:p>
    <w:p w14:paraId="7237BAF4">
      <w:pPr>
        <w:pStyle w:val="7"/>
        <w:numPr>
          <w:ilvl w:val="0"/>
          <w:numId w:val="0"/>
        </w:numPr>
        <w:spacing w:before="0" w:beforeAutospacing="0" w:after="0" w:afterAutospacing="0"/>
        <w:ind w:left="640" w:leftChars="0" w:hanging="2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理解图的定义；熟练掌握图的</w:t>
      </w:r>
      <w:r>
        <w:rPr>
          <w:rFonts w:hint="eastAsia" w:ascii="宋体" w:hAnsi="宋体" w:eastAsia="宋体"/>
          <w:sz w:val="21"/>
          <w:szCs w:val="21"/>
          <w:lang w:val="en-US" w:eastAsia="zh-CN"/>
        </w:rPr>
        <w:t>三</w:t>
      </w:r>
      <w:r>
        <w:rPr>
          <w:rFonts w:hint="eastAsia" w:ascii="宋体" w:hAnsi="宋体" w:eastAsia="宋体"/>
          <w:sz w:val="21"/>
          <w:szCs w:val="21"/>
        </w:rPr>
        <w:t>种存储表示：邻接矩阵、邻接表和邻接多重表。对于前两种，</w:t>
      </w:r>
      <w:r>
        <w:rPr>
          <w:rFonts w:hint="eastAsia" w:ascii="宋体" w:hAnsi="宋体" w:eastAsia="宋体"/>
          <w:sz w:val="21"/>
          <w:szCs w:val="21"/>
          <w:highlight w:val="yellow"/>
        </w:rPr>
        <w:t>要求掌握典型操作，如构造、求根、找第一个邻接顶点、找下一个邻接顶点等操作的实现算法</w:t>
      </w:r>
      <w:r>
        <w:rPr>
          <w:rFonts w:hint="eastAsia" w:ascii="宋体" w:hAnsi="宋体" w:eastAsia="宋体"/>
          <w:sz w:val="21"/>
          <w:szCs w:val="21"/>
        </w:rPr>
        <w:t>；</w:t>
      </w:r>
    </w:p>
    <w:p w14:paraId="691EB0B1">
      <w:pPr>
        <w:pStyle w:val="7"/>
        <w:numPr>
          <w:ilvl w:val="0"/>
          <w:numId w:val="0"/>
        </w:numPr>
        <w:spacing w:before="0" w:beforeAutospacing="0" w:after="0" w:afterAutospacing="0"/>
        <w:ind w:left="840" w:leftChars="0" w:hanging="420" w:firstLineChars="0"/>
        <w:rPr>
          <w:rFonts w:hint="eastAsia" w:ascii="宋体" w:hAnsi="宋体" w:eastAsia="宋体"/>
          <w:sz w:val="21"/>
          <w:szCs w:val="21"/>
          <w:lang w:val="en-US"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b/>
          <w:bCs/>
          <w:color w:val="C0504D" w:themeColor="accent2"/>
          <w:sz w:val="21"/>
          <w:szCs w:val="21"/>
          <w14:textFill>
            <w14:solidFill>
              <w14:schemeClr w14:val="accent2"/>
            </w14:solidFill>
          </w14:textFill>
        </w:rPr>
        <w:t>熟练掌握</w:t>
      </w:r>
      <w:r>
        <w:rPr>
          <w:rFonts w:hint="eastAsia" w:ascii="宋体" w:hAnsi="宋体" w:eastAsia="宋体"/>
          <w:sz w:val="21"/>
          <w:szCs w:val="21"/>
        </w:rPr>
        <w:t>图的两种</w:t>
      </w:r>
      <w:r>
        <w:rPr>
          <w:rFonts w:hint="eastAsia" w:ascii="宋体" w:hAnsi="宋体" w:eastAsia="宋体"/>
          <w:b/>
          <w:bCs/>
          <w:sz w:val="21"/>
          <w:szCs w:val="21"/>
        </w:rPr>
        <w:t>遍历算法：</w:t>
      </w:r>
      <w:r>
        <w:rPr>
          <w:rFonts w:hint="eastAsia" w:ascii="宋体" w:hAnsi="宋体" w:eastAsia="宋体"/>
          <w:sz w:val="21"/>
          <w:szCs w:val="21"/>
        </w:rPr>
        <w:t>深度优先搜索和广度优先搜索算法；</w:t>
      </w:r>
      <w:r>
        <w:rPr>
          <w:rFonts w:hint="eastAsia" w:ascii="宋体" w:hAnsi="宋体" w:eastAsia="宋体"/>
          <w:sz w:val="21"/>
          <w:szCs w:val="21"/>
          <w:lang w:val="en-US" w:eastAsia="zh-CN"/>
        </w:rPr>
        <w:t>✅</w:t>
      </w:r>
    </w:p>
    <w:p w14:paraId="0B3AB31A">
      <w:pPr>
        <w:pStyle w:val="7"/>
        <w:numPr>
          <w:ilvl w:val="0"/>
          <w:numId w:val="0"/>
        </w:numPr>
        <w:pBdr>
          <w:bottom w:val="none" w:color="auto" w:sz="0" w:space="0"/>
        </w:pBd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掌握无向图的连通性；理解有向图的连通性</w:t>
      </w:r>
      <w:r>
        <w:rPr>
          <w:rFonts w:hint="eastAsia" w:ascii="宋体" w:hAnsi="宋体" w:eastAsia="宋体"/>
          <w:sz w:val="21"/>
          <w:szCs w:val="21"/>
          <w:lang w:eastAsia="zh-CN"/>
        </w:rPr>
        <w:t>；</w:t>
      </w:r>
      <w:r>
        <w:rPr>
          <w:rFonts w:hint="eastAsia" w:ascii="宋体" w:hAnsi="宋体" w:eastAsia="宋体"/>
          <w:sz w:val="21"/>
          <w:szCs w:val="21"/>
        </w:rPr>
        <w:t>理解求解关节点及构造重连通图的方法</w:t>
      </w:r>
      <w:r>
        <w:rPr>
          <w:rFonts w:hint="eastAsia" w:ascii="宋体" w:hAnsi="宋体" w:eastAsia="宋体"/>
          <w:sz w:val="21"/>
          <w:szCs w:val="21"/>
          <w:lang w:eastAsia="zh-CN"/>
        </w:rPr>
        <w:t>；</w:t>
      </w:r>
    </w:p>
    <w:p w14:paraId="082FBCD1">
      <w:pPr>
        <w:numPr>
          <w:ilvl w:val="0"/>
          <w:numId w:val="0"/>
        </w:numPr>
        <w:pBdr>
          <w:bottom w:val="none" w:color="auto" w:sz="0" w:space="0"/>
        </w:pBdr>
        <w:tabs>
          <w:tab w:val="left" w:pos="1260"/>
        </w:tabs>
        <w:snapToGrid/>
        <w:spacing w:line="240" w:lineRule="auto"/>
        <w:ind w:left="840" w:leftChars="0" w:hanging="420" w:firstLineChars="0"/>
      </w:pPr>
      <w:r>
        <w:rPr>
          <w:rFonts w:ascii="Symbol" w:hAnsi="Symbol" w:eastAsia="宋体" w:cs="Times New Roman"/>
          <w:color w:val="000000"/>
          <w:kern w:val="2"/>
          <w:sz w:val="21"/>
          <w:szCs w:val="24"/>
          <w:lang w:val="en-US" w:eastAsia="zh-CN" w:bidi="ar-SA"/>
        </w:rPr>
        <w:t></w:t>
      </w:r>
      <w:r>
        <w:rPr>
          <w:rFonts w:hint="eastAsia" w:ascii="Symbol" w:hAnsi="Symbol" w:cs="Times New Roman"/>
          <w:color w:val="000000"/>
          <w:kern w:val="2"/>
          <w:sz w:val="21"/>
          <w:szCs w:val="24"/>
          <w:lang w:val="en-US" w:eastAsia="zh-CN" w:bidi="ar-SA"/>
        </w:rPr>
        <w:t xml:space="preserve"> </w:t>
      </w:r>
      <w:r>
        <w:rPr>
          <w:rFonts w:ascii="宋体" w:hAnsi="宋体" w:eastAsia="宋体" w:cs="宋体"/>
          <w:i w:val="0"/>
          <w:strike w:val="0"/>
          <w:spacing w:val="0"/>
          <w:u w:val="none"/>
        </w:rPr>
        <w:t>理解欧拉回路存在的判定条件；了解寻找欧拉回路的算法</w:t>
      </w:r>
    </w:p>
    <w:p w14:paraId="03532F94">
      <w:pPr>
        <w:numPr>
          <w:ilvl w:val="0"/>
          <w:numId w:val="0"/>
        </w:numPr>
        <w:tabs>
          <w:tab w:val="left" w:pos="1260"/>
        </w:tabs>
        <w:snapToGrid/>
        <w:spacing w:line="240" w:lineRule="auto"/>
        <w:ind w:left="840" w:leftChars="0" w:hanging="420" w:firstLineChars="0"/>
        <w:rPr>
          <w:rFonts w:ascii="宋体" w:hAnsi="宋体" w:eastAsia="宋体" w:cs="宋体"/>
          <w:i w:val="0"/>
          <w:strike w:val="0"/>
          <w:spacing w:val="0"/>
          <w:highlight w:val="yellow"/>
          <w:u w:val="none"/>
        </w:rPr>
      </w:pPr>
      <w:r>
        <w:rPr>
          <w:rFonts w:ascii="Symbol" w:hAnsi="Symbol" w:eastAsia="宋体" w:cs="Times New Roman"/>
          <w:color w:val="000000"/>
          <w:kern w:val="2"/>
          <w:sz w:val="21"/>
          <w:szCs w:val="24"/>
          <w:lang w:val="en-US" w:eastAsia="zh-CN" w:bidi="ar-SA"/>
        </w:rPr>
        <w:t></w:t>
      </w:r>
      <w:r>
        <w:rPr>
          <w:rFonts w:hint="eastAsia" w:ascii="Symbol" w:hAnsi="Symbol" w:cs="Times New Roman"/>
          <w:color w:val="000000"/>
          <w:kern w:val="2"/>
          <w:sz w:val="21"/>
          <w:szCs w:val="24"/>
          <w:lang w:val="en-US" w:eastAsia="zh-CN" w:bidi="ar-SA"/>
        </w:rPr>
        <w:t xml:space="preserve"> </w:t>
      </w:r>
      <w:r>
        <w:rPr>
          <w:rFonts w:ascii="宋体" w:hAnsi="宋体" w:eastAsia="宋体" w:cs="宋体"/>
          <w:i w:val="0"/>
          <w:strike w:val="0"/>
          <w:spacing w:val="0"/>
          <w:u w:val="none"/>
        </w:rPr>
        <w:t>理解生成树与最小生成树；</w:t>
      </w:r>
      <w:r>
        <w:rPr>
          <w:rFonts w:ascii="宋体" w:hAnsi="宋体" w:eastAsia="宋体" w:cs="宋体"/>
          <w:i w:val="0"/>
          <w:strike w:val="0"/>
          <w:spacing w:val="0"/>
          <w:highlight w:val="yellow"/>
          <w:u w:val="none"/>
        </w:rPr>
        <w:t>掌握 Kruskal 算法和Prim算法</w:t>
      </w:r>
    </w:p>
    <w:p w14:paraId="454A5EF3">
      <w:pPr>
        <w:numPr>
          <w:ilvl w:val="0"/>
          <w:numId w:val="0"/>
        </w:numPr>
        <w:tabs>
          <w:tab w:val="left" w:pos="1260"/>
        </w:tabs>
        <w:snapToGrid/>
        <w:spacing w:line="240" w:lineRule="auto"/>
        <w:ind w:left="840" w:leftChars="0" w:hanging="420" w:firstLineChars="0"/>
      </w:pPr>
      <w:r>
        <w:rPr>
          <w:rFonts w:ascii="Symbol" w:hAnsi="Symbol" w:eastAsia="宋体" w:cs="Times New Roman"/>
          <w:color w:val="000000"/>
          <w:kern w:val="2"/>
          <w:sz w:val="21"/>
          <w:szCs w:val="24"/>
          <w:lang w:val="en-US" w:eastAsia="zh-CN" w:bidi="ar-SA"/>
        </w:rPr>
        <w:t></w:t>
      </w:r>
      <w:r>
        <w:rPr>
          <w:rFonts w:hint="eastAsia" w:ascii="Symbol" w:hAnsi="Symbol" w:cs="Times New Roman"/>
          <w:color w:val="000000"/>
          <w:kern w:val="2"/>
          <w:sz w:val="21"/>
          <w:szCs w:val="24"/>
          <w:lang w:val="en-US" w:eastAsia="zh-CN" w:bidi="ar-SA"/>
        </w:rPr>
        <w:t xml:space="preserve"> </w:t>
      </w:r>
      <w:r>
        <w:rPr>
          <w:rFonts w:ascii="宋体" w:hAnsi="宋体" w:eastAsia="宋体" w:cs="宋体"/>
          <w:i w:val="0"/>
          <w:strike w:val="0"/>
          <w:spacing w:val="0"/>
          <w:u w:val="none"/>
        </w:rPr>
        <w:t>理解单源最短路径算法；了解所有结点对的最短路径算法</w:t>
      </w:r>
    </w:p>
    <w:p w14:paraId="5A80882C">
      <w:pPr>
        <w:pStyle w:val="7"/>
        <w:numPr>
          <w:ilvl w:val="0"/>
          <w:numId w:val="0"/>
        </w:numPr>
        <w:spacing w:before="0" w:beforeAutospacing="0" w:after="0" w:afterAutospacing="0"/>
        <w:ind w:left="840" w:leftChars="0" w:hanging="420" w:firstLineChars="0"/>
        <w:rPr>
          <w:rFonts w:hint="eastAsia" w:ascii="宋体" w:hAnsi="宋体" w:eastAsia="宋体"/>
          <w:sz w:val="21"/>
          <w:szCs w:val="21"/>
          <w:highlight w:val="yellow"/>
        </w:rPr>
      </w:pPr>
      <w:r>
        <w:rPr>
          <w:rFonts w:ascii="Symbol" w:hAnsi="Symbol" w:eastAsia="宋体" w:cs="Times New Roman"/>
          <w:color w:val="000000"/>
          <w:kern w:val="2"/>
          <w:sz w:val="21"/>
          <w:szCs w:val="24"/>
          <w:lang w:val="en-US" w:eastAsia="zh-CN" w:bidi="ar-SA"/>
        </w:rPr>
        <w:t></w:t>
      </w:r>
      <w:r>
        <w:rPr>
          <w:rFonts w:hint="eastAsia" w:ascii="Symbol" w:hAnsi="Symbol" w:cs="Times New Roman"/>
          <w:color w:val="000000"/>
          <w:kern w:val="2"/>
          <w:sz w:val="21"/>
          <w:szCs w:val="24"/>
          <w:lang w:val="en-US" w:eastAsia="zh-CN" w:bidi="ar-SA"/>
        </w:rPr>
        <w:t xml:space="preserve"> </w:t>
      </w:r>
      <w:r>
        <w:rPr>
          <w:rFonts w:hint="eastAsia" w:ascii="宋体" w:hAnsi="宋体" w:eastAsia="宋体"/>
          <w:sz w:val="21"/>
          <w:szCs w:val="21"/>
          <w:highlight w:val="yellow"/>
        </w:rPr>
        <w:t>掌握活动网络的拓扑排序算法</w:t>
      </w:r>
    </w:p>
    <w:p w14:paraId="6005A030">
      <w:pPr>
        <w:pStyle w:val="7"/>
        <w:numPr>
          <w:ilvl w:val="0"/>
          <w:numId w:val="0"/>
        </w:numPr>
        <w:spacing w:before="0" w:beforeAutospacing="0" w:after="0" w:afterAutospacing="0"/>
        <w:ind w:left="840" w:leftChars="0" w:hanging="420" w:firstLineChars="0"/>
        <w:rPr>
          <w:rFonts w:hint="eastAsia" w:ascii="宋体" w:hAnsi="宋体" w:eastAsia="宋体"/>
          <w:sz w:val="21"/>
          <w:szCs w:val="21"/>
          <w:highlight w:val="yellow"/>
        </w:rPr>
      </w:pPr>
      <w:r>
        <w:rPr>
          <w:rFonts w:ascii="Symbol" w:hAnsi="Symbol" w:eastAsia="宋体" w:cs="Times New Roman"/>
          <w:color w:val="000000"/>
          <w:kern w:val="2"/>
          <w:sz w:val="21"/>
          <w:szCs w:val="24"/>
          <w:highlight w:val="yellow"/>
          <w:lang w:val="en-US" w:eastAsia="zh-CN" w:bidi="ar-SA"/>
        </w:rPr>
        <w:t></w:t>
      </w:r>
      <w:r>
        <w:rPr>
          <w:rFonts w:hint="eastAsia" w:ascii="Symbol" w:hAnsi="Symbol" w:cs="Times New Roman"/>
          <w:color w:val="000000"/>
          <w:kern w:val="2"/>
          <w:sz w:val="21"/>
          <w:szCs w:val="24"/>
          <w:highlight w:val="yellow"/>
          <w:lang w:val="en-US" w:eastAsia="zh-CN" w:bidi="ar-SA"/>
        </w:rPr>
        <w:t xml:space="preserve"> </w:t>
      </w:r>
      <w:r>
        <w:rPr>
          <w:rFonts w:hint="eastAsia" w:ascii="宋体" w:hAnsi="宋体" w:eastAsia="宋体"/>
          <w:sz w:val="21"/>
          <w:szCs w:val="21"/>
          <w:highlight w:val="yellow"/>
        </w:rPr>
        <w:t>掌握求解关键路径的方法及</w:t>
      </w:r>
      <w:r>
        <w:rPr>
          <w:rFonts w:ascii="宋体" w:hAnsi="宋体" w:eastAsia="宋体" w:cs="宋体"/>
          <w:i w:val="0"/>
          <w:strike w:val="0"/>
          <w:spacing w:val="0"/>
          <w:sz w:val="21"/>
          <w:highlight w:val="yellow"/>
          <w:u w:val="none"/>
        </w:rPr>
        <w:t>理解关键路径用途</w:t>
      </w:r>
    </w:p>
    <w:p w14:paraId="251DBF32">
      <w:pPr>
        <w:spacing w:line="400" w:lineRule="exact"/>
        <w:ind w:left="210" w:leftChars="100" w:right="567"/>
        <w:rPr>
          <w:rFonts w:hint="eastAsia"/>
          <w:b/>
        </w:rPr>
      </w:pPr>
      <w:r>
        <w:rPr>
          <w:rFonts w:hint="eastAsia" w:ascii="宋体" w:hAnsi="宋体"/>
          <w:b/>
        </w:rPr>
        <w:t>3．教学重点</w:t>
      </w:r>
      <w:bookmarkStart w:id="3" w:name="_GoBack"/>
      <w:bookmarkEnd w:id="3"/>
    </w:p>
    <w:p w14:paraId="773BDD20">
      <w:pPr>
        <w:numPr>
          <w:ilvl w:val="0"/>
          <w:numId w:val="0"/>
        </w:numPr>
        <w:tabs>
          <w:tab w:val="left" w:pos="1260"/>
        </w:tabs>
        <w:snapToGrid/>
        <w:spacing w:line="240" w:lineRule="auto"/>
        <w:ind w:left="840" w:leftChars="0" w:hanging="420" w:firstLineChars="0"/>
        <w:rPr>
          <w:rFonts w:hint="eastAsia" w:ascii="宋体" w:hAnsi="宋体" w:eastAsia="宋体" w:cs="宋体"/>
          <w:i w:val="0"/>
          <w:strike w:val="0"/>
          <w:spacing w:val="0"/>
          <w:u w:val="none"/>
        </w:rPr>
      </w:pPr>
      <w:r>
        <w:rPr>
          <w:rFonts w:ascii="Symbol" w:hAnsi="Symbol" w:eastAsia="宋体" w:cs="Times New Roman"/>
          <w:color w:val="000000"/>
          <w:kern w:val="2"/>
          <w:sz w:val="21"/>
          <w:szCs w:val="24"/>
          <w:lang w:val="en-US" w:eastAsia="zh-CN" w:bidi="ar-SA"/>
        </w:rPr>
        <w:t></w:t>
      </w:r>
      <w:r>
        <w:rPr>
          <w:rFonts w:hint="eastAsia" w:ascii="Symbol" w:hAnsi="Symbol" w:cs="Times New Roman"/>
          <w:color w:val="000000"/>
          <w:kern w:val="2"/>
          <w:sz w:val="21"/>
          <w:szCs w:val="24"/>
          <w:lang w:val="en-US" w:eastAsia="zh-CN" w:bidi="ar-SA"/>
        </w:rPr>
        <w:t xml:space="preserve"> </w:t>
      </w:r>
      <w:r>
        <w:rPr>
          <w:rFonts w:hint="eastAsia" w:ascii="宋体" w:hAnsi="宋体" w:eastAsia="宋体" w:cs="宋体"/>
          <w:i w:val="0"/>
          <w:strike w:val="0"/>
          <w:spacing w:val="0"/>
          <w:u w:val="none"/>
        </w:rPr>
        <w:t>图的存储；</w:t>
      </w:r>
    </w:p>
    <w:p w14:paraId="0C510A35">
      <w:pPr>
        <w:numPr>
          <w:ilvl w:val="0"/>
          <w:numId w:val="0"/>
        </w:numPr>
        <w:tabs>
          <w:tab w:val="left" w:pos="1260"/>
        </w:tabs>
        <w:snapToGrid/>
        <w:spacing w:line="240" w:lineRule="auto"/>
        <w:ind w:left="840" w:leftChars="0" w:hanging="420" w:firstLineChars="0"/>
        <w:rPr>
          <w:rFonts w:hint="eastAsia" w:ascii="宋体" w:hAnsi="宋体" w:eastAsia="宋体" w:cs="宋体"/>
          <w:i w:val="0"/>
          <w:strike w:val="0"/>
          <w:spacing w:val="0"/>
          <w:u w:val="none"/>
        </w:rPr>
      </w:pPr>
      <w:r>
        <w:rPr>
          <w:rFonts w:ascii="Symbol" w:hAnsi="Symbol" w:eastAsia="宋体" w:cs="Times New Roman"/>
          <w:color w:val="000000"/>
          <w:kern w:val="2"/>
          <w:sz w:val="21"/>
          <w:szCs w:val="24"/>
          <w:lang w:val="en-US" w:eastAsia="zh-CN" w:bidi="ar-SA"/>
        </w:rPr>
        <w:t></w:t>
      </w:r>
      <w:r>
        <w:rPr>
          <w:rFonts w:hint="eastAsia" w:ascii="Symbol" w:hAnsi="Symbol" w:cs="Times New Roman"/>
          <w:color w:val="000000"/>
          <w:kern w:val="2"/>
          <w:sz w:val="21"/>
          <w:szCs w:val="24"/>
          <w:lang w:val="en-US" w:eastAsia="zh-CN" w:bidi="ar-SA"/>
        </w:rPr>
        <w:t xml:space="preserve"> </w:t>
      </w:r>
      <w:r>
        <w:rPr>
          <w:rFonts w:hint="eastAsia" w:ascii="宋体" w:hAnsi="宋体" w:eastAsia="宋体" w:cs="宋体"/>
          <w:i w:val="0"/>
          <w:strike w:val="0"/>
          <w:spacing w:val="0"/>
          <w:u w:val="none"/>
        </w:rPr>
        <w:t>图的遍历；</w:t>
      </w:r>
    </w:p>
    <w:p w14:paraId="2147B895">
      <w:pPr>
        <w:numPr>
          <w:ilvl w:val="0"/>
          <w:numId w:val="0"/>
        </w:numPr>
        <w:tabs>
          <w:tab w:val="left" w:pos="1260"/>
        </w:tabs>
        <w:snapToGrid/>
        <w:spacing w:line="240" w:lineRule="auto"/>
        <w:ind w:left="840" w:leftChars="0" w:hanging="420" w:firstLineChars="0"/>
        <w:rPr>
          <w:rFonts w:hint="eastAsia" w:ascii="宋体" w:hAnsi="宋体" w:eastAsia="宋体" w:cs="宋体"/>
          <w:i w:val="0"/>
          <w:strike w:val="0"/>
          <w:spacing w:val="0"/>
          <w:u w:val="none"/>
        </w:rPr>
      </w:pPr>
      <w:r>
        <w:rPr>
          <w:rFonts w:ascii="Symbol" w:hAnsi="Symbol" w:eastAsia="宋体" w:cs="Times New Roman"/>
          <w:color w:val="000000"/>
          <w:kern w:val="2"/>
          <w:sz w:val="21"/>
          <w:szCs w:val="24"/>
          <w:lang w:val="en-US" w:eastAsia="zh-CN" w:bidi="ar-SA"/>
        </w:rPr>
        <w:t></w:t>
      </w:r>
      <w:r>
        <w:rPr>
          <w:rFonts w:hint="eastAsia" w:ascii="Symbol" w:hAnsi="Symbol" w:cs="Times New Roman"/>
          <w:color w:val="000000"/>
          <w:kern w:val="2"/>
          <w:sz w:val="21"/>
          <w:szCs w:val="24"/>
          <w:lang w:val="en-US" w:eastAsia="zh-CN" w:bidi="ar-SA"/>
        </w:rPr>
        <w:t xml:space="preserve"> </w:t>
      </w:r>
      <w:r>
        <w:rPr>
          <w:rFonts w:hint="eastAsia" w:ascii="宋体" w:hAnsi="宋体" w:eastAsia="宋体" w:cs="宋体"/>
          <w:i w:val="0"/>
          <w:strike w:val="0"/>
          <w:spacing w:val="0"/>
          <w:u w:val="none"/>
        </w:rPr>
        <w:t>构造最小生成树的方法；</w:t>
      </w:r>
    </w:p>
    <w:p w14:paraId="24F6BF37">
      <w:pPr>
        <w:numPr>
          <w:ilvl w:val="0"/>
          <w:numId w:val="0"/>
        </w:numPr>
        <w:tabs>
          <w:tab w:val="left" w:pos="1260"/>
        </w:tabs>
        <w:snapToGrid/>
        <w:spacing w:line="240" w:lineRule="auto"/>
        <w:ind w:left="840" w:leftChars="0" w:hanging="420" w:firstLineChars="0"/>
        <w:rPr>
          <w:rFonts w:hint="eastAsia" w:ascii="宋体" w:hAnsi="宋体" w:eastAsia="宋体" w:cs="宋体"/>
          <w:i w:val="0"/>
          <w:strike w:val="0"/>
          <w:spacing w:val="0"/>
          <w:u w:val="none"/>
          <w:lang w:eastAsia="zh-CN"/>
        </w:rPr>
      </w:pPr>
      <w:r>
        <w:rPr>
          <w:rFonts w:ascii="Symbol" w:hAnsi="Symbol" w:eastAsia="宋体" w:cs="Times New Roman"/>
          <w:color w:val="000000"/>
          <w:kern w:val="2"/>
          <w:sz w:val="21"/>
          <w:szCs w:val="24"/>
          <w:lang w:val="en-US" w:eastAsia="zh-CN" w:bidi="ar-SA"/>
        </w:rPr>
        <w:t></w:t>
      </w:r>
      <w:r>
        <w:rPr>
          <w:rFonts w:hint="eastAsia" w:ascii="Symbol" w:hAnsi="Symbol" w:cs="Times New Roman"/>
          <w:color w:val="000000"/>
          <w:kern w:val="2"/>
          <w:sz w:val="21"/>
          <w:szCs w:val="24"/>
          <w:lang w:val="en-US" w:eastAsia="zh-CN" w:bidi="ar-SA"/>
        </w:rPr>
        <w:t xml:space="preserve"> </w:t>
      </w:r>
      <w:r>
        <w:rPr>
          <w:rFonts w:hint="eastAsia" w:ascii="宋体" w:hAnsi="宋体" w:eastAsia="宋体" w:cs="宋体"/>
          <w:i w:val="0"/>
          <w:strike w:val="0"/>
          <w:spacing w:val="0"/>
          <w:u w:val="none"/>
        </w:rPr>
        <w:t>活动网络拓扑排序算法</w:t>
      </w:r>
    </w:p>
    <w:p w14:paraId="76B1BAE6">
      <w:pPr>
        <w:spacing w:line="400" w:lineRule="exact"/>
        <w:ind w:left="210" w:leftChars="100" w:right="567"/>
        <w:rPr>
          <w:rFonts w:hint="eastAsia" w:ascii="宋体" w:hAnsi="宋体"/>
          <w:b/>
        </w:rPr>
      </w:pPr>
      <w:r>
        <w:rPr>
          <w:rFonts w:hint="eastAsia" w:ascii="宋体" w:hAnsi="宋体"/>
          <w:b/>
        </w:rPr>
        <w:t>4．教学难点</w:t>
      </w:r>
    </w:p>
    <w:p w14:paraId="67EED9BC">
      <w:pPr>
        <w:numPr>
          <w:ilvl w:val="0"/>
          <w:numId w:val="0"/>
        </w:numPr>
        <w:tabs>
          <w:tab w:val="left" w:pos="1260"/>
        </w:tabs>
        <w:snapToGrid/>
        <w:spacing w:line="240" w:lineRule="auto"/>
        <w:ind w:left="840" w:leftChars="0" w:hanging="420" w:firstLineChars="0"/>
        <w:rPr>
          <w:rFonts w:hint="eastAsia" w:ascii="宋体" w:hAnsi="宋体"/>
          <w:szCs w:val="21"/>
        </w:rPr>
      </w:pPr>
      <w:r>
        <w:rPr>
          <w:rFonts w:ascii="Symbol" w:hAnsi="Symbol" w:eastAsia="宋体" w:cs="Times New Roman"/>
          <w:color w:val="000000"/>
          <w:kern w:val="2"/>
          <w:sz w:val="21"/>
          <w:szCs w:val="24"/>
          <w:lang w:val="en-US" w:eastAsia="zh-CN" w:bidi="ar-SA"/>
        </w:rPr>
        <w:t></w:t>
      </w:r>
      <w:r>
        <w:rPr>
          <w:rFonts w:hint="eastAsia" w:ascii="Symbol" w:hAnsi="Symbol" w:cs="Times New Roman"/>
          <w:color w:val="000000"/>
          <w:kern w:val="2"/>
          <w:sz w:val="21"/>
          <w:szCs w:val="24"/>
          <w:lang w:val="en-US" w:eastAsia="zh-CN" w:bidi="ar-SA"/>
        </w:rPr>
        <w:t xml:space="preserve"> </w:t>
      </w:r>
      <w:r>
        <w:rPr>
          <w:rFonts w:hint="eastAsia" w:ascii="宋体" w:hAnsi="宋体"/>
          <w:szCs w:val="21"/>
        </w:rPr>
        <w:t>求图的连通分量；</w:t>
      </w:r>
    </w:p>
    <w:p w14:paraId="0038621F">
      <w:pPr>
        <w:numPr>
          <w:ilvl w:val="0"/>
          <w:numId w:val="0"/>
        </w:numPr>
        <w:tabs>
          <w:tab w:val="left" w:pos="1260"/>
        </w:tabs>
        <w:snapToGrid/>
        <w:spacing w:line="240" w:lineRule="auto"/>
        <w:ind w:left="840" w:leftChars="0" w:hanging="420" w:firstLineChars="0"/>
        <w:rPr>
          <w:rFonts w:hint="eastAsia" w:ascii="宋体" w:hAnsi="宋体"/>
          <w:szCs w:val="21"/>
        </w:rPr>
      </w:pPr>
      <w:r>
        <w:rPr>
          <w:rFonts w:ascii="Symbol" w:hAnsi="Symbol" w:eastAsia="宋体" w:cs="Times New Roman"/>
          <w:color w:val="000000"/>
          <w:kern w:val="2"/>
          <w:sz w:val="21"/>
          <w:szCs w:val="24"/>
          <w:lang w:val="en-US" w:eastAsia="zh-CN" w:bidi="ar-SA"/>
        </w:rPr>
        <w:t></w:t>
      </w:r>
      <w:r>
        <w:rPr>
          <w:rFonts w:hint="eastAsia" w:ascii="Symbol" w:hAnsi="Symbol" w:cs="Times New Roman"/>
          <w:color w:val="000000"/>
          <w:kern w:val="2"/>
          <w:sz w:val="21"/>
          <w:szCs w:val="24"/>
          <w:lang w:val="en-US" w:eastAsia="zh-CN" w:bidi="ar-SA"/>
        </w:rPr>
        <w:t xml:space="preserve"> </w:t>
      </w:r>
      <w:r>
        <w:rPr>
          <w:rFonts w:hint="eastAsia" w:ascii="宋体" w:hAnsi="宋体"/>
          <w:szCs w:val="21"/>
        </w:rPr>
        <w:t>构造最小生成树算法；</w:t>
      </w:r>
    </w:p>
    <w:p w14:paraId="259F9BDA">
      <w:pPr>
        <w:numPr>
          <w:ilvl w:val="0"/>
          <w:numId w:val="0"/>
        </w:numPr>
        <w:tabs>
          <w:tab w:val="left" w:pos="1260"/>
        </w:tabs>
        <w:snapToGrid/>
        <w:spacing w:line="240" w:lineRule="auto"/>
        <w:ind w:left="840" w:leftChars="0" w:hanging="420" w:firstLineChars="0"/>
        <w:rPr>
          <w:rFonts w:hint="eastAsia" w:ascii="宋体" w:hAnsi="宋体"/>
          <w:szCs w:val="21"/>
        </w:rPr>
      </w:pPr>
      <w:r>
        <w:rPr>
          <w:rFonts w:ascii="Symbol" w:hAnsi="Symbol" w:eastAsia="宋体" w:cs="Times New Roman"/>
          <w:color w:val="000000"/>
          <w:kern w:val="2"/>
          <w:sz w:val="21"/>
          <w:szCs w:val="24"/>
          <w:lang w:val="en-US" w:eastAsia="zh-CN" w:bidi="ar-SA"/>
        </w:rPr>
        <w:t></w:t>
      </w:r>
      <w:r>
        <w:rPr>
          <w:rFonts w:hint="eastAsia" w:ascii="Symbol" w:hAnsi="Symbol" w:cs="Times New Roman"/>
          <w:color w:val="000000"/>
          <w:kern w:val="2"/>
          <w:sz w:val="21"/>
          <w:szCs w:val="24"/>
          <w:lang w:val="en-US" w:eastAsia="zh-CN" w:bidi="ar-SA"/>
        </w:rPr>
        <w:t xml:space="preserve"> </w:t>
      </w:r>
      <w:r>
        <w:rPr>
          <w:rFonts w:hint="eastAsia" w:ascii="宋体" w:hAnsi="宋体"/>
          <w:szCs w:val="21"/>
        </w:rPr>
        <w:t>求解单源最短路径问题；</w:t>
      </w:r>
    </w:p>
    <w:p w14:paraId="56C9E567">
      <w:pPr>
        <w:numPr>
          <w:ilvl w:val="0"/>
          <w:numId w:val="0"/>
        </w:numPr>
        <w:tabs>
          <w:tab w:val="left" w:pos="1260"/>
        </w:tabs>
        <w:snapToGrid/>
        <w:spacing w:line="240" w:lineRule="auto"/>
        <w:ind w:left="840" w:leftChars="0" w:hanging="420" w:firstLineChars="0"/>
        <w:rPr>
          <w:rFonts w:ascii="宋体" w:hAnsi="宋体"/>
          <w:szCs w:val="21"/>
        </w:rPr>
      </w:pPr>
      <w:r>
        <w:rPr>
          <w:rFonts w:ascii="Symbol" w:hAnsi="Symbol" w:eastAsia="宋体" w:cs="Times New Roman"/>
          <w:color w:val="000000"/>
          <w:kern w:val="2"/>
          <w:sz w:val="21"/>
          <w:szCs w:val="24"/>
          <w:lang w:val="en-US" w:eastAsia="zh-CN" w:bidi="ar-SA"/>
        </w:rPr>
        <w:t></w:t>
      </w:r>
      <w:r>
        <w:rPr>
          <w:rFonts w:hint="eastAsia" w:ascii="Symbol" w:hAnsi="Symbol" w:cs="Times New Roman"/>
          <w:color w:val="000000"/>
          <w:kern w:val="2"/>
          <w:sz w:val="21"/>
          <w:szCs w:val="24"/>
          <w:lang w:val="en-US" w:eastAsia="zh-CN" w:bidi="ar-SA"/>
        </w:rPr>
        <w:t xml:space="preserve"> </w:t>
      </w:r>
      <w:r>
        <w:rPr>
          <w:rFonts w:hint="eastAsia" w:ascii="宋体" w:hAnsi="宋体"/>
          <w:szCs w:val="21"/>
        </w:rPr>
        <w:t>AOE网络求关键路径算法</w:t>
      </w:r>
    </w:p>
    <w:p w14:paraId="652155F2">
      <w:pPr>
        <w:spacing w:line="400" w:lineRule="exact"/>
        <w:ind w:right="567"/>
        <w:jc w:val="both"/>
        <w:rPr>
          <w:rFonts w:hint="eastAsia"/>
          <w:b/>
        </w:rPr>
      </w:pPr>
    </w:p>
    <w:p w14:paraId="5285AC45">
      <w:pPr>
        <w:numPr>
          <w:ilvl w:val="0"/>
          <w:numId w:val="0"/>
        </w:numPr>
        <w:spacing w:line="400" w:lineRule="exact"/>
        <w:ind w:left="0" w:right="567" w:firstLine="0"/>
        <w:jc w:val="both"/>
        <w:outlineLvl w:val="9"/>
        <w:rPr>
          <w:rFonts w:hint="eastAsia"/>
          <w:b/>
        </w:rPr>
      </w:pPr>
      <w:r>
        <w:rPr>
          <w:rFonts w:hint="eastAsia" w:ascii="Times New Roman" w:hAnsi="Times New Roman" w:eastAsia="宋体"/>
          <w:b/>
          <w:szCs w:val="24"/>
          <w:lang w:val="en-US" w:eastAsia="zh-CN"/>
        </w:rPr>
        <w:t>（</w:t>
      </w:r>
      <w:r>
        <w:rPr>
          <w:rFonts w:hint="eastAsia"/>
          <w:b/>
          <w:szCs w:val="24"/>
          <w:lang w:val="en-US" w:eastAsia="zh-CN"/>
        </w:rPr>
        <w:t>五</w:t>
      </w:r>
      <w:r>
        <w:rPr>
          <w:rFonts w:hint="eastAsia" w:ascii="Times New Roman" w:hAnsi="Times New Roman" w:eastAsia="宋体"/>
          <w:b/>
          <w:szCs w:val="24"/>
          <w:lang w:val="en-US" w:eastAsia="zh-CN"/>
        </w:rPr>
        <w:t>）</w:t>
      </w:r>
      <w:r>
        <w:rPr>
          <w:rFonts w:hint="eastAsia"/>
          <w:b/>
          <w:szCs w:val="24"/>
          <w:lang w:val="en-US" w:eastAsia="zh-CN"/>
        </w:rPr>
        <w:t>查找</w:t>
      </w:r>
      <w:r>
        <w:rPr>
          <w:rFonts w:hint="eastAsia"/>
          <w:b/>
          <w:lang w:eastAsia="zh-CN"/>
        </w:rPr>
        <w:t>（</w:t>
      </w:r>
      <w:r>
        <w:rPr>
          <w:rFonts w:hint="eastAsia"/>
          <w:b/>
          <w:lang w:val="en-US" w:eastAsia="zh-CN"/>
        </w:rPr>
        <w:t>9讲授课时、6实践课时</w:t>
      </w:r>
      <w:r>
        <w:rPr>
          <w:rFonts w:hint="eastAsia"/>
          <w:b/>
          <w:lang w:eastAsia="zh-CN"/>
        </w:rPr>
        <w:t>）</w:t>
      </w:r>
    </w:p>
    <w:p w14:paraId="27C31CAA">
      <w:pPr>
        <w:spacing w:line="400" w:lineRule="exact"/>
        <w:ind w:left="210" w:leftChars="100" w:right="567"/>
        <w:rPr>
          <w:rFonts w:hint="eastAsia" w:ascii="宋体" w:hAnsi="宋体"/>
          <w:b/>
        </w:rPr>
      </w:pPr>
      <w:r>
        <w:rPr>
          <w:rFonts w:hint="eastAsia" w:ascii="宋体" w:hAnsi="宋体"/>
          <w:b/>
        </w:rPr>
        <w:t>1. 教学内容</w:t>
      </w:r>
    </w:p>
    <w:p w14:paraId="500ABA1C">
      <w:pPr>
        <w:pStyle w:val="7"/>
        <w:numPr>
          <w:ilvl w:val="0"/>
          <w:numId w:val="0"/>
        </w:numPr>
        <w:spacing w:before="0" w:beforeAutospacing="0" w:after="0" w:afterAutospacing="0"/>
        <w:ind w:left="640" w:leftChars="0" w:hanging="220" w:firstLineChars="0"/>
        <w:rPr>
          <w:rFonts w:hint="eastAsia" w:ascii="Symbol" w:hAnsi="Symbol" w:eastAsia="宋体" w:cs="Arial Unicode MS"/>
          <w:color w:val="000000"/>
          <w:kern w:val="0"/>
          <w:sz w:val="21"/>
          <w:szCs w:val="21"/>
          <w:lang w:val="en-US" w:eastAsia="zh-CN" w:bidi="ar-SA"/>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无序表的查找：集合的定义、查找的基本概念、静态查找表、无序表的查找；</w:t>
      </w:r>
    </w:p>
    <w:p w14:paraId="099A59E7">
      <w:pPr>
        <w:pStyle w:val="7"/>
        <w:numPr>
          <w:ilvl w:val="0"/>
          <w:numId w:val="0"/>
        </w:numPr>
        <w:spacing w:before="0" w:beforeAutospacing="0" w:after="0" w:afterAutospacing="0"/>
        <w:ind w:left="640" w:leftChars="0" w:hanging="2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有序表的查找：</w:t>
      </w:r>
      <w:r>
        <w:rPr>
          <w:rFonts w:hint="eastAsia" w:ascii="宋体" w:hAnsi="宋体" w:eastAsia="宋体"/>
          <w:sz w:val="21"/>
          <w:szCs w:val="21"/>
        </w:rPr>
        <w:t>顺序</w:t>
      </w:r>
      <w:r>
        <w:rPr>
          <w:rFonts w:hint="eastAsia" w:ascii="宋体" w:hAnsi="宋体" w:eastAsia="宋体"/>
          <w:sz w:val="21"/>
          <w:szCs w:val="21"/>
          <w:lang w:val="en-US" w:eastAsia="zh-CN"/>
        </w:rPr>
        <w:t>查找</w:t>
      </w:r>
      <w:r>
        <w:rPr>
          <w:rFonts w:hint="eastAsia" w:ascii="宋体" w:hAnsi="宋体" w:eastAsia="宋体"/>
          <w:sz w:val="21"/>
          <w:szCs w:val="21"/>
          <w:lang w:eastAsia="zh-CN"/>
        </w:rPr>
        <w:t>、</w:t>
      </w:r>
      <w:r>
        <w:rPr>
          <w:rFonts w:hint="eastAsia" w:ascii="宋体" w:hAnsi="宋体" w:eastAsia="宋体"/>
          <w:sz w:val="21"/>
          <w:szCs w:val="21"/>
          <w:lang w:val="en-US" w:eastAsia="zh-CN"/>
        </w:rPr>
        <w:t>二分查找、插值查找、分块查找；</w:t>
      </w:r>
    </w:p>
    <w:p w14:paraId="22018667">
      <w:pPr>
        <w:pStyle w:val="7"/>
        <w:numPr>
          <w:ilvl w:val="0"/>
          <w:numId w:val="0"/>
        </w:numPr>
        <w:spacing w:before="0" w:beforeAutospacing="0" w:after="0" w:afterAutospacing="0"/>
        <w:ind w:left="840" w:leftChars="0" w:hanging="420" w:firstLineChars="0"/>
        <w:rPr>
          <w:rFonts w:hint="eastAsia" w:ascii="Symbol" w:hAnsi="Symbol" w:eastAsia="宋体" w:cs="Arial Unicode MS"/>
          <w:color w:val="000000"/>
          <w:kern w:val="0"/>
          <w:sz w:val="21"/>
          <w:szCs w:val="21"/>
          <w:lang w:val="en-US" w:eastAsia="zh-CN" w:bidi="ar-SA"/>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二叉查找树：动态查找表；二叉查找树的定义、存储、运算实现与性能；</w:t>
      </w:r>
    </w:p>
    <w:p w14:paraId="3BDDE434">
      <w:pPr>
        <w:pStyle w:val="7"/>
        <w:numPr>
          <w:ilvl w:val="0"/>
          <w:numId w:val="0"/>
        </w:numPr>
        <w:spacing w:before="0" w:beforeAutospacing="0" w:after="0" w:afterAutospacing="0"/>
        <w:ind w:left="840" w:leftChars="0" w:hanging="420" w:firstLineChars="0"/>
        <w:rPr>
          <w:rFonts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A</w:t>
      </w:r>
      <w:r>
        <w:rPr>
          <w:rFonts w:hint="eastAsia" w:ascii="Times New Roman" w:hAnsi="Times New Roman" w:eastAsia="宋体" w:cs="Times New Roman"/>
          <w:color w:val="000000"/>
          <w:kern w:val="0"/>
          <w:sz w:val="21"/>
          <w:szCs w:val="21"/>
          <w:lang w:val="en-US" w:eastAsia="zh-CN" w:bidi="ar-SA"/>
        </w:rPr>
        <w:t>VL树</w:t>
      </w:r>
      <w:r>
        <w:rPr>
          <w:rFonts w:hint="eastAsia" w:ascii="宋体" w:hAnsi="宋体" w:eastAsia="宋体"/>
          <w:sz w:val="21"/>
          <w:szCs w:val="21"/>
        </w:rPr>
        <w:t>：</w:t>
      </w:r>
      <w:r>
        <w:rPr>
          <w:rFonts w:hint="eastAsia" w:ascii="宋体" w:hAnsi="宋体" w:eastAsia="宋体"/>
          <w:sz w:val="21"/>
          <w:szCs w:val="21"/>
          <w:lang w:val="en-US" w:eastAsia="zh-CN"/>
        </w:rPr>
        <w:t>平衡树的定义；AVL树</w:t>
      </w:r>
      <w:r>
        <w:rPr>
          <w:rFonts w:hint="eastAsia" w:ascii="Symbol" w:hAnsi="Symbol" w:eastAsia="宋体" w:cs="Arial Unicode MS"/>
          <w:color w:val="000000"/>
          <w:kern w:val="0"/>
          <w:sz w:val="21"/>
          <w:szCs w:val="21"/>
          <w:lang w:val="en-US" w:eastAsia="zh-CN" w:bidi="ar-SA"/>
        </w:rPr>
        <w:t>的定义、存储、运算实现与性能；</w:t>
      </w:r>
    </w:p>
    <w:p w14:paraId="025AB1EA">
      <w:pPr>
        <w:pStyle w:val="7"/>
        <w:numPr>
          <w:ilvl w:val="0"/>
          <w:numId w:val="0"/>
        </w:numPr>
        <w:spacing w:before="0" w:beforeAutospacing="0" w:after="0" w:afterAutospacing="0"/>
        <w:ind w:left="640" w:leftChars="0" w:hanging="220" w:firstLineChars="0"/>
        <w:rPr>
          <w:rFonts w:hint="eastAsia" w:ascii="Symbol" w:hAnsi="Symbol" w:eastAsia="宋体" w:cs="Arial Unicode MS"/>
          <w:color w:val="000000"/>
          <w:kern w:val="0"/>
          <w:sz w:val="21"/>
          <w:szCs w:val="21"/>
          <w:lang w:val="en-US" w:eastAsia="zh-CN" w:bidi="ar-SA"/>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B树和B+树</w:t>
      </w:r>
      <w:r>
        <w:rPr>
          <w:rFonts w:hint="eastAsia" w:ascii="宋体" w:hAnsi="宋体" w:eastAsia="宋体"/>
          <w:sz w:val="21"/>
          <w:szCs w:val="21"/>
        </w:rPr>
        <w:t>：</w:t>
      </w:r>
      <w:r>
        <w:rPr>
          <w:rFonts w:hint="eastAsia" w:ascii="宋体" w:hAnsi="宋体" w:eastAsia="宋体"/>
          <w:sz w:val="21"/>
          <w:szCs w:val="21"/>
          <w:lang w:val="en-US" w:eastAsia="zh-CN"/>
        </w:rPr>
        <w:t>外存储操作与内存储操作；B树</w:t>
      </w:r>
      <w:r>
        <w:rPr>
          <w:rFonts w:hint="eastAsia" w:ascii="Symbol" w:hAnsi="Symbol" w:eastAsia="宋体" w:cs="Arial Unicode MS"/>
          <w:color w:val="000000"/>
          <w:kern w:val="0"/>
          <w:sz w:val="21"/>
          <w:szCs w:val="21"/>
          <w:lang w:val="en-US" w:eastAsia="zh-CN" w:bidi="ar-SA"/>
        </w:rPr>
        <w:t>的定义、查找、插入、删除与性能；</w:t>
      </w:r>
      <w:r>
        <w:rPr>
          <w:rFonts w:hint="eastAsia" w:ascii="宋体" w:hAnsi="宋体" w:eastAsia="宋体"/>
          <w:sz w:val="21"/>
          <w:szCs w:val="21"/>
          <w:lang w:val="en-US" w:eastAsia="zh-CN"/>
        </w:rPr>
        <w:t>B+树</w:t>
      </w:r>
      <w:r>
        <w:rPr>
          <w:rFonts w:hint="eastAsia" w:ascii="Symbol" w:hAnsi="Symbol" w:eastAsia="宋体" w:cs="Arial Unicode MS"/>
          <w:color w:val="000000"/>
          <w:kern w:val="0"/>
          <w:sz w:val="21"/>
          <w:szCs w:val="21"/>
          <w:lang w:val="en-US" w:eastAsia="zh-CN" w:bidi="ar-SA"/>
        </w:rPr>
        <w:t>的定义、查找、插入、删除与性能；</w:t>
      </w:r>
    </w:p>
    <w:p w14:paraId="39D7E878">
      <w:pPr>
        <w:pStyle w:val="7"/>
        <w:numPr>
          <w:ilvl w:val="0"/>
          <w:numId w:val="0"/>
        </w:numPr>
        <w:spacing w:before="0" w:beforeAutospacing="0" w:after="0" w:afterAutospacing="0"/>
        <w:ind w:left="640" w:leftChars="0" w:hanging="220" w:firstLineChars="0"/>
        <w:rPr>
          <w:rFonts w:hint="default" w:ascii="Symbol" w:hAnsi="Symbol" w:eastAsia="宋体" w:cs="Arial Unicode MS"/>
          <w:color w:val="000000"/>
          <w:kern w:val="0"/>
          <w:sz w:val="21"/>
          <w:szCs w:val="21"/>
          <w:lang w:val="en-US" w:eastAsia="zh-CN" w:bidi="ar-SA"/>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散列表：散列表概念、常用散列方法、散列冲突解决方法；散列表应用。</w:t>
      </w:r>
    </w:p>
    <w:p w14:paraId="078F87A7">
      <w:pPr>
        <w:spacing w:line="400" w:lineRule="exact"/>
        <w:ind w:left="210" w:leftChars="100" w:right="567"/>
        <w:rPr>
          <w:rFonts w:hint="eastAsia" w:ascii="宋体" w:hAnsi="宋体"/>
          <w:b/>
        </w:rPr>
      </w:pPr>
      <w:r>
        <w:rPr>
          <w:rFonts w:hint="eastAsia" w:ascii="宋体" w:hAnsi="宋体"/>
          <w:b/>
        </w:rPr>
        <w:t>2. 教学目的及要求</w:t>
      </w:r>
    </w:p>
    <w:p w14:paraId="01D27B87">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熟练掌握</w:t>
      </w:r>
      <w:r>
        <w:rPr>
          <w:rFonts w:hint="eastAsia" w:ascii="宋体" w:hAnsi="宋体" w:eastAsia="宋体"/>
          <w:sz w:val="21"/>
          <w:szCs w:val="21"/>
          <w:lang w:val="en-US" w:eastAsia="zh-CN"/>
        </w:rPr>
        <w:t>有序</w:t>
      </w:r>
      <w:r>
        <w:rPr>
          <w:rFonts w:hint="eastAsia" w:ascii="宋体" w:hAnsi="宋体" w:eastAsia="宋体"/>
          <w:sz w:val="21"/>
          <w:szCs w:val="21"/>
        </w:rPr>
        <w:t>表的</w:t>
      </w:r>
      <w:r>
        <w:rPr>
          <w:rFonts w:hint="eastAsia" w:ascii="宋体" w:hAnsi="宋体" w:eastAsia="宋体"/>
          <w:sz w:val="21"/>
          <w:szCs w:val="21"/>
          <w:lang w:val="en-US" w:eastAsia="zh-CN"/>
        </w:rPr>
        <w:t>二分</w:t>
      </w:r>
      <w:r>
        <w:rPr>
          <w:rFonts w:hint="eastAsia" w:ascii="宋体" w:hAnsi="宋体" w:eastAsia="宋体"/>
          <w:sz w:val="21"/>
          <w:szCs w:val="21"/>
        </w:rPr>
        <w:t>搜索算法及其性能分析方法</w:t>
      </w:r>
      <w:r>
        <w:rPr>
          <w:rFonts w:hint="eastAsia" w:ascii="宋体" w:hAnsi="宋体" w:eastAsia="宋体"/>
          <w:sz w:val="21"/>
          <w:szCs w:val="21"/>
          <w:lang w:eastAsia="zh-CN"/>
        </w:rPr>
        <w:t>；</w:t>
      </w:r>
    </w:p>
    <w:p w14:paraId="6BAD4727">
      <w:pPr>
        <w:pStyle w:val="7"/>
        <w:numPr>
          <w:ilvl w:val="0"/>
          <w:numId w:val="0"/>
        </w:numPr>
        <w:spacing w:before="0" w:beforeAutospacing="0" w:after="0" w:afterAutospacing="0"/>
        <w:ind w:left="840" w:leftChars="0" w:hanging="420" w:firstLineChars="0"/>
        <w:rPr>
          <w:rFonts w:hint="default" w:ascii="宋体" w:hAnsi="宋体" w:eastAsia="宋体"/>
          <w:sz w:val="21"/>
          <w:szCs w:val="21"/>
          <w:lang w:val="en-US"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掌握</w:t>
      </w:r>
      <w:r>
        <w:rPr>
          <w:rFonts w:hint="eastAsia" w:ascii="宋体" w:hAnsi="宋体" w:eastAsia="宋体"/>
          <w:sz w:val="21"/>
          <w:szCs w:val="21"/>
          <w:lang w:val="en-US" w:eastAsia="zh-CN"/>
        </w:rPr>
        <w:t>平衡二叉搜索树，特别是AVL树的查找与构造方法；</w:t>
      </w:r>
    </w:p>
    <w:p w14:paraId="6D29F798">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掌握</w:t>
      </w:r>
      <w:r>
        <w:rPr>
          <w:rFonts w:ascii="宋体" w:hAnsi="宋体" w:eastAsia="宋体"/>
          <w:sz w:val="21"/>
          <w:szCs w:val="21"/>
        </w:rPr>
        <w:t>B</w:t>
      </w:r>
      <w:r>
        <w:rPr>
          <w:rFonts w:hint="eastAsia" w:ascii="宋体" w:hAnsi="宋体" w:eastAsia="宋体"/>
          <w:sz w:val="21"/>
          <w:szCs w:val="21"/>
        </w:rPr>
        <w:t>树、</w:t>
      </w:r>
      <w:r>
        <w:rPr>
          <w:rFonts w:ascii="宋体" w:hAnsi="宋体" w:eastAsia="宋体"/>
          <w:sz w:val="21"/>
          <w:szCs w:val="21"/>
        </w:rPr>
        <w:t>B+</w:t>
      </w:r>
      <w:r>
        <w:rPr>
          <w:rFonts w:hint="eastAsia" w:ascii="宋体" w:hAnsi="宋体" w:eastAsia="宋体"/>
          <w:sz w:val="21"/>
          <w:szCs w:val="21"/>
        </w:rPr>
        <w:t>树的</w:t>
      </w:r>
      <w:r>
        <w:rPr>
          <w:rFonts w:hint="eastAsia" w:ascii="宋体" w:hAnsi="宋体" w:eastAsia="宋体"/>
          <w:sz w:val="21"/>
          <w:szCs w:val="21"/>
          <w:lang w:val="en-US" w:eastAsia="zh-CN"/>
        </w:rPr>
        <w:t>查找</w:t>
      </w:r>
      <w:r>
        <w:rPr>
          <w:rFonts w:hint="eastAsia" w:ascii="宋体" w:hAnsi="宋体" w:eastAsia="宋体"/>
          <w:sz w:val="21"/>
          <w:szCs w:val="21"/>
        </w:rPr>
        <w:t>和构造方法</w:t>
      </w:r>
      <w:r>
        <w:rPr>
          <w:rFonts w:hint="eastAsia" w:ascii="宋体" w:hAnsi="宋体" w:eastAsia="宋体"/>
          <w:sz w:val="21"/>
          <w:szCs w:val="21"/>
          <w:lang w:eastAsia="zh-CN"/>
        </w:rPr>
        <w:t>；</w:t>
      </w:r>
    </w:p>
    <w:p w14:paraId="0A22160C">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掌握散列法，包括散列函数的构造、解决冲突的方法</w:t>
      </w:r>
      <w:r>
        <w:rPr>
          <w:rFonts w:hint="eastAsia" w:ascii="宋体" w:hAnsi="宋体" w:eastAsia="宋体"/>
          <w:sz w:val="21"/>
          <w:szCs w:val="21"/>
          <w:lang w:eastAsia="zh-CN"/>
        </w:rPr>
        <w:t>。</w:t>
      </w:r>
    </w:p>
    <w:p w14:paraId="582ADC43">
      <w:pPr>
        <w:spacing w:line="400" w:lineRule="exact"/>
        <w:ind w:left="210" w:leftChars="100" w:right="567"/>
        <w:rPr>
          <w:rFonts w:hint="eastAsia"/>
          <w:b/>
        </w:rPr>
      </w:pPr>
      <w:r>
        <w:rPr>
          <w:rFonts w:hint="eastAsia" w:ascii="宋体" w:hAnsi="宋体"/>
          <w:b/>
        </w:rPr>
        <w:t>3．教学重点</w:t>
      </w:r>
    </w:p>
    <w:p w14:paraId="6DEEE449">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lang w:val="en-US" w:eastAsia="zh-CN"/>
        </w:rPr>
        <w:t>有</w:t>
      </w:r>
      <w:r>
        <w:rPr>
          <w:rFonts w:hint="eastAsia" w:ascii="宋体" w:hAnsi="宋体" w:eastAsia="宋体"/>
          <w:sz w:val="21"/>
          <w:szCs w:val="21"/>
        </w:rPr>
        <w:t>序表</w:t>
      </w:r>
      <w:r>
        <w:rPr>
          <w:rFonts w:hint="eastAsia" w:ascii="宋体" w:hAnsi="宋体" w:eastAsia="宋体"/>
          <w:sz w:val="21"/>
          <w:szCs w:val="21"/>
          <w:lang w:val="en-US" w:eastAsia="zh-CN"/>
        </w:rPr>
        <w:t>上</w:t>
      </w:r>
      <w:r>
        <w:rPr>
          <w:rFonts w:hint="eastAsia" w:ascii="宋体" w:hAnsi="宋体" w:eastAsia="宋体"/>
          <w:sz w:val="21"/>
          <w:szCs w:val="21"/>
        </w:rPr>
        <w:t>的</w:t>
      </w:r>
      <w:r>
        <w:rPr>
          <w:rFonts w:hint="eastAsia" w:ascii="宋体" w:hAnsi="宋体" w:eastAsia="宋体"/>
          <w:sz w:val="21"/>
          <w:szCs w:val="21"/>
          <w:lang w:val="en-US" w:eastAsia="zh-CN"/>
        </w:rPr>
        <w:t>二分</w:t>
      </w:r>
      <w:r>
        <w:rPr>
          <w:rFonts w:hint="eastAsia" w:ascii="宋体" w:hAnsi="宋体" w:eastAsia="宋体"/>
          <w:sz w:val="21"/>
          <w:szCs w:val="21"/>
        </w:rPr>
        <w:t>搜索</w:t>
      </w:r>
      <w:r>
        <w:rPr>
          <w:rFonts w:hint="eastAsia" w:ascii="宋体" w:hAnsi="宋体" w:eastAsia="宋体"/>
          <w:sz w:val="21"/>
          <w:szCs w:val="21"/>
          <w:lang w:eastAsia="zh-CN"/>
        </w:rPr>
        <w:t>；</w:t>
      </w:r>
    </w:p>
    <w:p w14:paraId="57F1E2BA">
      <w:pPr>
        <w:pStyle w:val="7"/>
        <w:numPr>
          <w:ilvl w:val="0"/>
          <w:numId w:val="0"/>
        </w:numPr>
        <w:spacing w:before="0" w:beforeAutospacing="0" w:after="0" w:afterAutospacing="0"/>
        <w:ind w:left="840" w:leftChars="0" w:hanging="420" w:firstLineChars="0"/>
        <w:rPr>
          <w:rFonts w:hint="default" w:ascii="宋体" w:hAnsi="宋体" w:eastAsia="宋体"/>
          <w:sz w:val="21"/>
          <w:szCs w:val="21"/>
          <w:lang w:val="en-US"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A</w:t>
      </w:r>
      <w:r>
        <w:rPr>
          <w:rFonts w:hint="eastAsia" w:ascii="Times New Roman" w:hAnsi="Times New Roman" w:eastAsia="宋体" w:cs="Times New Roman"/>
          <w:color w:val="000000"/>
          <w:kern w:val="0"/>
          <w:sz w:val="21"/>
          <w:szCs w:val="21"/>
          <w:lang w:val="en-US" w:eastAsia="zh-CN" w:bidi="ar-SA"/>
        </w:rPr>
        <w:t>VL树、</w:t>
      </w:r>
      <w:r>
        <w:rPr>
          <w:rFonts w:hint="eastAsia" w:ascii="宋体" w:hAnsi="宋体" w:eastAsia="宋体"/>
          <w:sz w:val="21"/>
          <w:szCs w:val="21"/>
        </w:rPr>
        <w:t>B树</w:t>
      </w:r>
      <w:r>
        <w:rPr>
          <w:rFonts w:hint="eastAsia" w:ascii="宋体" w:hAnsi="宋体" w:eastAsia="宋体"/>
          <w:sz w:val="21"/>
          <w:szCs w:val="21"/>
          <w:lang w:val="en-US" w:eastAsia="zh-CN"/>
        </w:rPr>
        <w:t>的构造与性能分析；</w:t>
      </w:r>
    </w:p>
    <w:p w14:paraId="329C4B6F">
      <w:pPr>
        <w:pStyle w:val="7"/>
        <w:numPr>
          <w:ilvl w:val="0"/>
          <w:numId w:val="0"/>
        </w:numPr>
        <w:spacing w:before="0" w:beforeAutospacing="0" w:after="0" w:afterAutospacing="0"/>
        <w:ind w:left="840" w:leftChars="0" w:hanging="420" w:firstLineChars="0"/>
        <w:rPr>
          <w:rFonts w:hint="default" w:ascii="宋体" w:hAnsi="宋体" w:eastAsia="宋体"/>
          <w:sz w:val="21"/>
          <w:szCs w:val="21"/>
          <w:lang w:val="en-US"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散列表</w:t>
      </w:r>
      <w:r>
        <w:rPr>
          <w:rFonts w:hint="eastAsia" w:ascii="宋体" w:hAnsi="宋体" w:eastAsia="宋体"/>
          <w:sz w:val="21"/>
          <w:szCs w:val="21"/>
          <w:lang w:val="en-US" w:eastAsia="zh-CN"/>
        </w:rPr>
        <w:t>的构造。</w:t>
      </w:r>
    </w:p>
    <w:p w14:paraId="0C1C6A93">
      <w:pPr>
        <w:spacing w:line="400" w:lineRule="exact"/>
        <w:ind w:left="210" w:leftChars="100" w:right="567"/>
        <w:rPr>
          <w:rFonts w:hint="eastAsia" w:ascii="宋体" w:hAnsi="宋体"/>
          <w:b/>
        </w:rPr>
      </w:pPr>
      <w:r>
        <w:rPr>
          <w:rFonts w:hint="eastAsia" w:ascii="宋体" w:hAnsi="宋体"/>
          <w:b/>
        </w:rPr>
        <w:t>4．教学难点</w:t>
      </w:r>
    </w:p>
    <w:p w14:paraId="63E8BDE0">
      <w:pPr>
        <w:pStyle w:val="7"/>
        <w:numPr>
          <w:ilvl w:val="0"/>
          <w:numId w:val="0"/>
        </w:numPr>
        <w:spacing w:before="0" w:beforeAutospacing="0" w:after="0" w:afterAutospacing="0"/>
        <w:ind w:left="840" w:leftChars="0" w:hanging="4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B树的插入和删除；</w:t>
      </w:r>
    </w:p>
    <w:p w14:paraId="4784415C">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散列表的冲突处理</w:t>
      </w:r>
      <w:r>
        <w:rPr>
          <w:rFonts w:hint="eastAsia" w:ascii="宋体" w:hAnsi="宋体" w:eastAsia="宋体"/>
          <w:sz w:val="21"/>
          <w:szCs w:val="21"/>
          <w:lang w:eastAsia="zh-CN"/>
        </w:rPr>
        <w:t>。</w:t>
      </w:r>
    </w:p>
    <w:p w14:paraId="3B9D06C0">
      <w:pPr>
        <w:tabs>
          <w:tab w:val="left" w:pos="540"/>
        </w:tabs>
        <w:spacing w:line="400" w:lineRule="exact"/>
        <w:ind w:right="567"/>
        <w:rPr>
          <w:rFonts w:ascii="宋体" w:hAnsi="宋体"/>
          <w:szCs w:val="21"/>
        </w:rPr>
      </w:pPr>
    </w:p>
    <w:p w14:paraId="75EC23BA">
      <w:pPr>
        <w:numPr>
          <w:ilvl w:val="0"/>
          <w:numId w:val="0"/>
        </w:numPr>
        <w:spacing w:line="400" w:lineRule="exact"/>
        <w:ind w:left="0" w:right="567" w:firstLine="0"/>
        <w:jc w:val="both"/>
        <w:outlineLvl w:val="9"/>
        <w:rPr>
          <w:rFonts w:hint="eastAsia"/>
          <w:b/>
        </w:rPr>
      </w:pPr>
      <w:r>
        <w:rPr>
          <w:rFonts w:hint="eastAsia" w:ascii="Times New Roman" w:hAnsi="Times New Roman" w:eastAsia="宋体"/>
          <w:b/>
          <w:szCs w:val="24"/>
          <w:lang w:val="en-US" w:eastAsia="zh-CN"/>
        </w:rPr>
        <w:t>（</w:t>
      </w:r>
      <w:r>
        <w:rPr>
          <w:rFonts w:hint="eastAsia"/>
          <w:b/>
          <w:szCs w:val="24"/>
          <w:lang w:val="en-US" w:eastAsia="zh-CN"/>
        </w:rPr>
        <w:t>六</w:t>
      </w:r>
      <w:r>
        <w:rPr>
          <w:rFonts w:hint="eastAsia" w:ascii="Times New Roman" w:hAnsi="Times New Roman" w:eastAsia="宋体"/>
          <w:b/>
          <w:szCs w:val="24"/>
          <w:lang w:val="en-US" w:eastAsia="zh-CN"/>
        </w:rPr>
        <w:t>）</w:t>
      </w:r>
      <w:r>
        <w:rPr>
          <w:rFonts w:hint="eastAsia"/>
          <w:b/>
          <w:szCs w:val="24"/>
          <w:lang w:val="en-US" w:eastAsia="zh-CN"/>
        </w:rPr>
        <w:t>排序</w:t>
      </w:r>
      <w:r>
        <w:rPr>
          <w:rFonts w:hint="eastAsia"/>
          <w:b/>
          <w:lang w:eastAsia="zh-CN"/>
        </w:rPr>
        <w:t>（</w:t>
      </w:r>
      <w:r>
        <w:rPr>
          <w:rFonts w:hint="eastAsia"/>
          <w:b/>
          <w:lang w:val="en-US" w:eastAsia="zh-CN"/>
        </w:rPr>
        <w:t>6讲授课时、4实践课时</w:t>
      </w:r>
      <w:r>
        <w:rPr>
          <w:rFonts w:hint="eastAsia"/>
          <w:b/>
          <w:lang w:eastAsia="zh-CN"/>
        </w:rPr>
        <w:t>）</w:t>
      </w:r>
    </w:p>
    <w:p w14:paraId="033F003C">
      <w:pPr>
        <w:spacing w:line="400" w:lineRule="exact"/>
        <w:ind w:left="210" w:leftChars="100" w:right="567"/>
        <w:rPr>
          <w:rFonts w:hint="eastAsia" w:ascii="宋体" w:hAnsi="宋体"/>
          <w:b/>
        </w:rPr>
      </w:pPr>
      <w:r>
        <w:rPr>
          <w:rFonts w:hint="eastAsia" w:ascii="宋体" w:hAnsi="宋体"/>
          <w:b/>
        </w:rPr>
        <w:t>1.</w:t>
      </w:r>
      <w:r>
        <w:rPr>
          <w:rFonts w:hint="eastAsia" w:ascii="宋体" w:hAnsi="宋体"/>
          <w:b/>
          <w:lang w:val="en-US" w:eastAsia="zh-CN"/>
        </w:rPr>
        <w:t xml:space="preserve"> </w:t>
      </w:r>
      <w:r>
        <w:rPr>
          <w:rFonts w:hint="eastAsia" w:ascii="宋体" w:hAnsi="宋体"/>
          <w:b/>
        </w:rPr>
        <w:t>教学内容</w:t>
      </w:r>
    </w:p>
    <w:p w14:paraId="5F1CD53A">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插入排序：直接插入排序</w:t>
      </w:r>
      <w:r>
        <w:rPr>
          <w:rFonts w:hint="eastAsia" w:ascii="宋体" w:hAnsi="宋体" w:eastAsia="宋体"/>
          <w:sz w:val="21"/>
          <w:szCs w:val="21"/>
          <w:lang w:eastAsia="zh-CN"/>
        </w:rPr>
        <w:t>、</w:t>
      </w:r>
      <w:r>
        <w:rPr>
          <w:rFonts w:hint="eastAsia" w:ascii="宋体" w:hAnsi="宋体" w:eastAsia="宋体"/>
          <w:sz w:val="21"/>
          <w:szCs w:val="21"/>
        </w:rPr>
        <w:t>折半插入排序</w:t>
      </w:r>
      <w:r>
        <w:rPr>
          <w:rFonts w:hint="eastAsia" w:ascii="宋体" w:hAnsi="宋体" w:eastAsia="宋体"/>
          <w:sz w:val="21"/>
          <w:szCs w:val="21"/>
          <w:lang w:eastAsia="zh-CN"/>
        </w:rPr>
        <w:t>、</w:t>
      </w:r>
      <w:r>
        <w:rPr>
          <w:rFonts w:hint="eastAsia" w:ascii="宋体" w:hAnsi="宋体" w:eastAsia="宋体"/>
          <w:sz w:val="21"/>
          <w:szCs w:val="21"/>
        </w:rPr>
        <w:t>链表插入排序</w:t>
      </w:r>
      <w:r>
        <w:rPr>
          <w:rFonts w:hint="eastAsia" w:ascii="宋体" w:hAnsi="宋体" w:eastAsia="宋体"/>
          <w:sz w:val="21"/>
          <w:szCs w:val="21"/>
          <w:lang w:eastAsia="zh-CN"/>
        </w:rPr>
        <w:t>、</w:t>
      </w:r>
      <w:r>
        <w:rPr>
          <w:rFonts w:hint="eastAsia" w:ascii="宋体" w:hAnsi="宋体" w:eastAsia="宋体"/>
          <w:sz w:val="21"/>
          <w:szCs w:val="21"/>
        </w:rPr>
        <w:t>希尔排序</w:t>
      </w:r>
      <w:r>
        <w:rPr>
          <w:rFonts w:hint="eastAsia" w:ascii="宋体" w:hAnsi="宋体" w:eastAsia="宋体"/>
          <w:sz w:val="21"/>
          <w:szCs w:val="21"/>
          <w:lang w:eastAsia="zh-CN"/>
        </w:rPr>
        <w:t>；</w:t>
      </w:r>
    </w:p>
    <w:p w14:paraId="7F6BB261">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交换排序：</w:t>
      </w:r>
      <w:r>
        <w:rPr>
          <w:rFonts w:hint="eastAsia" w:ascii="宋体" w:hAnsi="宋体" w:eastAsia="宋体"/>
          <w:sz w:val="21"/>
          <w:szCs w:val="21"/>
          <w:lang w:val="en-US" w:eastAsia="zh-CN"/>
        </w:rPr>
        <w:t>冒</w:t>
      </w:r>
      <w:r>
        <w:rPr>
          <w:rFonts w:hint="eastAsia" w:ascii="宋体" w:hAnsi="宋体" w:eastAsia="宋体"/>
          <w:sz w:val="21"/>
          <w:szCs w:val="21"/>
        </w:rPr>
        <w:t>泡排序</w:t>
      </w:r>
      <w:r>
        <w:rPr>
          <w:rFonts w:hint="eastAsia" w:ascii="宋体" w:hAnsi="宋体" w:eastAsia="宋体"/>
          <w:sz w:val="21"/>
          <w:szCs w:val="21"/>
          <w:lang w:eastAsia="zh-CN"/>
        </w:rPr>
        <w:t>、</w:t>
      </w:r>
      <w:r>
        <w:rPr>
          <w:rFonts w:hint="eastAsia" w:ascii="宋体" w:hAnsi="宋体" w:eastAsia="宋体"/>
          <w:sz w:val="21"/>
          <w:szCs w:val="21"/>
        </w:rPr>
        <w:t>快速排序</w:t>
      </w:r>
      <w:r>
        <w:rPr>
          <w:rFonts w:hint="eastAsia" w:ascii="宋体" w:hAnsi="宋体" w:eastAsia="宋体"/>
          <w:sz w:val="21"/>
          <w:szCs w:val="21"/>
          <w:lang w:eastAsia="zh-CN"/>
        </w:rPr>
        <w:t>；</w:t>
      </w:r>
    </w:p>
    <w:p w14:paraId="1904A56A">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选择排序：直接选择排序</w:t>
      </w:r>
      <w:r>
        <w:rPr>
          <w:rFonts w:hint="eastAsia" w:ascii="宋体" w:hAnsi="宋体" w:eastAsia="宋体"/>
          <w:sz w:val="21"/>
          <w:szCs w:val="21"/>
          <w:lang w:eastAsia="zh-CN"/>
        </w:rPr>
        <w:t>、</w:t>
      </w:r>
      <w:r>
        <w:rPr>
          <w:rFonts w:hint="eastAsia" w:ascii="宋体" w:hAnsi="宋体" w:eastAsia="宋体"/>
          <w:sz w:val="21"/>
          <w:szCs w:val="21"/>
        </w:rPr>
        <w:t>锦标赛排序</w:t>
      </w:r>
      <w:r>
        <w:rPr>
          <w:rFonts w:hint="eastAsia" w:ascii="宋体" w:hAnsi="宋体" w:eastAsia="宋体"/>
          <w:sz w:val="21"/>
          <w:szCs w:val="21"/>
          <w:lang w:eastAsia="zh-CN"/>
        </w:rPr>
        <w:t>、</w:t>
      </w:r>
      <w:r>
        <w:rPr>
          <w:rFonts w:hint="eastAsia" w:ascii="宋体" w:hAnsi="宋体" w:eastAsia="宋体"/>
          <w:sz w:val="21"/>
          <w:szCs w:val="21"/>
        </w:rPr>
        <w:t>堆排序</w:t>
      </w:r>
      <w:r>
        <w:rPr>
          <w:rFonts w:hint="eastAsia" w:ascii="宋体" w:hAnsi="宋体" w:eastAsia="宋体"/>
          <w:sz w:val="21"/>
          <w:szCs w:val="21"/>
          <w:lang w:eastAsia="zh-CN"/>
        </w:rPr>
        <w:t>；</w:t>
      </w:r>
    </w:p>
    <w:p w14:paraId="7C86CC24">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归并排序：归并</w:t>
      </w:r>
      <w:r>
        <w:rPr>
          <w:rFonts w:hint="eastAsia" w:ascii="宋体" w:hAnsi="宋体" w:eastAsia="宋体"/>
          <w:sz w:val="21"/>
          <w:szCs w:val="21"/>
          <w:lang w:eastAsia="zh-CN"/>
        </w:rPr>
        <w:t>、</w:t>
      </w:r>
      <w:r>
        <w:rPr>
          <w:rFonts w:hint="eastAsia" w:ascii="宋体" w:hAnsi="宋体" w:eastAsia="宋体"/>
          <w:sz w:val="21"/>
          <w:szCs w:val="21"/>
        </w:rPr>
        <w:t>迭代的归并排序算法</w:t>
      </w:r>
      <w:r>
        <w:rPr>
          <w:rFonts w:hint="eastAsia" w:ascii="宋体" w:hAnsi="宋体" w:eastAsia="宋体"/>
          <w:sz w:val="21"/>
          <w:szCs w:val="21"/>
          <w:lang w:eastAsia="zh-CN"/>
        </w:rPr>
        <w:t>、</w:t>
      </w:r>
      <w:r>
        <w:rPr>
          <w:rFonts w:hint="eastAsia" w:ascii="宋体" w:hAnsi="宋体" w:eastAsia="宋体"/>
          <w:sz w:val="21"/>
          <w:szCs w:val="21"/>
        </w:rPr>
        <w:t>递归的链表归并排序</w:t>
      </w:r>
      <w:r>
        <w:rPr>
          <w:rFonts w:hint="eastAsia" w:ascii="宋体" w:hAnsi="宋体" w:eastAsia="宋体"/>
          <w:sz w:val="21"/>
          <w:szCs w:val="21"/>
          <w:lang w:eastAsia="zh-CN"/>
        </w:rPr>
        <w:t>；</w:t>
      </w:r>
    </w:p>
    <w:p w14:paraId="2753FAAB">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基数排序：多关键码排序</w:t>
      </w:r>
      <w:r>
        <w:rPr>
          <w:rFonts w:hint="eastAsia" w:ascii="宋体" w:hAnsi="宋体" w:eastAsia="宋体"/>
          <w:sz w:val="21"/>
          <w:szCs w:val="21"/>
          <w:lang w:eastAsia="zh-CN"/>
        </w:rPr>
        <w:t>、</w:t>
      </w:r>
      <w:r>
        <w:rPr>
          <w:rFonts w:hint="eastAsia" w:ascii="宋体" w:hAnsi="宋体" w:eastAsia="宋体"/>
          <w:sz w:val="21"/>
          <w:szCs w:val="21"/>
        </w:rPr>
        <w:t>链式基数排序</w:t>
      </w:r>
      <w:r>
        <w:rPr>
          <w:rFonts w:hint="eastAsia" w:ascii="宋体" w:hAnsi="宋体" w:eastAsia="宋体"/>
          <w:sz w:val="21"/>
          <w:szCs w:val="21"/>
          <w:lang w:eastAsia="zh-CN"/>
        </w:rPr>
        <w:t>。</w:t>
      </w:r>
    </w:p>
    <w:p w14:paraId="49D6C01C">
      <w:pPr>
        <w:spacing w:line="400" w:lineRule="exact"/>
        <w:ind w:left="210" w:leftChars="100" w:right="567"/>
        <w:rPr>
          <w:rFonts w:hint="eastAsia" w:ascii="宋体" w:hAnsi="宋体"/>
          <w:b/>
        </w:rPr>
      </w:pPr>
      <w:r>
        <w:rPr>
          <w:rFonts w:hint="eastAsia" w:ascii="宋体" w:hAnsi="宋体"/>
          <w:b/>
        </w:rPr>
        <w:t>2. 教学目的及要求</w:t>
      </w:r>
    </w:p>
    <w:p w14:paraId="582BB688">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掌握排序的基本概念和性能分析方法</w:t>
      </w:r>
      <w:r>
        <w:rPr>
          <w:rFonts w:hint="eastAsia" w:ascii="宋体" w:hAnsi="宋体" w:eastAsia="宋体"/>
          <w:sz w:val="21"/>
          <w:szCs w:val="21"/>
          <w:lang w:eastAsia="zh-CN"/>
        </w:rPr>
        <w:t>；</w:t>
      </w:r>
    </w:p>
    <w:p w14:paraId="67B1D289">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掌握插入排序、交换排序、选择排序、归并排序等内排序的方法及其性能分析方法</w:t>
      </w:r>
      <w:r>
        <w:rPr>
          <w:rFonts w:hint="eastAsia" w:ascii="宋体" w:hAnsi="宋体" w:eastAsia="宋体"/>
          <w:sz w:val="21"/>
          <w:szCs w:val="21"/>
          <w:lang w:eastAsia="zh-CN"/>
        </w:rPr>
        <w:t>；</w:t>
      </w:r>
    </w:p>
    <w:p w14:paraId="674AB5C7">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了解基数排序方法及其性能分析方法</w:t>
      </w:r>
      <w:r>
        <w:rPr>
          <w:rFonts w:hint="eastAsia" w:ascii="宋体" w:hAnsi="宋体" w:eastAsia="宋体"/>
          <w:sz w:val="21"/>
          <w:szCs w:val="21"/>
          <w:lang w:eastAsia="zh-CN"/>
        </w:rPr>
        <w:t>。</w:t>
      </w:r>
    </w:p>
    <w:p w14:paraId="6E02CF52">
      <w:pPr>
        <w:spacing w:line="400" w:lineRule="exact"/>
        <w:ind w:left="210" w:leftChars="100" w:right="567"/>
        <w:rPr>
          <w:rFonts w:hint="eastAsia"/>
          <w:b/>
        </w:rPr>
      </w:pPr>
      <w:r>
        <w:rPr>
          <w:rFonts w:hint="eastAsia" w:ascii="宋体" w:hAnsi="宋体"/>
          <w:b/>
        </w:rPr>
        <w:t>3．教学重点</w:t>
      </w:r>
    </w:p>
    <w:p w14:paraId="4E60534B">
      <w:pPr>
        <w:pStyle w:val="7"/>
        <w:numPr>
          <w:ilvl w:val="0"/>
          <w:numId w:val="0"/>
        </w:numPr>
        <w:spacing w:before="0" w:beforeAutospacing="0" w:after="0" w:afterAutospacing="0"/>
        <w:ind w:left="840" w:leftChars="0" w:hanging="420" w:firstLineChars="0"/>
        <w:rPr>
          <w:rFonts w:hint="eastAsia" w:ascii="宋体" w:hAnsi="宋体" w:eastAsia="宋体"/>
          <w:sz w:val="21"/>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多种</w:t>
      </w:r>
      <w:r>
        <w:rPr>
          <w:rFonts w:hint="eastAsia" w:ascii="宋体" w:hAnsi="宋体" w:eastAsia="宋体"/>
          <w:sz w:val="21"/>
          <w:szCs w:val="21"/>
        </w:rPr>
        <w:t>排序算法</w:t>
      </w:r>
      <w:r>
        <w:rPr>
          <w:rFonts w:hint="eastAsia" w:ascii="宋体" w:hAnsi="宋体" w:eastAsia="宋体"/>
          <w:sz w:val="21"/>
          <w:szCs w:val="21"/>
          <w:lang w:val="en-US" w:eastAsia="zh-CN"/>
        </w:rPr>
        <w:t>的</w:t>
      </w:r>
      <w:r>
        <w:rPr>
          <w:rFonts w:hint="eastAsia" w:ascii="宋体" w:hAnsi="宋体" w:eastAsia="宋体"/>
          <w:sz w:val="21"/>
          <w:szCs w:val="21"/>
        </w:rPr>
        <w:t>性能</w:t>
      </w:r>
      <w:r>
        <w:rPr>
          <w:rFonts w:hint="eastAsia" w:ascii="宋体" w:hAnsi="宋体" w:eastAsia="宋体"/>
          <w:sz w:val="21"/>
          <w:szCs w:val="21"/>
          <w:lang w:val="en-US" w:eastAsia="zh-CN"/>
        </w:rPr>
        <w:t>分析与对比。</w:t>
      </w:r>
    </w:p>
    <w:p w14:paraId="1B6E81A9">
      <w:pPr>
        <w:spacing w:line="400" w:lineRule="exact"/>
        <w:ind w:left="210" w:leftChars="100" w:right="567"/>
        <w:rPr>
          <w:rFonts w:hint="eastAsia" w:ascii="宋体" w:hAnsi="宋体"/>
          <w:b/>
        </w:rPr>
      </w:pPr>
      <w:r>
        <w:rPr>
          <w:rFonts w:hint="eastAsia" w:ascii="宋体" w:hAnsi="宋体"/>
          <w:b/>
        </w:rPr>
        <w:t>4．教学难点</w:t>
      </w:r>
    </w:p>
    <w:p w14:paraId="20A91F96">
      <w:pPr>
        <w:pStyle w:val="7"/>
        <w:numPr>
          <w:ilvl w:val="0"/>
          <w:numId w:val="0"/>
        </w:numPr>
        <w:spacing w:before="0" w:beforeAutospacing="0" w:after="0" w:afterAutospacing="0"/>
        <w:ind w:left="840" w:leftChars="0" w:hanging="420" w:firstLineChars="0"/>
        <w:rPr>
          <w:rFonts w:hint="eastAsia" w:ascii="宋体" w:hAnsi="宋体" w:eastAsia="宋体"/>
          <w:sz w:val="21"/>
          <w:szCs w:val="21"/>
          <w:lang w:eastAsia="zh-CN"/>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ascii="宋体" w:hAnsi="宋体" w:eastAsia="宋体"/>
          <w:sz w:val="21"/>
          <w:szCs w:val="21"/>
        </w:rPr>
        <w:t>快速排序和基排序</w:t>
      </w:r>
      <w:r>
        <w:rPr>
          <w:rFonts w:hint="eastAsia" w:ascii="宋体" w:hAnsi="宋体" w:eastAsia="宋体"/>
          <w:sz w:val="21"/>
          <w:szCs w:val="21"/>
          <w:lang w:eastAsia="zh-CN"/>
        </w:rPr>
        <w:t>。</w:t>
      </w:r>
    </w:p>
    <w:p w14:paraId="656D12BE">
      <w:pPr>
        <w:tabs>
          <w:tab w:val="left" w:pos="540"/>
        </w:tabs>
        <w:spacing w:line="400" w:lineRule="exact"/>
        <w:ind w:right="567"/>
        <w:rPr>
          <w:rFonts w:ascii="宋体" w:hAnsi="宋体"/>
          <w:szCs w:val="21"/>
        </w:rPr>
      </w:pPr>
    </w:p>
    <w:p w14:paraId="2D658CF3">
      <w:pPr>
        <w:spacing w:line="360" w:lineRule="auto"/>
        <w:rPr>
          <w:rFonts w:hint="eastAsia" w:ascii="仿宋_GB2312" w:hAnsi="仿宋_GB2312" w:eastAsia="仿宋_GB2312" w:cs="仿宋_GB2312"/>
          <w:kern w:val="0"/>
          <w:sz w:val="24"/>
          <w:lang w:val="en-US" w:eastAsia="zh-CN"/>
        </w:rPr>
      </w:pPr>
      <w:r>
        <w:rPr>
          <w:rFonts w:hint="eastAsia" w:ascii="黑体" w:eastAsia="黑体"/>
          <w:b/>
          <w:szCs w:val="21"/>
          <w:lang w:val="en-US" w:eastAsia="zh-CN"/>
        </w:rPr>
        <w:t>四、选用</w:t>
      </w:r>
      <w:r>
        <w:rPr>
          <w:rFonts w:hint="eastAsia" w:ascii="黑体" w:eastAsia="黑体"/>
          <w:b/>
          <w:szCs w:val="21"/>
        </w:rPr>
        <w:t>教材</w:t>
      </w:r>
      <w:r>
        <w:rPr>
          <w:rFonts w:hint="eastAsia" w:ascii="黑体" w:eastAsia="黑体"/>
          <w:b/>
          <w:szCs w:val="21"/>
          <w:lang w:val="en-US" w:eastAsia="zh-CN"/>
        </w:rPr>
        <w:t>与学习资源</w:t>
      </w:r>
    </w:p>
    <w:p w14:paraId="0D7D9DC6">
      <w:pPr>
        <w:spacing w:line="400" w:lineRule="exact"/>
        <w:ind w:left="210" w:leftChars="100" w:right="567"/>
        <w:rPr>
          <w:rFonts w:hint="eastAsia" w:ascii="仿宋_GB2312" w:hAnsi="仿宋_GB2312" w:eastAsia="仿宋_GB2312" w:cs="仿宋_GB2312"/>
          <w:kern w:val="0"/>
          <w:sz w:val="24"/>
          <w:lang w:val="en-US" w:eastAsia="zh-CN"/>
        </w:rPr>
      </w:pPr>
      <w:r>
        <w:rPr>
          <w:rFonts w:hint="eastAsia" w:ascii="仿宋_GB2312" w:hAnsi="仿宋_GB2312" w:eastAsia="仿宋_GB2312" w:cs="仿宋_GB2312"/>
          <w:kern w:val="0"/>
          <w:sz w:val="24"/>
          <w:lang w:val="en-US" w:eastAsia="zh-CN"/>
        </w:rPr>
        <w:t xml:space="preserve">1. </w:t>
      </w:r>
      <w:r>
        <w:rPr>
          <w:rFonts w:hint="eastAsia" w:ascii="宋体" w:hAnsi="宋体"/>
          <w:b/>
          <w:lang w:val="en-US" w:eastAsia="zh-CN"/>
        </w:rPr>
        <w:t>教材</w:t>
      </w:r>
    </w:p>
    <w:p w14:paraId="79530EDC">
      <w:pPr>
        <w:numPr>
          <w:ilvl w:val="0"/>
          <w:numId w:val="0"/>
        </w:numPr>
        <w:spacing w:line="360" w:lineRule="exact"/>
        <w:ind w:firstLine="420" w:firstLineChars="0"/>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bCs/>
        </w:rPr>
        <w:t>《数据结构》、ISBN9787040615098、俞勇</w:t>
      </w:r>
      <w:r>
        <w:rPr>
          <w:rFonts w:hint="eastAsia"/>
          <w:bCs/>
          <w:lang w:val="en-US" w:eastAsia="zh-CN"/>
        </w:rPr>
        <w:t>等</w:t>
      </w:r>
      <w:r>
        <w:rPr>
          <w:rFonts w:hint="eastAsia"/>
          <w:bCs/>
        </w:rPr>
        <w:t>著、高等教育出版社、20</w:t>
      </w:r>
      <w:r>
        <w:rPr>
          <w:rFonts w:hint="eastAsia"/>
          <w:bCs/>
          <w:lang w:val="en-US" w:eastAsia="zh-CN"/>
        </w:rPr>
        <w:t>24</w:t>
      </w:r>
      <w:r>
        <w:rPr>
          <w:rFonts w:hint="default"/>
          <w:bCs/>
          <w:lang w:val="en-US" w:eastAsia="zh-CN"/>
        </w:rPr>
        <w:t>-</w:t>
      </w:r>
      <w:r>
        <w:rPr>
          <w:rFonts w:hint="eastAsia"/>
          <w:bCs/>
          <w:lang w:val="en-US" w:eastAsia="zh-CN"/>
        </w:rPr>
        <w:t>7</w:t>
      </w:r>
    </w:p>
    <w:p w14:paraId="0A573057">
      <w:pPr>
        <w:numPr>
          <w:ilvl w:val="0"/>
          <w:numId w:val="3"/>
        </w:numPr>
        <w:spacing w:line="400" w:lineRule="exact"/>
        <w:ind w:left="210" w:leftChars="100" w:right="567"/>
        <w:rPr>
          <w:rFonts w:hint="eastAsia" w:ascii="宋体" w:hAnsi="宋体"/>
          <w:b/>
          <w:lang w:val="en-US" w:eastAsia="zh-CN"/>
        </w:rPr>
      </w:pPr>
      <w:r>
        <w:rPr>
          <w:rFonts w:hint="eastAsia" w:ascii="宋体" w:hAnsi="宋体"/>
          <w:b/>
          <w:lang w:val="en-US" w:eastAsia="zh-CN"/>
        </w:rPr>
        <w:t>学习资源</w:t>
      </w:r>
    </w:p>
    <w:p w14:paraId="7DDA4BD8">
      <w:pPr>
        <w:numPr>
          <w:ilvl w:val="1"/>
          <w:numId w:val="4"/>
        </w:numPr>
        <w:tabs>
          <w:tab w:val="clear" w:pos="1440"/>
        </w:tabs>
        <w:spacing w:line="360" w:lineRule="auto"/>
        <w:ind w:left="426" w:hanging="426"/>
        <w:rPr>
          <w:rFonts w:hint="eastAsia" w:ascii="黑体" w:eastAsia="黑体"/>
          <w:b/>
          <w:szCs w:val="21"/>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bCs/>
        </w:rPr>
        <w:t>《动手学数据结构与算法》 俞勇</w:t>
      </w:r>
      <w:r>
        <w:rPr>
          <w:rFonts w:hint="eastAsia"/>
          <w:bCs/>
          <w:lang w:val="en-US" w:eastAsia="zh-CN"/>
        </w:rPr>
        <w:t>等</w:t>
      </w:r>
      <w:r>
        <w:rPr>
          <w:rFonts w:hint="eastAsia"/>
          <w:bCs/>
        </w:rPr>
        <w:t>著 人民邮电出版社</w:t>
      </w:r>
    </w:p>
    <w:p w14:paraId="637178AC">
      <w:pPr>
        <w:numPr>
          <w:ilvl w:val="1"/>
          <w:numId w:val="4"/>
        </w:numPr>
        <w:tabs>
          <w:tab w:val="clear" w:pos="1440"/>
        </w:tabs>
        <w:spacing w:line="360" w:lineRule="auto"/>
        <w:ind w:left="426" w:hanging="426"/>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bCs/>
        </w:rPr>
        <w:t>《数据结构与算法分析》 Mark Allen Weiss著 人民邮电出版社</w:t>
      </w:r>
    </w:p>
    <w:p w14:paraId="2E8BE966">
      <w:pPr>
        <w:numPr>
          <w:ilvl w:val="1"/>
          <w:numId w:val="4"/>
        </w:numPr>
        <w:tabs>
          <w:tab w:val="clear" w:pos="1440"/>
        </w:tabs>
        <w:spacing w:line="360" w:lineRule="auto"/>
        <w:ind w:left="426" w:hanging="426"/>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bCs/>
        </w:rPr>
        <w:t>《数据结构》 严蔚敏，吴伟民编著 清华大学出版社</w:t>
      </w:r>
    </w:p>
    <w:p w14:paraId="1BB0856C">
      <w:pPr>
        <w:numPr>
          <w:ilvl w:val="1"/>
          <w:numId w:val="4"/>
        </w:numPr>
        <w:tabs>
          <w:tab w:val="clear" w:pos="1440"/>
        </w:tabs>
        <w:spacing w:line="360" w:lineRule="auto"/>
        <w:ind w:left="426" w:hanging="426"/>
        <w:rPr>
          <w:rFonts w:hint="eastAsia" w:ascii="仿宋_GB2312" w:hAnsi="Verdana" w:eastAsia="仿宋_GB2312"/>
          <w:sz w:val="24"/>
        </w:rPr>
      </w:pPr>
      <w:r>
        <w:rPr>
          <w:rFonts w:ascii="Symbol" w:hAnsi="Symbol" w:eastAsia="宋体" w:cs="Arial Unicode MS"/>
          <w:color w:val="000000"/>
          <w:kern w:val="0"/>
          <w:sz w:val="21"/>
          <w:szCs w:val="21"/>
          <w:lang w:val="en-US" w:eastAsia="zh-CN" w:bidi="ar-SA"/>
        </w:rPr>
        <w:t></w:t>
      </w:r>
      <w:r>
        <w:rPr>
          <w:rFonts w:hint="eastAsia" w:ascii="Symbol" w:hAnsi="Symbol" w:eastAsia="宋体" w:cs="Arial Unicode MS"/>
          <w:color w:val="000000"/>
          <w:kern w:val="0"/>
          <w:sz w:val="21"/>
          <w:szCs w:val="21"/>
          <w:lang w:val="en-US" w:eastAsia="zh-CN" w:bidi="ar-SA"/>
        </w:rPr>
        <w:t xml:space="preserve"> </w:t>
      </w:r>
      <w:r>
        <w:rPr>
          <w:rFonts w:hint="eastAsia"/>
          <w:bCs/>
        </w:rPr>
        <w:t>《数据结构》  晋良颖编著 人民邮电出版社</w:t>
      </w:r>
    </w:p>
    <w:p w14:paraId="7BA4190A">
      <w:pPr>
        <w:spacing w:line="360" w:lineRule="auto"/>
        <w:rPr>
          <w:rFonts w:hint="eastAsia" w:ascii="黑体" w:eastAsia="黑体"/>
          <w:b/>
          <w:szCs w:val="21"/>
        </w:rPr>
      </w:pPr>
    </w:p>
    <w:p w14:paraId="07E21B95">
      <w:pPr>
        <w:spacing w:line="360" w:lineRule="auto"/>
        <w:rPr>
          <w:rFonts w:hint="eastAsia" w:ascii="黑体" w:eastAsia="黑体"/>
          <w:szCs w:val="21"/>
        </w:rPr>
      </w:pPr>
      <w:r>
        <w:rPr>
          <w:rFonts w:hint="eastAsia" w:ascii="黑体" w:eastAsia="黑体"/>
          <w:szCs w:val="21"/>
          <w:lang w:val="en-US" w:eastAsia="zh-CN"/>
        </w:rPr>
        <w:t>五</w:t>
      </w:r>
      <w:r>
        <w:rPr>
          <w:rFonts w:hint="eastAsia" w:ascii="黑体" w:eastAsia="黑体"/>
          <w:szCs w:val="21"/>
        </w:rPr>
        <w:t>、</w:t>
      </w:r>
      <w:r>
        <w:rPr>
          <w:rFonts w:hint="eastAsia" w:ascii="黑体" w:eastAsia="黑体"/>
          <w:b/>
          <w:szCs w:val="21"/>
          <w:lang w:val="en-US" w:eastAsia="zh-CN"/>
        </w:rPr>
        <w:t>教学策略与方法建议</w:t>
      </w:r>
    </w:p>
    <w:p w14:paraId="44B8C4DB">
      <w:pPr>
        <w:ind w:firstLine="420" w:firstLineChars="0"/>
      </w:pPr>
      <w:r>
        <w:rPr>
          <w:rFonts w:hint="eastAsia"/>
          <w:b/>
        </w:rPr>
        <w:t>教学方式：</w:t>
      </w:r>
      <w:r>
        <w:rPr>
          <w:rFonts w:hint="eastAsia"/>
        </w:rPr>
        <w:t>授课时，以Powerpoint幻灯片方式提供的多媒体电子教案辅助以生动的flash动态算法演示和程序实例，在大屏幕上形象生动地展示各种抽象算法的执行过程，加上板书交流相配合，增加从教师到学生传递的信息量和信息种类，帮助同学建立从感性到理性的深入理解与相关技术掌握。</w:t>
      </w:r>
    </w:p>
    <w:p w14:paraId="709C75C7">
      <w:pPr>
        <w:ind w:firstLine="420" w:firstLineChars="0"/>
        <w:rPr>
          <w:rFonts w:hint="eastAsia"/>
        </w:rPr>
      </w:pPr>
      <w:r>
        <w:rPr>
          <w:rFonts w:hint="eastAsia"/>
          <w:b/>
        </w:rPr>
        <w:t>习题环节</w:t>
      </w:r>
      <w:r>
        <w:rPr>
          <w:b/>
        </w:rPr>
        <w:t>：</w:t>
      </w:r>
      <w:r>
        <w:rPr>
          <w:rFonts w:hint="eastAsia"/>
        </w:rPr>
        <w:t>本课程提供</w:t>
      </w:r>
      <w:r>
        <w:t>全套配套习题以帮助学生巩固</w:t>
      </w:r>
      <w:r>
        <w:rPr>
          <w:rFonts w:hint="eastAsia"/>
        </w:rPr>
        <w:t>掌握课堂</w:t>
      </w:r>
      <w:r>
        <w:t>讲授知识，</w:t>
      </w:r>
      <w:r>
        <w:rPr>
          <w:rFonts w:hint="eastAsia"/>
        </w:rPr>
        <w:t>进一步</w:t>
      </w:r>
      <w:r>
        <w:t>加深</w:t>
      </w:r>
      <w:r>
        <w:rPr>
          <w:rFonts w:hint="eastAsia"/>
        </w:rPr>
        <w:t>对</w:t>
      </w:r>
      <w:r>
        <w:t>课堂</w:t>
      </w:r>
      <w:r>
        <w:rPr>
          <w:rFonts w:hint="eastAsia"/>
        </w:rPr>
        <w:t>讲授</w:t>
      </w:r>
      <w:r>
        <w:t>内容的理解</w:t>
      </w:r>
      <w:r>
        <w:rPr>
          <w:rFonts w:hint="eastAsia"/>
        </w:rPr>
        <w:t>。</w:t>
      </w:r>
      <w:r>
        <w:t>习题</w:t>
      </w:r>
      <w:r>
        <w:rPr>
          <w:rFonts w:hint="eastAsia"/>
        </w:rPr>
        <w:t>分为</w:t>
      </w:r>
      <w:r>
        <w:t>课堂练习和课后习题两部分</w:t>
      </w:r>
      <w:r>
        <w:rPr>
          <w:rFonts w:hint="eastAsia"/>
        </w:rPr>
        <w:t>：</w:t>
      </w:r>
      <w:r>
        <w:t>课堂练习</w:t>
      </w:r>
      <w:r>
        <w:rPr>
          <w:rFonts w:hint="eastAsia"/>
        </w:rPr>
        <w:t>主要是</w:t>
      </w:r>
      <w:r>
        <w:t>选择</w:t>
      </w:r>
      <w:r>
        <w:rPr>
          <w:rFonts w:hint="eastAsia"/>
        </w:rPr>
        <w:t>、</w:t>
      </w:r>
      <w:r>
        <w:t>填空题，</w:t>
      </w:r>
      <w:r>
        <w:rPr>
          <w:rFonts w:hint="eastAsia"/>
        </w:rPr>
        <w:t>通过</w:t>
      </w:r>
      <w:r>
        <w:t>学生反馈</w:t>
      </w:r>
      <w:r>
        <w:rPr>
          <w:rFonts w:hint="eastAsia"/>
        </w:rPr>
        <w:t>快速检验</w:t>
      </w:r>
      <w:r>
        <w:t>学生听课效果</w:t>
      </w:r>
      <w:r>
        <w:rPr>
          <w:rFonts w:hint="eastAsia"/>
        </w:rPr>
        <w:t>以及对</w:t>
      </w:r>
      <w:r>
        <w:t>基础知识的掌握；课后习题</w:t>
      </w:r>
      <w:r>
        <w:rPr>
          <w:rFonts w:hint="eastAsia"/>
        </w:rPr>
        <w:t>主要是笔试题</w:t>
      </w:r>
      <w:r>
        <w:t>，通过此部分的练习</w:t>
      </w:r>
      <w:r>
        <w:rPr>
          <w:rFonts w:hint="eastAsia"/>
        </w:rPr>
        <w:t>巩固</w:t>
      </w:r>
      <w:r>
        <w:t>和加深学生对课堂讲授内容的理解</w:t>
      </w:r>
      <w:r>
        <w:rPr>
          <w:rFonts w:hint="eastAsia"/>
        </w:rPr>
        <w:t>与</w:t>
      </w:r>
      <w:r>
        <w:t>掌握，</w:t>
      </w:r>
      <w:r>
        <w:rPr>
          <w:rFonts w:hint="eastAsia"/>
        </w:rPr>
        <w:t>这两</w:t>
      </w:r>
      <w:r>
        <w:t>部分</w:t>
      </w:r>
      <w:r>
        <w:rPr>
          <w:rFonts w:hint="eastAsia"/>
        </w:rPr>
        <w:t>均</w:t>
      </w:r>
      <w:r>
        <w:t>借助于雨课堂网上授课系统平台的功能来实现</w:t>
      </w:r>
      <w:r>
        <w:rPr>
          <w:rFonts w:hint="eastAsia"/>
        </w:rPr>
        <w:t>作业上传</w:t>
      </w:r>
      <w:r>
        <w:t>与批改</w:t>
      </w:r>
      <w:r>
        <w:rPr>
          <w:rFonts w:hint="eastAsia"/>
        </w:rPr>
        <w:t>。</w:t>
      </w:r>
    </w:p>
    <w:p w14:paraId="6D5E91D9">
      <w:pPr>
        <w:ind w:firstLine="420" w:firstLineChars="0"/>
        <w:rPr>
          <w:rFonts w:hint="eastAsia"/>
        </w:rPr>
      </w:pPr>
      <w:r>
        <w:rPr>
          <w:rFonts w:hint="eastAsia"/>
          <w:b/>
          <w:lang w:val="en-US" w:eastAsia="zh-CN"/>
        </w:rPr>
        <w:t>实践</w:t>
      </w:r>
      <w:r>
        <w:rPr>
          <w:rFonts w:hint="eastAsia"/>
          <w:b/>
        </w:rPr>
        <w:t>环节：</w:t>
      </w:r>
      <w:r>
        <w:rPr>
          <w:rFonts w:hint="eastAsia"/>
        </w:rPr>
        <w:t>本课程注重学生实践活动，除了在课堂上用大量实例辅助教学，还要求学生做大量实际编程实例，课程设计分为基础训练，应用实践，和项目工程三种类型。实践过程中结合个人编程和合作项目，注重小组协作，集体评价。保证充足的上机实验课时，实验课鼓励学生自主学习，探索研究性学习。</w:t>
      </w:r>
    </w:p>
    <w:p w14:paraId="57F620C7">
      <w:pPr>
        <w:ind w:firstLine="420" w:firstLineChars="0"/>
        <w:rPr>
          <w:rFonts w:hint="eastAsia"/>
        </w:rPr>
      </w:pPr>
      <w:r>
        <w:rPr>
          <w:rFonts w:hint="eastAsia"/>
          <w:b/>
        </w:rPr>
        <w:t>学生自主学习：</w:t>
      </w:r>
      <w:r>
        <w:rPr>
          <w:rFonts w:hint="eastAsia"/>
        </w:rPr>
        <w:t>鼓励学生的自主性学习和小组协作学习，通过大量实践，不仅能加深对抽象理论知识的理解，更能感受到数据结构课程的在基础研究以及应用领域的重要作用，增加学生学习的兴趣，培养学生基本的研究规范和综合素质，为以后的研究和工作打下坚实的基础。</w:t>
      </w:r>
    </w:p>
    <w:p w14:paraId="574FB8CB">
      <w:pPr>
        <w:ind w:firstLine="420" w:firstLineChars="0"/>
        <w:rPr>
          <w:rFonts w:hint="eastAsia"/>
        </w:rPr>
      </w:pPr>
      <w:r>
        <w:rPr>
          <w:rFonts w:hint="eastAsia"/>
          <w:b/>
        </w:rPr>
        <w:t>教学辅导方式：</w:t>
      </w:r>
      <w:r>
        <w:rPr>
          <w:rFonts w:hint="eastAsia"/>
        </w:rPr>
        <w:t>采取教师辅导与通过课程QQ群进行实时联网辅导相结合的方式。课下设立固定答疑与辅导时间，学生和老师也可通过</w:t>
      </w:r>
      <w:r>
        <w:t>QQ</w:t>
      </w:r>
      <w:r>
        <w:rPr>
          <w:rFonts w:hint="eastAsia"/>
        </w:rPr>
        <w:t>群在网上实时交流与互动。</w:t>
      </w:r>
    </w:p>
    <w:p w14:paraId="2C26F57A">
      <w:pPr>
        <w:spacing w:line="360" w:lineRule="auto"/>
        <w:rPr>
          <w:rFonts w:hint="eastAsia" w:ascii="黑体" w:eastAsia="黑体"/>
          <w:szCs w:val="21"/>
        </w:rPr>
      </w:pPr>
    </w:p>
    <w:p w14:paraId="263E70F6">
      <w:pPr>
        <w:spacing w:line="360" w:lineRule="auto"/>
        <w:rPr>
          <w:rFonts w:hint="eastAsia" w:ascii="黑体" w:eastAsia="黑体"/>
          <w:szCs w:val="21"/>
        </w:rPr>
      </w:pPr>
      <w:r>
        <w:rPr>
          <w:rFonts w:hint="eastAsia" w:ascii="黑体" w:eastAsia="黑体"/>
          <w:szCs w:val="21"/>
          <w:lang w:val="en-US" w:eastAsia="zh-CN"/>
        </w:rPr>
        <w:t>六</w:t>
      </w:r>
      <w:r>
        <w:rPr>
          <w:rFonts w:hint="eastAsia" w:ascii="黑体" w:eastAsia="黑体"/>
          <w:szCs w:val="21"/>
        </w:rPr>
        <w:t>、考核方式与评价结构比例</w:t>
      </w:r>
    </w:p>
    <w:p w14:paraId="33F5F786">
      <w:pPr>
        <w:ind w:firstLine="420" w:firstLineChars="0"/>
        <w:rPr>
          <w:rFonts w:hint="eastAsia"/>
        </w:rPr>
      </w:pPr>
      <w:r>
        <w:rPr>
          <w:rFonts w:hint="eastAsia"/>
        </w:rPr>
        <w:t>考核方法为结合</w:t>
      </w:r>
      <w:r>
        <w:t>课堂练习、课后习题</w:t>
      </w:r>
      <w:r>
        <w:rPr>
          <w:rFonts w:hint="eastAsia"/>
        </w:rPr>
        <w:t>、上机实践</w:t>
      </w:r>
      <w:r>
        <w:t>以及</w:t>
      </w:r>
      <w:r>
        <w:rPr>
          <w:rFonts w:hint="eastAsia"/>
        </w:rPr>
        <w:t>期末笔试试卷等</w:t>
      </w:r>
      <w:r>
        <w:t>几部分</w:t>
      </w:r>
      <w:r>
        <w:rPr>
          <w:rFonts w:hint="eastAsia"/>
        </w:rPr>
        <w:t>综合计算的方式，从多方面进行综合评价，注重考核学生的综合素质的提高。将教师评价，个人评价和集体评价相结合。</w:t>
      </w:r>
    </w:p>
    <w:p w14:paraId="4F494D71">
      <w:pPr>
        <w:ind w:firstLine="420" w:firstLineChars="0"/>
        <w:rPr>
          <w:rFonts w:hint="eastAsia"/>
        </w:rPr>
      </w:pPr>
      <w:r>
        <w:t>课堂练习</w:t>
      </w:r>
      <w:r>
        <w:rPr>
          <w:rFonts w:hint="eastAsia"/>
        </w:rPr>
        <w:t>+</w:t>
      </w:r>
      <w:r>
        <w:t>课后习题</w:t>
      </w:r>
      <w:r>
        <w:rPr>
          <w:rFonts w:hint="eastAsia"/>
        </w:rPr>
        <w:t>占10</w:t>
      </w:r>
      <w:r>
        <w:t>%；</w:t>
      </w:r>
      <w:r>
        <w:rPr>
          <w:rFonts w:hint="eastAsia"/>
        </w:rPr>
        <w:t>上机实践占</w:t>
      </w:r>
      <w:r>
        <w:t>3</w:t>
      </w:r>
      <w:r>
        <w:rPr>
          <w:rFonts w:hint="eastAsia"/>
        </w:rPr>
        <w:t>0％；期末笔试占60％。</w:t>
      </w:r>
    </w:p>
    <w:p w14:paraId="740288BF">
      <w:pPr>
        <w:snapToGrid w:val="0"/>
        <w:spacing w:before="156" w:line="500" w:lineRule="exact"/>
        <w:ind w:right="400" w:firstLine="400"/>
        <w:jc w:val="right"/>
        <w:rPr>
          <w:rFonts w:hint="default" w:eastAsia="宋体"/>
          <w:lang w:val="en-US" w:eastAsia="zh-CN"/>
        </w:rPr>
      </w:pPr>
      <w:bookmarkStart w:id="2" w:name="OLE_LINK2"/>
      <w:r>
        <w:rPr>
          <w:kern w:val="0"/>
          <w:sz w:val="20"/>
        </w:rPr>
        <w:t>【</w:t>
      </w:r>
      <w:r>
        <w:rPr>
          <w:b/>
          <w:kern w:val="0"/>
          <w:sz w:val="20"/>
        </w:rPr>
        <w:t>编写日期</w:t>
      </w:r>
      <w:r>
        <w:rPr>
          <w:kern w:val="0"/>
          <w:sz w:val="20"/>
        </w:rPr>
        <w:t>】</w:t>
      </w:r>
      <w:bookmarkEnd w:id="2"/>
      <w:r>
        <w:rPr>
          <w:kern w:val="0"/>
          <w:sz w:val="20"/>
        </w:rPr>
        <w:t>：</w:t>
      </w:r>
      <w:r>
        <w:rPr>
          <w:rFonts w:hint="eastAsia"/>
          <w:kern w:val="0"/>
          <w:sz w:val="20"/>
          <w:lang w:val="en-US" w:eastAsia="zh-CN"/>
        </w:rPr>
        <w:t>2025年8月24日星期日</w:t>
      </w:r>
    </w:p>
    <w:p w14:paraId="38EF0FC0">
      <w:pPr>
        <w:spacing w:line="360" w:lineRule="auto"/>
        <w:rPr>
          <w:rFonts w:hint="eastAsia" w:ascii="楷体_GB2312" w:eastAsia="楷体_GB2312"/>
          <w:szCs w:val="21"/>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roman"/>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8B54A3"/>
    <w:multiLevelType w:val="singleLevel"/>
    <w:tmpl w:val="8D8B54A3"/>
    <w:lvl w:ilvl="0" w:tentative="0">
      <w:start w:val="1"/>
      <w:numFmt w:val="chineseCounting"/>
      <w:suff w:val="nothing"/>
      <w:lvlText w:val="%1、"/>
      <w:lvlJc w:val="left"/>
      <w:rPr>
        <w:rFonts w:hint="eastAsia"/>
      </w:rPr>
    </w:lvl>
  </w:abstractNum>
  <w:abstractNum w:abstractNumId="1">
    <w:nsid w:val="9EFE9CA1"/>
    <w:multiLevelType w:val="singleLevel"/>
    <w:tmpl w:val="9EFE9CA1"/>
    <w:lvl w:ilvl="0" w:tentative="0">
      <w:start w:val="2"/>
      <w:numFmt w:val="decimal"/>
      <w:suff w:val="space"/>
      <w:lvlText w:val="%1."/>
      <w:lvlJc w:val="left"/>
    </w:lvl>
  </w:abstractNum>
  <w:abstractNum w:abstractNumId="2">
    <w:nsid w:val="F22C35F3"/>
    <w:multiLevelType w:val="singleLevel"/>
    <w:tmpl w:val="F22C35F3"/>
    <w:lvl w:ilvl="0" w:tentative="0">
      <w:start w:val="2"/>
      <w:numFmt w:val="decimal"/>
      <w:suff w:val="space"/>
      <w:lvlText w:val="%1."/>
      <w:lvlJc w:val="left"/>
    </w:lvl>
  </w:abstractNum>
  <w:abstractNum w:abstractNumId="3">
    <w:nsid w:val="5A484C21"/>
    <w:multiLevelType w:val="multilevel"/>
    <w:tmpl w:val="5A484C21"/>
    <w:lvl w:ilvl="0" w:tentative="0">
      <w:start w:val="1"/>
      <w:numFmt w:val="bullet"/>
      <w:lvlText w:val=""/>
      <w:lvlJc w:val="left"/>
      <w:pPr>
        <w:tabs>
          <w:tab w:val="left" w:pos="720"/>
        </w:tabs>
        <w:ind w:left="720" w:hanging="360"/>
      </w:pPr>
      <w:rPr>
        <w:rFonts w:ascii="宋体" w:hAnsi="宋体"/>
      </w:rPr>
    </w:lvl>
    <w:lvl w:ilvl="1" w:tentative="0">
      <w:start w:val="1"/>
      <w:numFmt w:val="bullet"/>
      <w:lvlText w:val=""/>
      <w:lvlJc w:val="left"/>
      <w:pPr>
        <w:tabs>
          <w:tab w:val="left" w:pos="1440"/>
        </w:tabs>
        <w:ind w:left="1440" w:hanging="360"/>
      </w:pPr>
      <w:rPr>
        <w:rFonts w:ascii="宋体" w:hAnsi="宋体"/>
      </w:rPr>
    </w:lvl>
    <w:lvl w:ilvl="2" w:tentative="0">
      <w:start w:val="1"/>
      <w:numFmt w:val="bullet"/>
      <w:lvlText w:val=""/>
      <w:lvlJc w:val="left"/>
      <w:pPr>
        <w:tabs>
          <w:tab w:val="left" w:pos="2160"/>
        </w:tabs>
        <w:ind w:left="2160" w:hanging="360"/>
      </w:pPr>
      <w:rPr>
        <w:rFonts w:ascii="宋体" w:hAnsi="宋体"/>
      </w:rPr>
    </w:lvl>
    <w:lvl w:ilvl="3" w:tentative="0">
      <w:start w:val="1"/>
      <w:numFmt w:val="bullet"/>
      <w:lvlText w:val=""/>
      <w:lvlJc w:val="left"/>
      <w:pPr>
        <w:tabs>
          <w:tab w:val="left" w:pos="2880"/>
        </w:tabs>
        <w:ind w:left="2880" w:hanging="360"/>
      </w:pPr>
      <w:rPr>
        <w:rFonts w:ascii="宋体" w:hAnsi="宋体"/>
      </w:rPr>
    </w:lvl>
    <w:lvl w:ilvl="4" w:tentative="0">
      <w:start w:val="1"/>
      <w:numFmt w:val="bullet"/>
      <w:lvlText w:val=""/>
      <w:lvlJc w:val="left"/>
      <w:pPr>
        <w:tabs>
          <w:tab w:val="left" w:pos="3600"/>
        </w:tabs>
        <w:ind w:left="3600" w:hanging="360"/>
      </w:pPr>
      <w:rPr>
        <w:rFonts w:ascii="宋体" w:hAnsi="宋体"/>
      </w:rPr>
    </w:lvl>
    <w:lvl w:ilvl="5" w:tentative="0">
      <w:start w:val="1"/>
      <w:numFmt w:val="bullet"/>
      <w:lvlText w:val=""/>
      <w:lvlJc w:val="left"/>
      <w:pPr>
        <w:tabs>
          <w:tab w:val="left" w:pos="4320"/>
        </w:tabs>
        <w:ind w:left="4320" w:hanging="360"/>
      </w:pPr>
      <w:rPr>
        <w:rFonts w:ascii="宋体" w:hAnsi="宋体"/>
      </w:rPr>
    </w:lvl>
    <w:lvl w:ilvl="6" w:tentative="0">
      <w:start w:val="1"/>
      <w:numFmt w:val="bullet"/>
      <w:lvlText w:val=""/>
      <w:lvlJc w:val="left"/>
      <w:pPr>
        <w:tabs>
          <w:tab w:val="left" w:pos="5040"/>
        </w:tabs>
        <w:ind w:left="5040" w:hanging="360"/>
      </w:pPr>
      <w:rPr>
        <w:rFonts w:ascii="宋体" w:hAnsi="宋体"/>
      </w:rPr>
    </w:lvl>
    <w:lvl w:ilvl="7" w:tentative="0">
      <w:start w:val="1"/>
      <w:numFmt w:val="bullet"/>
      <w:lvlText w:val=""/>
      <w:lvlJc w:val="left"/>
      <w:pPr>
        <w:tabs>
          <w:tab w:val="left" w:pos="5760"/>
        </w:tabs>
        <w:ind w:left="5760" w:hanging="360"/>
      </w:pPr>
      <w:rPr>
        <w:rFonts w:ascii="宋体" w:hAnsi="宋体"/>
      </w:rPr>
    </w:lvl>
    <w:lvl w:ilvl="8" w:tentative="0">
      <w:start w:val="1"/>
      <w:numFmt w:val="bullet"/>
      <w:lvlText w:val=""/>
      <w:lvlJc w:val="left"/>
      <w:pPr>
        <w:tabs>
          <w:tab w:val="left" w:pos="6480"/>
        </w:tabs>
        <w:ind w:left="6480" w:hanging="360"/>
      </w:pPr>
      <w:rPr>
        <w:rFonts w:ascii="宋体" w:hAnsi="宋体"/>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0D690E"/>
    <w:rsid w:val="08D12032"/>
    <w:rsid w:val="09C63218"/>
    <w:rsid w:val="0D7C07BE"/>
    <w:rsid w:val="0DFF319D"/>
    <w:rsid w:val="0F0158E6"/>
    <w:rsid w:val="0FBD50BE"/>
    <w:rsid w:val="11D010D8"/>
    <w:rsid w:val="12A14823"/>
    <w:rsid w:val="12F63DBA"/>
    <w:rsid w:val="13066480"/>
    <w:rsid w:val="156D6C3E"/>
    <w:rsid w:val="18AC51CC"/>
    <w:rsid w:val="1DE33F41"/>
    <w:rsid w:val="210E5779"/>
    <w:rsid w:val="22EF5136"/>
    <w:rsid w:val="23474F72"/>
    <w:rsid w:val="26591245"/>
    <w:rsid w:val="29B01516"/>
    <w:rsid w:val="2C752B50"/>
    <w:rsid w:val="2D4B565F"/>
    <w:rsid w:val="2DAE631A"/>
    <w:rsid w:val="2E4E69FB"/>
    <w:rsid w:val="2E5D1AEE"/>
    <w:rsid w:val="31C32918"/>
    <w:rsid w:val="33C85D48"/>
    <w:rsid w:val="35393530"/>
    <w:rsid w:val="37296A11"/>
    <w:rsid w:val="373B14E6"/>
    <w:rsid w:val="37A1516F"/>
    <w:rsid w:val="38E452E6"/>
    <w:rsid w:val="3A555D6F"/>
    <w:rsid w:val="3A953BA3"/>
    <w:rsid w:val="3C781C94"/>
    <w:rsid w:val="3C86449E"/>
    <w:rsid w:val="3D8E0053"/>
    <w:rsid w:val="3E374CB6"/>
    <w:rsid w:val="415C5608"/>
    <w:rsid w:val="415E1BCB"/>
    <w:rsid w:val="41D1217F"/>
    <w:rsid w:val="441D3DA4"/>
    <w:rsid w:val="44A703AC"/>
    <w:rsid w:val="44BA15F0"/>
    <w:rsid w:val="4AF62C56"/>
    <w:rsid w:val="4CAC7A71"/>
    <w:rsid w:val="4CD12DC0"/>
    <w:rsid w:val="4D691FF0"/>
    <w:rsid w:val="4D9549A9"/>
    <w:rsid w:val="4E704ACE"/>
    <w:rsid w:val="4E994025"/>
    <w:rsid w:val="5096168B"/>
    <w:rsid w:val="52E37B9B"/>
    <w:rsid w:val="531E7B67"/>
    <w:rsid w:val="533E69A9"/>
    <w:rsid w:val="546E385E"/>
    <w:rsid w:val="54D87DE5"/>
    <w:rsid w:val="55757FC6"/>
    <w:rsid w:val="56A25A40"/>
    <w:rsid w:val="57FD73D2"/>
    <w:rsid w:val="585177BF"/>
    <w:rsid w:val="58F178E2"/>
    <w:rsid w:val="5B9F3F13"/>
    <w:rsid w:val="5D015BB7"/>
    <w:rsid w:val="5D056F10"/>
    <w:rsid w:val="5E4C10B3"/>
    <w:rsid w:val="5FBC7B73"/>
    <w:rsid w:val="67954BAB"/>
    <w:rsid w:val="67E802BB"/>
    <w:rsid w:val="68182006"/>
    <w:rsid w:val="68594AF9"/>
    <w:rsid w:val="690F3409"/>
    <w:rsid w:val="6AC72062"/>
    <w:rsid w:val="6BCE220C"/>
    <w:rsid w:val="6D452D6D"/>
    <w:rsid w:val="6D4D62AE"/>
    <w:rsid w:val="73027B3B"/>
    <w:rsid w:val="731E2BC7"/>
    <w:rsid w:val="737722D7"/>
    <w:rsid w:val="73AC2EBA"/>
    <w:rsid w:val="760830F3"/>
    <w:rsid w:val="7D025F86"/>
    <w:rsid w:val="7D9B4E14"/>
    <w:rsid w:val="7FFFFF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Body Text Indent"/>
    <w:basedOn w:val="1"/>
    <w:qFormat/>
    <w:uiPriority w:val="0"/>
    <w:pPr>
      <w:ind w:firstLine="480" w:firstLineChars="200"/>
    </w:pPr>
    <w:rPr>
      <w:rFonts w:ascii="楷体_GB2312" w:eastAsia="楷体_GB2312"/>
      <w:sz w:val="24"/>
    </w:rPr>
  </w:style>
  <w:style w:type="paragraph" w:styleId="4">
    <w:name w:val="Body Text Indent 2"/>
    <w:basedOn w:val="1"/>
    <w:qFormat/>
    <w:uiPriority w:val="0"/>
    <w:pPr>
      <w:spacing w:after="120" w:line="480" w:lineRule="auto"/>
      <w:ind w:left="420" w:leftChars="200"/>
    </w:p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Body Text Indent 3"/>
    <w:basedOn w:val="1"/>
    <w:qFormat/>
    <w:uiPriority w:val="0"/>
    <w:pPr>
      <w:spacing w:after="120"/>
      <w:ind w:left="420" w:leftChars="200"/>
    </w:pPr>
    <w:rPr>
      <w:sz w:val="16"/>
      <w:szCs w:val="16"/>
    </w:rPr>
  </w:style>
  <w:style w:type="paragraph" w:styleId="7">
    <w:name w:val="Normal (Web)"/>
    <w:basedOn w:val="1"/>
    <w:qFormat/>
    <w:uiPriority w:val="0"/>
    <w:pPr>
      <w:widowControl/>
      <w:spacing w:before="100" w:beforeAutospacing="1" w:after="100" w:afterAutospacing="1"/>
      <w:jc w:val="left"/>
    </w:pPr>
    <w:rPr>
      <w:rFonts w:ascii="Arial Unicode MS" w:hAnsi="Arial Unicode MS" w:eastAsia="Arial Unicode MS" w:cs="Arial Unicode MS"/>
      <w:kern w:val="0"/>
      <w:sz w:val="24"/>
    </w:rPr>
  </w:style>
  <w:style w:type="character" w:styleId="10">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4191</Words>
  <Characters>4481</Characters>
  <TotalTime>741</TotalTime>
  <ScaleCrop>false</ScaleCrop>
  <LinksUpToDate>false</LinksUpToDate>
  <CharactersWithSpaces>4551</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2025-08-12T04:19:00Z</dcterms:created>
  <dc:creator>Data</dc:creator>
  <cp:lastModifiedBy>王昱彤</cp:lastModifiedBy>
  <dcterms:modified xsi:type="dcterms:W3CDTF">2026-01-19T14:13:22Z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A4C2B991AE2F43C192E1DCD11A3CC2F9_13</vt:lpwstr>
  </property>
  <property fmtid="{D5CDD505-2E9C-101B-9397-08002B2CF9AE}" pid="4" name="KSOTemplateDocerSaveRecord">
    <vt:lpwstr>eyJoZGlkIjoiYjk5ODM0YmMxOWJiYWQyNDU4MGIzYWRmYTA0ZmI5NDciLCJ1c2VySWQiOiIxNjM2OTg5MTgyIn0=</vt:lpwstr>
  </property>
</Properties>
</file>