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D5CD1" w14:textId="77777777" w:rsidR="00B3199E" w:rsidRDefault="00B3199E" w:rsidP="00B3199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房产个性化定制系统</w:t>
      </w:r>
    </w:p>
    <w:p w14:paraId="091EA1CF" w14:textId="77777777" w:rsidR="00B3199E" w:rsidRPr="009D0835" w:rsidRDefault="00B3199E" w:rsidP="00B3199E">
      <w:pPr>
        <w:pStyle w:val="a4"/>
        <w:jc w:val="right"/>
        <w:rPr>
          <w:rFonts w:ascii="Arial" w:hAnsi="Arial"/>
        </w:rPr>
      </w:pPr>
      <w:r w:rsidRPr="009D0835">
        <w:rPr>
          <w:rFonts w:ascii="Arial" w:hAnsi="Arial"/>
        </w:rPr>
        <w:t>Housing customization system</w:t>
      </w:r>
    </w:p>
    <w:p w14:paraId="77323A9E" w14:textId="77777777" w:rsidR="00984FAB" w:rsidRDefault="00B3199E">
      <w:pPr>
        <w:pStyle w:val="a4"/>
        <w:jc w:val="right"/>
        <w:rPr>
          <w:rFonts w:hint="eastAsia"/>
        </w:rPr>
      </w:pPr>
      <w:r>
        <w:rPr>
          <w:rFonts w:ascii="Arial" w:hAnsi="Arial" w:hint="eastAsia"/>
        </w:rPr>
        <w:t>软件开发计划</w:t>
      </w:r>
    </w:p>
    <w:p w14:paraId="5CFFB6FC" w14:textId="77777777" w:rsidR="00984FAB" w:rsidRDefault="00984FAB">
      <w:pPr>
        <w:pStyle w:val="a4"/>
        <w:jc w:val="right"/>
      </w:pPr>
    </w:p>
    <w:p w14:paraId="591BB77D" w14:textId="77777777" w:rsidR="00984FAB" w:rsidRDefault="00984FAB">
      <w:pPr>
        <w:pStyle w:val="a4"/>
        <w:jc w:val="right"/>
        <w:rPr>
          <w:rFonts w:hint="eastAsia"/>
          <w:sz w:val="28"/>
        </w:rPr>
      </w:pPr>
      <w:r>
        <w:rPr>
          <w:rFonts w:hint="eastAsia"/>
          <w:sz w:val="28"/>
        </w:rPr>
        <w:t>版本</w:t>
      </w:r>
      <w:r w:rsidR="00B3199E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14:paraId="175B1D5D" w14:textId="77777777" w:rsidR="00984FAB" w:rsidRDefault="00984FAB">
      <w:pPr>
        <w:pStyle w:val="a4"/>
        <w:rPr>
          <w:sz w:val="28"/>
        </w:rPr>
      </w:pPr>
    </w:p>
    <w:p w14:paraId="1D82424B" w14:textId="77777777" w:rsidR="00984FAB" w:rsidRDefault="00984FAB"/>
    <w:p w14:paraId="2935F1FE" w14:textId="77777777" w:rsidR="00984FAB" w:rsidRDefault="00984FAB">
      <w:pPr>
        <w:pStyle w:val="InfoBlue"/>
      </w:pPr>
      <w:r>
        <w:rPr>
          <w:rFonts w:ascii="Times New Roman"/>
        </w:rPr>
        <w:t xml:space="preserve"> </w:t>
      </w:r>
    </w:p>
    <w:p w14:paraId="15916056" w14:textId="77777777" w:rsidR="00984FAB" w:rsidRDefault="00984FAB">
      <w:pPr>
        <w:sectPr w:rsidR="00984FA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5298C87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4D3C0B1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600BCE2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55AF988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E237834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1C7134C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 w14:paraId="5F77FF5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3838D2B" w14:textId="77777777" w:rsidR="00984FAB" w:rsidRDefault="00B3199E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08/11/2014</w:t>
            </w:r>
          </w:p>
        </w:tc>
        <w:tc>
          <w:tcPr>
            <w:tcW w:w="1152" w:type="dxa"/>
          </w:tcPr>
          <w:p w14:paraId="38CB5A20" w14:textId="77777777" w:rsidR="00984FAB" w:rsidRDefault="00B319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6C4D5D9B" w14:textId="77777777" w:rsidR="00984FAB" w:rsidRDefault="00B3199E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初始版本</w:t>
            </w:r>
          </w:p>
        </w:tc>
        <w:tc>
          <w:tcPr>
            <w:tcW w:w="2304" w:type="dxa"/>
          </w:tcPr>
          <w:p w14:paraId="6F0CF74C" w14:textId="77777777" w:rsidR="00984FAB" w:rsidRDefault="00B3199E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毕舰水</w:t>
            </w:r>
          </w:p>
        </w:tc>
      </w:tr>
      <w:tr w:rsidR="00984FAB" w14:paraId="766C4E3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98B99A1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1B9173FB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361B2A64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4B361FBC" w14:textId="77777777" w:rsidR="00984FAB" w:rsidRDefault="00984FAB">
            <w:pPr>
              <w:pStyle w:val="Tabletext"/>
            </w:pPr>
          </w:p>
        </w:tc>
      </w:tr>
      <w:tr w:rsidR="00984FAB" w14:paraId="5FDDC47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4020C98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4DA9F112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0B920ED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7D4F2224" w14:textId="77777777" w:rsidR="00984FAB" w:rsidRDefault="00984FAB">
            <w:pPr>
              <w:pStyle w:val="Tabletext"/>
            </w:pPr>
          </w:p>
        </w:tc>
      </w:tr>
      <w:tr w:rsidR="00984FAB" w14:paraId="449EF33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9C655E7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28DA6EDD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5EDBD5FF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32AD7CF1" w14:textId="77777777" w:rsidR="00984FAB" w:rsidRDefault="00984FAB">
            <w:pPr>
              <w:pStyle w:val="Tabletext"/>
            </w:pPr>
          </w:p>
        </w:tc>
      </w:tr>
    </w:tbl>
    <w:p w14:paraId="20E500F0" w14:textId="77777777" w:rsidR="00984FAB" w:rsidRDefault="00984FAB"/>
    <w:p w14:paraId="0C61B202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C51AE9E" w14:textId="77777777" w:rsidR="00247503" w:rsidRDefault="00984FAB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bookmarkStart w:id="0" w:name="_GoBack"/>
      <w:bookmarkEnd w:id="0"/>
      <w:r w:rsidR="00247503">
        <w:rPr>
          <w:noProof/>
        </w:rPr>
        <w:t>1.</w:t>
      </w:r>
      <w:r w:rsidR="00247503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247503">
        <w:rPr>
          <w:rFonts w:hint="eastAsia"/>
          <w:noProof/>
        </w:rPr>
        <w:t>简介</w:t>
      </w:r>
      <w:r w:rsidR="00247503">
        <w:rPr>
          <w:noProof/>
        </w:rPr>
        <w:tab/>
      </w:r>
      <w:r w:rsidR="00247503">
        <w:rPr>
          <w:noProof/>
        </w:rPr>
        <w:fldChar w:fldCharType="begin"/>
      </w:r>
      <w:r w:rsidR="00247503">
        <w:rPr>
          <w:noProof/>
        </w:rPr>
        <w:instrText xml:space="preserve"> PAGEREF _Toc277113226 \h </w:instrText>
      </w:r>
      <w:r w:rsidR="00247503">
        <w:rPr>
          <w:noProof/>
        </w:rPr>
      </w:r>
      <w:r w:rsidR="00247503">
        <w:rPr>
          <w:noProof/>
        </w:rPr>
        <w:fldChar w:fldCharType="separate"/>
      </w:r>
      <w:r w:rsidR="00247503">
        <w:rPr>
          <w:noProof/>
        </w:rPr>
        <w:t>4</w:t>
      </w:r>
      <w:r w:rsidR="00247503">
        <w:rPr>
          <w:noProof/>
        </w:rPr>
        <w:fldChar w:fldCharType="end"/>
      </w:r>
    </w:p>
    <w:p w14:paraId="54A4C0C2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83B8C1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539BA2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864F53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9DE2D8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143B15" w14:textId="77777777" w:rsidR="00247503" w:rsidRDefault="0024750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B5A76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3A45CC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47049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项目的可交付工件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47DCF" w14:textId="77777777" w:rsidR="00247503" w:rsidRDefault="0024750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7B2726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组织结构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99215" w14:textId="77777777" w:rsidR="00247503" w:rsidRDefault="0024750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管理流程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85E8B9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项目估计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3DEAC7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64D1DF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阶段计划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D44257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迭代目标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01AD6B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发布版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66A2FC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项目时间表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877177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项目资源分配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18CCDB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预算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7B351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迭代计划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70864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项目监测与控制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798F42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需求管理计划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79DA3F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进度控制计划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B6AC14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预算控制计划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F46B96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质量控制计划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D017AE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报告计划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296545" w14:textId="77777777" w:rsidR="00247503" w:rsidRDefault="00247503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度量计划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1EF9F6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风险管理计划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680970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收尾计划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3EFAEF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开发案例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2D7638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方法、工具和技巧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1D228D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基础设施计划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C35DC1" w14:textId="77777777" w:rsidR="00247503" w:rsidRDefault="00247503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产品验收计划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F0897B" w14:textId="77777777" w:rsidR="00247503" w:rsidRDefault="0024750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其他计划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D721C2" w14:textId="77777777" w:rsidR="00247503" w:rsidRDefault="00247503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_Toc277113262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E763CF" w14:textId="5A49C0B9" w:rsidR="00984FAB" w:rsidRDefault="00984FAB">
      <w:pPr>
        <w:pStyle w:val="a4"/>
        <w:rPr>
          <w:rFonts w:hint="eastAsia"/>
        </w:rPr>
      </w:pPr>
      <w:r>
        <w:rPr>
          <w:rFonts w:ascii="Times New Roman"/>
          <w:b w:val="0"/>
        </w:rPr>
        <w:fldChar w:fldCharType="end"/>
      </w:r>
      <w:r>
        <w:br w:type="page"/>
      </w:r>
      <w:r w:rsidR="0002179B">
        <w:rPr>
          <w:rFonts w:hint="eastAsia"/>
        </w:rPr>
        <w:lastRenderedPageBreak/>
        <w:t>软件开发计划</w:t>
      </w:r>
    </w:p>
    <w:p w14:paraId="5FECE373" w14:textId="77777777" w:rsidR="00984FAB" w:rsidRDefault="00984FAB">
      <w:pPr>
        <w:pStyle w:val="1"/>
        <w:numPr>
          <w:ilvl w:val="0"/>
          <w:numId w:val="0"/>
        </w:numPr>
      </w:pPr>
    </w:p>
    <w:p w14:paraId="7F85C6E4" w14:textId="3932280B" w:rsidR="00984FAB" w:rsidRPr="0002179B" w:rsidRDefault="00984FAB" w:rsidP="0002179B">
      <w:pPr>
        <w:pStyle w:val="1"/>
      </w:pPr>
      <w:bookmarkStart w:id="1" w:name="_Toc277113226"/>
      <w:r>
        <w:rPr>
          <w:rFonts w:hint="eastAsia"/>
        </w:rPr>
        <w:t>简介</w:t>
      </w:r>
      <w:bookmarkEnd w:id="1"/>
    </w:p>
    <w:p w14:paraId="4A2C21DF" w14:textId="77777777" w:rsidR="00984FAB" w:rsidRDefault="00984FAB">
      <w:pPr>
        <w:pStyle w:val="2"/>
      </w:pPr>
      <w:bookmarkStart w:id="2" w:name="_Toc277113227"/>
      <w:r>
        <w:rPr>
          <w:rFonts w:hint="eastAsia"/>
        </w:rPr>
        <w:t>目的</w:t>
      </w:r>
      <w:bookmarkEnd w:id="2"/>
    </w:p>
    <w:p w14:paraId="1A1C4A65" w14:textId="53BA905D" w:rsidR="00984FAB" w:rsidRDefault="0002179B" w:rsidP="0002179B">
      <w:pPr>
        <w:pStyle w:val="InfoBlue"/>
        <w:ind w:left="0"/>
      </w:pPr>
      <w:r>
        <w:rPr>
          <w:rFonts w:hAnsi="宋体" w:hint="eastAsia"/>
          <w:i w:val="0"/>
          <w:snapToGrid/>
          <w:color w:val="auto"/>
        </w:rPr>
        <w:t xml:space="preserve">    </w:t>
      </w:r>
      <w:r w:rsidRPr="0002179B">
        <w:rPr>
          <w:rFonts w:hAnsi="宋体" w:hint="eastAsia"/>
          <w:i w:val="0"/>
          <w:snapToGrid/>
          <w:color w:val="auto"/>
        </w:rPr>
        <w:t>为了</w:t>
      </w:r>
      <w:r w:rsidRPr="0002179B">
        <w:rPr>
          <w:rFonts w:hAnsi="宋体"/>
          <w:i w:val="0"/>
          <w:snapToGrid/>
          <w:color w:val="auto"/>
        </w:rPr>
        <w:t>保证项目组团队能够按时保质的完成项目目标，便于项目团队成员更好的了解项目情况，使项目工作展开的各个过程合理有序，</w:t>
      </w:r>
      <w:r w:rsidRPr="0002179B">
        <w:rPr>
          <w:rFonts w:hAnsi="宋体" w:hint="eastAsia"/>
          <w:i w:val="0"/>
          <w:snapToGrid/>
          <w:color w:val="auto"/>
        </w:rPr>
        <w:t>有必要</w:t>
      </w:r>
      <w:r w:rsidRPr="0002179B">
        <w:rPr>
          <w:rFonts w:hAnsi="宋体"/>
          <w:i w:val="0"/>
          <w:snapToGrid/>
          <w:color w:val="auto"/>
        </w:rPr>
        <w:t>以文件化的形式，把对于</w:t>
      </w:r>
      <w:r w:rsidRPr="0002179B">
        <w:rPr>
          <w:rFonts w:hAnsi="宋体" w:hint="eastAsia"/>
          <w:i w:val="0"/>
          <w:snapToGrid/>
          <w:color w:val="auto"/>
        </w:rPr>
        <w:t>在</w:t>
      </w:r>
      <w:r w:rsidRPr="0002179B">
        <w:rPr>
          <w:rFonts w:hAnsi="宋体"/>
          <w:i w:val="0"/>
          <w:snapToGrid/>
          <w:color w:val="auto"/>
        </w:rPr>
        <w:t>项目</w:t>
      </w:r>
      <w:r w:rsidRPr="0002179B">
        <w:rPr>
          <w:rFonts w:hAnsi="宋体" w:hint="eastAsia"/>
          <w:i w:val="0"/>
          <w:snapToGrid/>
          <w:color w:val="auto"/>
        </w:rPr>
        <w:t>生命周期</w:t>
      </w:r>
      <w:r w:rsidRPr="0002179B">
        <w:rPr>
          <w:rFonts w:hAnsi="宋体"/>
          <w:i w:val="0"/>
          <w:snapToGrid/>
          <w:color w:val="auto"/>
        </w:rPr>
        <w:t>内的工作任务范围、各项工作的任务分解、项目团队组织结构、</w:t>
      </w:r>
      <w:r w:rsidRPr="0002179B">
        <w:rPr>
          <w:rFonts w:hAnsi="宋体" w:hint="eastAsia"/>
          <w:i w:val="0"/>
          <w:snapToGrid/>
          <w:color w:val="auto"/>
        </w:rPr>
        <w:t>各</w:t>
      </w:r>
      <w:r w:rsidRPr="0002179B">
        <w:rPr>
          <w:rFonts w:hAnsi="宋体"/>
          <w:i w:val="0"/>
          <w:snapToGrid/>
          <w:color w:val="auto"/>
        </w:rPr>
        <w:t>团队成员的工作责任、团队内外沟通协作方式、开发进度、</w:t>
      </w:r>
      <w:r w:rsidRPr="0002179B">
        <w:rPr>
          <w:rFonts w:hAnsi="宋体" w:hint="eastAsia"/>
          <w:i w:val="0"/>
          <w:snapToGrid/>
          <w:color w:val="auto"/>
        </w:rPr>
        <w:t>经费预算</w:t>
      </w:r>
      <w:r w:rsidRPr="0002179B">
        <w:rPr>
          <w:rFonts w:hAnsi="宋体"/>
          <w:i w:val="0"/>
          <w:snapToGrid/>
          <w:color w:val="auto"/>
        </w:rPr>
        <w:t>、项目内外环境条件、风险对策等内容做出的安排以书面的</w:t>
      </w:r>
      <w:r w:rsidRPr="0002179B">
        <w:rPr>
          <w:rFonts w:hAnsi="宋体" w:hint="eastAsia"/>
          <w:i w:val="0"/>
          <w:snapToGrid/>
          <w:color w:val="auto"/>
        </w:rPr>
        <w:t>方式，</w:t>
      </w:r>
      <w:r w:rsidRPr="0002179B">
        <w:rPr>
          <w:rFonts w:hAnsi="宋体"/>
          <w:i w:val="0"/>
          <w:snapToGrid/>
          <w:color w:val="auto"/>
        </w:rPr>
        <w:t>作为项目团队成员以及项目干系人之间的共识与约定，项目生命周期内的所有项目活动的行动基础，项目团队开展和检查项目工作的依据。</w:t>
      </w:r>
    </w:p>
    <w:p w14:paraId="4A5ECB20" w14:textId="77777777" w:rsidR="00984FAB" w:rsidRDefault="00984FAB">
      <w:pPr>
        <w:pStyle w:val="2"/>
      </w:pPr>
      <w:bookmarkStart w:id="3" w:name="_Toc277113228"/>
      <w:r>
        <w:rPr>
          <w:rFonts w:hint="eastAsia"/>
        </w:rPr>
        <w:t>范围</w:t>
      </w:r>
      <w:bookmarkEnd w:id="3"/>
    </w:p>
    <w:p w14:paraId="31A35A93" w14:textId="44C4EE8F" w:rsidR="00984FAB" w:rsidRPr="0002179B" w:rsidRDefault="0002179B" w:rsidP="0002179B">
      <w:pPr>
        <w:pStyle w:val="InfoBlue"/>
        <w:ind w:left="0"/>
        <w:rPr>
          <w:rFonts w:hAnsi="宋体"/>
          <w:i w:val="0"/>
          <w:snapToGrid/>
          <w:color w:val="auto"/>
        </w:rPr>
      </w:pPr>
      <w:r>
        <w:rPr>
          <w:rFonts w:hAnsi="宋体" w:hint="eastAsia"/>
          <w:i w:val="0"/>
          <w:snapToGrid/>
          <w:color w:val="auto"/>
        </w:rPr>
        <w:t xml:space="preserve">    </w:t>
      </w:r>
      <w:r w:rsidRPr="0002179B">
        <w:rPr>
          <w:rFonts w:hAnsi="宋体" w:hint="eastAsia"/>
          <w:i w:val="0"/>
          <w:snapToGrid/>
          <w:color w:val="auto"/>
        </w:rPr>
        <w:t>软件开发计划的</w:t>
      </w:r>
      <w:r w:rsidRPr="0002179B">
        <w:rPr>
          <w:rFonts w:hAnsi="宋体"/>
          <w:i w:val="0"/>
          <w:snapToGrid/>
          <w:color w:val="auto"/>
        </w:rPr>
        <w:t>内容覆盖了全部的软件开发活动以及参与这些活动的人员。</w:t>
      </w:r>
    </w:p>
    <w:p w14:paraId="62D68BF9" w14:textId="77777777" w:rsidR="00984FAB" w:rsidRDefault="00984FAB">
      <w:pPr>
        <w:pStyle w:val="2"/>
      </w:pPr>
      <w:bookmarkStart w:id="4" w:name="_Toc277113229"/>
      <w:r>
        <w:rPr>
          <w:rFonts w:hint="eastAsia"/>
        </w:rPr>
        <w:t>定义、首字母缩写词和缩略语</w:t>
      </w:r>
      <w:bookmarkEnd w:id="4"/>
    </w:p>
    <w:p w14:paraId="5BC4AFBD" w14:textId="71FAB0DA" w:rsidR="00984FAB" w:rsidRPr="0002179B" w:rsidRDefault="0002179B" w:rsidP="0002179B">
      <w:pPr>
        <w:pStyle w:val="InfoBlue"/>
        <w:ind w:left="0"/>
        <w:rPr>
          <w:rFonts w:hAnsi="宋体" w:hint="eastAsia"/>
          <w:i w:val="0"/>
          <w:snapToGrid/>
          <w:color w:val="auto"/>
        </w:rPr>
      </w:pPr>
      <w:r>
        <w:rPr>
          <w:rFonts w:hAnsi="宋体" w:hint="eastAsia"/>
          <w:i w:val="0"/>
          <w:snapToGrid/>
          <w:color w:val="auto"/>
        </w:rPr>
        <w:t xml:space="preserve">    无。</w:t>
      </w:r>
    </w:p>
    <w:p w14:paraId="2396CF29" w14:textId="77777777" w:rsidR="00984FAB" w:rsidRDefault="00984FAB">
      <w:pPr>
        <w:pStyle w:val="2"/>
        <w:rPr>
          <w:rFonts w:hint="eastAsia"/>
        </w:rPr>
      </w:pPr>
      <w:bookmarkStart w:id="5" w:name="_Toc277113230"/>
      <w:r>
        <w:rPr>
          <w:rFonts w:hint="eastAsia"/>
        </w:rPr>
        <w:t>参考资料</w:t>
      </w:r>
      <w:bookmarkEnd w:id="5"/>
    </w:p>
    <w:p w14:paraId="4EB5672B" w14:textId="2043C945" w:rsidR="0002179B" w:rsidRDefault="0002179B" w:rsidP="0002179B">
      <w:pPr>
        <w:ind w:firstLine="400"/>
        <w:rPr>
          <w:rFonts w:hint="eastAsia"/>
        </w:rPr>
      </w:pPr>
      <w:r>
        <w:rPr>
          <w:rFonts w:hint="eastAsia"/>
        </w:rPr>
        <w:t>《立项建议书》V2.0</w:t>
      </w:r>
    </w:p>
    <w:p w14:paraId="31D67DB6" w14:textId="05209ECE" w:rsidR="0002179B" w:rsidRPr="0002179B" w:rsidRDefault="0002179B" w:rsidP="008C37C7">
      <w:pPr>
        <w:ind w:firstLine="400"/>
        <w:rPr>
          <w:rFonts w:hint="eastAsia"/>
        </w:rPr>
      </w:pPr>
      <w:r>
        <w:rPr>
          <w:rFonts w:hint="eastAsia"/>
        </w:rPr>
        <w:t>《软件需求规约》V1.0</w:t>
      </w:r>
    </w:p>
    <w:p w14:paraId="00D98421" w14:textId="7E0367D9" w:rsidR="00984FAB" w:rsidRDefault="00984FAB" w:rsidP="008C37C7">
      <w:pPr>
        <w:pStyle w:val="2"/>
        <w:rPr>
          <w:rFonts w:hint="eastAsia"/>
        </w:rPr>
      </w:pPr>
      <w:bookmarkStart w:id="6" w:name="_Toc277113231"/>
      <w:r>
        <w:rPr>
          <w:rFonts w:hint="eastAsia"/>
        </w:rPr>
        <w:t>概述</w:t>
      </w:r>
      <w:bookmarkEnd w:id="6"/>
    </w:p>
    <w:p w14:paraId="33AE9019" w14:textId="77777777" w:rsidR="00984FAB" w:rsidRDefault="00984FAB">
      <w:pPr>
        <w:pStyle w:val="1"/>
      </w:pPr>
      <w:bookmarkStart w:id="7" w:name="_Toc277113232"/>
      <w:r>
        <w:rPr>
          <w:rFonts w:hint="eastAsia"/>
        </w:rPr>
        <w:t>项目概述</w:t>
      </w:r>
      <w:bookmarkEnd w:id="7"/>
    </w:p>
    <w:p w14:paraId="4ADAEC12" w14:textId="77777777" w:rsidR="00984FAB" w:rsidRDefault="00984FAB">
      <w:pPr>
        <w:pStyle w:val="2"/>
      </w:pPr>
      <w:bookmarkStart w:id="8" w:name="_Toc277113233"/>
      <w:r>
        <w:rPr>
          <w:rFonts w:hint="eastAsia"/>
        </w:rPr>
        <w:t>项目的目的、规模和目标</w:t>
      </w:r>
      <w:bookmarkEnd w:id="8"/>
    </w:p>
    <w:p w14:paraId="4B9F3D7A" w14:textId="116BE982" w:rsidR="00984FAB" w:rsidRDefault="008C37C7" w:rsidP="008C37C7">
      <w:pPr>
        <w:pStyle w:val="InfoBlue"/>
        <w:ind w:left="0"/>
      </w:pPr>
      <w:r>
        <w:rPr>
          <w:rFonts w:hAnsi="宋体" w:hint="eastAsia"/>
          <w:i w:val="0"/>
          <w:color w:val="auto"/>
        </w:rPr>
        <w:t xml:space="preserve">    </w:t>
      </w:r>
      <w:r w:rsidRPr="006C792D">
        <w:rPr>
          <w:rFonts w:hAnsi="宋体" w:hint="eastAsia"/>
          <w:i w:val="0"/>
          <w:color w:val="auto"/>
        </w:rPr>
        <w:t>本项目</w:t>
      </w:r>
      <w:r>
        <w:rPr>
          <w:rFonts w:hAnsi="宋体" w:hint="eastAsia"/>
          <w:i w:val="0"/>
          <w:color w:val="auto"/>
        </w:rPr>
        <w:t>目标</w:t>
      </w:r>
      <w:r w:rsidRPr="006C792D">
        <w:rPr>
          <w:rFonts w:hAnsi="宋体" w:hint="eastAsia"/>
          <w:i w:val="0"/>
          <w:color w:val="auto"/>
        </w:rPr>
        <w:t>是为房地产开发企业提供一套房产个性化定制系统。通过web投票统计系统，购房者选择喜爱的建筑设计、社区配套和物业服务；通过模块配置性的在线交互，购房者互动参与户型和装修的设计。通过本系统，房地产开发企业可以了解消费者需求，从而有针对性的进行开发，避免住宅、商业等同质化竞争，减少销售风险；消费者可以根据自己的需求，定制自己喜欢的建筑风格、户型设计和装饰设计等，从而使消费者能够购买到自己所喜欢的房屋，以增强消费者在整个购房过程中的体验。</w:t>
      </w:r>
    </w:p>
    <w:p w14:paraId="370645B1" w14:textId="77777777" w:rsidR="00984FAB" w:rsidRDefault="00984FAB">
      <w:pPr>
        <w:pStyle w:val="2"/>
      </w:pPr>
      <w:bookmarkStart w:id="9" w:name="_Toc277113234"/>
      <w:r>
        <w:rPr>
          <w:rFonts w:hint="eastAsia"/>
        </w:rPr>
        <w:t>假设与约束</w:t>
      </w:r>
      <w:bookmarkEnd w:id="9"/>
    </w:p>
    <w:p w14:paraId="06AC5F03" w14:textId="578948B4" w:rsidR="00984FAB" w:rsidRPr="008C37C7" w:rsidRDefault="008C37C7">
      <w:pPr>
        <w:pStyle w:val="InfoBlue"/>
        <w:rPr>
          <w:rFonts w:hAnsi="宋体" w:hint="eastAsia"/>
          <w:i w:val="0"/>
          <w:color w:val="auto"/>
        </w:rPr>
      </w:pPr>
      <w:r w:rsidRPr="008C37C7">
        <w:rPr>
          <w:rFonts w:hAnsi="宋体" w:hint="eastAsia"/>
          <w:i w:val="0"/>
          <w:color w:val="auto"/>
        </w:rPr>
        <w:t>开发时间要求自立项之日起3个月内完成。</w:t>
      </w:r>
    </w:p>
    <w:p w14:paraId="1DC5A30D" w14:textId="77777777" w:rsidR="00984FAB" w:rsidRDefault="00984FAB">
      <w:pPr>
        <w:pStyle w:val="2"/>
      </w:pPr>
      <w:bookmarkStart w:id="10" w:name="_Toc277113235"/>
      <w:r>
        <w:rPr>
          <w:rFonts w:hint="eastAsia"/>
        </w:rPr>
        <w:t>项目的可交付工件</w:t>
      </w:r>
      <w:bookmarkEnd w:id="10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253"/>
      </w:tblGrid>
      <w:tr w:rsidR="00F23E4F" w:rsidRPr="008C37C7" w14:paraId="203069F8" w14:textId="77777777" w:rsidTr="00F23E4F">
        <w:tc>
          <w:tcPr>
            <w:tcW w:w="4111" w:type="dxa"/>
            <w:shd w:val="clear" w:color="auto" w:fill="auto"/>
          </w:tcPr>
          <w:p w14:paraId="1C11492E" w14:textId="7C8445CA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可交付工件</w:t>
            </w:r>
          </w:p>
        </w:tc>
        <w:tc>
          <w:tcPr>
            <w:tcW w:w="4253" w:type="dxa"/>
            <w:shd w:val="clear" w:color="auto" w:fill="auto"/>
          </w:tcPr>
          <w:p w14:paraId="5E3130F7" w14:textId="7173069F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预定的交付日期</w:t>
            </w:r>
          </w:p>
        </w:tc>
      </w:tr>
      <w:tr w:rsidR="00F23E4F" w:rsidRPr="008C37C7" w14:paraId="5D098C4C" w14:textId="77777777" w:rsidTr="00F23E4F">
        <w:trPr>
          <w:trHeight w:val="299"/>
        </w:trPr>
        <w:tc>
          <w:tcPr>
            <w:tcW w:w="4111" w:type="dxa"/>
            <w:shd w:val="clear" w:color="auto" w:fill="auto"/>
          </w:tcPr>
          <w:p w14:paraId="7C5E1AB1" w14:textId="7AEA29FD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迭代计划_第一次迭代</w:t>
            </w:r>
          </w:p>
        </w:tc>
        <w:tc>
          <w:tcPr>
            <w:tcW w:w="4253" w:type="dxa"/>
            <w:shd w:val="clear" w:color="auto" w:fill="auto"/>
          </w:tcPr>
          <w:p w14:paraId="41330311" w14:textId="46F9C3ED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2014/10/27</w:t>
            </w:r>
          </w:p>
        </w:tc>
      </w:tr>
      <w:tr w:rsidR="00F23E4F" w:rsidRPr="008C37C7" w14:paraId="6C23B60A" w14:textId="77777777" w:rsidTr="00F23E4F">
        <w:trPr>
          <w:trHeight w:val="279"/>
        </w:trPr>
        <w:tc>
          <w:tcPr>
            <w:tcW w:w="4111" w:type="dxa"/>
            <w:shd w:val="clear" w:color="auto" w:fill="auto"/>
          </w:tcPr>
          <w:p w14:paraId="525839BE" w14:textId="44F94BBB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软件需求规约</w:t>
            </w:r>
          </w:p>
        </w:tc>
        <w:tc>
          <w:tcPr>
            <w:tcW w:w="4253" w:type="dxa"/>
            <w:shd w:val="clear" w:color="auto" w:fill="auto"/>
          </w:tcPr>
          <w:p w14:paraId="1DAC0AB6" w14:textId="5D5BE4E8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2014/11/04</w:t>
            </w:r>
          </w:p>
        </w:tc>
      </w:tr>
      <w:tr w:rsidR="00F23E4F" w:rsidRPr="008C37C7" w14:paraId="2EF37D04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310B9A3D" w14:textId="50A9B128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软件开发计划</w:t>
            </w:r>
          </w:p>
        </w:tc>
        <w:tc>
          <w:tcPr>
            <w:tcW w:w="4253" w:type="dxa"/>
            <w:shd w:val="clear" w:color="auto" w:fill="auto"/>
          </w:tcPr>
          <w:p w14:paraId="2528F2B3" w14:textId="0302DFE5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2014/11/08</w:t>
            </w:r>
          </w:p>
        </w:tc>
      </w:tr>
      <w:tr w:rsidR="00F23E4F" w:rsidRPr="008C37C7" w14:paraId="562AA985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0A3FA68B" w14:textId="6A368DA0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迭代计划_第二次迭代</w:t>
            </w:r>
          </w:p>
        </w:tc>
        <w:tc>
          <w:tcPr>
            <w:tcW w:w="4253" w:type="dxa"/>
            <w:shd w:val="clear" w:color="auto" w:fill="auto"/>
          </w:tcPr>
          <w:p w14:paraId="46E4E4CF" w14:textId="4938EC61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2014/11/09</w:t>
            </w:r>
          </w:p>
        </w:tc>
      </w:tr>
      <w:tr w:rsidR="00F23E4F" w:rsidRPr="008C37C7" w14:paraId="3AB5113F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795A31B0" w14:textId="4769C085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软件架构文档</w:t>
            </w:r>
          </w:p>
        </w:tc>
        <w:tc>
          <w:tcPr>
            <w:tcW w:w="4253" w:type="dxa"/>
            <w:shd w:val="clear" w:color="auto" w:fill="auto"/>
          </w:tcPr>
          <w:p w14:paraId="143119BD" w14:textId="6AF4C7C6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2014/11/13</w:t>
            </w:r>
          </w:p>
        </w:tc>
      </w:tr>
      <w:tr w:rsidR="00F23E4F" w:rsidRPr="008C37C7" w14:paraId="45A71AA0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3BF80FC9" w14:textId="371EB137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迭代计划_第三次迭代</w:t>
            </w:r>
          </w:p>
        </w:tc>
        <w:tc>
          <w:tcPr>
            <w:tcW w:w="4253" w:type="dxa"/>
            <w:shd w:val="clear" w:color="auto" w:fill="auto"/>
          </w:tcPr>
          <w:p w14:paraId="368273F4" w14:textId="3C1CD51A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2014/11/23</w:t>
            </w:r>
          </w:p>
        </w:tc>
      </w:tr>
      <w:tr w:rsidR="00F23E4F" w:rsidRPr="008C37C7" w14:paraId="260B87AC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263DCFD2" w14:textId="5FB47B8A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迭代计划_第四次迭代</w:t>
            </w:r>
          </w:p>
        </w:tc>
        <w:tc>
          <w:tcPr>
            <w:tcW w:w="4253" w:type="dxa"/>
            <w:shd w:val="clear" w:color="auto" w:fill="auto"/>
          </w:tcPr>
          <w:p w14:paraId="2C5A7A1D" w14:textId="721EBBA2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2014/12/14</w:t>
            </w:r>
          </w:p>
        </w:tc>
      </w:tr>
      <w:tr w:rsidR="00F23E4F" w:rsidRPr="008C37C7" w14:paraId="560F81C3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400F9A66" w14:textId="19AB7799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迭代计划_第五次迭代</w:t>
            </w:r>
          </w:p>
        </w:tc>
        <w:tc>
          <w:tcPr>
            <w:tcW w:w="4253" w:type="dxa"/>
            <w:shd w:val="clear" w:color="auto" w:fill="auto"/>
          </w:tcPr>
          <w:p w14:paraId="31A3054F" w14:textId="15EA84F5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2015/01/04</w:t>
            </w:r>
          </w:p>
        </w:tc>
      </w:tr>
      <w:tr w:rsidR="00F23E4F" w:rsidRPr="008C37C7" w14:paraId="01D8BB17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67B9C5E2" w14:textId="0FE91C0A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软件测试计划</w:t>
            </w:r>
          </w:p>
        </w:tc>
        <w:tc>
          <w:tcPr>
            <w:tcW w:w="4253" w:type="dxa"/>
            <w:shd w:val="clear" w:color="auto" w:fill="auto"/>
          </w:tcPr>
          <w:p w14:paraId="5CE96BC8" w14:textId="268F846B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2015/01/07</w:t>
            </w:r>
          </w:p>
        </w:tc>
      </w:tr>
      <w:tr w:rsidR="00F23E4F" w:rsidRPr="008C37C7" w14:paraId="72981995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5412CFBE" w14:textId="1F843C6C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软件测试报告</w:t>
            </w:r>
          </w:p>
        </w:tc>
        <w:tc>
          <w:tcPr>
            <w:tcW w:w="4253" w:type="dxa"/>
            <w:shd w:val="clear" w:color="auto" w:fill="auto"/>
          </w:tcPr>
          <w:p w14:paraId="70B88A21" w14:textId="41071C2E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2015/01/11</w:t>
            </w:r>
          </w:p>
        </w:tc>
      </w:tr>
      <w:tr w:rsidR="00F23E4F" w:rsidRPr="008C37C7" w14:paraId="3E6C7B41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526B69F7" w14:textId="235B14BA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用户手册（在线帮助文档）</w:t>
            </w:r>
          </w:p>
        </w:tc>
        <w:tc>
          <w:tcPr>
            <w:tcW w:w="4253" w:type="dxa"/>
            <w:shd w:val="clear" w:color="auto" w:fill="auto"/>
          </w:tcPr>
          <w:p w14:paraId="7DCD0CAE" w14:textId="5313A690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2015/01/13</w:t>
            </w:r>
          </w:p>
        </w:tc>
      </w:tr>
      <w:tr w:rsidR="00F23E4F" w:rsidRPr="008C37C7" w14:paraId="4F5CBB29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5FF1C1CF" w14:textId="2C8C3247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lastRenderedPageBreak/>
              <w:t>项目总结报告</w:t>
            </w:r>
          </w:p>
        </w:tc>
        <w:tc>
          <w:tcPr>
            <w:tcW w:w="4253" w:type="dxa"/>
            <w:shd w:val="clear" w:color="auto" w:fill="auto"/>
          </w:tcPr>
          <w:p w14:paraId="58A50FD1" w14:textId="02D3FBB8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2015/01/17</w:t>
            </w:r>
          </w:p>
        </w:tc>
      </w:tr>
      <w:tr w:rsidR="00F23E4F" w:rsidRPr="008C37C7" w14:paraId="3416B7E6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0ED3365A" w14:textId="32A26EA0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系统源代码</w:t>
            </w:r>
          </w:p>
        </w:tc>
        <w:tc>
          <w:tcPr>
            <w:tcW w:w="4253" w:type="dxa"/>
            <w:shd w:val="clear" w:color="auto" w:fill="auto"/>
          </w:tcPr>
          <w:p w14:paraId="57D8D2AA" w14:textId="2E5AD220" w:rsidR="00F23E4F" w:rsidRDefault="00F23E4F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2015/01/17</w:t>
            </w:r>
          </w:p>
        </w:tc>
      </w:tr>
    </w:tbl>
    <w:p w14:paraId="420CDC99" w14:textId="460DD781" w:rsidR="00984FAB" w:rsidRDefault="00984FAB" w:rsidP="00F23E4F">
      <w:pPr>
        <w:pStyle w:val="InfoBlue"/>
        <w:ind w:left="0"/>
        <w:rPr>
          <w:rFonts w:hint="eastAsia"/>
        </w:rPr>
      </w:pPr>
    </w:p>
    <w:p w14:paraId="47E3E3FA" w14:textId="77777777" w:rsidR="00984FAB" w:rsidRDefault="00984FAB">
      <w:pPr>
        <w:pStyle w:val="1"/>
      </w:pPr>
      <w:bookmarkStart w:id="11" w:name="_Toc277113236"/>
      <w:r>
        <w:rPr>
          <w:rFonts w:hint="eastAsia"/>
        </w:rPr>
        <w:t>项目组织</w:t>
      </w:r>
      <w:bookmarkEnd w:id="11"/>
    </w:p>
    <w:p w14:paraId="0CADC664" w14:textId="77777777" w:rsidR="00984FAB" w:rsidRDefault="00984FAB">
      <w:pPr>
        <w:pStyle w:val="2"/>
      </w:pPr>
      <w:bookmarkStart w:id="12" w:name="_Toc277113237"/>
      <w:r>
        <w:rPr>
          <w:rFonts w:hint="eastAsia"/>
        </w:rPr>
        <w:t>组织结构</w:t>
      </w:r>
      <w:bookmarkEnd w:id="12"/>
    </w:p>
    <w:p w14:paraId="16F30422" w14:textId="0F6CA579" w:rsidR="008C37C7" w:rsidRDefault="008C37C7" w:rsidP="008C37C7">
      <w:pPr>
        <w:pStyle w:val="InfoBlue"/>
        <w:spacing w:after="0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该项目由项目经理毕舰水担任项目负责人，按照项目管理规范、CMM质量管理体系和RUP的开发方式，负责对项目的总体设计和进度管理、协调研发团队各项工作的顺利展开。</w:t>
      </w:r>
    </w:p>
    <w:p w14:paraId="795137FA" w14:textId="59851169" w:rsidR="008C37C7" w:rsidRDefault="008C37C7" w:rsidP="008C37C7">
      <w:pPr>
        <w:pStyle w:val="InfoBlue"/>
        <w:spacing w:after="0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由周珺担任产品经理，总体负责项目的业务流程分析，需求分析和需求风险的评估。</w:t>
      </w:r>
    </w:p>
    <w:p w14:paraId="398A5088" w14:textId="534571CD" w:rsidR="008C37C7" w:rsidRDefault="008C37C7" w:rsidP="008C37C7">
      <w:pPr>
        <w:pStyle w:val="InfoBlue"/>
        <w:spacing w:after="0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由杜佳薇和虞思源担任前端工程师，总体负责项目的前端界面设计、场景设计。</w:t>
      </w:r>
    </w:p>
    <w:p w14:paraId="5F4BA4CA" w14:textId="1FF6E463" w:rsidR="008C37C7" w:rsidRDefault="008C37C7" w:rsidP="008C37C7">
      <w:pPr>
        <w:pStyle w:val="InfoBlue"/>
        <w:spacing w:after="0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由周珺和毕舰水担任后端工程师，总体负责项目的后端架构设计、数据库设计。</w:t>
      </w:r>
    </w:p>
    <w:p w14:paraId="6AB116C2" w14:textId="114E8991" w:rsidR="008C37C7" w:rsidRDefault="008C37C7" w:rsidP="008C37C7">
      <w:pPr>
        <w:pStyle w:val="InfoBlue"/>
        <w:spacing w:after="0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由吴疆学长担任技术顾问，针对系统中涉及到的建模技术提供技术支持，缓解技术风险。</w:t>
      </w:r>
    </w:p>
    <w:p w14:paraId="63A8B727" w14:textId="1736D090" w:rsidR="008C37C7" w:rsidRPr="008C37C7" w:rsidRDefault="008C37C7" w:rsidP="008C37C7">
      <w:pPr>
        <w:pStyle w:val="InfoBlue"/>
        <w:spacing w:after="0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由蔡鸿明老师担任本项目的指导老师，接受项目负责人的直接汇报，保证项目在规定时间内获得圆满的成功。</w:t>
      </w:r>
    </w:p>
    <w:p w14:paraId="74A99356" w14:textId="77777777" w:rsidR="00984FAB" w:rsidRDefault="00984FAB">
      <w:pPr>
        <w:pStyle w:val="1"/>
      </w:pPr>
      <w:bookmarkStart w:id="13" w:name="_Toc277113238"/>
      <w:r>
        <w:rPr>
          <w:rFonts w:hint="eastAsia"/>
        </w:rPr>
        <w:t>管理流程</w:t>
      </w:r>
      <w:bookmarkEnd w:id="13"/>
    </w:p>
    <w:p w14:paraId="288650B4" w14:textId="77777777" w:rsidR="00984FAB" w:rsidRDefault="00984FAB">
      <w:pPr>
        <w:pStyle w:val="2"/>
      </w:pPr>
      <w:bookmarkStart w:id="14" w:name="_Toc277113239"/>
      <w:r>
        <w:rPr>
          <w:rFonts w:hint="eastAsia"/>
        </w:rPr>
        <w:t>项目估计</w:t>
      </w:r>
      <w:bookmarkEnd w:id="14"/>
    </w:p>
    <w:p w14:paraId="030CDB89" w14:textId="3B4FC5B2" w:rsidR="008C37C7" w:rsidRPr="008C37C7" w:rsidRDefault="008C37C7" w:rsidP="008C37C7">
      <w:pPr>
        <w:pStyle w:val="InfoBlue"/>
        <w:spacing w:after="0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根据对项目</w:t>
      </w:r>
      <w:r w:rsidRPr="008C37C7">
        <w:rPr>
          <w:rFonts w:hAnsi="宋体"/>
          <w:i w:val="0"/>
          <w:color w:val="auto"/>
        </w:rPr>
        <w:t>的开发内容的分析，制订了初步的项目工作计划</w:t>
      </w:r>
      <w:r w:rsidRPr="008C37C7">
        <w:rPr>
          <w:rFonts w:hAnsi="宋体" w:hint="eastAsia"/>
          <w:i w:val="0"/>
          <w:color w:val="auto"/>
        </w:rPr>
        <w:t>和人员的</w:t>
      </w:r>
      <w:r w:rsidRPr="008C37C7">
        <w:rPr>
          <w:rFonts w:hAnsi="宋体"/>
          <w:i w:val="0"/>
          <w:color w:val="auto"/>
        </w:rPr>
        <w:t>安排，根据当前的计划预计项目开发时间为</w:t>
      </w:r>
      <w:r>
        <w:rPr>
          <w:rFonts w:hAnsi="宋体" w:hint="eastAsia"/>
          <w:i w:val="0"/>
          <w:color w:val="auto"/>
        </w:rPr>
        <w:t>3</w:t>
      </w:r>
      <w:r w:rsidRPr="008C37C7">
        <w:rPr>
          <w:rFonts w:hAnsi="宋体" w:hint="eastAsia"/>
          <w:i w:val="0"/>
          <w:color w:val="auto"/>
        </w:rPr>
        <w:t>个</w:t>
      </w:r>
      <w:r w:rsidRPr="008C37C7">
        <w:rPr>
          <w:rFonts w:hAnsi="宋体"/>
          <w:i w:val="0"/>
          <w:color w:val="auto"/>
        </w:rPr>
        <w:t>月，项目将在2014</w:t>
      </w:r>
      <w:r w:rsidRPr="008C37C7">
        <w:rPr>
          <w:rFonts w:hAnsi="宋体" w:hint="eastAsia"/>
          <w:i w:val="0"/>
          <w:color w:val="auto"/>
        </w:rPr>
        <w:t>年1月</w:t>
      </w:r>
      <w:r>
        <w:rPr>
          <w:rFonts w:hAnsi="宋体" w:hint="eastAsia"/>
          <w:i w:val="0"/>
          <w:color w:val="auto"/>
        </w:rPr>
        <w:t>中旬</w:t>
      </w:r>
      <w:r w:rsidRPr="008C37C7">
        <w:rPr>
          <w:rFonts w:hAnsi="宋体"/>
          <w:i w:val="0"/>
          <w:color w:val="auto"/>
        </w:rPr>
        <w:t>完成</w:t>
      </w:r>
      <w:r w:rsidRPr="008C37C7">
        <w:rPr>
          <w:rFonts w:hAnsi="宋体" w:hint="eastAsia"/>
          <w:i w:val="0"/>
          <w:color w:val="auto"/>
        </w:rPr>
        <w:t>。</w:t>
      </w:r>
    </w:p>
    <w:p w14:paraId="43D2CE66" w14:textId="6930249D" w:rsidR="00984FAB" w:rsidRPr="008C37C7" w:rsidRDefault="008C37C7" w:rsidP="008C37C7">
      <w:pPr>
        <w:pStyle w:val="InfoBlue"/>
        <w:spacing w:after="0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在</w:t>
      </w:r>
      <w:r w:rsidRPr="008C37C7">
        <w:rPr>
          <w:rFonts w:hAnsi="宋体"/>
          <w:i w:val="0"/>
          <w:color w:val="auto"/>
        </w:rPr>
        <w:t>项目的开发过程中，</w:t>
      </w:r>
      <w:r w:rsidRPr="008C37C7">
        <w:rPr>
          <w:rFonts w:hAnsi="宋体" w:hint="eastAsia"/>
          <w:i w:val="0"/>
          <w:color w:val="auto"/>
        </w:rPr>
        <w:t>如果出现</w:t>
      </w:r>
      <w:r w:rsidRPr="008C37C7">
        <w:rPr>
          <w:rFonts w:hAnsi="宋体"/>
          <w:i w:val="0"/>
          <w:color w:val="auto"/>
        </w:rPr>
        <w:t>项目</w:t>
      </w:r>
      <w:r w:rsidRPr="008C37C7">
        <w:rPr>
          <w:rFonts w:hAnsi="宋体" w:hint="eastAsia"/>
          <w:i w:val="0"/>
          <w:color w:val="auto"/>
        </w:rPr>
        <w:t>关键路径</w:t>
      </w:r>
      <w:r w:rsidRPr="008C37C7">
        <w:rPr>
          <w:rFonts w:hAnsi="宋体"/>
          <w:i w:val="0"/>
          <w:color w:val="auto"/>
        </w:rPr>
        <w:t>改变等情况时，需要根据当时的情况</w:t>
      </w:r>
      <w:r w:rsidRPr="008C37C7">
        <w:rPr>
          <w:rFonts w:hAnsi="宋体" w:hint="eastAsia"/>
          <w:i w:val="0"/>
          <w:color w:val="auto"/>
        </w:rPr>
        <w:t>重新估计</w:t>
      </w:r>
      <w:r w:rsidRPr="008C37C7">
        <w:rPr>
          <w:rFonts w:hAnsi="宋体"/>
          <w:i w:val="0"/>
          <w:color w:val="auto"/>
        </w:rPr>
        <w:t>项目的完成进度和成本。</w:t>
      </w:r>
    </w:p>
    <w:p w14:paraId="09450410" w14:textId="77777777" w:rsidR="00984FAB" w:rsidRDefault="00984FAB">
      <w:pPr>
        <w:pStyle w:val="2"/>
      </w:pPr>
      <w:bookmarkStart w:id="15" w:name="_Toc277113240"/>
      <w:r>
        <w:rPr>
          <w:rFonts w:hint="eastAsia"/>
        </w:rPr>
        <w:t>项目计划</w:t>
      </w:r>
      <w:bookmarkEnd w:id="15"/>
    </w:p>
    <w:p w14:paraId="37B98798" w14:textId="77777777" w:rsidR="00984FAB" w:rsidRDefault="00984FAB">
      <w:pPr>
        <w:pStyle w:val="3"/>
      </w:pPr>
      <w:bookmarkStart w:id="16" w:name="_Toc277113241"/>
      <w:r>
        <w:rPr>
          <w:rFonts w:hint="eastAsia"/>
        </w:rPr>
        <w:t>阶段计划</w:t>
      </w:r>
      <w:bookmarkEnd w:id="16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560"/>
        <w:gridCol w:w="4252"/>
      </w:tblGrid>
      <w:tr w:rsidR="008C37C7" w:rsidRPr="00A255F7" w14:paraId="0EB941E7" w14:textId="77777777" w:rsidTr="008C37C7">
        <w:tc>
          <w:tcPr>
            <w:tcW w:w="1276" w:type="dxa"/>
            <w:shd w:val="clear" w:color="auto" w:fill="auto"/>
          </w:tcPr>
          <w:p w14:paraId="48EBED6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阶段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1E005B3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迭代安排</w:t>
            </w:r>
          </w:p>
        </w:tc>
      </w:tr>
      <w:tr w:rsidR="008C37C7" w:rsidRPr="00A255F7" w14:paraId="33B61EAB" w14:textId="77777777" w:rsidTr="008C37C7">
        <w:trPr>
          <w:trHeight w:val="299"/>
        </w:trPr>
        <w:tc>
          <w:tcPr>
            <w:tcW w:w="1276" w:type="dxa"/>
            <w:vMerge w:val="restart"/>
            <w:shd w:val="clear" w:color="auto" w:fill="auto"/>
          </w:tcPr>
          <w:p w14:paraId="7421EF5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先启阶段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4E8C8AE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14/10/27-</w:t>
            </w:r>
          </w:p>
          <w:p w14:paraId="0167ABD5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14/11/09</w:t>
            </w:r>
          </w:p>
          <w:p w14:paraId="0137BE15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（2周）</w:t>
            </w:r>
          </w:p>
        </w:tc>
        <w:tc>
          <w:tcPr>
            <w:tcW w:w="1560" w:type="dxa"/>
            <w:shd w:val="clear" w:color="auto" w:fill="auto"/>
          </w:tcPr>
          <w:p w14:paraId="5283EBD8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风险分析</w:t>
            </w:r>
          </w:p>
        </w:tc>
        <w:tc>
          <w:tcPr>
            <w:tcW w:w="4252" w:type="dxa"/>
            <w:shd w:val="clear" w:color="auto" w:fill="auto"/>
          </w:tcPr>
          <w:p w14:paraId="29FB95F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在项目确立初期，需要明确系统的需求细节，因此在第一个迭代主要解决需求风险</w:t>
            </w:r>
          </w:p>
        </w:tc>
      </w:tr>
      <w:tr w:rsidR="008C37C7" w:rsidRPr="00A255F7" w14:paraId="0492955E" w14:textId="77777777" w:rsidTr="008C37C7">
        <w:trPr>
          <w:trHeight w:val="421"/>
        </w:trPr>
        <w:tc>
          <w:tcPr>
            <w:tcW w:w="1276" w:type="dxa"/>
            <w:vMerge/>
            <w:shd w:val="clear" w:color="auto" w:fill="auto"/>
          </w:tcPr>
          <w:p w14:paraId="6CC36773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1F64A51C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731EE03C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主要任务</w:t>
            </w:r>
          </w:p>
        </w:tc>
        <w:tc>
          <w:tcPr>
            <w:tcW w:w="4252" w:type="dxa"/>
            <w:shd w:val="clear" w:color="auto" w:fill="auto"/>
          </w:tcPr>
          <w:p w14:paraId="028D5F6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明确详细详细需求，建立界面原型</w:t>
            </w:r>
          </w:p>
        </w:tc>
      </w:tr>
      <w:tr w:rsidR="008C37C7" w:rsidRPr="00A255F7" w14:paraId="3B1DA8F0" w14:textId="77777777" w:rsidTr="008C37C7">
        <w:trPr>
          <w:trHeight w:val="162"/>
        </w:trPr>
        <w:tc>
          <w:tcPr>
            <w:tcW w:w="1276" w:type="dxa"/>
            <w:vMerge/>
            <w:shd w:val="clear" w:color="auto" w:fill="auto"/>
          </w:tcPr>
          <w:p w14:paraId="0678F68B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6996F03A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5E8AC56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里程碑</w:t>
            </w:r>
          </w:p>
        </w:tc>
        <w:tc>
          <w:tcPr>
            <w:tcW w:w="4252" w:type="dxa"/>
            <w:shd w:val="clear" w:color="auto" w:fill="auto"/>
          </w:tcPr>
          <w:p w14:paraId="0CC4D02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系统界面原型</w:t>
            </w:r>
          </w:p>
          <w:p w14:paraId="7572FF33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《软件需求规约文档》</w:t>
            </w:r>
          </w:p>
          <w:p w14:paraId="57B531D9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《软件开发计划》</w:t>
            </w:r>
          </w:p>
          <w:p w14:paraId="5D464871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《迭代计划》</w:t>
            </w:r>
          </w:p>
          <w:p w14:paraId="6C56057E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《迭代评估报告》</w:t>
            </w:r>
          </w:p>
        </w:tc>
      </w:tr>
      <w:tr w:rsidR="008C37C7" w:rsidRPr="00A255F7" w14:paraId="157B3E60" w14:textId="77777777" w:rsidTr="008C37C7">
        <w:trPr>
          <w:trHeight w:val="469"/>
        </w:trPr>
        <w:tc>
          <w:tcPr>
            <w:tcW w:w="1276" w:type="dxa"/>
            <w:vMerge w:val="restart"/>
            <w:shd w:val="clear" w:color="auto" w:fill="auto"/>
          </w:tcPr>
          <w:p w14:paraId="7BE6C3E5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精化阶段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EF617A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14/11/10-</w:t>
            </w:r>
          </w:p>
          <w:p w14:paraId="21F77934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14/11/23</w:t>
            </w:r>
          </w:p>
          <w:p w14:paraId="2DF1978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（2周）</w:t>
            </w:r>
          </w:p>
        </w:tc>
        <w:tc>
          <w:tcPr>
            <w:tcW w:w="1560" w:type="dxa"/>
            <w:shd w:val="clear" w:color="auto" w:fill="auto"/>
          </w:tcPr>
          <w:p w14:paraId="2850105C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风险分析</w:t>
            </w:r>
          </w:p>
        </w:tc>
        <w:tc>
          <w:tcPr>
            <w:tcW w:w="4252" w:type="dxa"/>
            <w:shd w:val="clear" w:color="auto" w:fill="auto"/>
          </w:tcPr>
          <w:p w14:paraId="229050D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系统采用建模技术设计完成“户型设计子系统”和“</w:t>
            </w:r>
            <w:r w:rsidRPr="008C37C7">
              <w:rPr>
                <w:rFonts w:hAnsi="宋体"/>
                <w:i w:val="0"/>
                <w:color w:val="auto"/>
              </w:rPr>
              <w:t>装饰设计</w:t>
            </w:r>
            <w:r w:rsidRPr="008C37C7">
              <w:rPr>
                <w:rFonts w:hAnsi="宋体" w:hint="eastAsia"/>
                <w:i w:val="0"/>
                <w:color w:val="auto"/>
              </w:rPr>
              <w:t>子系统”，项目组成员对相关技术经验不足，因此技术风险成为第二个迭代主要解决的风险</w:t>
            </w:r>
          </w:p>
        </w:tc>
      </w:tr>
      <w:tr w:rsidR="008C37C7" w:rsidRPr="00A255F7" w14:paraId="0AC0435A" w14:textId="77777777" w:rsidTr="008C37C7">
        <w:trPr>
          <w:trHeight w:val="291"/>
        </w:trPr>
        <w:tc>
          <w:tcPr>
            <w:tcW w:w="1276" w:type="dxa"/>
            <w:vMerge/>
            <w:shd w:val="clear" w:color="auto" w:fill="auto"/>
          </w:tcPr>
          <w:p w14:paraId="3414A7AA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177106D7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66203707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主要任务</w:t>
            </w:r>
          </w:p>
        </w:tc>
        <w:tc>
          <w:tcPr>
            <w:tcW w:w="4252" w:type="dxa"/>
            <w:shd w:val="clear" w:color="auto" w:fill="auto"/>
          </w:tcPr>
          <w:p w14:paraId="7CEBE7F9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学习</w:t>
            </w:r>
            <w:proofErr w:type="spellStart"/>
            <w:r w:rsidRPr="008C37C7">
              <w:rPr>
                <w:rFonts w:hAnsi="宋体" w:hint="eastAsia"/>
                <w:i w:val="0"/>
                <w:color w:val="auto"/>
              </w:rPr>
              <w:t>WebGL</w:t>
            </w:r>
            <w:proofErr w:type="spellEnd"/>
            <w:r w:rsidRPr="008C37C7">
              <w:rPr>
                <w:rFonts w:hAnsi="宋体" w:hint="eastAsia"/>
                <w:i w:val="0"/>
                <w:color w:val="auto"/>
              </w:rPr>
              <w:t>等相关技术，建立技术原型；</w:t>
            </w:r>
          </w:p>
          <w:p w14:paraId="012F32E6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针对系统进行总体架构设计</w:t>
            </w:r>
          </w:p>
        </w:tc>
      </w:tr>
      <w:tr w:rsidR="008C37C7" w:rsidRPr="00A255F7" w14:paraId="64EF27A0" w14:textId="77777777" w:rsidTr="008C37C7">
        <w:trPr>
          <w:trHeight w:val="146"/>
        </w:trPr>
        <w:tc>
          <w:tcPr>
            <w:tcW w:w="1276" w:type="dxa"/>
            <w:vMerge/>
            <w:shd w:val="clear" w:color="auto" w:fill="auto"/>
          </w:tcPr>
          <w:p w14:paraId="0CE4841B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35ACA576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3B54710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里程碑</w:t>
            </w:r>
          </w:p>
        </w:tc>
        <w:tc>
          <w:tcPr>
            <w:tcW w:w="4252" w:type="dxa"/>
            <w:shd w:val="clear" w:color="auto" w:fill="auto"/>
          </w:tcPr>
          <w:p w14:paraId="3181E554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系统技术原型</w:t>
            </w:r>
          </w:p>
          <w:p w14:paraId="5F4786AE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《软件需求规约文档》</w:t>
            </w:r>
          </w:p>
          <w:p w14:paraId="56069FC5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《软件架构文档》</w:t>
            </w:r>
          </w:p>
          <w:p w14:paraId="572C2B3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《迭代计划》</w:t>
            </w:r>
          </w:p>
          <w:p w14:paraId="5483F231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《迭代评估报告》</w:t>
            </w:r>
          </w:p>
        </w:tc>
      </w:tr>
      <w:tr w:rsidR="008C37C7" w:rsidRPr="00A255F7" w14:paraId="6AE1218E" w14:textId="77777777" w:rsidTr="008C37C7">
        <w:trPr>
          <w:trHeight w:val="291"/>
        </w:trPr>
        <w:tc>
          <w:tcPr>
            <w:tcW w:w="1276" w:type="dxa"/>
            <w:vMerge w:val="restart"/>
            <w:shd w:val="clear" w:color="auto" w:fill="auto"/>
          </w:tcPr>
          <w:p w14:paraId="45D01F8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构建阶段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C578325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14/11/24-</w:t>
            </w:r>
          </w:p>
          <w:p w14:paraId="244F063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14/12/14</w:t>
            </w:r>
          </w:p>
          <w:p w14:paraId="06AF76A2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（3周）</w:t>
            </w:r>
          </w:p>
        </w:tc>
        <w:tc>
          <w:tcPr>
            <w:tcW w:w="1560" w:type="dxa"/>
            <w:shd w:val="clear" w:color="auto" w:fill="auto"/>
          </w:tcPr>
          <w:p w14:paraId="1466CCDE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风险分析</w:t>
            </w:r>
          </w:p>
        </w:tc>
        <w:tc>
          <w:tcPr>
            <w:tcW w:w="4252" w:type="dxa"/>
            <w:shd w:val="clear" w:color="auto" w:fill="auto"/>
          </w:tcPr>
          <w:p w14:paraId="46CE13F9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在前两个迭代解决了需求和技术风险后，项目进度风险成为目前主要面临的风险，因此将需求进行优先级划分，在第二个迭代建立的技术</w:t>
            </w:r>
            <w:r w:rsidRPr="008C37C7">
              <w:rPr>
                <w:rFonts w:hAnsi="宋体" w:hint="eastAsia"/>
                <w:i w:val="0"/>
                <w:color w:val="auto"/>
              </w:rPr>
              <w:lastRenderedPageBreak/>
              <w:t>原型的基础上开发“户型设计子系统”和“</w:t>
            </w:r>
            <w:r w:rsidRPr="008C37C7">
              <w:rPr>
                <w:rFonts w:hAnsi="宋体"/>
                <w:i w:val="0"/>
                <w:color w:val="auto"/>
              </w:rPr>
              <w:t>装饰设计</w:t>
            </w:r>
            <w:r w:rsidRPr="008C37C7">
              <w:rPr>
                <w:rFonts w:hAnsi="宋体" w:hint="eastAsia"/>
                <w:i w:val="0"/>
                <w:color w:val="auto"/>
              </w:rPr>
              <w:t>子系统”</w:t>
            </w:r>
          </w:p>
        </w:tc>
      </w:tr>
      <w:tr w:rsidR="008C37C7" w:rsidRPr="00A255F7" w14:paraId="080FCF45" w14:textId="77777777" w:rsidTr="008C37C7">
        <w:trPr>
          <w:trHeight w:val="259"/>
        </w:trPr>
        <w:tc>
          <w:tcPr>
            <w:tcW w:w="1276" w:type="dxa"/>
            <w:vMerge/>
            <w:shd w:val="clear" w:color="auto" w:fill="auto"/>
          </w:tcPr>
          <w:p w14:paraId="59D12637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47B3FFE5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5F6CCDF4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主要任务</w:t>
            </w:r>
          </w:p>
        </w:tc>
        <w:tc>
          <w:tcPr>
            <w:tcW w:w="4252" w:type="dxa"/>
            <w:shd w:val="clear" w:color="auto" w:fill="auto"/>
          </w:tcPr>
          <w:p w14:paraId="6C25FAB4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学习</w:t>
            </w:r>
            <w:proofErr w:type="spellStart"/>
            <w:r w:rsidRPr="008C37C7">
              <w:rPr>
                <w:rFonts w:hAnsi="宋体" w:hint="eastAsia"/>
                <w:i w:val="0"/>
                <w:color w:val="auto"/>
              </w:rPr>
              <w:t>WebGL</w:t>
            </w:r>
            <w:proofErr w:type="spellEnd"/>
            <w:r w:rsidRPr="008C37C7">
              <w:rPr>
                <w:rFonts w:hAnsi="宋体" w:hint="eastAsia"/>
                <w:i w:val="0"/>
                <w:color w:val="auto"/>
              </w:rPr>
              <w:t>等相关技术，开发“户型设计子系统”</w:t>
            </w:r>
          </w:p>
        </w:tc>
      </w:tr>
      <w:tr w:rsidR="008C37C7" w:rsidRPr="00A255F7" w14:paraId="34731D7B" w14:textId="77777777" w:rsidTr="008C37C7">
        <w:trPr>
          <w:trHeight w:val="1343"/>
        </w:trPr>
        <w:tc>
          <w:tcPr>
            <w:tcW w:w="1276" w:type="dxa"/>
            <w:vMerge/>
            <w:shd w:val="clear" w:color="auto" w:fill="auto"/>
          </w:tcPr>
          <w:p w14:paraId="618F318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4D6CE3DC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656E4F81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里程碑</w:t>
            </w:r>
          </w:p>
        </w:tc>
        <w:tc>
          <w:tcPr>
            <w:tcW w:w="4252" w:type="dxa"/>
            <w:shd w:val="clear" w:color="auto" w:fill="auto"/>
          </w:tcPr>
          <w:p w14:paraId="53ECE6D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“户型设计子系统”V1.O</w:t>
            </w:r>
          </w:p>
          <w:p w14:paraId="4261DF24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“</w:t>
            </w:r>
            <w:r w:rsidRPr="008C37C7">
              <w:rPr>
                <w:rFonts w:hAnsi="宋体"/>
                <w:i w:val="0"/>
                <w:color w:val="auto"/>
              </w:rPr>
              <w:t>装饰设计</w:t>
            </w:r>
            <w:r w:rsidRPr="008C37C7">
              <w:rPr>
                <w:rFonts w:hAnsi="宋体" w:hint="eastAsia"/>
                <w:i w:val="0"/>
                <w:color w:val="auto"/>
              </w:rPr>
              <w:t>子系统”V1.0</w:t>
            </w:r>
          </w:p>
          <w:p w14:paraId="3FBA31A8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《软件需求规约文档》</w:t>
            </w:r>
          </w:p>
          <w:p w14:paraId="650FE21B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《软件架构文档》</w:t>
            </w:r>
          </w:p>
          <w:p w14:paraId="2D620B1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《迭代计划》</w:t>
            </w:r>
          </w:p>
          <w:p w14:paraId="25512131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《迭代评估报告》</w:t>
            </w:r>
          </w:p>
        </w:tc>
      </w:tr>
      <w:tr w:rsidR="008C37C7" w:rsidRPr="00A255F7" w14:paraId="23C1ED78" w14:textId="77777777" w:rsidTr="008C37C7">
        <w:trPr>
          <w:trHeight w:val="243"/>
        </w:trPr>
        <w:tc>
          <w:tcPr>
            <w:tcW w:w="1276" w:type="dxa"/>
            <w:vMerge/>
            <w:shd w:val="clear" w:color="auto" w:fill="auto"/>
          </w:tcPr>
          <w:p w14:paraId="3F3ED8DE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14:paraId="691286A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14/12/15-</w:t>
            </w:r>
          </w:p>
          <w:p w14:paraId="06C58660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15/01/04</w:t>
            </w:r>
          </w:p>
          <w:p w14:paraId="62C0B716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（3周）</w:t>
            </w:r>
          </w:p>
        </w:tc>
        <w:tc>
          <w:tcPr>
            <w:tcW w:w="1560" w:type="dxa"/>
            <w:shd w:val="clear" w:color="auto" w:fill="auto"/>
          </w:tcPr>
          <w:p w14:paraId="163CB943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风险分析</w:t>
            </w:r>
          </w:p>
        </w:tc>
        <w:tc>
          <w:tcPr>
            <w:tcW w:w="4252" w:type="dxa"/>
            <w:shd w:val="clear" w:color="auto" w:fill="auto"/>
          </w:tcPr>
          <w:p w14:paraId="329BF2E4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继续解决进度风险，按照第三个迭代划分的优先级，在本次迭代中开发“交互式问卷子系统”</w:t>
            </w:r>
          </w:p>
        </w:tc>
      </w:tr>
      <w:tr w:rsidR="008C37C7" w:rsidRPr="00A255F7" w14:paraId="00014ED0" w14:textId="77777777" w:rsidTr="008C37C7">
        <w:trPr>
          <w:trHeight w:val="53"/>
        </w:trPr>
        <w:tc>
          <w:tcPr>
            <w:tcW w:w="1276" w:type="dxa"/>
            <w:vMerge/>
            <w:shd w:val="clear" w:color="auto" w:fill="auto"/>
          </w:tcPr>
          <w:p w14:paraId="61BFE9DC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1A7B91E3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119879B3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主要任务</w:t>
            </w:r>
          </w:p>
        </w:tc>
        <w:tc>
          <w:tcPr>
            <w:tcW w:w="4252" w:type="dxa"/>
            <w:shd w:val="clear" w:color="auto" w:fill="auto"/>
          </w:tcPr>
          <w:p w14:paraId="21817F67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学习语义分析等相关技术，开发“交互式问卷子系统” ，完善系统架构设计</w:t>
            </w:r>
          </w:p>
        </w:tc>
      </w:tr>
      <w:tr w:rsidR="008C37C7" w:rsidRPr="00A255F7" w14:paraId="76FF56A3" w14:textId="77777777" w:rsidTr="008C37C7">
        <w:trPr>
          <w:trHeight w:val="194"/>
        </w:trPr>
        <w:tc>
          <w:tcPr>
            <w:tcW w:w="1276" w:type="dxa"/>
            <w:vMerge/>
            <w:shd w:val="clear" w:color="auto" w:fill="auto"/>
          </w:tcPr>
          <w:p w14:paraId="4D394479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2904B7AB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3506D711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里程碑</w:t>
            </w:r>
          </w:p>
        </w:tc>
        <w:tc>
          <w:tcPr>
            <w:tcW w:w="4252" w:type="dxa"/>
            <w:shd w:val="clear" w:color="auto" w:fill="auto"/>
          </w:tcPr>
          <w:p w14:paraId="627566A3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“交互式问卷子系统”V1.O</w:t>
            </w:r>
          </w:p>
          <w:p w14:paraId="4CEF75A6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《软件需求规约文档》</w:t>
            </w:r>
          </w:p>
          <w:p w14:paraId="19813381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《软件架构文档》</w:t>
            </w:r>
          </w:p>
          <w:p w14:paraId="0CA1994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《迭代计划》</w:t>
            </w:r>
          </w:p>
          <w:p w14:paraId="2E831D14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《迭代评估报告》</w:t>
            </w:r>
          </w:p>
        </w:tc>
      </w:tr>
      <w:tr w:rsidR="008C37C7" w:rsidRPr="00A255F7" w14:paraId="38B1784B" w14:textId="77777777" w:rsidTr="008C37C7">
        <w:trPr>
          <w:trHeight w:val="291"/>
        </w:trPr>
        <w:tc>
          <w:tcPr>
            <w:tcW w:w="1276" w:type="dxa"/>
            <w:vMerge w:val="restart"/>
            <w:shd w:val="clear" w:color="auto" w:fill="auto"/>
          </w:tcPr>
          <w:p w14:paraId="3CABAB45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交付阶段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20D639E1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15/01/05-</w:t>
            </w:r>
          </w:p>
          <w:p w14:paraId="55772EF9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15/01/18</w:t>
            </w:r>
          </w:p>
          <w:p w14:paraId="5851F62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（2周）</w:t>
            </w:r>
          </w:p>
        </w:tc>
        <w:tc>
          <w:tcPr>
            <w:tcW w:w="1560" w:type="dxa"/>
            <w:shd w:val="clear" w:color="auto" w:fill="auto"/>
          </w:tcPr>
          <w:p w14:paraId="5B5DEF84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风险分析</w:t>
            </w:r>
          </w:p>
        </w:tc>
        <w:tc>
          <w:tcPr>
            <w:tcW w:w="4252" w:type="dxa"/>
            <w:shd w:val="clear" w:color="auto" w:fill="auto"/>
          </w:tcPr>
          <w:p w14:paraId="3DBA8C9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系统即将部署上线，因此产品化风险成为当前迭代面临的主要风险</w:t>
            </w:r>
          </w:p>
        </w:tc>
      </w:tr>
      <w:tr w:rsidR="008C37C7" w:rsidRPr="00A255F7" w14:paraId="072B1131" w14:textId="77777777" w:rsidTr="008C37C7">
        <w:trPr>
          <w:trHeight w:val="291"/>
        </w:trPr>
        <w:tc>
          <w:tcPr>
            <w:tcW w:w="1276" w:type="dxa"/>
            <w:vMerge/>
            <w:shd w:val="clear" w:color="auto" w:fill="auto"/>
          </w:tcPr>
          <w:p w14:paraId="0B60A87F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162CBC0C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4D36DCC5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主要任务</w:t>
            </w:r>
          </w:p>
        </w:tc>
        <w:tc>
          <w:tcPr>
            <w:tcW w:w="4252" w:type="dxa"/>
            <w:shd w:val="clear" w:color="auto" w:fill="auto"/>
          </w:tcPr>
          <w:p w14:paraId="4CC04530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为降低产品化风险，对系统各模块进行优化，并进行部署上线测试</w:t>
            </w:r>
          </w:p>
        </w:tc>
      </w:tr>
      <w:tr w:rsidR="008C37C7" w:rsidRPr="00A255F7" w14:paraId="63D77CB9" w14:textId="77777777" w:rsidTr="008C37C7">
        <w:trPr>
          <w:trHeight w:val="340"/>
        </w:trPr>
        <w:tc>
          <w:tcPr>
            <w:tcW w:w="1276" w:type="dxa"/>
            <w:vMerge/>
            <w:shd w:val="clear" w:color="auto" w:fill="auto"/>
          </w:tcPr>
          <w:p w14:paraId="1A3F349C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05D1F3CE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</w:p>
        </w:tc>
        <w:tc>
          <w:tcPr>
            <w:tcW w:w="1560" w:type="dxa"/>
            <w:shd w:val="clear" w:color="auto" w:fill="auto"/>
          </w:tcPr>
          <w:p w14:paraId="6282E2FA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里程碑</w:t>
            </w:r>
          </w:p>
        </w:tc>
        <w:tc>
          <w:tcPr>
            <w:tcW w:w="4252" w:type="dxa"/>
            <w:shd w:val="clear" w:color="auto" w:fill="auto"/>
          </w:tcPr>
          <w:p w14:paraId="524A730D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《软件需求规约文档》</w:t>
            </w:r>
          </w:p>
          <w:p w14:paraId="0D2C9896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“交互式问卷子系统”V2.O</w:t>
            </w:r>
          </w:p>
          <w:p w14:paraId="02E66453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“户型设计子系统”V2.O</w:t>
            </w:r>
          </w:p>
          <w:p w14:paraId="5BA36F9C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“</w:t>
            </w:r>
            <w:r w:rsidRPr="008C37C7">
              <w:rPr>
                <w:rFonts w:hAnsi="宋体"/>
                <w:i w:val="0"/>
                <w:color w:val="auto"/>
              </w:rPr>
              <w:t>装饰设计</w:t>
            </w:r>
            <w:r w:rsidRPr="008C37C7">
              <w:rPr>
                <w:rFonts w:hAnsi="宋体" w:hint="eastAsia"/>
                <w:i w:val="0"/>
                <w:color w:val="auto"/>
              </w:rPr>
              <w:t>子系统”V2.0</w:t>
            </w:r>
          </w:p>
          <w:p w14:paraId="27FD9B01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《测试计划》</w:t>
            </w:r>
          </w:p>
          <w:p w14:paraId="47302BFC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《测试评估报告》</w:t>
            </w:r>
          </w:p>
          <w:p w14:paraId="1E144C59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《迭代计划》</w:t>
            </w:r>
          </w:p>
          <w:p w14:paraId="0BC1B818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《迭代评估报告》</w:t>
            </w:r>
          </w:p>
          <w:p w14:paraId="21C02851" w14:textId="77777777" w:rsidR="008C37C7" w:rsidRPr="008C37C7" w:rsidRDefault="008C37C7" w:rsidP="008C37C7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《项目总结报告》</w:t>
            </w:r>
          </w:p>
        </w:tc>
      </w:tr>
    </w:tbl>
    <w:p w14:paraId="0BD63DA0" w14:textId="46370C9E" w:rsidR="00984FAB" w:rsidRDefault="00984FAB" w:rsidP="008C37C7">
      <w:pPr>
        <w:pStyle w:val="InfoBlue"/>
        <w:ind w:left="0"/>
        <w:rPr>
          <w:rFonts w:hint="eastAsia"/>
        </w:rPr>
      </w:pPr>
    </w:p>
    <w:p w14:paraId="3506E8BC" w14:textId="77777777" w:rsidR="00984FAB" w:rsidRDefault="00984FAB">
      <w:pPr>
        <w:pStyle w:val="3"/>
      </w:pPr>
      <w:bookmarkStart w:id="17" w:name="_Toc277113242"/>
      <w:r>
        <w:rPr>
          <w:rFonts w:hint="eastAsia"/>
        </w:rPr>
        <w:t>迭代目标</w:t>
      </w:r>
      <w:bookmarkEnd w:id="17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4678"/>
      </w:tblGrid>
      <w:tr w:rsidR="002844CA" w:rsidRPr="008C37C7" w14:paraId="3296813E" w14:textId="77777777" w:rsidTr="002844CA">
        <w:tc>
          <w:tcPr>
            <w:tcW w:w="1276" w:type="dxa"/>
            <w:shd w:val="clear" w:color="auto" w:fill="auto"/>
          </w:tcPr>
          <w:p w14:paraId="527ED64F" w14:textId="1DA50222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</w:t>
            </w:r>
          </w:p>
        </w:tc>
        <w:tc>
          <w:tcPr>
            <w:tcW w:w="2410" w:type="dxa"/>
            <w:shd w:val="clear" w:color="auto" w:fill="auto"/>
          </w:tcPr>
          <w:p w14:paraId="33ECB52F" w14:textId="6CCEFC5F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时间</w:t>
            </w:r>
          </w:p>
        </w:tc>
        <w:tc>
          <w:tcPr>
            <w:tcW w:w="4678" w:type="dxa"/>
            <w:shd w:val="clear" w:color="auto" w:fill="auto"/>
          </w:tcPr>
          <w:p w14:paraId="66F07A73" w14:textId="5BB4C2B8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目标</w:t>
            </w:r>
          </w:p>
        </w:tc>
      </w:tr>
      <w:tr w:rsidR="002844CA" w:rsidRPr="008C37C7" w14:paraId="4E317311" w14:textId="77777777" w:rsidTr="002844CA">
        <w:trPr>
          <w:trHeight w:val="299"/>
        </w:trPr>
        <w:tc>
          <w:tcPr>
            <w:tcW w:w="1276" w:type="dxa"/>
            <w:shd w:val="clear" w:color="auto" w:fill="auto"/>
          </w:tcPr>
          <w:p w14:paraId="52E8FDD7" w14:textId="291F325C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第一次迭代</w:t>
            </w:r>
          </w:p>
        </w:tc>
        <w:tc>
          <w:tcPr>
            <w:tcW w:w="2410" w:type="dxa"/>
            <w:shd w:val="clear" w:color="auto" w:fill="auto"/>
          </w:tcPr>
          <w:p w14:paraId="5E6F30E3" w14:textId="708C88AA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14/10/27-14/11/09</w:t>
            </w:r>
          </w:p>
        </w:tc>
        <w:tc>
          <w:tcPr>
            <w:tcW w:w="4678" w:type="dxa"/>
            <w:shd w:val="clear" w:color="auto" w:fill="auto"/>
          </w:tcPr>
          <w:p w14:paraId="7B823B7F" w14:textId="58FA87B5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明确详细详细需求，建立界面原型</w:t>
            </w:r>
          </w:p>
        </w:tc>
      </w:tr>
      <w:tr w:rsidR="002844CA" w:rsidRPr="008C37C7" w14:paraId="5350CB6B" w14:textId="77777777" w:rsidTr="002844CA">
        <w:trPr>
          <w:trHeight w:val="469"/>
        </w:trPr>
        <w:tc>
          <w:tcPr>
            <w:tcW w:w="1276" w:type="dxa"/>
            <w:shd w:val="clear" w:color="auto" w:fill="auto"/>
          </w:tcPr>
          <w:p w14:paraId="635232E8" w14:textId="65A88996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第二次迭代</w:t>
            </w:r>
          </w:p>
        </w:tc>
        <w:tc>
          <w:tcPr>
            <w:tcW w:w="2410" w:type="dxa"/>
            <w:shd w:val="clear" w:color="auto" w:fill="auto"/>
          </w:tcPr>
          <w:p w14:paraId="1BD807FE" w14:textId="6A52E025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14/11/10-14/11/23</w:t>
            </w:r>
          </w:p>
        </w:tc>
        <w:tc>
          <w:tcPr>
            <w:tcW w:w="4678" w:type="dxa"/>
            <w:shd w:val="clear" w:color="auto" w:fill="auto"/>
          </w:tcPr>
          <w:p w14:paraId="1CAA7B81" w14:textId="086DCC67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学习</w:t>
            </w:r>
            <w:proofErr w:type="spellStart"/>
            <w:r w:rsidRPr="008C37C7">
              <w:rPr>
                <w:rFonts w:hAnsi="宋体" w:hint="eastAsia"/>
                <w:i w:val="0"/>
                <w:color w:val="auto"/>
              </w:rPr>
              <w:t>WebGL</w:t>
            </w:r>
            <w:proofErr w:type="spellEnd"/>
            <w:r w:rsidRPr="008C37C7">
              <w:rPr>
                <w:rFonts w:hAnsi="宋体" w:hint="eastAsia"/>
                <w:i w:val="0"/>
                <w:color w:val="auto"/>
              </w:rPr>
              <w:t>等相关技术，建立技术原型；针对系统进行总体架构设计</w:t>
            </w:r>
          </w:p>
        </w:tc>
      </w:tr>
      <w:tr w:rsidR="002844CA" w:rsidRPr="008C37C7" w14:paraId="21EC22AF" w14:textId="77777777" w:rsidTr="002844CA">
        <w:trPr>
          <w:trHeight w:val="291"/>
        </w:trPr>
        <w:tc>
          <w:tcPr>
            <w:tcW w:w="1276" w:type="dxa"/>
            <w:shd w:val="clear" w:color="auto" w:fill="auto"/>
          </w:tcPr>
          <w:p w14:paraId="7956FF49" w14:textId="4CC4F8BC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第三次迭代</w:t>
            </w:r>
          </w:p>
        </w:tc>
        <w:tc>
          <w:tcPr>
            <w:tcW w:w="2410" w:type="dxa"/>
            <w:shd w:val="clear" w:color="auto" w:fill="auto"/>
          </w:tcPr>
          <w:p w14:paraId="06BA3789" w14:textId="2F024289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14/11/24-14/12/14</w:t>
            </w:r>
          </w:p>
        </w:tc>
        <w:tc>
          <w:tcPr>
            <w:tcW w:w="4678" w:type="dxa"/>
            <w:shd w:val="clear" w:color="auto" w:fill="auto"/>
          </w:tcPr>
          <w:p w14:paraId="30CC1FC9" w14:textId="1BE816CC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学习</w:t>
            </w:r>
            <w:proofErr w:type="spellStart"/>
            <w:r w:rsidRPr="008C37C7">
              <w:rPr>
                <w:rFonts w:hAnsi="宋体" w:hint="eastAsia"/>
                <w:i w:val="0"/>
                <w:color w:val="auto"/>
              </w:rPr>
              <w:t>WebGL</w:t>
            </w:r>
            <w:proofErr w:type="spellEnd"/>
            <w:r w:rsidRPr="008C37C7">
              <w:rPr>
                <w:rFonts w:hAnsi="宋体" w:hint="eastAsia"/>
                <w:i w:val="0"/>
                <w:color w:val="auto"/>
              </w:rPr>
              <w:t>等相关技术，开发“户型设计子系统”</w:t>
            </w:r>
          </w:p>
        </w:tc>
      </w:tr>
      <w:tr w:rsidR="002844CA" w:rsidRPr="008C37C7" w14:paraId="247AB527" w14:textId="77777777" w:rsidTr="002844CA">
        <w:trPr>
          <w:trHeight w:val="243"/>
        </w:trPr>
        <w:tc>
          <w:tcPr>
            <w:tcW w:w="1276" w:type="dxa"/>
            <w:shd w:val="clear" w:color="auto" w:fill="auto"/>
          </w:tcPr>
          <w:p w14:paraId="1548633D" w14:textId="3B871AC4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第四次迭代</w:t>
            </w:r>
          </w:p>
        </w:tc>
        <w:tc>
          <w:tcPr>
            <w:tcW w:w="2410" w:type="dxa"/>
            <w:shd w:val="clear" w:color="auto" w:fill="auto"/>
          </w:tcPr>
          <w:p w14:paraId="0F376E96" w14:textId="206EE56D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14/12/15-15/01/04</w:t>
            </w:r>
          </w:p>
        </w:tc>
        <w:tc>
          <w:tcPr>
            <w:tcW w:w="4678" w:type="dxa"/>
            <w:shd w:val="clear" w:color="auto" w:fill="auto"/>
          </w:tcPr>
          <w:p w14:paraId="2334324F" w14:textId="75CB1128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学习语义分析等相关技术，开发“交互式问卷子系统”</w:t>
            </w:r>
            <w:r>
              <w:rPr>
                <w:rFonts w:hAnsi="宋体" w:hint="eastAsia"/>
                <w:i w:val="0"/>
                <w:color w:val="auto"/>
              </w:rPr>
              <w:t>，</w:t>
            </w:r>
            <w:r w:rsidRPr="008C37C7">
              <w:rPr>
                <w:rFonts w:hAnsi="宋体" w:hint="eastAsia"/>
                <w:i w:val="0"/>
                <w:color w:val="auto"/>
              </w:rPr>
              <w:t>完善系统架构设计</w:t>
            </w:r>
          </w:p>
        </w:tc>
      </w:tr>
      <w:tr w:rsidR="002844CA" w:rsidRPr="008C37C7" w14:paraId="5B5FC0BD" w14:textId="77777777" w:rsidTr="002844CA">
        <w:trPr>
          <w:trHeight w:val="291"/>
        </w:trPr>
        <w:tc>
          <w:tcPr>
            <w:tcW w:w="1276" w:type="dxa"/>
            <w:shd w:val="clear" w:color="auto" w:fill="auto"/>
          </w:tcPr>
          <w:p w14:paraId="1D0299B1" w14:textId="54023C17" w:rsidR="002844CA" w:rsidRPr="008C37C7" w:rsidRDefault="0010459D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第五次迭代</w:t>
            </w:r>
          </w:p>
        </w:tc>
        <w:tc>
          <w:tcPr>
            <w:tcW w:w="2410" w:type="dxa"/>
            <w:shd w:val="clear" w:color="auto" w:fill="auto"/>
          </w:tcPr>
          <w:p w14:paraId="25744B12" w14:textId="265FCEBF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15/01/05-15/01/18</w:t>
            </w:r>
          </w:p>
        </w:tc>
        <w:tc>
          <w:tcPr>
            <w:tcW w:w="4678" w:type="dxa"/>
            <w:shd w:val="clear" w:color="auto" w:fill="auto"/>
          </w:tcPr>
          <w:p w14:paraId="742C1CF4" w14:textId="1EE0E102" w:rsidR="002844CA" w:rsidRPr="008C37C7" w:rsidRDefault="002844CA" w:rsidP="002844CA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 w:rsidRPr="008C37C7">
              <w:rPr>
                <w:rFonts w:hAnsi="宋体" w:hint="eastAsia"/>
                <w:i w:val="0"/>
                <w:color w:val="auto"/>
              </w:rPr>
              <w:t>为降低产品化风险，对系统各模块进行优化，并进行部署上线测试</w:t>
            </w:r>
          </w:p>
        </w:tc>
      </w:tr>
    </w:tbl>
    <w:p w14:paraId="6218D754" w14:textId="77777777" w:rsidR="00984FAB" w:rsidRDefault="00984FAB">
      <w:pPr>
        <w:pStyle w:val="3"/>
      </w:pPr>
      <w:bookmarkStart w:id="18" w:name="_Toc277113243"/>
      <w:r>
        <w:rPr>
          <w:rFonts w:hint="eastAsia"/>
        </w:rPr>
        <w:t>发布版</w:t>
      </w:r>
      <w:bookmarkEnd w:id="18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843"/>
        <w:gridCol w:w="2268"/>
      </w:tblGrid>
      <w:tr w:rsidR="0010459D" w:rsidRPr="008C37C7" w14:paraId="6AE8F644" w14:textId="64FD99C9" w:rsidTr="0010459D">
        <w:tc>
          <w:tcPr>
            <w:tcW w:w="2127" w:type="dxa"/>
            <w:shd w:val="clear" w:color="auto" w:fill="auto"/>
          </w:tcPr>
          <w:p w14:paraId="7F694478" w14:textId="4D553742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名称</w:t>
            </w:r>
          </w:p>
        </w:tc>
        <w:tc>
          <w:tcPr>
            <w:tcW w:w="2126" w:type="dxa"/>
            <w:shd w:val="clear" w:color="auto" w:fill="auto"/>
          </w:tcPr>
          <w:p w14:paraId="0474BEA3" w14:textId="3487D215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发布时间</w:t>
            </w:r>
          </w:p>
        </w:tc>
        <w:tc>
          <w:tcPr>
            <w:tcW w:w="1843" w:type="dxa"/>
            <w:shd w:val="clear" w:color="auto" w:fill="auto"/>
          </w:tcPr>
          <w:p w14:paraId="0DC21D41" w14:textId="5F774711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版本号</w:t>
            </w:r>
          </w:p>
        </w:tc>
        <w:tc>
          <w:tcPr>
            <w:tcW w:w="2268" w:type="dxa"/>
          </w:tcPr>
          <w:p w14:paraId="7001A190" w14:textId="3FB4610E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类型</w:t>
            </w:r>
          </w:p>
        </w:tc>
      </w:tr>
      <w:tr w:rsidR="0010459D" w:rsidRPr="008C37C7" w14:paraId="37C33E8C" w14:textId="09A00096" w:rsidTr="0010459D">
        <w:trPr>
          <w:trHeight w:val="299"/>
        </w:trPr>
        <w:tc>
          <w:tcPr>
            <w:tcW w:w="2127" w:type="dxa"/>
            <w:shd w:val="clear" w:color="auto" w:fill="auto"/>
          </w:tcPr>
          <w:p w14:paraId="063C7CA0" w14:textId="69F4B988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lastRenderedPageBreak/>
              <w:t>系统界面原型</w:t>
            </w:r>
          </w:p>
        </w:tc>
        <w:tc>
          <w:tcPr>
            <w:tcW w:w="2126" w:type="dxa"/>
            <w:shd w:val="clear" w:color="auto" w:fill="auto"/>
          </w:tcPr>
          <w:p w14:paraId="5985CB95" w14:textId="0BD229F6" w:rsidR="0010459D" w:rsidRPr="008C37C7" w:rsidRDefault="0010459D" w:rsidP="0010459D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第一次迭代</w:t>
            </w:r>
          </w:p>
        </w:tc>
        <w:tc>
          <w:tcPr>
            <w:tcW w:w="1843" w:type="dxa"/>
            <w:shd w:val="clear" w:color="auto" w:fill="auto"/>
          </w:tcPr>
          <w:p w14:paraId="7CDFFB93" w14:textId="5DA30233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界面原型</w:t>
            </w:r>
          </w:p>
        </w:tc>
        <w:tc>
          <w:tcPr>
            <w:tcW w:w="2268" w:type="dxa"/>
          </w:tcPr>
          <w:p w14:paraId="5A4323ED" w14:textId="6C7E818D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演示版</w:t>
            </w:r>
          </w:p>
        </w:tc>
      </w:tr>
      <w:tr w:rsidR="0010459D" w:rsidRPr="008C37C7" w14:paraId="1C71BD8F" w14:textId="5CC62618" w:rsidTr="0010459D">
        <w:trPr>
          <w:trHeight w:val="303"/>
        </w:trPr>
        <w:tc>
          <w:tcPr>
            <w:tcW w:w="2127" w:type="dxa"/>
            <w:shd w:val="clear" w:color="auto" w:fill="auto"/>
          </w:tcPr>
          <w:p w14:paraId="58435C58" w14:textId="0B800B43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户型设计子系统</w:t>
            </w:r>
          </w:p>
        </w:tc>
        <w:tc>
          <w:tcPr>
            <w:tcW w:w="2126" w:type="dxa"/>
            <w:shd w:val="clear" w:color="auto" w:fill="auto"/>
          </w:tcPr>
          <w:p w14:paraId="2B3A93DB" w14:textId="7EFE1FB7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第三次迭代</w:t>
            </w:r>
          </w:p>
        </w:tc>
        <w:tc>
          <w:tcPr>
            <w:tcW w:w="1843" w:type="dxa"/>
            <w:shd w:val="clear" w:color="auto" w:fill="auto"/>
          </w:tcPr>
          <w:p w14:paraId="01470404" w14:textId="5DC40DEA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1.0</w:t>
            </w:r>
          </w:p>
        </w:tc>
        <w:tc>
          <w:tcPr>
            <w:tcW w:w="2268" w:type="dxa"/>
          </w:tcPr>
          <w:p w14:paraId="38B04F3F" w14:textId="7742637B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测试版</w:t>
            </w:r>
          </w:p>
        </w:tc>
      </w:tr>
      <w:tr w:rsidR="0010459D" w:rsidRPr="008C37C7" w14:paraId="7783C5AD" w14:textId="5EDCE646" w:rsidTr="0010459D">
        <w:trPr>
          <w:trHeight w:val="291"/>
        </w:trPr>
        <w:tc>
          <w:tcPr>
            <w:tcW w:w="2127" w:type="dxa"/>
            <w:shd w:val="clear" w:color="auto" w:fill="auto"/>
          </w:tcPr>
          <w:p w14:paraId="5281E1F4" w14:textId="6E30D1CB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装饰设计子系统</w:t>
            </w:r>
          </w:p>
        </w:tc>
        <w:tc>
          <w:tcPr>
            <w:tcW w:w="2126" w:type="dxa"/>
            <w:shd w:val="clear" w:color="auto" w:fill="auto"/>
          </w:tcPr>
          <w:p w14:paraId="5BC62C29" w14:textId="4AFEFE2F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第三次迭代</w:t>
            </w:r>
          </w:p>
        </w:tc>
        <w:tc>
          <w:tcPr>
            <w:tcW w:w="1843" w:type="dxa"/>
            <w:shd w:val="clear" w:color="auto" w:fill="auto"/>
          </w:tcPr>
          <w:p w14:paraId="5C99133C" w14:textId="04C5DCF6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1.0</w:t>
            </w:r>
          </w:p>
        </w:tc>
        <w:tc>
          <w:tcPr>
            <w:tcW w:w="2268" w:type="dxa"/>
          </w:tcPr>
          <w:p w14:paraId="5B7AE2B8" w14:textId="737ABA21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测试版</w:t>
            </w:r>
          </w:p>
        </w:tc>
      </w:tr>
      <w:tr w:rsidR="0010459D" w:rsidRPr="008C37C7" w14:paraId="4DA9B71D" w14:textId="14589E23" w:rsidTr="0010459D">
        <w:trPr>
          <w:trHeight w:val="243"/>
        </w:trPr>
        <w:tc>
          <w:tcPr>
            <w:tcW w:w="2127" w:type="dxa"/>
            <w:shd w:val="clear" w:color="auto" w:fill="auto"/>
          </w:tcPr>
          <w:p w14:paraId="154378BC" w14:textId="3BBD9680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交互式问卷子系统</w:t>
            </w:r>
          </w:p>
        </w:tc>
        <w:tc>
          <w:tcPr>
            <w:tcW w:w="2126" w:type="dxa"/>
            <w:shd w:val="clear" w:color="auto" w:fill="auto"/>
          </w:tcPr>
          <w:p w14:paraId="130DBFD9" w14:textId="2A04D4F3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第四次迭代</w:t>
            </w:r>
          </w:p>
        </w:tc>
        <w:tc>
          <w:tcPr>
            <w:tcW w:w="1843" w:type="dxa"/>
            <w:shd w:val="clear" w:color="auto" w:fill="auto"/>
          </w:tcPr>
          <w:p w14:paraId="11859B76" w14:textId="139E92C1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1.0</w:t>
            </w:r>
          </w:p>
        </w:tc>
        <w:tc>
          <w:tcPr>
            <w:tcW w:w="2268" w:type="dxa"/>
          </w:tcPr>
          <w:p w14:paraId="26B770C5" w14:textId="1FC0975F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测试版</w:t>
            </w:r>
          </w:p>
        </w:tc>
      </w:tr>
      <w:tr w:rsidR="0010459D" w:rsidRPr="008C37C7" w14:paraId="03F5CC09" w14:textId="77777777" w:rsidTr="0010459D">
        <w:trPr>
          <w:trHeight w:val="243"/>
        </w:trPr>
        <w:tc>
          <w:tcPr>
            <w:tcW w:w="2127" w:type="dxa"/>
            <w:shd w:val="clear" w:color="auto" w:fill="auto"/>
          </w:tcPr>
          <w:p w14:paraId="42D3C085" w14:textId="42D17371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户型设计子系统</w:t>
            </w:r>
          </w:p>
        </w:tc>
        <w:tc>
          <w:tcPr>
            <w:tcW w:w="2126" w:type="dxa"/>
            <w:shd w:val="clear" w:color="auto" w:fill="auto"/>
          </w:tcPr>
          <w:p w14:paraId="508D793E" w14:textId="45F6F1DC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第五次迭代</w:t>
            </w:r>
          </w:p>
        </w:tc>
        <w:tc>
          <w:tcPr>
            <w:tcW w:w="1843" w:type="dxa"/>
            <w:shd w:val="clear" w:color="auto" w:fill="auto"/>
          </w:tcPr>
          <w:p w14:paraId="5E7131F0" w14:textId="062C50D2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2.0</w:t>
            </w:r>
          </w:p>
        </w:tc>
        <w:tc>
          <w:tcPr>
            <w:tcW w:w="2268" w:type="dxa"/>
          </w:tcPr>
          <w:p w14:paraId="3795AC0A" w14:textId="4665C056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Beta版</w:t>
            </w:r>
          </w:p>
        </w:tc>
      </w:tr>
      <w:tr w:rsidR="0010459D" w:rsidRPr="008C37C7" w14:paraId="10DA6812" w14:textId="77777777" w:rsidTr="0010459D">
        <w:trPr>
          <w:trHeight w:val="243"/>
        </w:trPr>
        <w:tc>
          <w:tcPr>
            <w:tcW w:w="2127" w:type="dxa"/>
            <w:shd w:val="clear" w:color="auto" w:fill="auto"/>
          </w:tcPr>
          <w:p w14:paraId="0E9E52A9" w14:textId="3B4AF590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装饰设计子系统</w:t>
            </w:r>
          </w:p>
        </w:tc>
        <w:tc>
          <w:tcPr>
            <w:tcW w:w="2126" w:type="dxa"/>
            <w:shd w:val="clear" w:color="auto" w:fill="auto"/>
          </w:tcPr>
          <w:p w14:paraId="6AD5C52E" w14:textId="56D64B8F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第五次迭代</w:t>
            </w:r>
          </w:p>
        </w:tc>
        <w:tc>
          <w:tcPr>
            <w:tcW w:w="1843" w:type="dxa"/>
            <w:shd w:val="clear" w:color="auto" w:fill="auto"/>
          </w:tcPr>
          <w:p w14:paraId="25FA60DC" w14:textId="26EC15A4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2.0</w:t>
            </w:r>
          </w:p>
        </w:tc>
        <w:tc>
          <w:tcPr>
            <w:tcW w:w="2268" w:type="dxa"/>
          </w:tcPr>
          <w:p w14:paraId="1162A82C" w14:textId="23E80368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Beta版</w:t>
            </w:r>
          </w:p>
        </w:tc>
      </w:tr>
      <w:tr w:rsidR="0010459D" w:rsidRPr="008C37C7" w14:paraId="3DE344F3" w14:textId="77777777" w:rsidTr="0010459D">
        <w:trPr>
          <w:trHeight w:val="243"/>
        </w:trPr>
        <w:tc>
          <w:tcPr>
            <w:tcW w:w="2127" w:type="dxa"/>
            <w:shd w:val="clear" w:color="auto" w:fill="auto"/>
          </w:tcPr>
          <w:p w14:paraId="00DDF08C" w14:textId="5FA3BD42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交互式问卷子系统</w:t>
            </w:r>
          </w:p>
        </w:tc>
        <w:tc>
          <w:tcPr>
            <w:tcW w:w="2126" w:type="dxa"/>
            <w:shd w:val="clear" w:color="auto" w:fill="auto"/>
          </w:tcPr>
          <w:p w14:paraId="5D61DA70" w14:textId="1D7B4951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第五次迭代</w:t>
            </w:r>
          </w:p>
        </w:tc>
        <w:tc>
          <w:tcPr>
            <w:tcW w:w="1843" w:type="dxa"/>
            <w:shd w:val="clear" w:color="auto" w:fill="auto"/>
          </w:tcPr>
          <w:p w14:paraId="0E05E1A5" w14:textId="6AC976D0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2.0</w:t>
            </w:r>
          </w:p>
        </w:tc>
        <w:tc>
          <w:tcPr>
            <w:tcW w:w="2268" w:type="dxa"/>
          </w:tcPr>
          <w:p w14:paraId="12AE258D" w14:textId="56580DE2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Beta版</w:t>
            </w:r>
          </w:p>
        </w:tc>
      </w:tr>
      <w:tr w:rsidR="0010459D" w:rsidRPr="008C37C7" w14:paraId="63995DF5" w14:textId="666DF70D" w:rsidTr="0010459D">
        <w:trPr>
          <w:trHeight w:val="291"/>
        </w:trPr>
        <w:tc>
          <w:tcPr>
            <w:tcW w:w="2127" w:type="dxa"/>
            <w:shd w:val="clear" w:color="auto" w:fill="auto"/>
          </w:tcPr>
          <w:p w14:paraId="02E2A4B0" w14:textId="158932EC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房产个性化定制系统</w:t>
            </w:r>
          </w:p>
        </w:tc>
        <w:tc>
          <w:tcPr>
            <w:tcW w:w="2126" w:type="dxa"/>
            <w:shd w:val="clear" w:color="auto" w:fill="auto"/>
          </w:tcPr>
          <w:p w14:paraId="4BD49C8C" w14:textId="29C5EB2D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第五次迭代</w:t>
            </w:r>
          </w:p>
        </w:tc>
        <w:tc>
          <w:tcPr>
            <w:tcW w:w="1843" w:type="dxa"/>
            <w:shd w:val="clear" w:color="auto" w:fill="auto"/>
          </w:tcPr>
          <w:p w14:paraId="368691EF" w14:textId="1E84C45D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1.0</w:t>
            </w:r>
          </w:p>
        </w:tc>
        <w:tc>
          <w:tcPr>
            <w:tcW w:w="2268" w:type="dxa"/>
          </w:tcPr>
          <w:p w14:paraId="23ABA47C" w14:textId="495EE867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正式版</w:t>
            </w:r>
          </w:p>
        </w:tc>
      </w:tr>
    </w:tbl>
    <w:p w14:paraId="6E098DAD" w14:textId="3E2DD5A1" w:rsidR="00984FAB" w:rsidRDefault="00984FAB" w:rsidP="0010459D">
      <w:pPr>
        <w:pStyle w:val="InfoBlue"/>
        <w:ind w:left="0"/>
        <w:rPr>
          <w:rFonts w:hint="eastAsia"/>
        </w:rPr>
      </w:pPr>
    </w:p>
    <w:p w14:paraId="7F8D0FB8" w14:textId="77777777" w:rsidR="00984FAB" w:rsidRDefault="00984FAB">
      <w:pPr>
        <w:pStyle w:val="3"/>
      </w:pPr>
      <w:bookmarkStart w:id="19" w:name="_Toc277113244"/>
      <w:r>
        <w:rPr>
          <w:rFonts w:hint="eastAsia"/>
        </w:rPr>
        <w:t>项目时间表</w:t>
      </w:r>
      <w:bookmarkEnd w:id="19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103"/>
      </w:tblGrid>
      <w:tr w:rsidR="0010459D" w:rsidRPr="008C37C7" w14:paraId="4657B6ED" w14:textId="77777777" w:rsidTr="0010459D">
        <w:tc>
          <w:tcPr>
            <w:tcW w:w="3261" w:type="dxa"/>
            <w:shd w:val="clear" w:color="auto" w:fill="auto"/>
          </w:tcPr>
          <w:p w14:paraId="681460F7" w14:textId="4A15F9B2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项目结果</w:t>
            </w:r>
          </w:p>
        </w:tc>
        <w:tc>
          <w:tcPr>
            <w:tcW w:w="5103" w:type="dxa"/>
            <w:shd w:val="clear" w:color="auto" w:fill="auto"/>
          </w:tcPr>
          <w:p w14:paraId="70D8C057" w14:textId="77777777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时间</w:t>
            </w:r>
          </w:p>
        </w:tc>
      </w:tr>
      <w:tr w:rsidR="0010459D" w:rsidRPr="008C37C7" w14:paraId="04525B71" w14:textId="77777777" w:rsidTr="0010459D">
        <w:trPr>
          <w:trHeight w:val="299"/>
        </w:trPr>
        <w:tc>
          <w:tcPr>
            <w:tcW w:w="3261" w:type="dxa"/>
            <w:shd w:val="clear" w:color="auto" w:fill="auto"/>
          </w:tcPr>
          <w:p w14:paraId="2E117C8A" w14:textId="48190924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第一次迭代完成</w:t>
            </w:r>
          </w:p>
        </w:tc>
        <w:tc>
          <w:tcPr>
            <w:tcW w:w="5103" w:type="dxa"/>
            <w:shd w:val="clear" w:color="auto" w:fill="auto"/>
          </w:tcPr>
          <w:p w14:paraId="6FE376D2" w14:textId="4B6826B3" w:rsidR="0010459D" w:rsidRPr="008C37C7" w:rsidRDefault="0010459D" w:rsidP="0010459D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Pr="008C37C7">
              <w:rPr>
                <w:rFonts w:hAnsi="宋体" w:hint="eastAsia"/>
                <w:i w:val="0"/>
                <w:color w:val="auto"/>
              </w:rPr>
              <w:t>14/11/09</w:t>
            </w:r>
          </w:p>
        </w:tc>
      </w:tr>
      <w:tr w:rsidR="0010459D" w:rsidRPr="008C37C7" w14:paraId="39287356" w14:textId="77777777" w:rsidTr="0010459D">
        <w:trPr>
          <w:trHeight w:val="279"/>
        </w:trPr>
        <w:tc>
          <w:tcPr>
            <w:tcW w:w="3261" w:type="dxa"/>
            <w:shd w:val="clear" w:color="auto" w:fill="auto"/>
          </w:tcPr>
          <w:p w14:paraId="668AA8FC" w14:textId="03807E00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第二次迭代完成</w:t>
            </w:r>
          </w:p>
        </w:tc>
        <w:tc>
          <w:tcPr>
            <w:tcW w:w="5103" w:type="dxa"/>
            <w:shd w:val="clear" w:color="auto" w:fill="auto"/>
          </w:tcPr>
          <w:p w14:paraId="7081A875" w14:textId="127519E4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Pr="008C37C7">
              <w:rPr>
                <w:rFonts w:hAnsi="宋体" w:hint="eastAsia"/>
                <w:i w:val="0"/>
                <w:color w:val="auto"/>
              </w:rPr>
              <w:t>14/11/23</w:t>
            </w:r>
          </w:p>
        </w:tc>
      </w:tr>
      <w:tr w:rsidR="0010459D" w:rsidRPr="008C37C7" w14:paraId="47A0118B" w14:textId="77777777" w:rsidTr="0010459D">
        <w:trPr>
          <w:trHeight w:val="291"/>
        </w:trPr>
        <w:tc>
          <w:tcPr>
            <w:tcW w:w="3261" w:type="dxa"/>
            <w:shd w:val="clear" w:color="auto" w:fill="auto"/>
          </w:tcPr>
          <w:p w14:paraId="5FDD7432" w14:textId="736E8A42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第三次迭代完成</w:t>
            </w:r>
          </w:p>
        </w:tc>
        <w:tc>
          <w:tcPr>
            <w:tcW w:w="5103" w:type="dxa"/>
            <w:shd w:val="clear" w:color="auto" w:fill="auto"/>
          </w:tcPr>
          <w:p w14:paraId="4DBF86B8" w14:textId="499AAE8C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Pr="008C37C7">
              <w:rPr>
                <w:rFonts w:hAnsi="宋体" w:hint="eastAsia"/>
                <w:i w:val="0"/>
                <w:color w:val="auto"/>
              </w:rPr>
              <w:t>14/12/14</w:t>
            </w:r>
          </w:p>
        </w:tc>
      </w:tr>
      <w:tr w:rsidR="0010459D" w:rsidRPr="008C37C7" w14:paraId="71054047" w14:textId="77777777" w:rsidTr="0010459D">
        <w:trPr>
          <w:trHeight w:val="243"/>
        </w:trPr>
        <w:tc>
          <w:tcPr>
            <w:tcW w:w="3261" w:type="dxa"/>
            <w:shd w:val="clear" w:color="auto" w:fill="auto"/>
          </w:tcPr>
          <w:p w14:paraId="62CDCD06" w14:textId="72BAF205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第四次迭代完成</w:t>
            </w:r>
          </w:p>
        </w:tc>
        <w:tc>
          <w:tcPr>
            <w:tcW w:w="5103" w:type="dxa"/>
            <w:shd w:val="clear" w:color="auto" w:fill="auto"/>
          </w:tcPr>
          <w:p w14:paraId="0C3F3C9E" w14:textId="01D5FE7C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Pr="008C37C7">
              <w:rPr>
                <w:rFonts w:hAnsi="宋体" w:hint="eastAsia"/>
                <w:i w:val="0"/>
                <w:color w:val="auto"/>
              </w:rPr>
              <w:t>15/01/04</w:t>
            </w:r>
          </w:p>
        </w:tc>
      </w:tr>
      <w:tr w:rsidR="0010459D" w:rsidRPr="008C37C7" w14:paraId="464E196A" w14:textId="77777777" w:rsidTr="0010459D">
        <w:trPr>
          <w:trHeight w:val="243"/>
        </w:trPr>
        <w:tc>
          <w:tcPr>
            <w:tcW w:w="3261" w:type="dxa"/>
            <w:shd w:val="clear" w:color="auto" w:fill="auto"/>
          </w:tcPr>
          <w:p w14:paraId="7C05D7ED" w14:textId="120E3FCF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房产个性化定制系统Beta版完成</w:t>
            </w:r>
          </w:p>
        </w:tc>
        <w:tc>
          <w:tcPr>
            <w:tcW w:w="5103" w:type="dxa"/>
            <w:shd w:val="clear" w:color="auto" w:fill="auto"/>
          </w:tcPr>
          <w:p w14:paraId="07398FCB" w14:textId="503876F3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2015/01/11</w:t>
            </w:r>
          </w:p>
        </w:tc>
      </w:tr>
      <w:tr w:rsidR="0010459D" w:rsidRPr="008C37C7" w14:paraId="692E206F" w14:textId="77777777" w:rsidTr="0010459D">
        <w:trPr>
          <w:trHeight w:val="291"/>
        </w:trPr>
        <w:tc>
          <w:tcPr>
            <w:tcW w:w="3261" w:type="dxa"/>
            <w:shd w:val="clear" w:color="auto" w:fill="auto"/>
          </w:tcPr>
          <w:p w14:paraId="717FDD8C" w14:textId="08E3A753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第五次迭代完成</w:t>
            </w:r>
          </w:p>
        </w:tc>
        <w:tc>
          <w:tcPr>
            <w:tcW w:w="5103" w:type="dxa"/>
            <w:shd w:val="clear" w:color="auto" w:fill="auto"/>
          </w:tcPr>
          <w:p w14:paraId="51634A81" w14:textId="4A67D058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Pr="008C37C7">
              <w:rPr>
                <w:rFonts w:hAnsi="宋体" w:hint="eastAsia"/>
                <w:i w:val="0"/>
                <w:color w:val="auto"/>
              </w:rPr>
              <w:t>15/01/18</w:t>
            </w:r>
          </w:p>
        </w:tc>
      </w:tr>
      <w:tr w:rsidR="0010459D" w:rsidRPr="008C37C7" w14:paraId="0903FD60" w14:textId="77777777" w:rsidTr="0010459D">
        <w:trPr>
          <w:trHeight w:val="291"/>
        </w:trPr>
        <w:tc>
          <w:tcPr>
            <w:tcW w:w="3261" w:type="dxa"/>
            <w:shd w:val="clear" w:color="auto" w:fill="auto"/>
          </w:tcPr>
          <w:p w14:paraId="6492985D" w14:textId="2BB928FB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房产个性化定制系统正式版完成</w:t>
            </w:r>
          </w:p>
        </w:tc>
        <w:tc>
          <w:tcPr>
            <w:tcW w:w="5103" w:type="dxa"/>
            <w:shd w:val="clear" w:color="auto" w:fill="auto"/>
          </w:tcPr>
          <w:p w14:paraId="66EC0EE3" w14:textId="5793CAC2" w:rsidR="0010459D" w:rsidRDefault="0010459D" w:rsidP="00F23E4F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2015/01/18</w:t>
            </w:r>
          </w:p>
        </w:tc>
      </w:tr>
    </w:tbl>
    <w:p w14:paraId="61A0F902" w14:textId="68E659EA" w:rsidR="00984FAB" w:rsidRDefault="00984FAB">
      <w:pPr>
        <w:pStyle w:val="InfoBlue"/>
      </w:pPr>
    </w:p>
    <w:p w14:paraId="777DA29B" w14:textId="77777777" w:rsidR="00984FAB" w:rsidRDefault="00984FAB">
      <w:pPr>
        <w:pStyle w:val="3"/>
      </w:pPr>
      <w:bookmarkStart w:id="20" w:name="_Toc277113245"/>
      <w:r>
        <w:rPr>
          <w:rFonts w:hint="eastAsia"/>
        </w:rPr>
        <w:t>项目资源分配</w:t>
      </w:r>
      <w:bookmarkEnd w:id="20"/>
    </w:p>
    <w:p w14:paraId="29D40F31" w14:textId="77777777" w:rsidR="00984FAB" w:rsidRDefault="00984FAB">
      <w:pPr>
        <w:pStyle w:val="4"/>
      </w:pPr>
      <w:r>
        <w:rPr>
          <w:rFonts w:hint="eastAsia"/>
        </w:rPr>
        <w:t>人员配备计划</w:t>
      </w:r>
    </w:p>
    <w:p w14:paraId="4757A072" w14:textId="304E97F4" w:rsidR="00984FAB" w:rsidRPr="00F23E4F" w:rsidRDefault="00F23E4F" w:rsidP="00F23E4F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1名项目经理和3名工程师。</w:t>
      </w:r>
    </w:p>
    <w:p w14:paraId="07B3007F" w14:textId="77777777" w:rsidR="00984FAB" w:rsidRDefault="00984FAB">
      <w:pPr>
        <w:pStyle w:val="4"/>
      </w:pPr>
      <w:r>
        <w:rPr>
          <w:rFonts w:hint="eastAsia"/>
        </w:rPr>
        <w:t>资源获取计划</w:t>
      </w:r>
    </w:p>
    <w:p w14:paraId="7926BBC2" w14:textId="5176D0E3" w:rsidR="00984FAB" w:rsidRPr="00F23E4F" w:rsidRDefault="00F23E4F" w:rsidP="00F23E4F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5DFE0772" w14:textId="77777777" w:rsidR="00984FAB" w:rsidRDefault="00984FAB">
      <w:pPr>
        <w:pStyle w:val="4"/>
      </w:pPr>
      <w:r>
        <w:rPr>
          <w:rFonts w:hint="eastAsia"/>
        </w:rPr>
        <w:t>培训计划</w:t>
      </w:r>
    </w:p>
    <w:p w14:paraId="757097EC" w14:textId="2196AE2E" w:rsidR="00984FAB" w:rsidRPr="002C50C7" w:rsidRDefault="00F23E4F" w:rsidP="00F23E4F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="002C50C7" w:rsidRPr="002C50C7">
        <w:rPr>
          <w:rFonts w:hAnsi="宋体" w:hint="eastAsia"/>
          <w:i w:val="0"/>
          <w:color w:val="auto"/>
        </w:rPr>
        <w:t>无。</w:t>
      </w:r>
    </w:p>
    <w:p w14:paraId="7B812E12" w14:textId="77777777" w:rsidR="00984FAB" w:rsidRDefault="00984FAB">
      <w:pPr>
        <w:pStyle w:val="3"/>
      </w:pPr>
      <w:bookmarkStart w:id="21" w:name="_Toc277113246"/>
      <w:r>
        <w:rPr>
          <w:rFonts w:hint="eastAsia"/>
        </w:rPr>
        <w:t>预算</w:t>
      </w:r>
      <w:bookmarkEnd w:id="21"/>
    </w:p>
    <w:p w14:paraId="25D153C3" w14:textId="1B4E80F9" w:rsidR="00984FAB" w:rsidRPr="00F23E4F" w:rsidRDefault="00F23E4F" w:rsidP="00F23E4F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本系统无资金预算。</w:t>
      </w:r>
    </w:p>
    <w:p w14:paraId="6A8736FB" w14:textId="77777777" w:rsidR="00984FAB" w:rsidRDefault="00984FAB">
      <w:pPr>
        <w:pStyle w:val="2"/>
      </w:pPr>
      <w:bookmarkStart w:id="22" w:name="_Toc277113247"/>
      <w:r>
        <w:rPr>
          <w:rFonts w:hint="eastAsia"/>
        </w:rPr>
        <w:t>迭代计划</w:t>
      </w:r>
      <w:bookmarkEnd w:id="22"/>
    </w:p>
    <w:p w14:paraId="60551E89" w14:textId="6117ADE3" w:rsidR="00984FAB" w:rsidRPr="002C50C7" w:rsidRDefault="00F23E4F" w:rsidP="00F23E4F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="002C50C7" w:rsidRPr="002C50C7">
        <w:rPr>
          <w:rFonts w:hAnsi="宋体" w:hint="eastAsia"/>
          <w:i w:val="0"/>
          <w:color w:val="auto"/>
        </w:rPr>
        <w:t>见各迭代迭代计划</w:t>
      </w:r>
      <w:r w:rsidR="002C50C7">
        <w:rPr>
          <w:rFonts w:hAnsi="宋体" w:hint="eastAsia"/>
          <w:i w:val="0"/>
          <w:color w:val="auto"/>
        </w:rPr>
        <w:t>。</w:t>
      </w:r>
    </w:p>
    <w:p w14:paraId="3C81686D" w14:textId="77777777" w:rsidR="00984FAB" w:rsidRDefault="00984FAB">
      <w:pPr>
        <w:pStyle w:val="2"/>
      </w:pPr>
      <w:bookmarkStart w:id="23" w:name="_Toc277113248"/>
      <w:r>
        <w:rPr>
          <w:rFonts w:hint="eastAsia"/>
        </w:rPr>
        <w:t>项目监测与控制</w:t>
      </w:r>
      <w:bookmarkEnd w:id="23"/>
    </w:p>
    <w:p w14:paraId="4B9004B3" w14:textId="77777777" w:rsidR="00984FAB" w:rsidRDefault="00984FAB">
      <w:pPr>
        <w:pStyle w:val="3"/>
      </w:pPr>
      <w:bookmarkStart w:id="24" w:name="_Toc277113249"/>
      <w:r>
        <w:rPr>
          <w:rFonts w:hint="eastAsia"/>
        </w:rPr>
        <w:t>需求管理计划</w:t>
      </w:r>
      <w:bookmarkEnd w:id="24"/>
    </w:p>
    <w:p w14:paraId="6F111E77" w14:textId="0127C5D0" w:rsidR="00984FAB" w:rsidRPr="00F23E4F" w:rsidRDefault="00F23E4F" w:rsidP="00F23E4F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7ECABA75" w14:textId="77777777" w:rsidR="00984FAB" w:rsidRDefault="00984FAB">
      <w:pPr>
        <w:pStyle w:val="3"/>
      </w:pPr>
      <w:bookmarkStart w:id="25" w:name="_Toc277113250"/>
      <w:r>
        <w:rPr>
          <w:rFonts w:hint="eastAsia"/>
        </w:rPr>
        <w:t>进度控制计划</w:t>
      </w:r>
      <w:bookmarkEnd w:id="25"/>
    </w:p>
    <w:p w14:paraId="426004D4" w14:textId="08F654D8" w:rsidR="00984FAB" w:rsidRPr="00366218" w:rsidRDefault="00366218" w:rsidP="00366218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366218">
        <w:rPr>
          <w:rFonts w:hAnsi="宋体" w:hint="eastAsia"/>
          <w:i w:val="0"/>
          <w:color w:val="auto"/>
        </w:rPr>
        <w:t>使用</w:t>
      </w:r>
      <w:proofErr w:type="spellStart"/>
      <w:r w:rsidRPr="00366218">
        <w:rPr>
          <w:rFonts w:hAnsi="宋体" w:hint="eastAsia"/>
          <w:i w:val="0"/>
          <w:color w:val="auto"/>
        </w:rPr>
        <w:t>jira</w:t>
      </w:r>
      <w:proofErr w:type="spellEnd"/>
      <w:r w:rsidRPr="00366218">
        <w:rPr>
          <w:rFonts w:hAnsi="宋体" w:hint="eastAsia"/>
          <w:i w:val="0"/>
          <w:color w:val="auto"/>
        </w:rPr>
        <w:t>进行项目管理每天</w:t>
      </w:r>
      <w:r w:rsidRPr="00366218">
        <w:rPr>
          <w:rFonts w:hAnsi="宋体"/>
          <w:i w:val="0"/>
          <w:color w:val="auto"/>
        </w:rPr>
        <w:t>追踪项目进度，了解项目进展情况，并且做好相应的记录。</w:t>
      </w:r>
    </w:p>
    <w:p w14:paraId="5B7664E8" w14:textId="08AB811A" w:rsidR="00366218" w:rsidRPr="00366218" w:rsidRDefault="00366218" w:rsidP="00366218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366218">
        <w:rPr>
          <w:rFonts w:hAnsi="宋体" w:hint="eastAsia"/>
          <w:i w:val="0"/>
          <w:color w:val="auto"/>
        </w:rPr>
        <w:t>加强沟通和交流</w:t>
      </w:r>
      <w:r w:rsidRPr="00366218">
        <w:rPr>
          <w:rFonts w:hAnsi="宋体"/>
          <w:i w:val="0"/>
          <w:color w:val="auto"/>
        </w:rPr>
        <w:t>，每周进行小组讨论会。</w:t>
      </w:r>
    </w:p>
    <w:p w14:paraId="78A60943" w14:textId="77777777" w:rsidR="00984FAB" w:rsidRDefault="00984FAB">
      <w:pPr>
        <w:pStyle w:val="3"/>
      </w:pPr>
      <w:bookmarkStart w:id="26" w:name="_Toc277113251"/>
      <w:r>
        <w:rPr>
          <w:rFonts w:hint="eastAsia"/>
        </w:rPr>
        <w:t>预算控制计划</w:t>
      </w:r>
      <w:bookmarkEnd w:id="26"/>
    </w:p>
    <w:p w14:paraId="14BE3DCA" w14:textId="79E8C783" w:rsidR="00984FAB" w:rsidRPr="00F23E4F" w:rsidRDefault="00F23E4F" w:rsidP="00F23E4F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本项目的主要成本为人力成本，</w:t>
      </w:r>
      <w:r w:rsidRPr="00F23E4F">
        <w:rPr>
          <w:rFonts w:hAnsi="宋体"/>
          <w:i w:val="0"/>
          <w:color w:val="auto"/>
        </w:rPr>
        <w:t>若要保证成本控制在预算的范围之内，需要项目的开发按照计划来进行。监控项目开发进度，保证项目成员在计划内完成任务。</w:t>
      </w:r>
    </w:p>
    <w:p w14:paraId="615517F7" w14:textId="77777777" w:rsidR="00984FAB" w:rsidRDefault="00984FAB">
      <w:pPr>
        <w:pStyle w:val="3"/>
      </w:pPr>
      <w:bookmarkStart w:id="27" w:name="_Toc277113252"/>
      <w:r>
        <w:rPr>
          <w:rFonts w:hint="eastAsia"/>
        </w:rPr>
        <w:lastRenderedPageBreak/>
        <w:t>质量控制计划</w:t>
      </w:r>
      <w:bookmarkEnd w:id="27"/>
    </w:p>
    <w:p w14:paraId="71215709" w14:textId="77777777" w:rsidR="00F23E4F" w:rsidRPr="00F23E4F" w:rsidRDefault="00F23E4F" w:rsidP="00F23E4F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/>
        </w:rPr>
      </w:pPr>
      <w:r w:rsidRPr="00F23E4F">
        <w:rPr>
          <w:rFonts w:hAnsi="宋体"/>
        </w:rPr>
        <w:t>对于每一个开发的模块要求开发者进行详细的单元测试</w:t>
      </w:r>
    </w:p>
    <w:p w14:paraId="2714EDE1" w14:textId="77777777" w:rsidR="00F23E4F" w:rsidRPr="00F23E4F" w:rsidRDefault="00F23E4F" w:rsidP="00F23E4F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/>
        </w:rPr>
      </w:pPr>
      <w:r w:rsidRPr="00F23E4F">
        <w:rPr>
          <w:rFonts w:hAnsi="宋体" w:hint="eastAsia"/>
        </w:rPr>
        <w:t>测试过程中制定详细的测试用例</w:t>
      </w:r>
      <w:r w:rsidRPr="00F23E4F">
        <w:rPr>
          <w:rFonts w:hAnsi="宋体"/>
        </w:rPr>
        <w:t>，对系统进行全面细致的测试</w:t>
      </w:r>
    </w:p>
    <w:p w14:paraId="68F6A315" w14:textId="77777777" w:rsidR="00F23E4F" w:rsidRPr="00F23E4F" w:rsidRDefault="00F23E4F" w:rsidP="00F23E4F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/>
        </w:rPr>
      </w:pPr>
      <w:r w:rsidRPr="00F23E4F">
        <w:rPr>
          <w:rFonts w:hAnsi="宋体" w:hint="eastAsia"/>
        </w:rPr>
        <w:t>对每个测试用例</w:t>
      </w:r>
      <w:r w:rsidRPr="00F23E4F">
        <w:rPr>
          <w:rFonts w:hAnsi="宋体"/>
        </w:rPr>
        <w:t>详细记录测试结果</w:t>
      </w:r>
    </w:p>
    <w:p w14:paraId="58DB4E5E" w14:textId="77777777" w:rsidR="00F23E4F" w:rsidRPr="00F23E4F" w:rsidRDefault="00F23E4F" w:rsidP="00F23E4F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/>
        </w:rPr>
      </w:pPr>
      <w:r w:rsidRPr="00F23E4F">
        <w:rPr>
          <w:rFonts w:hAnsi="宋体" w:hint="eastAsia"/>
        </w:rPr>
        <w:t>对于测试完成后</w:t>
      </w:r>
      <w:r w:rsidRPr="00F23E4F">
        <w:rPr>
          <w:rFonts w:hAnsi="宋体"/>
        </w:rPr>
        <w:t>有问题的模块，由</w:t>
      </w:r>
      <w:r w:rsidRPr="00F23E4F">
        <w:rPr>
          <w:rFonts w:hAnsi="宋体" w:hint="eastAsia"/>
        </w:rPr>
        <w:t>开发人员进行修改</w:t>
      </w:r>
    </w:p>
    <w:p w14:paraId="188557AB" w14:textId="00986020" w:rsidR="00984FAB" w:rsidRPr="00366218" w:rsidRDefault="00F23E4F" w:rsidP="00366218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 w:hint="eastAsia"/>
        </w:rPr>
      </w:pPr>
      <w:r w:rsidRPr="00F23E4F">
        <w:rPr>
          <w:rFonts w:hAnsi="宋体" w:hint="eastAsia"/>
        </w:rPr>
        <w:t>对修改后的</w:t>
      </w:r>
      <w:r w:rsidRPr="00F23E4F">
        <w:rPr>
          <w:rFonts w:hAnsi="宋体"/>
        </w:rPr>
        <w:t>系统重新测试，直至达到质量要求。</w:t>
      </w:r>
    </w:p>
    <w:p w14:paraId="4E80F50A" w14:textId="77777777" w:rsidR="00984FAB" w:rsidRDefault="00984FAB" w:rsidP="00F23E4F">
      <w:pPr>
        <w:pStyle w:val="3"/>
        <w:numPr>
          <w:ilvl w:val="2"/>
          <w:numId w:val="36"/>
        </w:numPr>
      </w:pPr>
      <w:bookmarkStart w:id="28" w:name="_Toc277113253"/>
      <w:r>
        <w:rPr>
          <w:rFonts w:hint="eastAsia"/>
        </w:rPr>
        <w:t>报告计划</w:t>
      </w:r>
      <w:bookmarkEnd w:id="28"/>
    </w:p>
    <w:p w14:paraId="44456A22" w14:textId="0B6BC84D" w:rsidR="00984FAB" w:rsidRPr="00366218" w:rsidRDefault="00366218" w:rsidP="00366218">
      <w:pPr>
        <w:pStyle w:val="InfoBlue"/>
        <w:ind w:left="0"/>
        <w:rPr>
          <w:rFonts w:hAnsi="宋体" w:hint="eastAsia"/>
          <w:i w:val="0"/>
          <w:color w:val="auto"/>
        </w:rPr>
      </w:pPr>
      <w:r w:rsidRPr="00366218">
        <w:rPr>
          <w:rFonts w:hAnsi="宋体" w:hint="eastAsia"/>
          <w:i w:val="0"/>
          <w:color w:val="auto"/>
        </w:rPr>
        <w:t xml:space="preserve">    每个迭代提交迭代计划与迭代评估报告。</w:t>
      </w:r>
    </w:p>
    <w:p w14:paraId="36056A9A" w14:textId="77777777" w:rsidR="00984FAB" w:rsidRDefault="006F40F6" w:rsidP="00F23E4F">
      <w:pPr>
        <w:pStyle w:val="3"/>
        <w:numPr>
          <w:ilvl w:val="2"/>
          <w:numId w:val="36"/>
        </w:numPr>
      </w:pPr>
      <w:bookmarkStart w:id="29" w:name="_Toc277113254"/>
      <w:r>
        <w:rPr>
          <w:rFonts w:hint="eastAsia"/>
        </w:rPr>
        <w:t>度量</w:t>
      </w:r>
      <w:r w:rsidR="00984FAB">
        <w:rPr>
          <w:rFonts w:hint="eastAsia"/>
        </w:rPr>
        <w:t>计划</w:t>
      </w:r>
      <w:bookmarkEnd w:id="29"/>
    </w:p>
    <w:p w14:paraId="08D75E08" w14:textId="39D66609" w:rsidR="00984FAB" w:rsidRPr="00366218" w:rsidRDefault="00366218" w:rsidP="00366218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493F0257" w14:textId="77777777" w:rsidR="00984FAB" w:rsidRDefault="00984FAB" w:rsidP="00F23E4F">
      <w:pPr>
        <w:pStyle w:val="2"/>
        <w:numPr>
          <w:ilvl w:val="1"/>
          <w:numId w:val="36"/>
        </w:numPr>
      </w:pPr>
      <w:bookmarkStart w:id="30" w:name="_Toc277113255"/>
      <w:r>
        <w:rPr>
          <w:rFonts w:hint="eastAsia"/>
        </w:rPr>
        <w:t>风险管理计划</w:t>
      </w:r>
      <w:bookmarkEnd w:id="30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6095"/>
      </w:tblGrid>
      <w:tr w:rsidR="00247503" w:rsidRPr="008C37C7" w14:paraId="4F853684" w14:textId="61075A73" w:rsidTr="00247503">
        <w:trPr>
          <w:trHeight w:val="304"/>
        </w:trPr>
        <w:tc>
          <w:tcPr>
            <w:tcW w:w="1560" w:type="dxa"/>
            <w:shd w:val="clear" w:color="auto" w:fill="auto"/>
          </w:tcPr>
          <w:p w14:paraId="63DF822E" w14:textId="4302658F" w:rsidR="00247503" w:rsidRPr="008C37C7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风险名称</w:t>
            </w:r>
          </w:p>
        </w:tc>
        <w:tc>
          <w:tcPr>
            <w:tcW w:w="992" w:type="dxa"/>
            <w:shd w:val="clear" w:color="auto" w:fill="auto"/>
          </w:tcPr>
          <w:p w14:paraId="109216E6" w14:textId="30F65D8C" w:rsidR="00247503" w:rsidRPr="008C37C7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等级</w:t>
            </w:r>
          </w:p>
        </w:tc>
        <w:tc>
          <w:tcPr>
            <w:tcW w:w="6095" w:type="dxa"/>
          </w:tcPr>
          <w:p w14:paraId="7225CA3C" w14:textId="7FAE153B" w:rsidR="00247503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处理策略</w:t>
            </w:r>
          </w:p>
        </w:tc>
      </w:tr>
      <w:tr w:rsidR="00247503" w:rsidRPr="008C37C7" w14:paraId="6F15AD40" w14:textId="2ECC658C" w:rsidTr="00247503">
        <w:trPr>
          <w:trHeight w:val="299"/>
        </w:trPr>
        <w:tc>
          <w:tcPr>
            <w:tcW w:w="1560" w:type="dxa"/>
            <w:shd w:val="clear" w:color="auto" w:fill="auto"/>
          </w:tcPr>
          <w:p w14:paraId="4489524D" w14:textId="277128A9" w:rsidR="00247503" w:rsidRPr="008C37C7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需求风险</w:t>
            </w:r>
          </w:p>
        </w:tc>
        <w:tc>
          <w:tcPr>
            <w:tcW w:w="992" w:type="dxa"/>
            <w:shd w:val="clear" w:color="auto" w:fill="auto"/>
          </w:tcPr>
          <w:p w14:paraId="63272079" w14:textId="18DFBE07" w:rsidR="00247503" w:rsidRPr="008C37C7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高</w:t>
            </w:r>
          </w:p>
        </w:tc>
        <w:tc>
          <w:tcPr>
            <w:tcW w:w="6095" w:type="dxa"/>
          </w:tcPr>
          <w:p w14:paraId="7260682D" w14:textId="48A7FAB8" w:rsidR="00247503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需求调研，制作界面原型</w:t>
            </w:r>
          </w:p>
        </w:tc>
      </w:tr>
      <w:tr w:rsidR="00247503" w:rsidRPr="008C37C7" w14:paraId="5CEC85B3" w14:textId="778968A7" w:rsidTr="00247503">
        <w:trPr>
          <w:trHeight w:val="279"/>
        </w:trPr>
        <w:tc>
          <w:tcPr>
            <w:tcW w:w="1560" w:type="dxa"/>
            <w:shd w:val="clear" w:color="auto" w:fill="auto"/>
          </w:tcPr>
          <w:p w14:paraId="2DA474A6" w14:textId="6C3E8927" w:rsidR="00247503" w:rsidRPr="008C37C7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技术风险</w:t>
            </w:r>
          </w:p>
        </w:tc>
        <w:tc>
          <w:tcPr>
            <w:tcW w:w="992" w:type="dxa"/>
            <w:shd w:val="clear" w:color="auto" w:fill="auto"/>
          </w:tcPr>
          <w:p w14:paraId="191BDCA6" w14:textId="0CF4A7EF" w:rsidR="00247503" w:rsidRPr="008C37C7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高</w:t>
            </w:r>
          </w:p>
        </w:tc>
        <w:tc>
          <w:tcPr>
            <w:tcW w:w="6095" w:type="dxa"/>
          </w:tcPr>
          <w:p w14:paraId="6D80B47E" w14:textId="24DC4744" w:rsidR="00247503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在第二个迭代中学习相关技术，制作技术原型；请吴疆学长担任技术顾问。</w:t>
            </w:r>
          </w:p>
        </w:tc>
      </w:tr>
      <w:tr w:rsidR="00247503" w:rsidRPr="008C37C7" w14:paraId="2104BA87" w14:textId="7D994047" w:rsidTr="00247503">
        <w:trPr>
          <w:trHeight w:val="291"/>
        </w:trPr>
        <w:tc>
          <w:tcPr>
            <w:tcW w:w="1560" w:type="dxa"/>
            <w:shd w:val="clear" w:color="auto" w:fill="auto"/>
          </w:tcPr>
          <w:p w14:paraId="78D2031C" w14:textId="29E64D81" w:rsidR="00247503" w:rsidRPr="008C37C7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进度风险</w:t>
            </w:r>
          </w:p>
        </w:tc>
        <w:tc>
          <w:tcPr>
            <w:tcW w:w="992" w:type="dxa"/>
            <w:shd w:val="clear" w:color="auto" w:fill="auto"/>
          </w:tcPr>
          <w:p w14:paraId="2BCE3645" w14:textId="000E0F75" w:rsidR="00247503" w:rsidRPr="008C37C7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中</w:t>
            </w:r>
          </w:p>
        </w:tc>
        <w:tc>
          <w:tcPr>
            <w:tcW w:w="6095" w:type="dxa"/>
          </w:tcPr>
          <w:p w14:paraId="7B43E364" w14:textId="39B56666" w:rsidR="00247503" w:rsidRDefault="00247503" w:rsidP="00D10FD0">
            <w:pPr>
              <w:pStyle w:val="InfoBlue"/>
              <w:spacing w:after="0"/>
              <w:ind w:left="0"/>
              <w:rPr>
                <w:rFonts w:hAnsi="宋体" w:hint="eastAsia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每天监测项目进展情况，如果需要，及时调整项目计划</w:t>
            </w:r>
          </w:p>
        </w:tc>
      </w:tr>
    </w:tbl>
    <w:p w14:paraId="52BC3278" w14:textId="77777777" w:rsidR="00984FAB" w:rsidRDefault="00984FAB" w:rsidP="00F23E4F">
      <w:pPr>
        <w:pStyle w:val="2"/>
        <w:numPr>
          <w:ilvl w:val="1"/>
          <w:numId w:val="36"/>
        </w:numPr>
      </w:pPr>
      <w:bookmarkStart w:id="31" w:name="_Toc277113256"/>
      <w:r>
        <w:rPr>
          <w:rFonts w:hint="eastAsia"/>
        </w:rPr>
        <w:t>收尾计划</w:t>
      </w:r>
      <w:bookmarkEnd w:id="31"/>
    </w:p>
    <w:p w14:paraId="3FD81D43" w14:textId="76408CEB" w:rsidR="00984FAB" w:rsidRPr="00366218" w:rsidRDefault="00366218" w:rsidP="00366218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</w:rPr>
        <w:t xml:space="preserve">    </w:t>
      </w:r>
      <w:r w:rsidRPr="00366218">
        <w:rPr>
          <w:rFonts w:hAnsi="宋体" w:hint="eastAsia"/>
          <w:i w:val="0"/>
          <w:color w:val="auto"/>
        </w:rPr>
        <w:t>项目经理将开发过程</w:t>
      </w:r>
      <w:r w:rsidRPr="00366218">
        <w:rPr>
          <w:rFonts w:hAnsi="宋体"/>
          <w:i w:val="0"/>
          <w:color w:val="auto"/>
        </w:rPr>
        <w:t>中出现的经验教训总结归档，将整理好的文档分发给项目组成员，</w:t>
      </w:r>
      <w:r w:rsidRPr="00366218">
        <w:rPr>
          <w:rFonts w:hAnsi="宋体" w:hint="eastAsia"/>
          <w:i w:val="0"/>
          <w:color w:val="auto"/>
        </w:rPr>
        <w:t>完成</w:t>
      </w:r>
      <w:r w:rsidRPr="00366218">
        <w:rPr>
          <w:rFonts w:hAnsi="宋体"/>
          <w:i w:val="0"/>
          <w:color w:val="auto"/>
        </w:rPr>
        <w:t>项目总结报告向上级领导和验收人员汇报项目总结。</w:t>
      </w:r>
      <w:r w:rsidR="00984FAB" w:rsidRPr="00366218">
        <w:rPr>
          <w:rFonts w:hAnsi="宋体" w:hint="eastAsia"/>
          <w:i w:val="0"/>
          <w:color w:val="auto"/>
        </w:rPr>
        <w:t>技术流程计划</w:t>
      </w:r>
    </w:p>
    <w:p w14:paraId="60E75E44" w14:textId="77777777" w:rsidR="00984FAB" w:rsidRDefault="00984FAB" w:rsidP="00F23E4F">
      <w:pPr>
        <w:pStyle w:val="2"/>
        <w:numPr>
          <w:ilvl w:val="1"/>
          <w:numId w:val="36"/>
        </w:numPr>
      </w:pPr>
      <w:bookmarkStart w:id="32" w:name="_Toc277113257"/>
      <w:r>
        <w:rPr>
          <w:rFonts w:hint="eastAsia"/>
        </w:rPr>
        <w:t>开发案例</w:t>
      </w:r>
      <w:bookmarkEnd w:id="32"/>
    </w:p>
    <w:p w14:paraId="2718491F" w14:textId="1C65C79D" w:rsidR="00984FAB" w:rsidRPr="00366218" w:rsidRDefault="00247503" w:rsidP="00247503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="00366218">
        <w:rPr>
          <w:rFonts w:hAnsi="宋体" w:hint="eastAsia"/>
          <w:i w:val="0"/>
          <w:color w:val="auto"/>
        </w:rPr>
        <w:t>无。</w:t>
      </w:r>
    </w:p>
    <w:p w14:paraId="69B9EBBF" w14:textId="77777777" w:rsidR="00984FAB" w:rsidRDefault="00984FAB" w:rsidP="00F23E4F">
      <w:pPr>
        <w:pStyle w:val="2"/>
        <w:numPr>
          <w:ilvl w:val="1"/>
          <w:numId w:val="36"/>
        </w:numPr>
        <w:rPr>
          <w:rFonts w:hint="eastAsia"/>
        </w:rPr>
      </w:pPr>
      <w:bookmarkStart w:id="33" w:name="_Toc277113258"/>
      <w:r>
        <w:rPr>
          <w:rFonts w:hint="eastAsia"/>
        </w:rPr>
        <w:t>方法、工具和技巧</w:t>
      </w:r>
      <w:bookmarkEnd w:id="33"/>
    </w:p>
    <w:p w14:paraId="4F888557" w14:textId="73B139D7" w:rsidR="00247503" w:rsidRPr="00247503" w:rsidRDefault="00247503" w:rsidP="00247503">
      <w:pPr>
        <w:rPr>
          <w:rFonts w:hint="eastAsia"/>
        </w:rPr>
      </w:pPr>
      <w:r>
        <w:rPr>
          <w:rFonts w:hint="eastAsia"/>
        </w:rPr>
        <w:t xml:space="preserve">    无。</w:t>
      </w:r>
    </w:p>
    <w:p w14:paraId="44F52EDD" w14:textId="77777777" w:rsidR="00984FAB" w:rsidRDefault="00984FAB" w:rsidP="00F23E4F">
      <w:pPr>
        <w:pStyle w:val="2"/>
        <w:numPr>
          <w:ilvl w:val="1"/>
          <w:numId w:val="36"/>
        </w:numPr>
      </w:pPr>
      <w:bookmarkStart w:id="34" w:name="_Toc277113259"/>
      <w:r>
        <w:rPr>
          <w:rFonts w:hint="eastAsia"/>
        </w:rPr>
        <w:t>基础设施计划</w:t>
      </w:r>
      <w:bookmarkEnd w:id="34"/>
    </w:p>
    <w:p w14:paraId="0D13A882" w14:textId="25E1D376" w:rsidR="00984FAB" w:rsidRPr="00366218" w:rsidRDefault="00366218" w:rsidP="00366218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46343CFF" w14:textId="77777777" w:rsidR="00984FAB" w:rsidRDefault="00984FAB" w:rsidP="00F23E4F">
      <w:pPr>
        <w:pStyle w:val="2"/>
        <w:numPr>
          <w:ilvl w:val="1"/>
          <w:numId w:val="36"/>
        </w:numPr>
      </w:pPr>
      <w:bookmarkStart w:id="35" w:name="_Toc277113260"/>
      <w:r>
        <w:rPr>
          <w:rFonts w:hint="eastAsia"/>
        </w:rPr>
        <w:t>产品验收计划</w:t>
      </w:r>
      <w:bookmarkEnd w:id="35"/>
    </w:p>
    <w:p w14:paraId="5D14DE33" w14:textId="4C6B592B" w:rsidR="00984FAB" w:rsidRPr="00366218" w:rsidRDefault="00366218" w:rsidP="00366218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366218">
        <w:rPr>
          <w:rFonts w:hAnsi="宋体" w:hint="eastAsia"/>
          <w:i w:val="0"/>
          <w:color w:val="auto"/>
        </w:rPr>
        <w:t>2015年1月12日至1月18日进行产品验收</w:t>
      </w:r>
    </w:p>
    <w:p w14:paraId="0924BD8F" w14:textId="7A293C61" w:rsidR="00984FAB" w:rsidRDefault="00984FAB" w:rsidP="00F23E4F">
      <w:pPr>
        <w:pStyle w:val="1"/>
        <w:numPr>
          <w:ilvl w:val="0"/>
          <w:numId w:val="36"/>
        </w:numPr>
      </w:pPr>
      <w:bookmarkStart w:id="36" w:name="_Toc277113261"/>
      <w:r>
        <w:rPr>
          <w:rFonts w:hint="eastAsia"/>
        </w:rPr>
        <w:t>其他计划</w:t>
      </w:r>
      <w:bookmarkEnd w:id="36"/>
    </w:p>
    <w:p w14:paraId="7D5E5214" w14:textId="151987B0" w:rsidR="00366218" w:rsidRPr="00366218" w:rsidRDefault="00366218" w:rsidP="00366218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57ADCA90" w14:textId="77777777" w:rsidR="00984FAB" w:rsidRDefault="00984FAB" w:rsidP="00F23E4F">
      <w:pPr>
        <w:pStyle w:val="1"/>
        <w:numPr>
          <w:ilvl w:val="0"/>
          <w:numId w:val="36"/>
        </w:numPr>
      </w:pPr>
      <w:bookmarkStart w:id="37" w:name="_Toc277113262"/>
      <w:r>
        <w:rPr>
          <w:rFonts w:hint="eastAsia"/>
        </w:rPr>
        <w:t>附录</w:t>
      </w:r>
      <w:bookmarkEnd w:id="37"/>
    </w:p>
    <w:p w14:paraId="444B02FF" w14:textId="38874187" w:rsidR="00984FAB" w:rsidRPr="00366218" w:rsidRDefault="00366218" w:rsidP="00366218">
      <w:pPr>
        <w:pStyle w:val="InfoBlue"/>
        <w:ind w:left="0"/>
        <w:rPr>
          <w:rFonts w:hAnsi="宋体" w:hint="eastAsia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sectPr w:rsidR="00984FAB" w:rsidRPr="0036621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3BE83" w14:textId="77777777" w:rsidR="00366218" w:rsidRDefault="00366218">
      <w:r>
        <w:separator/>
      </w:r>
    </w:p>
  </w:endnote>
  <w:endnote w:type="continuationSeparator" w:id="0">
    <w:p w14:paraId="3AD66F16" w14:textId="77777777" w:rsidR="00366218" w:rsidRDefault="00366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218" w14:paraId="4E4C6ECF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80123" w14:textId="77777777" w:rsidR="00366218" w:rsidRDefault="00366218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706C7D" w14:textId="70B3D762" w:rsidR="00366218" w:rsidRDefault="00366218" w:rsidP="008C37C7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FED55E" w14:textId="77777777" w:rsidR="00366218" w:rsidRDefault="0036621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47503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47503" w:rsidRPr="00247503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543D81C" w14:textId="77777777" w:rsidR="00366218" w:rsidRDefault="0036621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ECAEE" w14:textId="77777777" w:rsidR="00366218" w:rsidRDefault="00366218">
      <w:r>
        <w:separator/>
      </w:r>
    </w:p>
  </w:footnote>
  <w:footnote w:type="continuationSeparator" w:id="0">
    <w:p w14:paraId="3BCA1402" w14:textId="77777777" w:rsidR="00366218" w:rsidRDefault="003662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66DF1" w14:textId="77777777" w:rsidR="00366218" w:rsidRDefault="00366218">
    <w:pPr>
      <w:rPr>
        <w:sz w:val="24"/>
      </w:rPr>
    </w:pPr>
  </w:p>
  <w:p w14:paraId="3F646D19" w14:textId="77777777" w:rsidR="00366218" w:rsidRDefault="00366218">
    <w:pPr>
      <w:pBdr>
        <w:top w:val="single" w:sz="6" w:space="1" w:color="auto"/>
      </w:pBdr>
      <w:rPr>
        <w:sz w:val="24"/>
      </w:rPr>
    </w:pPr>
  </w:p>
  <w:p w14:paraId="0ABA3AEB" w14:textId="77777777" w:rsidR="00366218" w:rsidRDefault="00366218">
    <w:pPr>
      <w:pBdr>
        <w:bottom w:val="single" w:sz="6" w:space="1" w:color="auto"/>
      </w:pBdr>
      <w:jc w:val="right"/>
      <w:rPr>
        <w:rFonts w:hint="eastAsia"/>
        <w:b/>
        <w:sz w:val="36"/>
      </w:rPr>
    </w:pPr>
    <w:r>
      <w:rPr>
        <w:rFonts w:ascii="Arial" w:hAnsi="Arial" w:hint="eastAsia"/>
        <w:b/>
        <w:sz w:val="36"/>
      </w:rPr>
      <w:t>SJTU</w:t>
    </w:r>
  </w:p>
  <w:p w14:paraId="2572ECE4" w14:textId="77777777" w:rsidR="00366218" w:rsidRDefault="00366218">
    <w:pPr>
      <w:pBdr>
        <w:bottom w:val="single" w:sz="6" w:space="1" w:color="auto"/>
      </w:pBdr>
      <w:jc w:val="right"/>
      <w:rPr>
        <w:sz w:val="24"/>
      </w:rPr>
    </w:pPr>
  </w:p>
  <w:p w14:paraId="44F69E0D" w14:textId="77777777" w:rsidR="00366218" w:rsidRDefault="00366218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218" w14:paraId="31E7BAD4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B51F8A6" w14:textId="77777777" w:rsidR="00366218" w:rsidRDefault="00366218">
          <w:pPr>
            <w:rPr>
              <w:rFonts w:hint="eastAsia"/>
            </w:rPr>
          </w:pPr>
          <w:r>
            <w:rPr>
              <w:rFonts w:ascii="Times New Roman" w:hint="eastAsia"/>
            </w:rPr>
            <w:t>房产个性化定制系统</w:t>
          </w:r>
        </w:p>
      </w:tc>
      <w:tc>
        <w:tcPr>
          <w:tcW w:w="3179" w:type="dxa"/>
        </w:tcPr>
        <w:p w14:paraId="52BCD943" w14:textId="77777777" w:rsidR="00366218" w:rsidRDefault="00366218">
          <w:pPr>
            <w:tabs>
              <w:tab w:val="left" w:pos="1135"/>
            </w:tabs>
            <w:spacing w:before="40"/>
            <w:ind w:right="68"/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366218" w14:paraId="69D8ADF5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1F7288A" w14:textId="77777777" w:rsidR="00366218" w:rsidRDefault="00366218">
          <w:pPr>
            <w:rPr>
              <w:rFonts w:hint="eastAsia"/>
            </w:rPr>
          </w:pPr>
          <w:r>
            <w:rPr>
              <w:rFonts w:hint="eastAsia"/>
            </w:rPr>
            <w:t>软件开发计划</w:t>
          </w:r>
        </w:p>
      </w:tc>
      <w:tc>
        <w:tcPr>
          <w:tcW w:w="3179" w:type="dxa"/>
        </w:tcPr>
        <w:p w14:paraId="21DB0196" w14:textId="77777777" w:rsidR="00366218" w:rsidRDefault="00366218">
          <w:pPr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2014</w:t>
          </w:r>
        </w:p>
      </w:tc>
    </w:tr>
  </w:tbl>
  <w:p w14:paraId="3896815F" w14:textId="77777777" w:rsidR="00366218" w:rsidRDefault="00366218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0B522D2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0"/>
  </w:num>
  <w:num w:numId="4">
    <w:abstractNumId w:val="4"/>
  </w:num>
  <w:num w:numId="5">
    <w:abstractNumId w:val="9"/>
  </w:num>
  <w:num w:numId="6">
    <w:abstractNumId w:val="24"/>
  </w:num>
  <w:num w:numId="7">
    <w:abstractNumId w:val="29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7"/>
  </w:num>
  <w:num w:numId="10">
    <w:abstractNumId w:val="25"/>
  </w:num>
  <w:num w:numId="11">
    <w:abstractNumId w:val="3"/>
  </w:num>
  <w:num w:numId="12">
    <w:abstractNumId w:val="17"/>
  </w:num>
  <w:num w:numId="13">
    <w:abstractNumId w:val="34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3"/>
  </w:num>
  <w:num w:numId="19">
    <w:abstractNumId w:val="6"/>
  </w:num>
  <w:num w:numId="20">
    <w:abstractNumId w:val="18"/>
  </w:num>
  <w:num w:numId="21">
    <w:abstractNumId w:val="16"/>
  </w:num>
  <w:num w:numId="22">
    <w:abstractNumId w:val="32"/>
  </w:num>
  <w:num w:numId="23">
    <w:abstractNumId w:val="15"/>
  </w:num>
  <w:num w:numId="24">
    <w:abstractNumId w:val="11"/>
  </w:num>
  <w:num w:numId="25">
    <w:abstractNumId w:val="31"/>
  </w:num>
  <w:num w:numId="26">
    <w:abstractNumId w:val="21"/>
  </w:num>
  <w:num w:numId="27">
    <w:abstractNumId w:val="13"/>
  </w:num>
  <w:num w:numId="28">
    <w:abstractNumId w:val="20"/>
  </w:num>
  <w:num w:numId="29">
    <w:abstractNumId w:val="14"/>
  </w:num>
  <w:num w:numId="30">
    <w:abstractNumId w:val="28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6"/>
  </w:num>
  <w:num w:numId="36">
    <w:abstractNumId w:val="1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89"/>
    <w:rsid w:val="0002179B"/>
    <w:rsid w:val="0010459D"/>
    <w:rsid w:val="001C6E89"/>
    <w:rsid w:val="00247503"/>
    <w:rsid w:val="002844CA"/>
    <w:rsid w:val="002C50C7"/>
    <w:rsid w:val="00366218"/>
    <w:rsid w:val="006F40F6"/>
    <w:rsid w:val="008C37C7"/>
    <w:rsid w:val="00970FFD"/>
    <w:rsid w:val="00984FAB"/>
    <w:rsid w:val="00B3199E"/>
    <w:rsid w:val="00F2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747F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8C37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8C3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GB231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:Users:Water:Downloads:template_2:&#31649;&#29702;&#25991;&#26723;&#27169;&#26495;: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65</TotalTime>
  <Pages>8</Pages>
  <Words>810</Words>
  <Characters>4621</Characters>
  <Application>Microsoft Macintosh Word</Application>
  <DocSecurity>0</DocSecurity>
  <Lines>38</Lines>
  <Paragraphs>10</Paragraphs>
  <ScaleCrop>false</ScaleCrop>
  <Company>&lt;公司名称&gt;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Jianshui Bi</dc:creator>
  <cp:keywords/>
  <dc:description/>
  <cp:lastModifiedBy>Jianshui Bi</cp:lastModifiedBy>
  <cp:revision>5</cp:revision>
  <dcterms:created xsi:type="dcterms:W3CDTF">2014-11-08T15:23:00Z</dcterms:created>
  <dcterms:modified xsi:type="dcterms:W3CDTF">2014-11-08T16:44:00Z</dcterms:modified>
</cp:coreProperties>
</file>