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7F327F30"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 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754843"/>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34B4A470" w14:textId="33427051" w:rsidR="009C38CC"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754843" w:history="1">
            <w:r w:rsidR="009C38CC" w:rsidRPr="00C85AF7">
              <w:rPr>
                <w:rStyle w:val="Hyperlink"/>
                <w:noProof/>
              </w:rPr>
              <w:t>Kazalo vsebine</w:t>
            </w:r>
            <w:r w:rsidR="009C38CC">
              <w:rPr>
                <w:noProof/>
                <w:webHidden/>
              </w:rPr>
              <w:tab/>
            </w:r>
            <w:r w:rsidR="009C38CC">
              <w:rPr>
                <w:noProof/>
                <w:webHidden/>
              </w:rPr>
              <w:fldChar w:fldCharType="begin"/>
            </w:r>
            <w:r w:rsidR="009C38CC">
              <w:rPr>
                <w:noProof/>
                <w:webHidden/>
              </w:rPr>
              <w:instrText xml:space="preserve"> PAGEREF _Toc226754843 \h </w:instrText>
            </w:r>
            <w:r w:rsidR="009C38CC">
              <w:rPr>
                <w:noProof/>
                <w:webHidden/>
              </w:rPr>
            </w:r>
            <w:r w:rsidR="009C38CC">
              <w:rPr>
                <w:noProof/>
                <w:webHidden/>
              </w:rPr>
              <w:fldChar w:fldCharType="separate"/>
            </w:r>
            <w:r w:rsidR="009C38CC">
              <w:rPr>
                <w:noProof/>
                <w:webHidden/>
              </w:rPr>
              <w:t>3</w:t>
            </w:r>
            <w:r w:rsidR="009C38CC">
              <w:rPr>
                <w:noProof/>
                <w:webHidden/>
              </w:rPr>
              <w:fldChar w:fldCharType="end"/>
            </w:r>
          </w:hyperlink>
        </w:p>
        <w:p w14:paraId="11153209" w14:textId="0359897A" w:rsidR="009C38CC" w:rsidRDefault="009C38CC">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44" w:history="1">
            <w:r w:rsidRPr="00C85AF7">
              <w:rPr>
                <w:rStyle w:val="Hyperlink"/>
                <w:noProof/>
              </w:rPr>
              <w:t>1. Uvod</w:t>
            </w:r>
            <w:r>
              <w:rPr>
                <w:noProof/>
                <w:webHidden/>
              </w:rPr>
              <w:tab/>
            </w:r>
            <w:r>
              <w:rPr>
                <w:noProof/>
                <w:webHidden/>
              </w:rPr>
              <w:fldChar w:fldCharType="begin"/>
            </w:r>
            <w:r>
              <w:rPr>
                <w:noProof/>
                <w:webHidden/>
              </w:rPr>
              <w:instrText xml:space="preserve"> PAGEREF _Toc226754844 \h </w:instrText>
            </w:r>
            <w:r>
              <w:rPr>
                <w:noProof/>
                <w:webHidden/>
              </w:rPr>
            </w:r>
            <w:r>
              <w:rPr>
                <w:noProof/>
                <w:webHidden/>
              </w:rPr>
              <w:fldChar w:fldCharType="separate"/>
            </w:r>
            <w:r>
              <w:rPr>
                <w:noProof/>
                <w:webHidden/>
              </w:rPr>
              <w:t>4</w:t>
            </w:r>
            <w:r>
              <w:rPr>
                <w:noProof/>
                <w:webHidden/>
              </w:rPr>
              <w:fldChar w:fldCharType="end"/>
            </w:r>
          </w:hyperlink>
        </w:p>
        <w:p w14:paraId="752D3279" w14:textId="7F6297D3" w:rsidR="009C38CC" w:rsidRDefault="009C38CC">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45" w:history="1">
            <w:r w:rsidRPr="00C85AF7">
              <w:rPr>
                <w:rStyle w:val="Hyperlink"/>
                <w:noProof/>
              </w:rPr>
              <w:t>2. Izbira orodij in programskih jezikov</w:t>
            </w:r>
            <w:r>
              <w:rPr>
                <w:noProof/>
                <w:webHidden/>
              </w:rPr>
              <w:tab/>
            </w:r>
            <w:r>
              <w:rPr>
                <w:noProof/>
                <w:webHidden/>
              </w:rPr>
              <w:fldChar w:fldCharType="begin"/>
            </w:r>
            <w:r>
              <w:rPr>
                <w:noProof/>
                <w:webHidden/>
              </w:rPr>
              <w:instrText xml:space="preserve"> PAGEREF _Toc226754845 \h </w:instrText>
            </w:r>
            <w:r>
              <w:rPr>
                <w:noProof/>
                <w:webHidden/>
              </w:rPr>
            </w:r>
            <w:r>
              <w:rPr>
                <w:noProof/>
                <w:webHidden/>
              </w:rPr>
              <w:fldChar w:fldCharType="separate"/>
            </w:r>
            <w:r>
              <w:rPr>
                <w:noProof/>
                <w:webHidden/>
              </w:rPr>
              <w:t>4</w:t>
            </w:r>
            <w:r>
              <w:rPr>
                <w:noProof/>
                <w:webHidden/>
              </w:rPr>
              <w:fldChar w:fldCharType="end"/>
            </w:r>
          </w:hyperlink>
        </w:p>
        <w:p w14:paraId="61F6366E" w14:textId="0EA6D04F" w:rsidR="009C38CC" w:rsidRDefault="009C38CC">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46" w:history="1">
            <w:r w:rsidRPr="00C85AF7">
              <w:rPr>
                <w:rStyle w:val="Hyperlink"/>
                <w:noProof/>
              </w:rPr>
              <w:t>3. O aplikaciji</w:t>
            </w:r>
            <w:r>
              <w:rPr>
                <w:noProof/>
                <w:webHidden/>
              </w:rPr>
              <w:tab/>
            </w:r>
            <w:r>
              <w:rPr>
                <w:noProof/>
                <w:webHidden/>
              </w:rPr>
              <w:fldChar w:fldCharType="begin"/>
            </w:r>
            <w:r>
              <w:rPr>
                <w:noProof/>
                <w:webHidden/>
              </w:rPr>
              <w:instrText xml:space="preserve"> PAGEREF _Toc226754846 \h </w:instrText>
            </w:r>
            <w:r>
              <w:rPr>
                <w:noProof/>
                <w:webHidden/>
              </w:rPr>
            </w:r>
            <w:r>
              <w:rPr>
                <w:noProof/>
                <w:webHidden/>
              </w:rPr>
              <w:fldChar w:fldCharType="separate"/>
            </w:r>
            <w:r>
              <w:rPr>
                <w:noProof/>
                <w:webHidden/>
              </w:rPr>
              <w:t>5</w:t>
            </w:r>
            <w:r>
              <w:rPr>
                <w:noProof/>
                <w:webHidden/>
              </w:rPr>
              <w:fldChar w:fldCharType="end"/>
            </w:r>
          </w:hyperlink>
        </w:p>
        <w:p w14:paraId="3D92F825" w14:textId="714D9325" w:rsidR="009C38CC" w:rsidRDefault="009C38CC">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47" w:history="1">
            <w:r w:rsidRPr="00C85AF7">
              <w:rPr>
                <w:rStyle w:val="Hyperlink"/>
                <w:noProof/>
                <w:lang w:val="en-SI"/>
              </w:rPr>
              <w:t>4. Urejevalnik in vizualizacija</w:t>
            </w:r>
            <w:r>
              <w:rPr>
                <w:noProof/>
                <w:webHidden/>
              </w:rPr>
              <w:tab/>
            </w:r>
            <w:r>
              <w:rPr>
                <w:noProof/>
                <w:webHidden/>
              </w:rPr>
              <w:fldChar w:fldCharType="begin"/>
            </w:r>
            <w:r>
              <w:rPr>
                <w:noProof/>
                <w:webHidden/>
              </w:rPr>
              <w:instrText xml:space="preserve"> PAGEREF _Toc226754847 \h </w:instrText>
            </w:r>
            <w:r>
              <w:rPr>
                <w:noProof/>
                <w:webHidden/>
              </w:rPr>
            </w:r>
            <w:r>
              <w:rPr>
                <w:noProof/>
                <w:webHidden/>
              </w:rPr>
              <w:fldChar w:fldCharType="separate"/>
            </w:r>
            <w:r>
              <w:rPr>
                <w:noProof/>
                <w:webHidden/>
              </w:rPr>
              <w:t>6</w:t>
            </w:r>
            <w:r>
              <w:rPr>
                <w:noProof/>
                <w:webHidden/>
              </w:rPr>
              <w:fldChar w:fldCharType="end"/>
            </w:r>
          </w:hyperlink>
        </w:p>
        <w:p w14:paraId="4A4689A5" w14:textId="17D9EDCD" w:rsidR="009C38CC" w:rsidRDefault="009C38CC">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48" w:history="1">
            <w:r w:rsidRPr="00C85AF7">
              <w:rPr>
                <w:rStyle w:val="Hyperlink"/>
                <w:noProof/>
              </w:rPr>
              <w:t>4. 1. Konstrukcija modela</w:t>
            </w:r>
            <w:r>
              <w:rPr>
                <w:noProof/>
                <w:webHidden/>
              </w:rPr>
              <w:tab/>
            </w:r>
            <w:r>
              <w:rPr>
                <w:noProof/>
                <w:webHidden/>
              </w:rPr>
              <w:fldChar w:fldCharType="begin"/>
            </w:r>
            <w:r>
              <w:rPr>
                <w:noProof/>
                <w:webHidden/>
              </w:rPr>
              <w:instrText xml:space="preserve"> PAGEREF _Toc226754848 \h </w:instrText>
            </w:r>
            <w:r>
              <w:rPr>
                <w:noProof/>
                <w:webHidden/>
              </w:rPr>
            </w:r>
            <w:r>
              <w:rPr>
                <w:noProof/>
                <w:webHidden/>
              </w:rPr>
              <w:fldChar w:fldCharType="separate"/>
            </w:r>
            <w:r>
              <w:rPr>
                <w:noProof/>
                <w:webHidden/>
              </w:rPr>
              <w:t>6</w:t>
            </w:r>
            <w:r>
              <w:rPr>
                <w:noProof/>
                <w:webHidden/>
              </w:rPr>
              <w:fldChar w:fldCharType="end"/>
            </w:r>
          </w:hyperlink>
        </w:p>
        <w:p w14:paraId="0F1B4F7E" w14:textId="5D5D4AE7" w:rsidR="009C38CC" w:rsidRDefault="009C38CC">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49" w:history="1">
            <w:r w:rsidRPr="00C85AF7">
              <w:rPr>
                <w:rStyle w:val="Hyperlink"/>
                <w:noProof/>
              </w:rPr>
              <w:t>4. 2. Dodatki vizualizaciji</w:t>
            </w:r>
            <w:r>
              <w:rPr>
                <w:noProof/>
                <w:webHidden/>
              </w:rPr>
              <w:tab/>
            </w:r>
            <w:r>
              <w:rPr>
                <w:noProof/>
                <w:webHidden/>
              </w:rPr>
              <w:fldChar w:fldCharType="begin"/>
            </w:r>
            <w:r>
              <w:rPr>
                <w:noProof/>
                <w:webHidden/>
              </w:rPr>
              <w:instrText xml:space="preserve"> PAGEREF _Toc226754849 \h </w:instrText>
            </w:r>
            <w:r>
              <w:rPr>
                <w:noProof/>
                <w:webHidden/>
              </w:rPr>
            </w:r>
            <w:r>
              <w:rPr>
                <w:noProof/>
                <w:webHidden/>
              </w:rPr>
              <w:fldChar w:fldCharType="separate"/>
            </w:r>
            <w:r>
              <w:rPr>
                <w:noProof/>
                <w:webHidden/>
              </w:rPr>
              <w:t>8</w:t>
            </w:r>
            <w:r>
              <w:rPr>
                <w:noProof/>
                <w:webHidden/>
              </w:rPr>
              <w:fldChar w:fldCharType="end"/>
            </w:r>
          </w:hyperlink>
        </w:p>
        <w:p w14:paraId="25C5525E" w14:textId="6F8AE440" w:rsidR="009C38CC" w:rsidRDefault="009C38CC">
          <w:pPr>
            <w:pStyle w:val="TOC3"/>
            <w:rPr>
              <w:rFonts w:asciiTheme="minorHAnsi" w:hAnsiTheme="minorHAnsi" w:cstheme="minorBidi"/>
              <w:kern w:val="2"/>
              <w:sz w:val="24"/>
              <w:szCs w:val="24"/>
              <w:lang w:val="en-SI" w:eastAsia="en-SI"/>
              <w14:ligatures w14:val="standardContextual"/>
            </w:rPr>
          </w:pPr>
          <w:hyperlink w:anchor="_Toc226754850" w:history="1">
            <w:r w:rsidRPr="00C85AF7">
              <w:rPr>
                <w:rStyle w:val="Hyperlink"/>
              </w:rPr>
              <w:t>4. 2. 1. Kamera</w:t>
            </w:r>
            <w:r>
              <w:rPr>
                <w:webHidden/>
              </w:rPr>
              <w:tab/>
            </w:r>
            <w:r>
              <w:rPr>
                <w:webHidden/>
              </w:rPr>
              <w:fldChar w:fldCharType="begin"/>
            </w:r>
            <w:r>
              <w:rPr>
                <w:webHidden/>
              </w:rPr>
              <w:instrText xml:space="preserve"> PAGEREF _Toc226754850 \h </w:instrText>
            </w:r>
            <w:r>
              <w:rPr>
                <w:webHidden/>
              </w:rPr>
            </w:r>
            <w:r>
              <w:rPr>
                <w:webHidden/>
              </w:rPr>
              <w:fldChar w:fldCharType="separate"/>
            </w:r>
            <w:r>
              <w:rPr>
                <w:webHidden/>
              </w:rPr>
              <w:t>8</w:t>
            </w:r>
            <w:r>
              <w:rPr>
                <w:webHidden/>
              </w:rPr>
              <w:fldChar w:fldCharType="end"/>
            </w:r>
          </w:hyperlink>
        </w:p>
        <w:p w14:paraId="1DF59F77" w14:textId="076BAF79" w:rsidR="009C38CC" w:rsidRDefault="009C38CC">
          <w:pPr>
            <w:pStyle w:val="TOC3"/>
            <w:rPr>
              <w:rFonts w:asciiTheme="minorHAnsi" w:hAnsiTheme="minorHAnsi" w:cstheme="minorBidi"/>
              <w:kern w:val="2"/>
              <w:sz w:val="24"/>
              <w:szCs w:val="24"/>
              <w:lang w:val="en-SI" w:eastAsia="en-SI"/>
              <w14:ligatures w14:val="standardContextual"/>
            </w:rPr>
          </w:pPr>
          <w:hyperlink w:anchor="_Toc226754851" w:history="1">
            <w:r w:rsidRPr="00C85AF7">
              <w:rPr>
                <w:rStyle w:val="Hyperlink"/>
              </w:rPr>
              <w:t>4. 2. 2. Senčilnik za določanje materiala terena</w:t>
            </w:r>
            <w:r>
              <w:rPr>
                <w:webHidden/>
              </w:rPr>
              <w:tab/>
            </w:r>
            <w:r>
              <w:rPr>
                <w:webHidden/>
              </w:rPr>
              <w:fldChar w:fldCharType="begin"/>
            </w:r>
            <w:r>
              <w:rPr>
                <w:webHidden/>
              </w:rPr>
              <w:instrText xml:space="preserve"> PAGEREF _Toc226754851 \h </w:instrText>
            </w:r>
            <w:r>
              <w:rPr>
                <w:webHidden/>
              </w:rPr>
            </w:r>
            <w:r>
              <w:rPr>
                <w:webHidden/>
              </w:rPr>
              <w:fldChar w:fldCharType="separate"/>
            </w:r>
            <w:r>
              <w:rPr>
                <w:webHidden/>
              </w:rPr>
              <w:t>9</w:t>
            </w:r>
            <w:r>
              <w:rPr>
                <w:webHidden/>
              </w:rPr>
              <w:fldChar w:fldCharType="end"/>
            </w:r>
          </w:hyperlink>
        </w:p>
        <w:p w14:paraId="72F35E5C" w14:textId="70463E1F" w:rsidR="009C38CC" w:rsidRDefault="009C38CC">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52" w:history="1">
            <w:r w:rsidRPr="00C85AF7">
              <w:rPr>
                <w:rStyle w:val="Hyperlink"/>
                <w:noProof/>
              </w:rPr>
              <w:t>4. 3. Urejevalnik</w:t>
            </w:r>
            <w:r>
              <w:rPr>
                <w:noProof/>
                <w:webHidden/>
              </w:rPr>
              <w:tab/>
            </w:r>
            <w:r>
              <w:rPr>
                <w:noProof/>
                <w:webHidden/>
              </w:rPr>
              <w:fldChar w:fldCharType="begin"/>
            </w:r>
            <w:r>
              <w:rPr>
                <w:noProof/>
                <w:webHidden/>
              </w:rPr>
              <w:instrText xml:space="preserve"> PAGEREF _Toc226754852 \h </w:instrText>
            </w:r>
            <w:r>
              <w:rPr>
                <w:noProof/>
                <w:webHidden/>
              </w:rPr>
            </w:r>
            <w:r>
              <w:rPr>
                <w:noProof/>
                <w:webHidden/>
              </w:rPr>
              <w:fldChar w:fldCharType="separate"/>
            </w:r>
            <w:r>
              <w:rPr>
                <w:noProof/>
                <w:webHidden/>
              </w:rPr>
              <w:t>10</w:t>
            </w:r>
            <w:r>
              <w:rPr>
                <w:noProof/>
                <w:webHidden/>
              </w:rPr>
              <w:fldChar w:fldCharType="end"/>
            </w:r>
          </w:hyperlink>
        </w:p>
        <w:p w14:paraId="7D77F038" w14:textId="4F325C9B" w:rsidR="009C38CC" w:rsidRDefault="009C38CC">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53" w:history="1">
            <w:r w:rsidRPr="00C85AF7">
              <w:rPr>
                <w:rStyle w:val="Hyperlink"/>
                <w:noProof/>
              </w:rPr>
              <w:t>5. Node graph sistem</w:t>
            </w:r>
            <w:r>
              <w:rPr>
                <w:noProof/>
                <w:webHidden/>
              </w:rPr>
              <w:tab/>
            </w:r>
            <w:r>
              <w:rPr>
                <w:noProof/>
                <w:webHidden/>
              </w:rPr>
              <w:fldChar w:fldCharType="begin"/>
            </w:r>
            <w:r>
              <w:rPr>
                <w:noProof/>
                <w:webHidden/>
              </w:rPr>
              <w:instrText xml:space="preserve"> PAGEREF _Toc226754853 \h </w:instrText>
            </w:r>
            <w:r>
              <w:rPr>
                <w:noProof/>
                <w:webHidden/>
              </w:rPr>
            </w:r>
            <w:r>
              <w:rPr>
                <w:noProof/>
                <w:webHidden/>
              </w:rPr>
              <w:fldChar w:fldCharType="separate"/>
            </w:r>
            <w:r>
              <w:rPr>
                <w:noProof/>
                <w:webHidden/>
              </w:rPr>
              <w:t>11</w:t>
            </w:r>
            <w:r>
              <w:rPr>
                <w:noProof/>
                <w:webHidden/>
              </w:rPr>
              <w:fldChar w:fldCharType="end"/>
            </w:r>
          </w:hyperlink>
        </w:p>
        <w:p w14:paraId="7D479DD5" w14:textId="55118727" w:rsidR="009C38CC" w:rsidRDefault="009C38CC">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54" w:history="1">
            <w:r w:rsidRPr="00C85AF7">
              <w:rPr>
                <w:rStyle w:val="Hyperlink"/>
                <w:noProof/>
              </w:rPr>
              <w:t>5. 1.  Vozlišče (node)</w:t>
            </w:r>
            <w:r>
              <w:rPr>
                <w:noProof/>
                <w:webHidden/>
              </w:rPr>
              <w:tab/>
            </w:r>
            <w:r>
              <w:rPr>
                <w:noProof/>
                <w:webHidden/>
              </w:rPr>
              <w:fldChar w:fldCharType="begin"/>
            </w:r>
            <w:r>
              <w:rPr>
                <w:noProof/>
                <w:webHidden/>
              </w:rPr>
              <w:instrText xml:space="preserve"> PAGEREF _Toc226754854 \h </w:instrText>
            </w:r>
            <w:r>
              <w:rPr>
                <w:noProof/>
                <w:webHidden/>
              </w:rPr>
            </w:r>
            <w:r>
              <w:rPr>
                <w:noProof/>
                <w:webHidden/>
              </w:rPr>
              <w:fldChar w:fldCharType="separate"/>
            </w:r>
            <w:r>
              <w:rPr>
                <w:noProof/>
                <w:webHidden/>
              </w:rPr>
              <w:t>11</w:t>
            </w:r>
            <w:r>
              <w:rPr>
                <w:noProof/>
                <w:webHidden/>
              </w:rPr>
              <w:fldChar w:fldCharType="end"/>
            </w:r>
          </w:hyperlink>
        </w:p>
        <w:p w14:paraId="3F7F0092" w14:textId="2E5B08C0" w:rsidR="009C38CC" w:rsidRDefault="009C38CC">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754855" w:history="1">
            <w:r w:rsidRPr="00C85AF7">
              <w:rPr>
                <w:rStyle w:val="Hyperlink"/>
                <w:noProof/>
              </w:rPr>
              <w:t>5. 2. Povezovanje</w:t>
            </w:r>
            <w:r>
              <w:rPr>
                <w:noProof/>
                <w:webHidden/>
              </w:rPr>
              <w:tab/>
            </w:r>
            <w:r>
              <w:rPr>
                <w:noProof/>
                <w:webHidden/>
              </w:rPr>
              <w:fldChar w:fldCharType="begin"/>
            </w:r>
            <w:r>
              <w:rPr>
                <w:noProof/>
                <w:webHidden/>
              </w:rPr>
              <w:instrText xml:space="preserve"> PAGEREF _Toc226754855 \h </w:instrText>
            </w:r>
            <w:r>
              <w:rPr>
                <w:noProof/>
                <w:webHidden/>
              </w:rPr>
            </w:r>
            <w:r>
              <w:rPr>
                <w:noProof/>
                <w:webHidden/>
              </w:rPr>
              <w:fldChar w:fldCharType="separate"/>
            </w:r>
            <w:r>
              <w:rPr>
                <w:noProof/>
                <w:webHidden/>
              </w:rPr>
              <w:t>12</w:t>
            </w:r>
            <w:r>
              <w:rPr>
                <w:noProof/>
                <w:webHidden/>
              </w:rPr>
              <w:fldChar w:fldCharType="end"/>
            </w:r>
          </w:hyperlink>
        </w:p>
        <w:p w14:paraId="596D3F9E" w14:textId="0645B530"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754844"/>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754845"/>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754846"/>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10989651" w:rsidR="00863330" w:rsidRDefault="001D7B2D" w:rsidP="001D7B2D">
      <w:pPr>
        <w:pStyle w:val="Caption"/>
      </w:pPr>
      <w:r>
        <w:t xml:space="preserve">Slika </w:t>
      </w:r>
      <w:r>
        <w:fldChar w:fldCharType="begin"/>
      </w:r>
      <w:r>
        <w:instrText xml:space="preserve"> SEQ Slika \* ARABIC </w:instrText>
      </w:r>
      <w:r>
        <w:fldChar w:fldCharType="separate"/>
      </w:r>
      <w:r w:rsidR="00847039">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13DEC707"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847039">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754847"/>
      <w:r>
        <w:rPr>
          <w:lang w:val="en-SI"/>
        </w:rPr>
        <w:lastRenderedPageBreak/>
        <w:t xml:space="preserve">4. </w:t>
      </w:r>
      <w:proofErr w:type="spellStart"/>
      <w:r w:rsidRPr="00673FD0">
        <w:rPr>
          <w:lang w:val="en-SI"/>
        </w:rPr>
        <w:t>Urejevalnik</w:t>
      </w:r>
      <w:proofErr w:type="spellEnd"/>
      <w:r w:rsidRPr="00673FD0">
        <w:rPr>
          <w:lang w:val="en-SI"/>
        </w:rPr>
        <w:t xml:space="preserve"> in </w:t>
      </w:r>
      <w:proofErr w:type="spellStart"/>
      <w:r w:rsidRPr="00673FD0">
        <w:rPr>
          <w:lang w:val="en-SI"/>
        </w:rPr>
        <w:t>vizualizacija</w:t>
      </w:r>
      <w:bookmarkEnd w:id="19"/>
      <w:proofErr w:type="spellEnd"/>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754848"/>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05F32D5B" w:rsidR="00D91573" w:rsidRDefault="00611DD2" w:rsidP="00611DD2">
      <w:pPr>
        <w:pStyle w:val="Caption"/>
      </w:pPr>
      <w:r>
        <w:t xml:space="preserve">Slika </w:t>
      </w:r>
      <w:r>
        <w:fldChar w:fldCharType="begin"/>
      </w:r>
      <w:r>
        <w:instrText xml:space="preserve"> SEQ Slika \* ARABIC </w:instrText>
      </w:r>
      <w:r>
        <w:fldChar w:fldCharType="separate"/>
      </w:r>
      <w:r w:rsidR="00847039">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rPr>
          <w:noProof/>
        </w:rPr>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3F77C4BE" w:rsidR="0014150D" w:rsidRDefault="00801D79" w:rsidP="00801D79">
      <w:pPr>
        <w:pStyle w:val="Caption"/>
      </w:pPr>
      <w:r>
        <w:t xml:space="preserve">Slika </w:t>
      </w:r>
      <w:r>
        <w:fldChar w:fldCharType="begin"/>
      </w:r>
      <w:r>
        <w:instrText xml:space="preserve"> SEQ Slika \* ARABIC </w:instrText>
      </w:r>
      <w:r>
        <w:fldChar w:fldCharType="separate"/>
      </w:r>
      <w:r w:rsidR="00847039">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rPr>
          <w:noProof/>
        </w:rPr>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201B7301" w:rsidR="00801D79" w:rsidRDefault="00801D79" w:rsidP="00801D79">
      <w:pPr>
        <w:pStyle w:val="Caption"/>
      </w:pPr>
      <w:r>
        <w:t xml:space="preserve">Slika </w:t>
      </w:r>
      <w:r>
        <w:fldChar w:fldCharType="begin"/>
      </w:r>
      <w:r>
        <w:instrText xml:space="preserve"> SEQ Slika \* ARABIC </w:instrText>
      </w:r>
      <w:r>
        <w:fldChar w:fldCharType="separate"/>
      </w:r>
      <w:r w:rsidR="00847039">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754849"/>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754850"/>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5B42D16C"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847039">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5B42D16C"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847039">
                        <w:rPr>
                          <w:noProof/>
                        </w:rPr>
                        <w:t>6</w:t>
                      </w:r>
                      <w:r>
                        <w:fldChar w:fldCharType="end"/>
                      </w:r>
                      <w:r>
                        <w:t xml:space="preserve"> </w:t>
                      </w:r>
                      <w:r w:rsidRPr="00B80B21">
                        <w:t>Lastnosti kamere</w:t>
                      </w:r>
                    </w:p>
                  </w:txbxContent>
                </v:textbox>
                <w10:wrap type="tight"/>
              </v:shape>
            </w:pict>
          </mc:Fallback>
        </mc:AlternateContent>
      </w:r>
      <w:r w:rsidRPr="000D4177">
        <w:rPr>
          <w:noProof/>
        </w:rPr>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rPr>
          <w:noProof/>
        </w:rPr>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5213480E" w:rsidR="005118CA" w:rsidRDefault="005118CA" w:rsidP="005118CA">
      <w:pPr>
        <w:pStyle w:val="Caption"/>
      </w:pPr>
      <w:r>
        <w:t xml:space="preserve">Slika </w:t>
      </w:r>
      <w:r>
        <w:fldChar w:fldCharType="begin"/>
      </w:r>
      <w:r>
        <w:instrText xml:space="preserve"> SEQ Slika \* ARABIC </w:instrText>
      </w:r>
      <w:r>
        <w:fldChar w:fldCharType="separate"/>
      </w:r>
      <w:r w:rsidR="00847039">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754851"/>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rPr>
          <w:noProof/>
        </w:rPr>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57D27DA8"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847039">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754852"/>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rPr>
          <w:noProof/>
        </w:rPr>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57B5A49D" w:rsidR="00C77CF2" w:rsidRDefault="00C77CF2" w:rsidP="00C77CF2">
      <w:pPr>
        <w:pStyle w:val="Caption"/>
      </w:pPr>
      <w:r>
        <w:t xml:space="preserve">Slika </w:t>
      </w:r>
      <w:r>
        <w:fldChar w:fldCharType="begin"/>
      </w:r>
      <w:r>
        <w:instrText xml:space="preserve"> SEQ Slika \* ARABIC </w:instrText>
      </w:r>
      <w:r>
        <w:fldChar w:fldCharType="separate"/>
      </w:r>
      <w:r w:rsidR="00847039">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754853"/>
      <w:r w:rsidRPr="0001472F">
        <w:lastRenderedPageBreak/>
        <w:t xml:space="preserve">5. </w:t>
      </w:r>
      <w:r w:rsidR="0045733B" w:rsidRPr="0001472F">
        <w:t>Node graph sistem</w:t>
      </w:r>
      <w:bookmarkEnd w:id="25"/>
    </w:p>
    <w:p w14:paraId="0AF8D9B5" w14:textId="77777777" w:rsidR="00DB4B92" w:rsidRDefault="00DB4B92" w:rsidP="005B6A5D"/>
    <w:p w14:paraId="2139D14B" w14:textId="71B31EFB" w:rsidR="00DB4B92" w:rsidRDefault="00DB4B92" w:rsidP="00DB4B92">
      <w:pPr>
        <w:pStyle w:val="Heading2"/>
      </w:pPr>
      <w:bookmarkStart w:id="26" w:name="_Toc226754854"/>
      <w:r>
        <w:t>5. 1.  Vozlišče (node)</w:t>
      </w:r>
      <w:bookmarkEnd w:id="26"/>
    </w:p>
    <w:p w14:paraId="62745668" w14:textId="77777777" w:rsidR="00DB4B92" w:rsidRDefault="00DB4B92" w:rsidP="005B6A5D"/>
    <w:p w14:paraId="5934C2A0" w14:textId="63AF5DFA" w:rsidR="004B6EAC" w:rsidRDefault="00700D39" w:rsidP="007D7923">
      <w:r>
        <w:t>V aplikaciji je vozlišče (ali node) objekt v urejevalniku, ki ga lahko povežemo z drugimi. Vsako vozlišče generira svojo mrežo vrednosti ali pa nad tisto, ki jo dobi na svoj vhod, izvede določene operacije ali simulacije.</w:t>
      </w:r>
      <w:r w:rsidR="00C238F6">
        <w:t xml:space="preserve"> </w:t>
      </w:r>
      <w:r w:rsidR="00E049E2">
        <w:t>Ko skupaj povežemo več vozlišč dobimo graf, pri katerem je zadnje najbolj desno vozlišče konec grafa, kjer se izvede zadnja operacija nad terenom.</w:t>
      </w:r>
      <w:r w:rsidR="00835CCE">
        <w:t xml:space="preserve"> Z povezovanjem in nastavljanjem vozlišč uporabnik ustvarja teren.</w:t>
      </w:r>
    </w:p>
    <w:p w14:paraId="5628E76B" w14:textId="4F93AC9E" w:rsidR="0026669E" w:rsidRDefault="00EB213B" w:rsidP="007D7923">
      <w:r>
        <w:t>Vsaka vrsta vozlišča je svoj razred, ki deduje iz razreda EditorNode</w:t>
      </w:r>
      <w:r w:rsidR="00AA7A46">
        <w:t>, ki sem ga napisal kot podlago za vozlišča. Vsak izpeljan</w:t>
      </w:r>
      <w:r w:rsidR="00492F29">
        <w:t>i</w:t>
      </w:r>
      <w:r w:rsidR="00AA7A46">
        <w:t xml:space="preserve"> razred vsebuje enega ali več izhodov in vhodov, instanco razreda, ki </w:t>
      </w:r>
      <w:r w:rsidR="00B34633">
        <w:t>določa</w:t>
      </w:r>
      <w:r w:rsidR="00AA7A46">
        <w:t xml:space="preserve"> funkcionalnost vozlišča, in </w:t>
      </w:r>
      <w:r w:rsidR="004169C1">
        <w:t xml:space="preserve">nekaj grafičnih komponent. </w:t>
      </w:r>
      <w:r w:rsidR="0026669E">
        <w:t xml:space="preserve">Ko se v urejevalniku naredi nova instanca vozlišča se ta čez skripto urejevalnika registrira. V tabelo, ki vsebuje identifikatorje vozlišč se shrani identifikator novega vozlišča, da ga lahko skripte dosežejo pozneje. </w:t>
      </w:r>
    </w:p>
    <w:p w14:paraId="5E887E5A" w14:textId="77777777" w:rsidR="0026669E" w:rsidRDefault="0026669E" w:rsidP="0026669E">
      <w:pPr>
        <w:keepNext/>
      </w:pPr>
      <w:r w:rsidRPr="0026669E">
        <w:rPr>
          <w:noProof/>
        </w:rPr>
        <w:drawing>
          <wp:inline distT="0" distB="0" distL="0" distR="0" wp14:anchorId="6D085B74" wp14:editId="726DDD38">
            <wp:extent cx="2803585" cy="2261603"/>
            <wp:effectExtent l="0" t="0" r="0" b="5715"/>
            <wp:docPr id="1732348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48590" name=""/>
                    <pic:cNvPicPr/>
                  </pic:nvPicPr>
                  <pic:blipFill>
                    <a:blip r:embed="rId18"/>
                    <a:stretch>
                      <a:fillRect/>
                    </a:stretch>
                  </pic:blipFill>
                  <pic:spPr>
                    <a:xfrm>
                      <a:off x="0" y="0"/>
                      <a:ext cx="2811053" cy="2267627"/>
                    </a:xfrm>
                    <a:prstGeom prst="rect">
                      <a:avLst/>
                    </a:prstGeom>
                  </pic:spPr>
                </pic:pic>
              </a:graphicData>
            </a:graphic>
          </wp:inline>
        </w:drawing>
      </w:r>
    </w:p>
    <w:p w14:paraId="6D6C20C7" w14:textId="6CB04CEE" w:rsidR="0026669E" w:rsidRDefault="0026669E" w:rsidP="0026669E">
      <w:pPr>
        <w:pStyle w:val="Caption"/>
      </w:pPr>
      <w:r>
        <w:t xml:space="preserve">Slika </w:t>
      </w:r>
      <w:r>
        <w:fldChar w:fldCharType="begin"/>
      </w:r>
      <w:r>
        <w:instrText xml:space="preserve"> SEQ Slika \* ARABIC </w:instrText>
      </w:r>
      <w:r>
        <w:fldChar w:fldCharType="separate"/>
      </w:r>
      <w:r w:rsidR="00847039">
        <w:rPr>
          <w:noProof/>
        </w:rPr>
        <w:t>10</w:t>
      </w:r>
      <w:r>
        <w:fldChar w:fldCharType="end"/>
      </w:r>
      <w:r>
        <w:t xml:space="preserve"> Odsek registracije vozlišč</w:t>
      </w:r>
    </w:p>
    <w:p w14:paraId="4792852F" w14:textId="2BE32EFA" w:rsidR="0026669E" w:rsidRDefault="0026669E" w:rsidP="0026669E">
      <w:r>
        <w:t>Ko se vozlišče registrira se inicializira tudi nekaj signalov vozlišča, ki so uporabljeni za obeščanje drugih skript</w:t>
      </w:r>
      <w:r w:rsidR="00DE7CFA">
        <w:t xml:space="preserve"> o dogajanju z instanco vozlišča</w:t>
      </w:r>
      <w:r>
        <w:t xml:space="preserve">. </w:t>
      </w:r>
    </w:p>
    <w:p w14:paraId="7203E12D" w14:textId="77777777" w:rsidR="0026669E" w:rsidRDefault="0026669E" w:rsidP="0026669E">
      <w:pPr>
        <w:keepNext/>
      </w:pPr>
      <w:r w:rsidRPr="0026669E">
        <w:rPr>
          <w:noProof/>
        </w:rPr>
        <w:lastRenderedPageBreak/>
        <w:drawing>
          <wp:inline distT="0" distB="0" distL="0" distR="0" wp14:anchorId="11395773" wp14:editId="58991C7B">
            <wp:extent cx="2977286" cy="925948"/>
            <wp:effectExtent l="0" t="0" r="0" b="7620"/>
            <wp:docPr id="66825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56031" name=""/>
                    <pic:cNvPicPr/>
                  </pic:nvPicPr>
                  <pic:blipFill>
                    <a:blip r:embed="rId19"/>
                    <a:stretch>
                      <a:fillRect/>
                    </a:stretch>
                  </pic:blipFill>
                  <pic:spPr>
                    <a:xfrm>
                      <a:off x="0" y="0"/>
                      <a:ext cx="3057129" cy="950779"/>
                    </a:xfrm>
                    <a:prstGeom prst="rect">
                      <a:avLst/>
                    </a:prstGeom>
                  </pic:spPr>
                </pic:pic>
              </a:graphicData>
            </a:graphic>
          </wp:inline>
        </w:drawing>
      </w:r>
    </w:p>
    <w:p w14:paraId="2AACF07C" w14:textId="3CAAE08B" w:rsidR="0026669E" w:rsidRDefault="0026669E" w:rsidP="0026669E">
      <w:pPr>
        <w:pStyle w:val="Caption"/>
      </w:pPr>
      <w:r>
        <w:t xml:space="preserve">Slika </w:t>
      </w:r>
      <w:r>
        <w:fldChar w:fldCharType="begin"/>
      </w:r>
      <w:r>
        <w:instrText xml:space="preserve"> SEQ Slika \* ARABIC </w:instrText>
      </w:r>
      <w:r>
        <w:fldChar w:fldCharType="separate"/>
      </w:r>
      <w:r w:rsidR="00847039">
        <w:rPr>
          <w:noProof/>
        </w:rPr>
        <w:t>11</w:t>
      </w:r>
      <w:r>
        <w:fldChar w:fldCharType="end"/>
      </w:r>
      <w:r>
        <w:t xml:space="preserve"> Inicializacija po registraciji</w:t>
      </w:r>
    </w:p>
    <w:p w14:paraId="6DA8695F" w14:textId="0AF5F143" w:rsidR="00CC38F0" w:rsidRDefault="00E71C9E" w:rsidP="007D7923">
      <w:r>
        <w:t xml:space="preserve">Vozlišča se da tudi izbrati s klikom na njih. Ko je vozlišče izbrano </w:t>
      </w:r>
      <w:r w:rsidR="00E4617A">
        <w:t>ta obvesti korensko skripto urejevalnika, ta</w:t>
      </w:r>
      <w:r w:rsidR="00802AE7">
        <w:t xml:space="preserve"> posodobi svoj zapis trenutnega izbranega vozlišča</w:t>
      </w:r>
      <w:r w:rsidR="00E4617A">
        <w:t xml:space="preserve">, </w:t>
      </w:r>
      <w:r w:rsidR="00802AE7">
        <w:t>ga premakne</w:t>
      </w:r>
      <w:r w:rsidR="00E4617A">
        <w:t xml:space="preserve"> vrh vrstnega reda prikazovanja in prikaže</w:t>
      </w:r>
      <w:r w:rsidR="00D852EE">
        <w:t xml:space="preserve"> pravilen</w:t>
      </w:r>
      <w:r w:rsidR="00E4617A">
        <w:t xml:space="preserve"> inšpektor</w:t>
      </w:r>
      <w:r w:rsidR="00D852EE">
        <w:t xml:space="preserve"> </w:t>
      </w:r>
      <w:r w:rsidR="00E4617A">
        <w:t>(več o poglavju o inšpektorju).</w:t>
      </w:r>
      <w:r w:rsidR="003711AF">
        <w:t xml:space="preserve"> Po izbiri aktivnega vozlišča se prikaže tudi grafični element, ki nakazuje izbrano vozlišče.</w:t>
      </w:r>
    </w:p>
    <w:p w14:paraId="218D30F2" w14:textId="77777777" w:rsidR="005B2A74" w:rsidRDefault="00CC38F0" w:rsidP="005B2A74">
      <w:pPr>
        <w:keepNext/>
      </w:pPr>
      <w:r w:rsidRPr="00CC38F0">
        <w:rPr>
          <w:noProof/>
        </w:rPr>
        <w:drawing>
          <wp:inline distT="0" distB="0" distL="0" distR="0" wp14:anchorId="7D9B044A" wp14:editId="008ADB28">
            <wp:extent cx="2961564" cy="2410700"/>
            <wp:effectExtent l="0" t="0" r="0" b="8890"/>
            <wp:docPr id="5223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941" name=""/>
                    <pic:cNvPicPr/>
                  </pic:nvPicPr>
                  <pic:blipFill>
                    <a:blip r:embed="rId20"/>
                    <a:stretch>
                      <a:fillRect/>
                    </a:stretch>
                  </pic:blipFill>
                  <pic:spPr>
                    <a:xfrm>
                      <a:off x="0" y="0"/>
                      <a:ext cx="2970201" cy="2417730"/>
                    </a:xfrm>
                    <a:prstGeom prst="rect">
                      <a:avLst/>
                    </a:prstGeom>
                  </pic:spPr>
                </pic:pic>
              </a:graphicData>
            </a:graphic>
          </wp:inline>
        </w:drawing>
      </w:r>
    </w:p>
    <w:p w14:paraId="4A0F1008" w14:textId="40EA0305" w:rsidR="00AA4D8B" w:rsidRDefault="005B2A74" w:rsidP="004D77C2">
      <w:pPr>
        <w:pStyle w:val="Caption"/>
      </w:pPr>
      <w:r>
        <w:t xml:space="preserve">Slika </w:t>
      </w:r>
      <w:r>
        <w:fldChar w:fldCharType="begin"/>
      </w:r>
      <w:r>
        <w:instrText xml:space="preserve"> SEQ Slika \* ARABIC </w:instrText>
      </w:r>
      <w:r>
        <w:fldChar w:fldCharType="separate"/>
      </w:r>
      <w:r w:rsidR="00847039">
        <w:rPr>
          <w:noProof/>
        </w:rPr>
        <w:t>12</w:t>
      </w:r>
      <w:r>
        <w:fldChar w:fldCharType="end"/>
      </w:r>
      <w:r>
        <w:t xml:space="preserve"> Izbira aktivnega vozlišča na strani </w:t>
      </w:r>
      <w:r>
        <w:rPr>
          <w:noProof/>
        </w:rPr>
        <w:t>instance vozlišča</w:t>
      </w:r>
    </w:p>
    <w:p w14:paraId="3432C25A" w14:textId="3DFA3848" w:rsidR="00994984" w:rsidRDefault="00994984" w:rsidP="00994984">
      <w:pPr>
        <w:pStyle w:val="Heading2"/>
      </w:pPr>
      <w:bookmarkStart w:id="27" w:name="_Toc226754855"/>
      <w:r>
        <w:t xml:space="preserve">5. 2. </w:t>
      </w:r>
      <w:r w:rsidR="000E5627">
        <w:t>Povezovanje</w:t>
      </w:r>
      <w:bookmarkEnd w:id="27"/>
    </w:p>
    <w:p w14:paraId="7952E58B" w14:textId="77777777" w:rsidR="004D77C2" w:rsidRDefault="004D77C2" w:rsidP="004D77C2"/>
    <w:p w14:paraId="1C1FA5C7" w14:textId="7F3331D0" w:rsidR="00706893" w:rsidRDefault="00706893" w:rsidP="004D77C2">
      <w:r>
        <w:t>Vsako vozlišče vsebuje vsaj en izhod ali vhod. Te predstavljajo konektorji, objekti, ki so uporabljeni pri povezovanju vozlišč.</w:t>
      </w:r>
      <w:r w:rsidR="00373493">
        <w:t xml:space="preserve"> Med sabo se lahko povežejo samo konektorji nasprotne vrste (vhod - izhod), in enake kategorije. Kategorija </w:t>
      </w:r>
      <w:r w:rsidR="006B5D5D">
        <w:t>označuje vrsto spremenljivk v vsakem polju izhodne tabele na izhodu, npr. decimalna vrednost ali dvodimenzionalni vektor. Vsak konektor ima zato dve spremenljivki naštetega tipa (enum), ki določata vrsto in kategorijo konektorja.</w:t>
      </w:r>
      <w:r w:rsidR="00405EBB">
        <w:t xml:space="preserve"> Vozlišča shranjujejo vse svoje konektorje v tabeli, in </w:t>
      </w:r>
      <w:r w:rsidR="007E46C1">
        <w:t>ko potrebujejo referenco na konektor čez njo iterirajo in preverjajo identifikator konektorja.</w:t>
      </w:r>
    </w:p>
    <w:p w14:paraId="43241B4C" w14:textId="5B380148" w:rsidR="005F386D" w:rsidRDefault="005F386D">
      <w:pPr>
        <w:jc w:val="left"/>
      </w:pPr>
      <w:r>
        <w:br w:type="page"/>
      </w:r>
    </w:p>
    <w:p w14:paraId="0E961CB9" w14:textId="6603841F" w:rsidR="005F386D" w:rsidRDefault="005F386D" w:rsidP="004D77C2">
      <w:r>
        <w:lastRenderedPageBreak/>
        <w:t>Vozlišča imajo funkcije, ki vrnejo svoj identifikator ali referenco do konektorja glede na dobljeni identifikator konektorja. Čez konektorje je možno pridobiti tudi identifikator konektorja samega ali vozlišča, kateremu pripada.</w:t>
      </w:r>
    </w:p>
    <w:p w14:paraId="5A905513" w14:textId="77777777" w:rsidR="00095C38" w:rsidRDefault="00095C38" w:rsidP="004D77C2"/>
    <w:p w14:paraId="5CDD8958" w14:textId="5B737E7E" w:rsidR="00095C38" w:rsidRDefault="00095C38" w:rsidP="004D77C2">
      <w:r>
        <w:t xml:space="preserve">Ko uporabnik klikne na konektor in povleče z miško urejevalnik prejme signal, da naj začne povezovati. S pomočjo sistema pridobivanja vozlišč in konektorjev iz njihovih identifikatorjev preveri, če na konektorju že obstaja povezava in jo izbriše. </w:t>
      </w:r>
      <w:r w:rsidR="002619AE">
        <w:t>Povezave so svoj razred, ki shranjuje povezani vozlišči in njune povezane konektorje.</w:t>
      </w:r>
    </w:p>
    <w:p w14:paraId="3C6ABC1C" w14:textId="77777777" w:rsidR="005E1AB6" w:rsidRDefault="00095C38" w:rsidP="005E1AB6">
      <w:pPr>
        <w:keepNext/>
      </w:pPr>
      <w:r w:rsidRPr="00095C38">
        <w:drawing>
          <wp:inline distT="0" distB="0" distL="0" distR="0" wp14:anchorId="5B8FE40A" wp14:editId="5119B2CB">
            <wp:extent cx="6110213" cy="746151"/>
            <wp:effectExtent l="0" t="0" r="5080" b="0"/>
            <wp:docPr id="125695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952564" name=""/>
                    <pic:cNvPicPr/>
                  </pic:nvPicPr>
                  <pic:blipFill>
                    <a:blip r:embed="rId21"/>
                    <a:stretch>
                      <a:fillRect/>
                    </a:stretch>
                  </pic:blipFill>
                  <pic:spPr>
                    <a:xfrm>
                      <a:off x="0" y="0"/>
                      <a:ext cx="6133768" cy="749027"/>
                    </a:xfrm>
                    <a:prstGeom prst="rect">
                      <a:avLst/>
                    </a:prstGeom>
                  </pic:spPr>
                </pic:pic>
              </a:graphicData>
            </a:graphic>
          </wp:inline>
        </w:drawing>
      </w:r>
    </w:p>
    <w:p w14:paraId="711A9FF1" w14:textId="5654734E" w:rsidR="00095C38" w:rsidRDefault="005E1AB6" w:rsidP="005E1AB6">
      <w:pPr>
        <w:pStyle w:val="Caption"/>
      </w:pPr>
      <w:r>
        <w:t xml:space="preserve">Slika </w:t>
      </w:r>
      <w:r>
        <w:fldChar w:fldCharType="begin"/>
      </w:r>
      <w:r>
        <w:instrText xml:space="preserve"> SEQ Slika \* ARABIC </w:instrText>
      </w:r>
      <w:r>
        <w:fldChar w:fldCharType="separate"/>
      </w:r>
      <w:r w:rsidR="00847039">
        <w:rPr>
          <w:noProof/>
        </w:rPr>
        <w:t>13</w:t>
      </w:r>
      <w:r>
        <w:fldChar w:fldCharType="end"/>
      </w:r>
      <w:r>
        <w:t xml:space="preserve"> Začetek povezovanja na strani skripte urejevalnika</w:t>
      </w:r>
    </w:p>
    <w:p w14:paraId="3E3B400E" w14:textId="7EE97640" w:rsidR="002619AE" w:rsidRDefault="005E1AB6" w:rsidP="004D77C2">
      <w:r>
        <w:t>Ko uporabnik spusti gumb na miški se povezovanje preneha. Če je miška takrat bila nad drugim konektorjem se preveri validnost povezave in se ta ustvari.</w:t>
      </w:r>
    </w:p>
    <w:p w14:paraId="46B63967" w14:textId="77777777" w:rsidR="0066084D" w:rsidRDefault="005E1AB6" w:rsidP="0066084D">
      <w:pPr>
        <w:keepNext/>
      </w:pPr>
      <w:r w:rsidRPr="005E1AB6">
        <w:drawing>
          <wp:inline distT="0" distB="0" distL="0" distR="0" wp14:anchorId="1DEA1CBA" wp14:editId="3F6ACAF9">
            <wp:extent cx="5943600" cy="2282190"/>
            <wp:effectExtent l="0" t="0" r="0" b="3810"/>
            <wp:docPr id="13482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28970" name=""/>
                    <pic:cNvPicPr/>
                  </pic:nvPicPr>
                  <pic:blipFill>
                    <a:blip r:embed="rId22"/>
                    <a:stretch>
                      <a:fillRect/>
                    </a:stretch>
                  </pic:blipFill>
                  <pic:spPr>
                    <a:xfrm>
                      <a:off x="0" y="0"/>
                      <a:ext cx="5943600" cy="2282190"/>
                    </a:xfrm>
                    <a:prstGeom prst="rect">
                      <a:avLst/>
                    </a:prstGeom>
                  </pic:spPr>
                </pic:pic>
              </a:graphicData>
            </a:graphic>
          </wp:inline>
        </w:drawing>
      </w:r>
    </w:p>
    <w:p w14:paraId="59F1C066" w14:textId="3D62E233" w:rsidR="005E1AB6" w:rsidRDefault="0066084D" w:rsidP="0066084D">
      <w:pPr>
        <w:pStyle w:val="Caption"/>
      </w:pPr>
      <w:r>
        <w:t xml:space="preserve">Slika </w:t>
      </w:r>
      <w:r>
        <w:fldChar w:fldCharType="begin"/>
      </w:r>
      <w:r>
        <w:instrText xml:space="preserve"> SEQ Slika \* ARABIC </w:instrText>
      </w:r>
      <w:r>
        <w:fldChar w:fldCharType="separate"/>
      </w:r>
      <w:r w:rsidR="00847039">
        <w:rPr>
          <w:noProof/>
        </w:rPr>
        <w:t>14</w:t>
      </w:r>
      <w:r>
        <w:fldChar w:fldCharType="end"/>
      </w:r>
      <w:r>
        <w:t xml:space="preserve"> Ustvarjanje povezave</w:t>
      </w:r>
    </w:p>
    <w:p w14:paraId="6551946B" w14:textId="6819C058" w:rsidR="00C75D0C" w:rsidRDefault="005E1AB6" w:rsidP="004D77C2">
      <w:r>
        <w:t>Pred ustvarjanjem povezave med vozliščema se preveri ujemanje kategorij in vrst konektorjev. Preveri se tudi, da se ni ustvarila povezava, ki</w:t>
      </w:r>
      <w:r w:rsidR="001541D7">
        <w:t xml:space="preserve"> bi ustvarila neskončno zanko. To se zgodi, ko povežemo dve vozlišči tako, da se izhodni konektor poveže na vozlišče, ki se v grafu nahaja pred vozliščem iz katerega povezujemo. Skripta ob vsakem poizkusu povezovanja </w:t>
      </w:r>
      <w:r w:rsidR="0066084D">
        <w:t xml:space="preserve">rekurzivno </w:t>
      </w:r>
      <w:r w:rsidR="001541D7">
        <w:t>prečka celoten graf in preverja</w:t>
      </w:r>
      <w:r w:rsidR="00E87C0E">
        <w:t>, če do vozlišča, ki ga povezujemo, že obstaja pot. To naredi v obe smeri, naprej in nazaj v grafu.</w:t>
      </w:r>
      <w:r w:rsidR="001541D7">
        <w:t xml:space="preserve"> </w:t>
      </w:r>
    </w:p>
    <w:p w14:paraId="54F0E231" w14:textId="38224EA3" w:rsidR="0066084D" w:rsidRDefault="0066084D">
      <w:pPr>
        <w:jc w:val="left"/>
      </w:pPr>
      <w:r>
        <w:br w:type="page"/>
      </w:r>
    </w:p>
    <w:p w14:paraId="201A73AB" w14:textId="77777777" w:rsidR="00970283" w:rsidRDefault="0066084D" w:rsidP="00970283">
      <w:pPr>
        <w:keepNext/>
      </w:pPr>
      <w:r w:rsidRPr="0066084D">
        <w:lastRenderedPageBreak/>
        <w:drawing>
          <wp:inline distT="0" distB="0" distL="0" distR="0" wp14:anchorId="43289416" wp14:editId="5EC5866F">
            <wp:extent cx="3392424" cy="2713939"/>
            <wp:effectExtent l="0" t="0" r="0" b="0"/>
            <wp:docPr id="39540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407272" name=""/>
                    <pic:cNvPicPr/>
                  </pic:nvPicPr>
                  <pic:blipFill>
                    <a:blip r:embed="rId23"/>
                    <a:stretch>
                      <a:fillRect/>
                    </a:stretch>
                  </pic:blipFill>
                  <pic:spPr>
                    <a:xfrm>
                      <a:off x="0" y="0"/>
                      <a:ext cx="3401080" cy="2720863"/>
                    </a:xfrm>
                    <a:prstGeom prst="rect">
                      <a:avLst/>
                    </a:prstGeom>
                  </pic:spPr>
                </pic:pic>
              </a:graphicData>
            </a:graphic>
          </wp:inline>
        </w:drawing>
      </w:r>
    </w:p>
    <w:p w14:paraId="172F9F14" w14:textId="1D314926" w:rsidR="0066084D" w:rsidRDefault="00970283" w:rsidP="00970283">
      <w:pPr>
        <w:pStyle w:val="Caption"/>
      </w:pPr>
      <w:r>
        <w:t xml:space="preserve">Slika </w:t>
      </w:r>
      <w:r>
        <w:fldChar w:fldCharType="begin"/>
      </w:r>
      <w:r>
        <w:instrText xml:space="preserve"> SEQ Slika \* ARABIC </w:instrText>
      </w:r>
      <w:r>
        <w:fldChar w:fldCharType="separate"/>
      </w:r>
      <w:r w:rsidR="00847039">
        <w:rPr>
          <w:noProof/>
        </w:rPr>
        <w:t>15</w:t>
      </w:r>
      <w:r>
        <w:fldChar w:fldCharType="end"/>
      </w:r>
      <w:r>
        <w:t xml:space="preserve"> Rekurzivno preverjanje validnosti povezave</w:t>
      </w:r>
    </w:p>
    <w:p w14:paraId="2087DFFD" w14:textId="18E00DD1" w:rsidR="00970283" w:rsidRDefault="00BB6EEB" w:rsidP="00970283">
      <w:r>
        <w:t xml:space="preserve">Če se povezava uveljavi kot pravilna se </w:t>
      </w:r>
      <w:r w:rsidR="00BC36D2">
        <w:t>ustvari nov objekt v katerega se shranijo identifikatorji vozlišč in povezanih konektorjev.</w:t>
      </w:r>
      <w:r w:rsidR="00E423A0">
        <w:t xml:space="preserve"> </w:t>
      </w:r>
      <w:r w:rsidR="00FB58ED">
        <w:t>Za vsako povezavo se ustvari tudi objekt razreda, ki med dvema konektorjema riše črto.</w:t>
      </w:r>
      <w:r w:rsidR="001D7610">
        <w:t xml:space="preserve"> Ko se črta ustvari pridobi reference na ciljne konektorje, da lahko od njih pridobiva informacije o njihovih pozicijah in spremembah.</w:t>
      </w:r>
      <w:r w:rsidR="00156EF7">
        <w:t xml:space="preserve"> </w:t>
      </w:r>
      <w:r w:rsidR="001D7610">
        <w:t>Črte</w:t>
      </w:r>
      <w:r w:rsidR="00564D77">
        <w:t xml:space="preserve"> nadzira</w:t>
      </w:r>
      <w:r w:rsidR="00BF1204">
        <w:t xml:space="preserve"> manadžerski objekt</w:t>
      </w:r>
      <w:r w:rsidR="00A459DF">
        <w:t xml:space="preserve"> pod urejevalnikom, ki sledi dodajanju, brisanju in posodabljanju črt. </w:t>
      </w:r>
      <w:r w:rsidR="006C1DD1">
        <w:t>Ob premikanju vozlišč se posodabljajo tudi začetne in končne pozicije črt, enako se črte brišejo ko se zbriše povezava med vozliščema ali vozlišče samo.</w:t>
      </w:r>
    </w:p>
    <w:p w14:paraId="00C9F3F2" w14:textId="77777777" w:rsidR="000905CE" w:rsidRDefault="000905CE" w:rsidP="000905CE">
      <w:pPr>
        <w:keepNext/>
      </w:pPr>
      <w:r w:rsidRPr="000905CE">
        <w:drawing>
          <wp:inline distT="0" distB="0" distL="0" distR="0" wp14:anchorId="7BA5F198" wp14:editId="3722C486">
            <wp:extent cx="3496666" cy="2491001"/>
            <wp:effectExtent l="0" t="0" r="8890" b="5080"/>
            <wp:docPr id="1889214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4854" name=""/>
                    <pic:cNvPicPr/>
                  </pic:nvPicPr>
                  <pic:blipFill>
                    <a:blip r:embed="rId24"/>
                    <a:stretch>
                      <a:fillRect/>
                    </a:stretch>
                  </pic:blipFill>
                  <pic:spPr>
                    <a:xfrm>
                      <a:off x="0" y="0"/>
                      <a:ext cx="3538340" cy="2520689"/>
                    </a:xfrm>
                    <a:prstGeom prst="rect">
                      <a:avLst/>
                    </a:prstGeom>
                  </pic:spPr>
                </pic:pic>
              </a:graphicData>
            </a:graphic>
          </wp:inline>
        </w:drawing>
      </w:r>
    </w:p>
    <w:p w14:paraId="0D0764D0" w14:textId="4A271592" w:rsidR="000905CE" w:rsidRDefault="000905CE" w:rsidP="000905CE">
      <w:pPr>
        <w:pStyle w:val="Caption"/>
      </w:pPr>
      <w:r>
        <w:t xml:space="preserve">Slika </w:t>
      </w:r>
      <w:r>
        <w:fldChar w:fldCharType="begin"/>
      </w:r>
      <w:r>
        <w:instrText xml:space="preserve"> SEQ Slika \* ARABIC </w:instrText>
      </w:r>
      <w:r>
        <w:fldChar w:fldCharType="separate"/>
      </w:r>
      <w:r w:rsidR="00847039">
        <w:rPr>
          <w:noProof/>
        </w:rPr>
        <w:t>16</w:t>
      </w:r>
      <w:r>
        <w:fldChar w:fldCharType="end"/>
      </w:r>
      <w:r>
        <w:t xml:space="preserve"> Proces, ki ga izvede vsaka črta, ko se ustvari</w:t>
      </w:r>
    </w:p>
    <w:p w14:paraId="59C2C7CC" w14:textId="2077D346" w:rsidR="000905CE" w:rsidRDefault="000905CE">
      <w:pPr>
        <w:jc w:val="left"/>
      </w:pPr>
      <w:r>
        <w:br w:type="page"/>
      </w:r>
    </w:p>
    <w:p w14:paraId="24491F85" w14:textId="77777777" w:rsidR="00155491" w:rsidRDefault="00155491" w:rsidP="00155491">
      <w:pPr>
        <w:keepNext/>
      </w:pPr>
      <w:r w:rsidRPr="00155491">
        <w:lastRenderedPageBreak/>
        <w:drawing>
          <wp:inline distT="0" distB="0" distL="0" distR="0" wp14:anchorId="2F0ECFF8" wp14:editId="3C198A50">
            <wp:extent cx="3167482" cy="780703"/>
            <wp:effectExtent l="0" t="0" r="0" b="635"/>
            <wp:docPr id="161477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770814" name=""/>
                    <pic:cNvPicPr/>
                  </pic:nvPicPr>
                  <pic:blipFill>
                    <a:blip r:embed="rId25"/>
                    <a:stretch>
                      <a:fillRect/>
                    </a:stretch>
                  </pic:blipFill>
                  <pic:spPr>
                    <a:xfrm>
                      <a:off x="0" y="0"/>
                      <a:ext cx="3178643" cy="783454"/>
                    </a:xfrm>
                    <a:prstGeom prst="rect">
                      <a:avLst/>
                    </a:prstGeom>
                  </pic:spPr>
                </pic:pic>
              </a:graphicData>
            </a:graphic>
          </wp:inline>
        </w:drawing>
      </w:r>
    </w:p>
    <w:p w14:paraId="5F928AB9" w14:textId="26E11239" w:rsidR="00155491" w:rsidRDefault="00155491" w:rsidP="00155491">
      <w:pPr>
        <w:pStyle w:val="Caption"/>
      </w:pPr>
      <w:r>
        <w:t xml:space="preserve">Slika </w:t>
      </w:r>
      <w:r>
        <w:fldChar w:fldCharType="begin"/>
      </w:r>
      <w:r>
        <w:instrText xml:space="preserve"> SEQ Slika \* ARABIC </w:instrText>
      </w:r>
      <w:r>
        <w:fldChar w:fldCharType="separate"/>
      </w:r>
      <w:r w:rsidR="00847039">
        <w:rPr>
          <w:noProof/>
        </w:rPr>
        <w:t>17</w:t>
      </w:r>
      <w:r>
        <w:fldChar w:fldCharType="end"/>
      </w:r>
      <w:r>
        <w:t xml:space="preserve"> </w:t>
      </w:r>
      <w:r w:rsidR="00D24C54">
        <w:t>P</w:t>
      </w:r>
      <w:r>
        <w:t>osodabljanj</w:t>
      </w:r>
      <w:r w:rsidR="00D24C54">
        <w:t xml:space="preserve">e </w:t>
      </w:r>
      <w:r>
        <w:t>krajišč črt na vsaki instanci črte</w:t>
      </w:r>
    </w:p>
    <w:p w14:paraId="16549AD4" w14:textId="77777777" w:rsidR="00847039" w:rsidRDefault="00847039" w:rsidP="00847039">
      <w:pPr>
        <w:keepNext/>
      </w:pPr>
      <w:r w:rsidRPr="00847039">
        <w:drawing>
          <wp:inline distT="0" distB="0" distL="0" distR="0" wp14:anchorId="7FA56BDF" wp14:editId="21D24A19">
            <wp:extent cx="5943600" cy="2566670"/>
            <wp:effectExtent l="0" t="0" r="0" b="5080"/>
            <wp:docPr id="5321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56600" name=""/>
                    <pic:cNvPicPr/>
                  </pic:nvPicPr>
                  <pic:blipFill>
                    <a:blip r:embed="rId26"/>
                    <a:stretch>
                      <a:fillRect/>
                    </a:stretch>
                  </pic:blipFill>
                  <pic:spPr>
                    <a:xfrm>
                      <a:off x="0" y="0"/>
                      <a:ext cx="5943600" cy="2566670"/>
                    </a:xfrm>
                    <a:prstGeom prst="rect">
                      <a:avLst/>
                    </a:prstGeom>
                  </pic:spPr>
                </pic:pic>
              </a:graphicData>
            </a:graphic>
          </wp:inline>
        </w:drawing>
      </w:r>
    </w:p>
    <w:p w14:paraId="123C7E47" w14:textId="356597B5" w:rsidR="00155491" w:rsidRPr="00155491" w:rsidRDefault="00847039" w:rsidP="00847039">
      <w:pPr>
        <w:pStyle w:val="Caption"/>
      </w:pPr>
      <w:r>
        <w:t xml:space="preserve">Slika </w:t>
      </w:r>
      <w:r>
        <w:fldChar w:fldCharType="begin"/>
      </w:r>
      <w:r>
        <w:instrText xml:space="preserve"> SEQ Slika \* ARABIC </w:instrText>
      </w:r>
      <w:r>
        <w:fldChar w:fldCharType="separate"/>
      </w:r>
      <w:r>
        <w:rPr>
          <w:noProof/>
        </w:rPr>
        <w:t>18</w:t>
      </w:r>
      <w:r>
        <w:fldChar w:fldCharType="end"/>
      </w:r>
      <w:r>
        <w:t xml:space="preserve"> Graf vozlišč</w:t>
      </w:r>
    </w:p>
    <w:p w14:paraId="084762DE" w14:textId="77777777" w:rsidR="00994984" w:rsidRDefault="00994984" w:rsidP="00994984"/>
    <w:p w14:paraId="424E27E6" w14:textId="77777777" w:rsidR="003F5AD4" w:rsidRPr="00994984" w:rsidRDefault="003F5AD4" w:rsidP="00994984"/>
    <w:sectPr w:rsidR="003F5AD4" w:rsidRPr="00994984">
      <w:headerReference w:type="default" r:id="rId27"/>
      <w:footerReference w:type="default" r:id="rId28"/>
      <w:headerReference w:type="first" r:id="rId29"/>
      <w:footerReference w:type="first" r:id="rId3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14686" w14:textId="77777777" w:rsidR="008D0897" w:rsidRDefault="008D0897">
      <w:pPr>
        <w:spacing w:after="0" w:line="240" w:lineRule="auto"/>
      </w:pPr>
      <w:r>
        <w:separator/>
      </w:r>
    </w:p>
  </w:endnote>
  <w:endnote w:type="continuationSeparator" w:id="0">
    <w:p w14:paraId="3E62B9F5" w14:textId="77777777" w:rsidR="008D0897" w:rsidRDefault="008D0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1A4A3" w14:textId="77777777" w:rsidR="008D0897" w:rsidRDefault="008D0897">
      <w:pPr>
        <w:spacing w:after="0" w:line="240" w:lineRule="auto"/>
      </w:pPr>
      <w:r>
        <w:separator/>
      </w:r>
    </w:p>
  </w:footnote>
  <w:footnote w:type="continuationSeparator" w:id="0">
    <w:p w14:paraId="3BEBC02B" w14:textId="77777777" w:rsidR="008D0897" w:rsidRDefault="008D08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472F"/>
    <w:rsid w:val="000226E2"/>
    <w:rsid w:val="000726FD"/>
    <w:rsid w:val="000746A4"/>
    <w:rsid w:val="00087D78"/>
    <w:rsid w:val="000905CE"/>
    <w:rsid w:val="00095C38"/>
    <w:rsid w:val="000A5CAB"/>
    <w:rsid w:val="000B658A"/>
    <w:rsid w:val="000B74BE"/>
    <w:rsid w:val="000C1E7B"/>
    <w:rsid w:val="000C4B4F"/>
    <w:rsid w:val="000C611B"/>
    <w:rsid w:val="000D4177"/>
    <w:rsid w:val="000E5627"/>
    <w:rsid w:val="000E66DD"/>
    <w:rsid w:val="000F2D9C"/>
    <w:rsid w:val="000F572D"/>
    <w:rsid w:val="00110888"/>
    <w:rsid w:val="00130D83"/>
    <w:rsid w:val="00130F59"/>
    <w:rsid w:val="0014068E"/>
    <w:rsid w:val="0014150D"/>
    <w:rsid w:val="00150164"/>
    <w:rsid w:val="0015350A"/>
    <w:rsid w:val="001541D7"/>
    <w:rsid w:val="00155491"/>
    <w:rsid w:val="00155BC3"/>
    <w:rsid w:val="00156EF7"/>
    <w:rsid w:val="00171EF6"/>
    <w:rsid w:val="001727DA"/>
    <w:rsid w:val="0017645B"/>
    <w:rsid w:val="001C275E"/>
    <w:rsid w:val="001D265A"/>
    <w:rsid w:val="001D3110"/>
    <w:rsid w:val="001D7610"/>
    <w:rsid w:val="001D7B2D"/>
    <w:rsid w:val="001F3DF1"/>
    <w:rsid w:val="002052FD"/>
    <w:rsid w:val="00211A42"/>
    <w:rsid w:val="0021694E"/>
    <w:rsid w:val="00224F54"/>
    <w:rsid w:val="00245BD1"/>
    <w:rsid w:val="00247096"/>
    <w:rsid w:val="002510DA"/>
    <w:rsid w:val="00252967"/>
    <w:rsid w:val="002619AE"/>
    <w:rsid w:val="00262022"/>
    <w:rsid w:val="002637D1"/>
    <w:rsid w:val="00263C42"/>
    <w:rsid w:val="0026669E"/>
    <w:rsid w:val="002808C4"/>
    <w:rsid w:val="002B3309"/>
    <w:rsid w:val="002C67FA"/>
    <w:rsid w:val="002F291E"/>
    <w:rsid w:val="00313336"/>
    <w:rsid w:val="00317F79"/>
    <w:rsid w:val="003231FC"/>
    <w:rsid w:val="00337A1E"/>
    <w:rsid w:val="00345697"/>
    <w:rsid w:val="00357792"/>
    <w:rsid w:val="00364E19"/>
    <w:rsid w:val="003711AF"/>
    <w:rsid w:val="00373493"/>
    <w:rsid w:val="0038731A"/>
    <w:rsid w:val="003D2C59"/>
    <w:rsid w:val="003E707B"/>
    <w:rsid w:val="003F12BA"/>
    <w:rsid w:val="003F514A"/>
    <w:rsid w:val="003F53AC"/>
    <w:rsid w:val="003F5AD4"/>
    <w:rsid w:val="00405EBB"/>
    <w:rsid w:val="004169C1"/>
    <w:rsid w:val="00425678"/>
    <w:rsid w:val="004372A9"/>
    <w:rsid w:val="00442BBA"/>
    <w:rsid w:val="004439EF"/>
    <w:rsid w:val="0045733B"/>
    <w:rsid w:val="004617A9"/>
    <w:rsid w:val="00470A13"/>
    <w:rsid w:val="00480CAC"/>
    <w:rsid w:val="00492F29"/>
    <w:rsid w:val="004B26D0"/>
    <w:rsid w:val="004B36FF"/>
    <w:rsid w:val="004B6EAC"/>
    <w:rsid w:val="004C2886"/>
    <w:rsid w:val="004D59A4"/>
    <w:rsid w:val="004D77C2"/>
    <w:rsid w:val="0050158A"/>
    <w:rsid w:val="0050565D"/>
    <w:rsid w:val="005118CA"/>
    <w:rsid w:val="00522B28"/>
    <w:rsid w:val="00522B94"/>
    <w:rsid w:val="00527B6B"/>
    <w:rsid w:val="005572DB"/>
    <w:rsid w:val="00564D77"/>
    <w:rsid w:val="00572D6C"/>
    <w:rsid w:val="00577AA6"/>
    <w:rsid w:val="00587819"/>
    <w:rsid w:val="00592F5A"/>
    <w:rsid w:val="005B28D8"/>
    <w:rsid w:val="005B2A74"/>
    <w:rsid w:val="005B6A5D"/>
    <w:rsid w:val="005E1AB6"/>
    <w:rsid w:val="005E7BBC"/>
    <w:rsid w:val="005F386D"/>
    <w:rsid w:val="005F475A"/>
    <w:rsid w:val="00611DD2"/>
    <w:rsid w:val="0061401C"/>
    <w:rsid w:val="0066084D"/>
    <w:rsid w:val="0066345E"/>
    <w:rsid w:val="00673FD0"/>
    <w:rsid w:val="006873B2"/>
    <w:rsid w:val="006B5D5D"/>
    <w:rsid w:val="006B629A"/>
    <w:rsid w:val="006C1DD1"/>
    <w:rsid w:val="006D215F"/>
    <w:rsid w:val="006E36A2"/>
    <w:rsid w:val="006E7454"/>
    <w:rsid w:val="006F5363"/>
    <w:rsid w:val="00700D39"/>
    <w:rsid w:val="00704134"/>
    <w:rsid w:val="00706528"/>
    <w:rsid w:val="00706893"/>
    <w:rsid w:val="00713AD7"/>
    <w:rsid w:val="00715D48"/>
    <w:rsid w:val="00725543"/>
    <w:rsid w:val="0073597F"/>
    <w:rsid w:val="00754B50"/>
    <w:rsid w:val="00797E30"/>
    <w:rsid w:val="007A6FD6"/>
    <w:rsid w:val="007C0C79"/>
    <w:rsid w:val="007C4CBD"/>
    <w:rsid w:val="007D7923"/>
    <w:rsid w:val="007E2C98"/>
    <w:rsid w:val="007E46C1"/>
    <w:rsid w:val="00801D79"/>
    <w:rsid w:val="00802AE7"/>
    <w:rsid w:val="00810134"/>
    <w:rsid w:val="00826136"/>
    <w:rsid w:val="00835CCE"/>
    <w:rsid w:val="008368B4"/>
    <w:rsid w:val="00840CA2"/>
    <w:rsid w:val="008441C9"/>
    <w:rsid w:val="00847039"/>
    <w:rsid w:val="0085200A"/>
    <w:rsid w:val="0085458C"/>
    <w:rsid w:val="00863330"/>
    <w:rsid w:val="00880610"/>
    <w:rsid w:val="00895D53"/>
    <w:rsid w:val="008C6C7F"/>
    <w:rsid w:val="008D0897"/>
    <w:rsid w:val="00901F16"/>
    <w:rsid w:val="00933692"/>
    <w:rsid w:val="009474B3"/>
    <w:rsid w:val="00970283"/>
    <w:rsid w:val="00970BCB"/>
    <w:rsid w:val="00971E35"/>
    <w:rsid w:val="009765E2"/>
    <w:rsid w:val="00994984"/>
    <w:rsid w:val="009A05D6"/>
    <w:rsid w:val="009A16BB"/>
    <w:rsid w:val="009A6118"/>
    <w:rsid w:val="009C019F"/>
    <w:rsid w:val="009C0E70"/>
    <w:rsid w:val="009C181F"/>
    <w:rsid w:val="009C38CC"/>
    <w:rsid w:val="009F18C3"/>
    <w:rsid w:val="00A13A97"/>
    <w:rsid w:val="00A43F3C"/>
    <w:rsid w:val="00A459DF"/>
    <w:rsid w:val="00A54619"/>
    <w:rsid w:val="00A663A9"/>
    <w:rsid w:val="00A67705"/>
    <w:rsid w:val="00A70D66"/>
    <w:rsid w:val="00A865EC"/>
    <w:rsid w:val="00A95621"/>
    <w:rsid w:val="00AA0A33"/>
    <w:rsid w:val="00AA315F"/>
    <w:rsid w:val="00AA4D8B"/>
    <w:rsid w:val="00AA732B"/>
    <w:rsid w:val="00AA7A46"/>
    <w:rsid w:val="00AB507E"/>
    <w:rsid w:val="00AB6CF7"/>
    <w:rsid w:val="00AE58BB"/>
    <w:rsid w:val="00AE7DBA"/>
    <w:rsid w:val="00B34633"/>
    <w:rsid w:val="00B412FE"/>
    <w:rsid w:val="00B41486"/>
    <w:rsid w:val="00B47BCA"/>
    <w:rsid w:val="00B51091"/>
    <w:rsid w:val="00B75060"/>
    <w:rsid w:val="00B90DBF"/>
    <w:rsid w:val="00B91102"/>
    <w:rsid w:val="00B972A0"/>
    <w:rsid w:val="00BB55B9"/>
    <w:rsid w:val="00BB5921"/>
    <w:rsid w:val="00BB6EEB"/>
    <w:rsid w:val="00BC36D2"/>
    <w:rsid w:val="00BC5988"/>
    <w:rsid w:val="00BF1204"/>
    <w:rsid w:val="00C10155"/>
    <w:rsid w:val="00C1205B"/>
    <w:rsid w:val="00C238F6"/>
    <w:rsid w:val="00C36719"/>
    <w:rsid w:val="00C4332B"/>
    <w:rsid w:val="00C75D0C"/>
    <w:rsid w:val="00C77CF2"/>
    <w:rsid w:val="00CA0D77"/>
    <w:rsid w:val="00CA653A"/>
    <w:rsid w:val="00CB5E98"/>
    <w:rsid w:val="00CC38F0"/>
    <w:rsid w:val="00CC3E4E"/>
    <w:rsid w:val="00CE301B"/>
    <w:rsid w:val="00CE470C"/>
    <w:rsid w:val="00D07287"/>
    <w:rsid w:val="00D105B9"/>
    <w:rsid w:val="00D14CE5"/>
    <w:rsid w:val="00D156C4"/>
    <w:rsid w:val="00D21A8B"/>
    <w:rsid w:val="00D24C54"/>
    <w:rsid w:val="00D35E50"/>
    <w:rsid w:val="00D60836"/>
    <w:rsid w:val="00D654F7"/>
    <w:rsid w:val="00D75057"/>
    <w:rsid w:val="00D852EE"/>
    <w:rsid w:val="00D87536"/>
    <w:rsid w:val="00D91573"/>
    <w:rsid w:val="00DA1AE6"/>
    <w:rsid w:val="00DA2D11"/>
    <w:rsid w:val="00DB278B"/>
    <w:rsid w:val="00DB4B92"/>
    <w:rsid w:val="00DB76C8"/>
    <w:rsid w:val="00DC79C7"/>
    <w:rsid w:val="00DE1946"/>
    <w:rsid w:val="00DE7CFA"/>
    <w:rsid w:val="00DF0CF0"/>
    <w:rsid w:val="00DF287F"/>
    <w:rsid w:val="00DF66D6"/>
    <w:rsid w:val="00E049E2"/>
    <w:rsid w:val="00E1030A"/>
    <w:rsid w:val="00E1658B"/>
    <w:rsid w:val="00E423A0"/>
    <w:rsid w:val="00E43D31"/>
    <w:rsid w:val="00E449A6"/>
    <w:rsid w:val="00E4617A"/>
    <w:rsid w:val="00E71161"/>
    <w:rsid w:val="00E71C9E"/>
    <w:rsid w:val="00E85502"/>
    <w:rsid w:val="00E87C0E"/>
    <w:rsid w:val="00E94DA4"/>
    <w:rsid w:val="00EA169E"/>
    <w:rsid w:val="00EA1701"/>
    <w:rsid w:val="00EA1C3D"/>
    <w:rsid w:val="00EB213B"/>
    <w:rsid w:val="00EB7377"/>
    <w:rsid w:val="00EC27B4"/>
    <w:rsid w:val="00EC33C3"/>
    <w:rsid w:val="00EC4CDE"/>
    <w:rsid w:val="00EC6523"/>
    <w:rsid w:val="00EC65FB"/>
    <w:rsid w:val="00EE326F"/>
    <w:rsid w:val="00EE4DDC"/>
    <w:rsid w:val="00EF574B"/>
    <w:rsid w:val="00F168B7"/>
    <w:rsid w:val="00F17F19"/>
    <w:rsid w:val="00F20C61"/>
    <w:rsid w:val="00F27893"/>
    <w:rsid w:val="00F37A63"/>
    <w:rsid w:val="00F40E50"/>
    <w:rsid w:val="00F50ED9"/>
    <w:rsid w:val="00F5450E"/>
    <w:rsid w:val="00F57401"/>
    <w:rsid w:val="00F641CD"/>
    <w:rsid w:val="00F65151"/>
    <w:rsid w:val="00F66BEC"/>
    <w:rsid w:val="00F9772B"/>
    <w:rsid w:val="00FB224C"/>
    <w:rsid w:val="00FB58ED"/>
    <w:rsid w:val="00FC2E06"/>
    <w:rsid w:val="00FC4EF5"/>
    <w:rsid w:val="00FC7A2C"/>
    <w:rsid w:val="00FD33D7"/>
    <w:rsid w:val="00FD3FAC"/>
    <w:rsid w:val="00FD7FF3"/>
    <w:rsid w:val="00FE007D"/>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A95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15</Pages>
  <Words>1925</Words>
  <Characters>10978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12878</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242</cp:revision>
  <dcterms:created xsi:type="dcterms:W3CDTF">2026-04-06T18:18:00Z</dcterms:created>
  <dcterms:modified xsi:type="dcterms:W3CDTF">2026-04-10T21:07:00Z</dcterms:modified>
</cp:coreProperties>
</file>