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23D8FD58" w:rsidR="00DB76C8" w:rsidRPr="00442BBA" w:rsidRDefault="31753468" w:rsidP="464459BE">
      <w:r w:rsidRPr="00442BBA">
        <w:rPr>
          <w:noProof/>
        </w:rPr>
        <w:drawing>
          <wp:inline distT="0" distB="0" distL="0" distR="0" wp14:anchorId="6E6212B0" wp14:editId="136ADBB6">
            <wp:extent cx="5724525" cy="733425"/>
            <wp:effectExtent l="0" t="0" r="0" b="0"/>
            <wp:docPr id="78584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49298" name="Picture 785849298"/>
                    <pic:cNvPicPr/>
                  </pic:nvPicPr>
                  <pic:blipFill>
                    <a:blip r:embed="rId8">
                      <a:extLst>
                        <a:ext uri="{28A0092B-C50C-407E-A947-70E740481C1C}">
                          <a14:useLocalDpi xmlns:a14="http://schemas.microsoft.com/office/drawing/2010/main"/>
                        </a:ext>
                      </a:extLst>
                    </a:blip>
                    <a:stretch>
                      <a:fillRect/>
                    </a:stretch>
                  </pic:blipFill>
                  <pic:spPr>
                    <a:xfrm>
                      <a:off x="0" y="0"/>
                      <a:ext cx="5724525" cy="733425"/>
                    </a:xfrm>
                    <a:prstGeom prst="rect">
                      <a:avLst/>
                    </a:prstGeom>
                  </pic:spPr>
                </pic:pic>
              </a:graphicData>
            </a:graphic>
          </wp:inline>
        </w:drawing>
      </w:r>
    </w:p>
    <w:p w14:paraId="79E7C4D5" w14:textId="55F09AF7" w:rsidR="1A0E46F4" w:rsidRPr="00442BBA" w:rsidRDefault="1A0E46F4" w:rsidP="464459BE"/>
    <w:p w14:paraId="1EAD1019" w14:textId="2F5D6F1B" w:rsidR="1A0E46F4" w:rsidRPr="00442BBA" w:rsidRDefault="1A0E46F4" w:rsidP="464459BE"/>
    <w:p w14:paraId="7B95917D" w14:textId="371F731D" w:rsidR="1A0E46F4" w:rsidRPr="00442BBA" w:rsidRDefault="1A0E46F4" w:rsidP="464459BE"/>
    <w:p w14:paraId="76FEDDF1" w14:textId="3417E7BE" w:rsidR="1A0E46F4" w:rsidRPr="00442BBA" w:rsidRDefault="1A0E46F4" w:rsidP="464459BE"/>
    <w:p w14:paraId="01152039" w14:textId="11F97330" w:rsidR="1A0E46F4" w:rsidRPr="00442BBA" w:rsidRDefault="1A0E46F4" w:rsidP="464459BE"/>
    <w:p w14:paraId="7F82AE97" w14:textId="48EAA080" w:rsidR="1A0E46F4" w:rsidRPr="00442BBA" w:rsidRDefault="1A0E46F4" w:rsidP="464459BE"/>
    <w:p w14:paraId="67C21CF5" w14:textId="1A27C481" w:rsidR="2E147469" w:rsidRPr="00442BBA" w:rsidRDefault="2E147469" w:rsidP="464459BE">
      <w:pPr>
        <w:pStyle w:val="Title"/>
        <w:jc w:val="center"/>
        <w:rPr>
          <w:rFonts w:ascii="Arial" w:eastAsia="Arial" w:hAnsi="Arial" w:cs="Arial"/>
          <w:sz w:val="52"/>
          <w:szCs w:val="52"/>
        </w:rPr>
      </w:pPr>
      <w:r w:rsidRPr="00442BBA">
        <w:rPr>
          <w:rFonts w:ascii="Arial" w:eastAsia="Arial" w:hAnsi="Arial" w:cs="Arial"/>
          <w:sz w:val="52"/>
          <w:szCs w:val="52"/>
        </w:rPr>
        <w:t>Aplikacija za proceduralno generiranje višinskih zemljevidov in digitalnih modelov terena</w:t>
      </w:r>
    </w:p>
    <w:p w14:paraId="5B8FD0AF" w14:textId="442E18E2" w:rsidR="4579D7DF" w:rsidRPr="00442BBA" w:rsidRDefault="4579D7DF" w:rsidP="464459BE">
      <w:pPr>
        <w:pStyle w:val="Subtitle"/>
        <w:jc w:val="center"/>
        <w:rPr>
          <w:rFonts w:eastAsia="Arial" w:cs="Arial"/>
        </w:rPr>
      </w:pPr>
      <w:r w:rsidRPr="00442BBA">
        <w:rPr>
          <w:rFonts w:eastAsia="Arial" w:cs="Arial"/>
        </w:rPr>
        <w:t>Strokovno poročilo</w:t>
      </w:r>
    </w:p>
    <w:p w14:paraId="60EE7C8E" w14:textId="19147BC1" w:rsidR="1A0E46F4" w:rsidRPr="00442BBA" w:rsidRDefault="1A0E46F4" w:rsidP="464459BE">
      <w:pPr>
        <w:jc w:val="center"/>
      </w:pPr>
    </w:p>
    <w:p w14:paraId="02D4A7BA" w14:textId="095D2C31" w:rsidR="1A0E46F4" w:rsidRPr="00442BBA" w:rsidRDefault="1A0E46F4" w:rsidP="464459BE">
      <w:pPr>
        <w:jc w:val="center"/>
      </w:pPr>
    </w:p>
    <w:p w14:paraId="695E8EDC" w14:textId="23BBD985" w:rsidR="1A0E46F4" w:rsidRPr="00442BBA" w:rsidRDefault="1A0E46F4" w:rsidP="464459BE">
      <w:pPr>
        <w:jc w:val="center"/>
      </w:pPr>
    </w:p>
    <w:p w14:paraId="6878C5EB" w14:textId="75266C28" w:rsidR="1A0E46F4" w:rsidRPr="00442BBA" w:rsidRDefault="1A0E46F4" w:rsidP="464459BE">
      <w:pPr>
        <w:jc w:val="center"/>
      </w:pPr>
    </w:p>
    <w:p w14:paraId="0F45FED0" w14:textId="415A760C" w:rsidR="1A0E46F4" w:rsidRPr="00442BBA" w:rsidRDefault="1A0E46F4" w:rsidP="464459BE">
      <w:pPr>
        <w:jc w:val="center"/>
      </w:pPr>
    </w:p>
    <w:p w14:paraId="327BFD46" w14:textId="28557326" w:rsidR="1A0E46F4" w:rsidRPr="00442BBA" w:rsidRDefault="1A0E46F4" w:rsidP="464459BE">
      <w:pPr>
        <w:jc w:val="center"/>
      </w:pPr>
    </w:p>
    <w:p w14:paraId="4CD21E23" w14:textId="3DB6A327" w:rsidR="1A0E46F4" w:rsidRPr="00442BBA" w:rsidRDefault="1A0E46F4" w:rsidP="464459BE">
      <w:pPr>
        <w:jc w:val="center"/>
      </w:pPr>
    </w:p>
    <w:p w14:paraId="294AE85E" w14:textId="2E865538" w:rsidR="1A0E46F4" w:rsidRPr="00442BBA" w:rsidRDefault="1A0E46F4" w:rsidP="00FD3FAC"/>
    <w:p w14:paraId="60A44492" w14:textId="37FB3440" w:rsidR="1A0E46F4" w:rsidRPr="00442BBA" w:rsidRDefault="1A0E46F4" w:rsidP="464459BE">
      <w:pPr>
        <w:jc w:val="center"/>
      </w:pPr>
    </w:p>
    <w:p w14:paraId="52EEFD61" w14:textId="1D4D1EF3" w:rsidR="464459BE" w:rsidRPr="00442BBA" w:rsidRDefault="464459BE" w:rsidP="464459BE">
      <w:pPr>
        <w:jc w:val="center"/>
      </w:pPr>
    </w:p>
    <w:p w14:paraId="1952C570" w14:textId="7F327F30" w:rsidR="711CAAD2" w:rsidRPr="00442BBA" w:rsidRDefault="711CAAD2" w:rsidP="464459BE">
      <w:pPr>
        <w:rPr>
          <w:lang w:val="en-US"/>
        </w:rPr>
      </w:pPr>
      <w:r w:rsidRPr="00442BBA">
        <w:t>Mentor:</w:t>
      </w:r>
      <w:r w:rsidR="6C82B8A9" w:rsidRPr="00442BBA">
        <w:t xml:space="preserve"> David Zindović, </w:t>
      </w:r>
      <w:r w:rsidR="5B3CECD1" w:rsidRPr="00442BBA">
        <w:t>p</w:t>
      </w:r>
      <w:r w:rsidR="6C82B8A9" w:rsidRPr="00442BBA">
        <w:t>rof.</w:t>
      </w:r>
      <w:r w:rsidRPr="00442BBA">
        <w:tab/>
      </w:r>
      <w:r w:rsidRPr="00442BBA">
        <w:tab/>
      </w:r>
      <w:r w:rsidRPr="00442BBA">
        <w:tab/>
      </w:r>
      <w:r w:rsidR="55F9DEB6" w:rsidRPr="00442BBA">
        <w:t xml:space="preserve">        </w:t>
      </w:r>
      <w:r w:rsidRPr="00442BBA">
        <w:t>Avtor: Nik Pavlović Semen R</w:t>
      </w:r>
      <w:r w:rsidR="03F8667E" w:rsidRPr="00442BBA">
        <w:t xml:space="preserve"> </w:t>
      </w:r>
      <w:r w:rsidRPr="00442BBA">
        <w:t xml:space="preserve">4. </w:t>
      </w:r>
      <w:r w:rsidR="456EDF6E" w:rsidRPr="00442BBA">
        <w:t>D</w:t>
      </w:r>
    </w:p>
    <w:p w14:paraId="7609305D" w14:textId="60700145" w:rsidR="1A0E46F4" w:rsidRPr="00442BBA" w:rsidRDefault="1A0E46F4" w:rsidP="464459BE">
      <w:pPr>
        <w:rPr>
          <w:sz w:val="22"/>
          <w:szCs w:val="22"/>
        </w:rPr>
      </w:pPr>
    </w:p>
    <w:p w14:paraId="77663DFE" w14:textId="03EE2B23" w:rsidR="1A0E46F4" w:rsidRPr="00442BBA" w:rsidRDefault="1A0E46F4" w:rsidP="464459BE">
      <w:r w:rsidRPr="00442BBA">
        <w:br w:type="page"/>
      </w:r>
    </w:p>
    <w:p w14:paraId="590610D0" w14:textId="77777777" w:rsidR="00D60836" w:rsidRPr="001727DA" w:rsidRDefault="00D60836" w:rsidP="001727DA">
      <w:pPr>
        <w:pStyle w:val="SummaryHeading"/>
      </w:pPr>
      <w:bookmarkStart w:id="0" w:name="_Toc226486070"/>
      <w:bookmarkStart w:id="1" w:name="_Toc226486563"/>
      <w:bookmarkStart w:id="2" w:name="_Toc226486626"/>
      <w:r w:rsidRPr="001727DA">
        <w:lastRenderedPageBreak/>
        <w:t>Abstract</w:t>
      </w:r>
      <w:bookmarkEnd w:id="0"/>
      <w:bookmarkEnd w:id="1"/>
      <w:bookmarkEnd w:id="2"/>
    </w:p>
    <w:p w14:paraId="56BD504C" w14:textId="77777777" w:rsidR="00D60836" w:rsidRDefault="00D60836" w:rsidP="007C0C79"/>
    <w:p w14:paraId="451F78B6" w14:textId="77777777" w:rsidR="00A663A9" w:rsidRDefault="00A663A9" w:rsidP="007C0C79"/>
    <w:p w14:paraId="78750F1C" w14:textId="77777777" w:rsidR="00A663A9" w:rsidRDefault="00A663A9" w:rsidP="007C0C79"/>
    <w:p w14:paraId="664A9EE5" w14:textId="77777777" w:rsidR="00A663A9" w:rsidRDefault="00A663A9" w:rsidP="007C0C79"/>
    <w:p w14:paraId="5DD10BAD" w14:textId="77777777" w:rsidR="00A663A9" w:rsidRPr="001727DA" w:rsidRDefault="00A663A9" w:rsidP="007C0C79"/>
    <w:p w14:paraId="37BE65A7" w14:textId="77777777" w:rsidR="00D60836" w:rsidRDefault="00D60836" w:rsidP="001727DA">
      <w:pPr>
        <w:pStyle w:val="SummaryHeading"/>
      </w:pPr>
      <w:bookmarkStart w:id="3" w:name="_Toc226486071"/>
      <w:bookmarkStart w:id="4" w:name="_Toc226486564"/>
      <w:bookmarkStart w:id="5" w:name="_Toc226486627"/>
      <w:r w:rsidRPr="001727DA">
        <w:t>Povzetek</w:t>
      </w:r>
      <w:bookmarkEnd w:id="3"/>
      <w:bookmarkEnd w:id="4"/>
      <w:bookmarkEnd w:id="5"/>
    </w:p>
    <w:p w14:paraId="2C4D5654" w14:textId="77777777" w:rsidR="007C0C79" w:rsidRPr="007C0C79" w:rsidRDefault="007C0C79" w:rsidP="007C0C79"/>
    <w:p w14:paraId="07BC5002" w14:textId="6C15F0C5" w:rsidR="1A0E46F4" w:rsidRPr="00442BBA" w:rsidRDefault="1A0E46F4" w:rsidP="00245BD1">
      <w:pPr>
        <w:pStyle w:val="TOC1"/>
        <w:tabs>
          <w:tab w:val="right" w:leader="dot" w:pos="9360"/>
        </w:tabs>
        <w:rPr>
          <w:color w:val="467886"/>
          <w:u w:val="single"/>
        </w:rPr>
      </w:pPr>
    </w:p>
    <w:p w14:paraId="4AF6ECCD" w14:textId="1E4E7CAE" w:rsidR="11172130" w:rsidRPr="00442BBA" w:rsidRDefault="11172130">
      <w:r w:rsidRPr="00442BBA">
        <w:br w:type="page"/>
      </w:r>
    </w:p>
    <w:p w14:paraId="20C2A9C8" w14:textId="1E4E7CAE" w:rsidR="00D60836" w:rsidRPr="00442BBA" w:rsidRDefault="00D60836" w:rsidP="00D60836">
      <w:pPr>
        <w:pStyle w:val="Heading1"/>
        <w:rPr>
          <w:rFonts w:eastAsia="Arial"/>
        </w:rPr>
      </w:pPr>
      <w:bookmarkStart w:id="6" w:name="_Toc1038483689"/>
      <w:bookmarkStart w:id="7" w:name="_Toc226486565"/>
      <w:bookmarkStart w:id="8" w:name="_Toc226486628"/>
      <w:bookmarkStart w:id="9" w:name="_Toc226907448"/>
      <w:r w:rsidRPr="00442BBA">
        <w:rPr>
          <w:rFonts w:eastAsia="Arial"/>
        </w:rPr>
        <w:lastRenderedPageBreak/>
        <w:t>Kazalo vsebine</w:t>
      </w:r>
      <w:bookmarkEnd w:id="6"/>
      <w:bookmarkEnd w:id="7"/>
      <w:bookmarkEnd w:id="8"/>
      <w:bookmarkEnd w:id="9"/>
    </w:p>
    <w:sdt>
      <w:sdtPr>
        <w:rPr>
          <w:rFonts w:ascii="Arial" w:eastAsia="Arial" w:hAnsi="Arial" w:cs="Arial"/>
          <w:color w:val="000000" w:themeColor="text1"/>
          <w:sz w:val="24"/>
          <w:szCs w:val="24"/>
          <w:lang w:val="sl" w:eastAsia="ja-JP"/>
        </w:rPr>
        <w:id w:val="1033764718"/>
        <w:docPartObj>
          <w:docPartGallery w:val="Table of Contents"/>
          <w:docPartUnique/>
        </w:docPartObj>
      </w:sdtPr>
      <w:sdtEndPr>
        <w:rPr>
          <w:b/>
          <w:bCs/>
          <w:noProof/>
        </w:rPr>
      </w:sdtEndPr>
      <w:sdtContent>
        <w:p w14:paraId="2616F2CC" w14:textId="4B78EC0B" w:rsidR="000B658A" w:rsidRDefault="000B658A">
          <w:pPr>
            <w:pStyle w:val="TOCHeading"/>
          </w:pPr>
        </w:p>
        <w:p w14:paraId="02377D3A" w14:textId="61CE15D4" w:rsidR="00FD7CFA" w:rsidRDefault="000B658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r>
            <w:fldChar w:fldCharType="begin"/>
          </w:r>
          <w:r>
            <w:instrText xml:space="preserve"> TOC \o "1-3" \h \z \u </w:instrText>
          </w:r>
          <w:r>
            <w:fldChar w:fldCharType="separate"/>
          </w:r>
          <w:hyperlink w:anchor="_Toc226907448" w:history="1">
            <w:r w:rsidR="00FD7CFA" w:rsidRPr="00F12C9D">
              <w:rPr>
                <w:rStyle w:val="Hyperlink"/>
                <w:noProof/>
              </w:rPr>
              <w:t>Kazalo vsebine</w:t>
            </w:r>
            <w:r w:rsidR="00FD7CFA">
              <w:rPr>
                <w:noProof/>
                <w:webHidden/>
              </w:rPr>
              <w:tab/>
            </w:r>
            <w:r w:rsidR="00FD7CFA">
              <w:rPr>
                <w:noProof/>
                <w:webHidden/>
              </w:rPr>
              <w:fldChar w:fldCharType="begin"/>
            </w:r>
            <w:r w:rsidR="00FD7CFA">
              <w:rPr>
                <w:noProof/>
                <w:webHidden/>
              </w:rPr>
              <w:instrText xml:space="preserve"> PAGEREF _Toc226907448 \h </w:instrText>
            </w:r>
            <w:r w:rsidR="00FD7CFA">
              <w:rPr>
                <w:noProof/>
                <w:webHidden/>
              </w:rPr>
            </w:r>
            <w:r w:rsidR="00FD7CFA">
              <w:rPr>
                <w:noProof/>
                <w:webHidden/>
              </w:rPr>
              <w:fldChar w:fldCharType="separate"/>
            </w:r>
            <w:r w:rsidR="00FD7CFA">
              <w:rPr>
                <w:noProof/>
                <w:webHidden/>
              </w:rPr>
              <w:t>3</w:t>
            </w:r>
            <w:r w:rsidR="00FD7CFA">
              <w:rPr>
                <w:noProof/>
                <w:webHidden/>
              </w:rPr>
              <w:fldChar w:fldCharType="end"/>
            </w:r>
          </w:hyperlink>
        </w:p>
        <w:p w14:paraId="25CBD245" w14:textId="38A75DE2" w:rsidR="00FD7CFA" w:rsidRDefault="00FD7CF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7449" w:history="1">
            <w:r w:rsidRPr="00F12C9D">
              <w:rPr>
                <w:rStyle w:val="Hyperlink"/>
                <w:noProof/>
              </w:rPr>
              <w:t>1. Uvod</w:t>
            </w:r>
            <w:r>
              <w:rPr>
                <w:noProof/>
                <w:webHidden/>
              </w:rPr>
              <w:tab/>
            </w:r>
            <w:r>
              <w:rPr>
                <w:noProof/>
                <w:webHidden/>
              </w:rPr>
              <w:fldChar w:fldCharType="begin"/>
            </w:r>
            <w:r>
              <w:rPr>
                <w:noProof/>
                <w:webHidden/>
              </w:rPr>
              <w:instrText xml:space="preserve"> PAGEREF _Toc226907449 \h </w:instrText>
            </w:r>
            <w:r>
              <w:rPr>
                <w:noProof/>
                <w:webHidden/>
              </w:rPr>
            </w:r>
            <w:r>
              <w:rPr>
                <w:noProof/>
                <w:webHidden/>
              </w:rPr>
              <w:fldChar w:fldCharType="separate"/>
            </w:r>
            <w:r>
              <w:rPr>
                <w:noProof/>
                <w:webHidden/>
              </w:rPr>
              <w:t>4</w:t>
            </w:r>
            <w:r>
              <w:rPr>
                <w:noProof/>
                <w:webHidden/>
              </w:rPr>
              <w:fldChar w:fldCharType="end"/>
            </w:r>
          </w:hyperlink>
        </w:p>
        <w:p w14:paraId="174E5D64" w14:textId="555C5224" w:rsidR="00FD7CFA" w:rsidRDefault="00FD7CF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7450" w:history="1">
            <w:r w:rsidRPr="00F12C9D">
              <w:rPr>
                <w:rStyle w:val="Hyperlink"/>
                <w:noProof/>
              </w:rPr>
              <w:t>2. Izbira orodij in programskih jezikov</w:t>
            </w:r>
            <w:r>
              <w:rPr>
                <w:noProof/>
                <w:webHidden/>
              </w:rPr>
              <w:tab/>
            </w:r>
            <w:r>
              <w:rPr>
                <w:noProof/>
                <w:webHidden/>
              </w:rPr>
              <w:fldChar w:fldCharType="begin"/>
            </w:r>
            <w:r>
              <w:rPr>
                <w:noProof/>
                <w:webHidden/>
              </w:rPr>
              <w:instrText xml:space="preserve"> PAGEREF _Toc226907450 \h </w:instrText>
            </w:r>
            <w:r>
              <w:rPr>
                <w:noProof/>
                <w:webHidden/>
              </w:rPr>
            </w:r>
            <w:r>
              <w:rPr>
                <w:noProof/>
                <w:webHidden/>
              </w:rPr>
              <w:fldChar w:fldCharType="separate"/>
            </w:r>
            <w:r>
              <w:rPr>
                <w:noProof/>
                <w:webHidden/>
              </w:rPr>
              <w:t>4</w:t>
            </w:r>
            <w:r>
              <w:rPr>
                <w:noProof/>
                <w:webHidden/>
              </w:rPr>
              <w:fldChar w:fldCharType="end"/>
            </w:r>
          </w:hyperlink>
        </w:p>
        <w:p w14:paraId="346171E9" w14:textId="01FF7190" w:rsidR="00FD7CFA" w:rsidRDefault="00FD7CF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7451" w:history="1">
            <w:r w:rsidRPr="00F12C9D">
              <w:rPr>
                <w:rStyle w:val="Hyperlink"/>
                <w:noProof/>
              </w:rPr>
              <w:t>3. O aplikaciji</w:t>
            </w:r>
            <w:r>
              <w:rPr>
                <w:noProof/>
                <w:webHidden/>
              </w:rPr>
              <w:tab/>
            </w:r>
            <w:r>
              <w:rPr>
                <w:noProof/>
                <w:webHidden/>
              </w:rPr>
              <w:fldChar w:fldCharType="begin"/>
            </w:r>
            <w:r>
              <w:rPr>
                <w:noProof/>
                <w:webHidden/>
              </w:rPr>
              <w:instrText xml:space="preserve"> PAGEREF _Toc226907451 \h </w:instrText>
            </w:r>
            <w:r>
              <w:rPr>
                <w:noProof/>
                <w:webHidden/>
              </w:rPr>
            </w:r>
            <w:r>
              <w:rPr>
                <w:noProof/>
                <w:webHidden/>
              </w:rPr>
              <w:fldChar w:fldCharType="separate"/>
            </w:r>
            <w:r>
              <w:rPr>
                <w:noProof/>
                <w:webHidden/>
              </w:rPr>
              <w:t>5</w:t>
            </w:r>
            <w:r>
              <w:rPr>
                <w:noProof/>
                <w:webHidden/>
              </w:rPr>
              <w:fldChar w:fldCharType="end"/>
            </w:r>
          </w:hyperlink>
        </w:p>
        <w:p w14:paraId="195BD469" w14:textId="068CBF63" w:rsidR="00FD7CFA" w:rsidRDefault="00FD7CF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7452" w:history="1">
            <w:r w:rsidRPr="00F12C9D">
              <w:rPr>
                <w:rStyle w:val="Hyperlink"/>
                <w:noProof/>
                <w:lang w:val="en-SI"/>
              </w:rPr>
              <w:t>4. Urejevalnik in vizualizacija</w:t>
            </w:r>
            <w:r>
              <w:rPr>
                <w:noProof/>
                <w:webHidden/>
              </w:rPr>
              <w:tab/>
            </w:r>
            <w:r>
              <w:rPr>
                <w:noProof/>
                <w:webHidden/>
              </w:rPr>
              <w:fldChar w:fldCharType="begin"/>
            </w:r>
            <w:r>
              <w:rPr>
                <w:noProof/>
                <w:webHidden/>
              </w:rPr>
              <w:instrText xml:space="preserve"> PAGEREF _Toc226907452 \h </w:instrText>
            </w:r>
            <w:r>
              <w:rPr>
                <w:noProof/>
                <w:webHidden/>
              </w:rPr>
            </w:r>
            <w:r>
              <w:rPr>
                <w:noProof/>
                <w:webHidden/>
              </w:rPr>
              <w:fldChar w:fldCharType="separate"/>
            </w:r>
            <w:r>
              <w:rPr>
                <w:noProof/>
                <w:webHidden/>
              </w:rPr>
              <w:t>6</w:t>
            </w:r>
            <w:r>
              <w:rPr>
                <w:noProof/>
                <w:webHidden/>
              </w:rPr>
              <w:fldChar w:fldCharType="end"/>
            </w:r>
          </w:hyperlink>
        </w:p>
        <w:p w14:paraId="72F06EAC" w14:textId="16AC373D" w:rsidR="00FD7CFA" w:rsidRDefault="00FD7CFA">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7453" w:history="1">
            <w:r w:rsidRPr="00F12C9D">
              <w:rPr>
                <w:rStyle w:val="Hyperlink"/>
                <w:noProof/>
              </w:rPr>
              <w:t>4. 1. Konstrukcija modela</w:t>
            </w:r>
            <w:r>
              <w:rPr>
                <w:noProof/>
                <w:webHidden/>
              </w:rPr>
              <w:tab/>
            </w:r>
            <w:r>
              <w:rPr>
                <w:noProof/>
                <w:webHidden/>
              </w:rPr>
              <w:fldChar w:fldCharType="begin"/>
            </w:r>
            <w:r>
              <w:rPr>
                <w:noProof/>
                <w:webHidden/>
              </w:rPr>
              <w:instrText xml:space="preserve"> PAGEREF _Toc226907453 \h </w:instrText>
            </w:r>
            <w:r>
              <w:rPr>
                <w:noProof/>
                <w:webHidden/>
              </w:rPr>
            </w:r>
            <w:r>
              <w:rPr>
                <w:noProof/>
                <w:webHidden/>
              </w:rPr>
              <w:fldChar w:fldCharType="separate"/>
            </w:r>
            <w:r>
              <w:rPr>
                <w:noProof/>
                <w:webHidden/>
              </w:rPr>
              <w:t>6</w:t>
            </w:r>
            <w:r>
              <w:rPr>
                <w:noProof/>
                <w:webHidden/>
              </w:rPr>
              <w:fldChar w:fldCharType="end"/>
            </w:r>
          </w:hyperlink>
        </w:p>
        <w:p w14:paraId="0CD2B4F9" w14:textId="2ADEE83E" w:rsidR="00FD7CFA" w:rsidRDefault="00FD7CFA">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7454" w:history="1">
            <w:r w:rsidRPr="00F12C9D">
              <w:rPr>
                <w:rStyle w:val="Hyperlink"/>
                <w:noProof/>
              </w:rPr>
              <w:t>4. 2. Dodatki vizualizaciji</w:t>
            </w:r>
            <w:r>
              <w:rPr>
                <w:noProof/>
                <w:webHidden/>
              </w:rPr>
              <w:tab/>
            </w:r>
            <w:r>
              <w:rPr>
                <w:noProof/>
                <w:webHidden/>
              </w:rPr>
              <w:fldChar w:fldCharType="begin"/>
            </w:r>
            <w:r>
              <w:rPr>
                <w:noProof/>
                <w:webHidden/>
              </w:rPr>
              <w:instrText xml:space="preserve"> PAGEREF _Toc226907454 \h </w:instrText>
            </w:r>
            <w:r>
              <w:rPr>
                <w:noProof/>
                <w:webHidden/>
              </w:rPr>
            </w:r>
            <w:r>
              <w:rPr>
                <w:noProof/>
                <w:webHidden/>
              </w:rPr>
              <w:fldChar w:fldCharType="separate"/>
            </w:r>
            <w:r>
              <w:rPr>
                <w:noProof/>
                <w:webHidden/>
              </w:rPr>
              <w:t>8</w:t>
            </w:r>
            <w:r>
              <w:rPr>
                <w:noProof/>
                <w:webHidden/>
              </w:rPr>
              <w:fldChar w:fldCharType="end"/>
            </w:r>
          </w:hyperlink>
        </w:p>
        <w:p w14:paraId="0A756AEF" w14:textId="0AA241CD" w:rsidR="00FD7CFA" w:rsidRDefault="00FD7CFA">
          <w:pPr>
            <w:pStyle w:val="TOC3"/>
            <w:rPr>
              <w:rFonts w:asciiTheme="minorHAnsi" w:hAnsiTheme="minorHAnsi" w:cstheme="minorBidi"/>
              <w:kern w:val="2"/>
              <w:sz w:val="24"/>
              <w:szCs w:val="24"/>
              <w:lang w:val="en-SI" w:eastAsia="en-SI"/>
              <w14:ligatures w14:val="standardContextual"/>
            </w:rPr>
          </w:pPr>
          <w:hyperlink w:anchor="_Toc226907455" w:history="1">
            <w:r w:rsidRPr="00F12C9D">
              <w:rPr>
                <w:rStyle w:val="Hyperlink"/>
              </w:rPr>
              <w:t>4. 2. 1. Kamera</w:t>
            </w:r>
            <w:r>
              <w:rPr>
                <w:webHidden/>
              </w:rPr>
              <w:tab/>
            </w:r>
            <w:r>
              <w:rPr>
                <w:webHidden/>
              </w:rPr>
              <w:fldChar w:fldCharType="begin"/>
            </w:r>
            <w:r>
              <w:rPr>
                <w:webHidden/>
              </w:rPr>
              <w:instrText xml:space="preserve"> PAGEREF _Toc226907455 \h </w:instrText>
            </w:r>
            <w:r>
              <w:rPr>
                <w:webHidden/>
              </w:rPr>
            </w:r>
            <w:r>
              <w:rPr>
                <w:webHidden/>
              </w:rPr>
              <w:fldChar w:fldCharType="separate"/>
            </w:r>
            <w:r>
              <w:rPr>
                <w:webHidden/>
              </w:rPr>
              <w:t>8</w:t>
            </w:r>
            <w:r>
              <w:rPr>
                <w:webHidden/>
              </w:rPr>
              <w:fldChar w:fldCharType="end"/>
            </w:r>
          </w:hyperlink>
        </w:p>
        <w:p w14:paraId="55940852" w14:textId="0F3AF871" w:rsidR="00FD7CFA" w:rsidRDefault="00FD7CFA">
          <w:pPr>
            <w:pStyle w:val="TOC3"/>
            <w:rPr>
              <w:rFonts w:asciiTheme="minorHAnsi" w:hAnsiTheme="minorHAnsi" w:cstheme="minorBidi"/>
              <w:kern w:val="2"/>
              <w:sz w:val="24"/>
              <w:szCs w:val="24"/>
              <w:lang w:val="en-SI" w:eastAsia="en-SI"/>
              <w14:ligatures w14:val="standardContextual"/>
            </w:rPr>
          </w:pPr>
          <w:hyperlink w:anchor="_Toc226907456" w:history="1">
            <w:r w:rsidRPr="00F12C9D">
              <w:rPr>
                <w:rStyle w:val="Hyperlink"/>
              </w:rPr>
              <w:t>4. 2. 2. Senčilnik za določanje materiala terena</w:t>
            </w:r>
            <w:r>
              <w:rPr>
                <w:webHidden/>
              </w:rPr>
              <w:tab/>
            </w:r>
            <w:r>
              <w:rPr>
                <w:webHidden/>
              </w:rPr>
              <w:fldChar w:fldCharType="begin"/>
            </w:r>
            <w:r>
              <w:rPr>
                <w:webHidden/>
              </w:rPr>
              <w:instrText xml:space="preserve"> PAGEREF _Toc226907456 \h </w:instrText>
            </w:r>
            <w:r>
              <w:rPr>
                <w:webHidden/>
              </w:rPr>
            </w:r>
            <w:r>
              <w:rPr>
                <w:webHidden/>
              </w:rPr>
              <w:fldChar w:fldCharType="separate"/>
            </w:r>
            <w:r>
              <w:rPr>
                <w:webHidden/>
              </w:rPr>
              <w:t>9</w:t>
            </w:r>
            <w:r>
              <w:rPr>
                <w:webHidden/>
              </w:rPr>
              <w:fldChar w:fldCharType="end"/>
            </w:r>
          </w:hyperlink>
        </w:p>
        <w:p w14:paraId="2B102628" w14:textId="63CB2264" w:rsidR="00FD7CFA" w:rsidRDefault="00FD7CFA">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7457" w:history="1">
            <w:r w:rsidRPr="00F12C9D">
              <w:rPr>
                <w:rStyle w:val="Hyperlink"/>
                <w:noProof/>
              </w:rPr>
              <w:t>4. 3. Urejevalnik</w:t>
            </w:r>
            <w:r>
              <w:rPr>
                <w:noProof/>
                <w:webHidden/>
              </w:rPr>
              <w:tab/>
            </w:r>
            <w:r>
              <w:rPr>
                <w:noProof/>
                <w:webHidden/>
              </w:rPr>
              <w:fldChar w:fldCharType="begin"/>
            </w:r>
            <w:r>
              <w:rPr>
                <w:noProof/>
                <w:webHidden/>
              </w:rPr>
              <w:instrText xml:space="preserve"> PAGEREF _Toc226907457 \h </w:instrText>
            </w:r>
            <w:r>
              <w:rPr>
                <w:noProof/>
                <w:webHidden/>
              </w:rPr>
            </w:r>
            <w:r>
              <w:rPr>
                <w:noProof/>
                <w:webHidden/>
              </w:rPr>
              <w:fldChar w:fldCharType="separate"/>
            </w:r>
            <w:r>
              <w:rPr>
                <w:noProof/>
                <w:webHidden/>
              </w:rPr>
              <w:t>10</w:t>
            </w:r>
            <w:r>
              <w:rPr>
                <w:noProof/>
                <w:webHidden/>
              </w:rPr>
              <w:fldChar w:fldCharType="end"/>
            </w:r>
          </w:hyperlink>
        </w:p>
        <w:p w14:paraId="25948361" w14:textId="4934F4A4" w:rsidR="00FD7CFA" w:rsidRDefault="00FD7CF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7458" w:history="1">
            <w:r w:rsidRPr="00F12C9D">
              <w:rPr>
                <w:rStyle w:val="Hyperlink"/>
                <w:noProof/>
              </w:rPr>
              <w:t>5. Node graph sistem</w:t>
            </w:r>
            <w:r>
              <w:rPr>
                <w:noProof/>
                <w:webHidden/>
              </w:rPr>
              <w:tab/>
            </w:r>
            <w:r>
              <w:rPr>
                <w:noProof/>
                <w:webHidden/>
              </w:rPr>
              <w:fldChar w:fldCharType="begin"/>
            </w:r>
            <w:r>
              <w:rPr>
                <w:noProof/>
                <w:webHidden/>
              </w:rPr>
              <w:instrText xml:space="preserve"> PAGEREF _Toc226907458 \h </w:instrText>
            </w:r>
            <w:r>
              <w:rPr>
                <w:noProof/>
                <w:webHidden/>
              </w:rPr>
            </w:r>
            <w:r>
              <w:rPr>
                <w:noProof/>
                <w:webHidden/>
              </w:rPr>
              <w:fldChar w:fldCharType="separate"/>
            </w:r>
            <w:r>
              <w:rPr>
                <w:noProof/>
                <w:webHidden/>
              </w:rPr>
              <w:t>11</w:t>
            </w:r>
            <w:r>
              <w:rPr>
                <w:noProof/>
                <w:webHidden/>
              </w:rPr>
              <w:fldChar w:fldCharType="end"/>
            </w:r>
          </w:hyperlink>
        </w:p>
        <w:p w14:paraId="4D80F894" w14:textId="27A61B80" w:rsidR="00FD7CFA" w:rsidRDefault="00FD7CFA">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7459" w:history="1">
            <w:r w:rsidRPr="00F12C9D">
              <w:rPr>
                <w:rStyle w:val="Hyperlink"/>
                <w:noProof/>
              </w:rPr>
              <w:t>5. 1.  Vozlišče (node)</w:t>
            </w:r>
            <w:r>
              <w:rPr>
                <w:noProof/>
                <w:webHidden/>
              </w:rPr>
              <w:tab/>
            </w:r>
            <w:r>
              <w:rPr>
                <w:noProof/>
                <w:webHidden/>
              </w:rPr>
              <w:fldChar w:fldCharType="begin"/>
            </w:r>
            <w:r>
              <w:rPr>
                <w:noProof/>
                <w:webHidden/>
              </w:rPr>
              <w:instrText xml:space="preserve"> PAGEREF _Toc226907459 \h </w:instrText>
            </w:r>
            <w:r>
              <w:rPr>
                <w:noProof/>
                <w:webHidden/>
              </w:rPr>
            </w:r>
            <w:r>
              <w:rPr>
                <w:noProof/>
                <w:webHidden/>
              </w:rPr>
              <w:fldChar w:fldCharType="separate"/>
            </w:r>
            <w:r>
              <w:rPr>
                <w:noProof/>
                <w:webHidden/>
              </w:rPr>
              <w:t>11</w:t>
            </w:r>
            <w:r>
              <w:rPr>
                <w:noProof/>
                <w:webHidden/>
              </w:rPr>
              <w:fldChar w:fldCharType="end"/>
            </w:r>
          </w:hyperlink>
        </w:p>
        <w:p w14:paraId="67CD2586" w14:textId="1D360E13" w:rsidR="00FD7CFA" w:rsidRDefault="00FD7CFA">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7460" w:history="1">
            <w:r w:rsidRPr="00F12C9D">
              <w:rPr>
                <w:rStyle w:val="Hyperlink"/>
                <w:noProof/>
              </w:rPr>
              <w:t>5. 2. Povezovanje</w:t>
            </w:r>
            <w:r>
              <w:rPr>
                <w:noProof/>
                <w:webHidden/>
              </w:rPr>
              <w:tab/>
            </w:r>
            <w:r>
              <w:rPr>
                <w:noProof/>
                <w:webHidden/>
              </w:rPr>
              <w:fldChar w:fldCharType="begin"/>
            </w:r>
            <w:r>
              <w:rPr>
                <w:noProof/>
                <w:webHidden/>
              </w:rPr>
              <w:instrText xml:space="preserve"> PAGEREF _Toc226907460 \h </w:instrText>
            </w:r>
            <w:r>
              <w:rPr>
                <w:noProof/>
                <w:webHidden/>
              </w:rPr>
            </w:r>
            <w:r>
              <w:rPr>
                <w:noProof/>
                <w:webHidden/>
              </w:rPr>
              <w:fldChar w:fldCharType="separate"/>
            </w:r>
            <w:r>
              <w:rPr>
                <w:noProof/>
                <w:webHidden/>
              </w:rPr>
              <w:t>12</w:t>
            </w:r>
            <w:r>
              <w:rPr>
                <w:noProof/>
                <w:webHidden/>
              </w:rPr>
              <w:fldChar w:fldCharType="end"/>
            </w:r>
          </w:hyperlink>
        </w:p>
        <w:p w14:paraId="442564C4" w14:textId="0CA5C2FE" w:rsidR="00FD7CFA" w:rsidRDefault="00FD7CF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7461" w:history="1">
            <w:r w:rsidRPr="00F12C9D">
              <w:rPr>
                <w:rStyle w:val="Hyperlink"/>
                <w:noProof/>
              </w:rPr>
              <w:t>6. Inšpektor vozlišč</w:t>
            </w:r>
            <w:r>
              <w:rPr>
                <w:noProof/>
                <w:webHidden/>
              </w:rPr>
              <w:tab/>
            </w:r>
            <w:r>
              <w:rPr>
                <w:noProof/>
                <w:webHidden/>
              </w:rPr>
              <w:fldChar w:fldCharType="begin"/>
            </w:r>
            <w:r>
              <w:rPr>
                <w:noProof/>
                <w:webHidden/>
              </w:rPr>
              <w:instrText xml:space="preserve"> PAGEREF _Toc226907461 \h </w:instrText>
            </w:r>
            <w:r>
              <w:rPr>
                <w:noProof/>
                <w:webHidden/>
              </w:rPr>
            </w:r>
            <w:r>
              <w:rPr>
                <w:noProof/>
                <w:webHidden/>
              </w:rPr>
              <w:fldChar w:fldCharType="separate"/>
            </w:r>
            <w:r>
              <w:rPr>
                <w:noProof/>
                <w:webHidden/>
              </w:rPr>
              <w:t>16</w:t>
            </w:r>
            <w:r>
              <w:rPr>
                <w:noProof/>
                <w:webHidden/>
              </w:rPr>
              <w:fldChar w:fldCharType="end"/>
            </w:r>
          </w:hyperlink>
        </w:p>
        <w:p w14:paraId="699779EF" w14:textId="14EE1DC4" w:rsidR="00FD7CFA" w:rsidRDefault="00FD7CF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7462" w:history="1">
            <w:r w:rsidRPr="00F12C9D">
              <w:rPr>
                <w:rStyle w:val="Hyperlink"/>
                <w:noProof/>
              </w:rPr>
              <w:t>7. Funkcionalnost vozlišč</w:t>
            </w:r>
            <w:r>
              <w:rPr>
                <w:noProof/>
                <w:webHidden/>
              </w:rPr>
              <w:tab/>
            </w:r>
            <w:r>
              <w:rPr>
                <w:noProof/>
                <w:webHidden/>
              </w:rPr>
              <w:fldChar w:fldCharType="begin"/>
            </w:r>
            <w:r>
              <w:rPr>
                <w:noProof/>
                <w:webHidden/>
              </w:rPr>
              <w:instrText xml:space="preserve"> PAGEREF _Toc226907462 \h </w:instrText>
            </w:r>
            <w:r>
              <w:rPr>
                <w:noProof/>
                <w:webHidden/>
              </w:rPr>
            </w:r>
            <w:r>
              <w:rPr>
                <w:noProof/>
                <w:webHidden/>
              </w:rPr>
              <w:fldChar w:fldCharType="separate"/>
            </w:r>
            <w:r>
              <w:rPr>
                <w:noProof/>
                <w:webHidden/>
              </w:rPr>
              <w:t>17</w:t>
            </w:r>
            <w:r>
              <w:rPr>
                <w:noProof/>
                <w:webHidden/>
              </w:rPr>
              <w:fldChar w:fldCharType="end"/>
            </w:r>
          </w:hyperlink>
        </w:p>
        <w:p w14:paraId="732DB1A5" w14:textId="169E66B2" w:rsidR="00FD7CFA" w:rsidRDefault="00FD7CF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7463" w:history="1">
            <w:r w:rsidRPr="00F12C9D">
              <w:rPr>
                <w:rStyle w:val="Hyperlink"/>
                <w:noProof/>
              </w:rPr>
              <w:t>8. Generacija terena in vrste funkcionalnoti</w:t>
            </w:r>
            <w:r>
              <w:rPr>
                <w:noProof/>
                <w:webHidden/>
              </w:rPr>
              <w:tab/>
            </w:r>
            <w:r>
              <w:rPr>
                <w:noProof/>
                <w:webHidden/>
              </w:rPr>
              <w:fldChar w:fldCharType="begin"/>
            </w:r>
            <w:r>
              <w:rPr>
                <w:noProof/>
                <w:webHidden/>
              </w:rPr>
              <w:instrText xml:space="preserve"> PAGEREF _Toc226907463 \h </w:instrText>
            </w:r>
            <w:r>
              <w:rPr>
                <w:noProof/>
                <w:webHidden/>
              </w:rPr>
            </w:r>
            <w:r>
              <w:rPr>
                <w:noProof/>
                <w:webHidden/>
              </w:rPr>
              <w:fldChar w:fldCharType="separate"/>
            </w:r>
            <w:r>
              <w:rPr>
                <w:noProof/>
                <w:webHidden/>
              </w:rPr>
              <w:t>19</w:t>
            </w:r>
            <w:r>
              <w:rPr>
                <w:noProof/>
                <w:webHidden/>
              </w:rPr>
              <w:fldChar w:fldCharType="end"/>
            </w:r>
          </w:hyperlink>
        </w:p>
        <w:p w14:paraId="596D3F9E" w14:textId="3B04EF64" w:rsidR="000B658A" w:rsidRDefault="000B658A">
          <w:r>
            <w:rPr>
              <w:b/>
              <w:bCs/>
              <w:noProof/>
            </w:rPr>
            <w:fldChar w:fldCharType="end"/>
          </w:r>
        </w:p>
      </w:sdtContent>
    </w:sdt>
    <w:p w14:paraId="42E11DA5" w14:textId="291FA823" w:rsidR="001727DA" w:rsidRDefault="001727DA" w:rsidP="001727DA">
      <w:pPr>
        <w:pStyle w:val="TOC1"/>
        <w:tabs>
          <w:tab w:val="right" w:leader="dot" w:pos="9350"/>
        </w:tabs>
      </w:pPr>
    </w:p>
    <w:p w14:paraId="0B225DCE" w14:textId="036E8B42" w:rsidR="11172130" w:rsidRPr="00442BBA" w:rsidRDefault="11172130">
      <w:r w:rsidRPr="00442BBA">
        <w:br w:type="page"/>
      </w:r>
    </w:p>
    <w:p w14:paraId="62A11449" w14:textId="76C16689" w:rsidR="75BC6F15" w:rsidRDefault="75BC6F15" w:rsidP="00527B6B">
      <w:pPr>
        <w:pStyle w:val="Heading1"/>
      </w:pPr>
      <w:bookmarkStart w:id="10" w:name="_Toc226486566"/>
      <w:bookmarkStart w:id="11" w:name="_Toc226486629"/>
      <w:bookmarkStart w:id="12" w:name="_Toc226907449"/>
      <w:r w:rsidRPr="00442BBA">
        <w:lastRenderedPageBreak/>
        <w:t>1. Uvod</w:t>
      </w:r>
      <w:bookmarkEnd w:id="10"/>
      <w:bookmarkEnd w:id="11"/>
      <w:bookmarkEnd w:id="12"/>
    </w:p>
    <w:p w14:paraId="0D44047F" w14:textId="77777777" w:rsidR="007A6FD6" w:rsidRPr="007A6FD6" w:rsidRDefault="007A6FD6" w:rsidP="007A6FD6"/>
    <w:p w14:paraId="21621DCE" w14:textId="0C8CC07A" w:rsidR="009C0E70" w:rsidRDefault="00E94DA4" w:rsidP="11172130">
      <w:r>
        <w:t xml:space="preserve">V razvoju 3D vsebin in iger je </w:t>
      </w:r>
      <w:r w:rsidR="00AB507E">
        <w:t>pogosto</w:t>
      </w:r>
      <w:r>
        <w:t xml:space="preserve"> potreben</w:t>
      </w:r>
      <w:r w:rsidR="00AB507E">
        <w:t xml:space="preserve"> teren. </w:t>
      </w:r>
      <w:r w:rsidR="00DA2D11">
        <w:t>Ta pogosto nastopa kot območje</w:t>
      </w:r>
      <w:r w:rsidR="00FC4EF5">
        <w:t xml:space="preserve"> oziroma virtualni svet</w:t>
      </w:r>
      <w:r w:rsidR="00DA2D11">
        <w:t>, v katerem se odvijajo dogodki</w:t>
      </w:r>
      <w:r w:rsidR="002637D1">
        <w:t xml:space="preserve"> </w:t>
      </w:r>
      <w:r w:rsidR="00B972A0">
        <w:t>(</w:t>
      </w:r>
      <w:r w:rsidR="002637D1">
        <w:t xml:space="preserve">kar </w:t>
      </w:r>
      <w:r w:rsidR="00DA2D11">
        <w:t>velja predvsem za videoigre</w:t>
      </w:r>
      <w:r w:rsidR="00B972A0">
        <w:t>)</w:t>
      </w:r>
      <w:r w:rsidR="00DA2D11">
        <w:t>, ali pa samo kot del ozadja.</w:t>
      </w:r>
      <w:r w:rsidR="00B972A0">
        <w:t xml:space="preserve"> Na spletu obstaja nekaj aplikacij, ki so namenjene profesionalnemu</w:t>
      </w:r>
      <w:r w:rsidR="00FC4EF5">
        <w:t xml:space="preserve"> </w:t>
      </w:r>
      <w:r w:rsidR="00B972A0">
        <w:t>ustvarjanju terena in te uporabljajo nekaj zanimivih</w:t>
      </w:r>
      <w:r w:rsidR="009C0E70">
        <w:t xml:space="preserve"> načinov generiranja le tega. Nedavno sem se za te načine začel zanimati in jih </w:t>
      </w:r>
      <w:r w:rsidR="00D87536">
        <w:t xml:space="preserve">raziskovati, zato sem se odločil narediti to aplikacijo, ki je predstavljena v tem poročilu. Namenjena je </w:t>
      </w:r>
      <w:r w:rsidR="00D87536" w:rsidRPr="00D87536">
        <w:t>proceduraln</w:t>
      </w:r>
      <w:r w:rsidR="00D87536">
        <w:t xml:space="preserve">i generaciji </w:t>
      </w:r>
      <w:r w:rsidR="00D87536" w:rsidRPr="00D87536">
        <w:t>raznovrstnega terena</w:t>
      </w:r>
      <w:r w:rsidR="00D87536">
        <w:t xml:space="preserve">, ki se lahko izvozi in </w:t>
      </w:r>
      <w:r w:rsidR="00F641CD" w:rsidRPr="00F641CD">
        <w:t xml:space="preserve">nadaljnje </w:t>
      </w:r>
      <w:r w:rsidR="00D87536">
        <w:t xml:space="preserve">uporabi v razne namene. </w:t>
      </w:r>
      <w:r w:rsidR="00AA732B">
        <w:t>Uporabnik lahko ustvarja teren z uporabo t. i. node graph sistema, aplikacija pa potem naredi še vizualizacijo ustvarjenega.</w:t>
      </w:r>
    </w:p>
    <w:p w14:paraId="129F3768" w14:textId="3279BADF" w:rsidR="11172130" w:rsidRPr="00442BBA" w:rsidRDefault="11172130" w:rsidP="11172130"/>
    <w:p w14:paraId="37EBB46E" w14:textId="23E74C83" w:rsidR="00003970" w:rsidRDefault="75BC6F15" w:rsidP="00DC79C7">
      <w:pPr>
        <w:pStyle w:val="Heading1"/>
      </w:pPr>
      <w:bookmarkStart w:id="13" w:name="_Toc226486567"/>
      <w:bookmarkStart w:id="14" w:name="_Toc226486630"/>
      <w:bookmarkStart w:id="15" w:name="_Toc226907450"/>
      <w:r w:rsidRPr="00442BBA">
        <w:t>2. Izbira orodij in programskih jezikov</w:t>
      </w:r>
      <w:bookmarkEnd w:id="13"/>
      <w:bookmarkEnd w:id="14"/>
      <w:bookmarkEnd w:id="15"/>
    </w:p>
    <w:p w14:paraId="0E674153" w14:textId="77777777" w:rsidR="0085200A" w:rsidRPr="0085200A" w:rsidRDefault="0085200A" w:rsidP="0085200A"/>
    <w:p w14:paraId="016457B9" w14:textId="2771B2C7" w:rsidR="00826136" w:rsidRDefault="00F37A63" w:rsidP="00826136">
      <w:r w:rsidRPr="00F37A63">
        <w:t>Aplikacija je narejena v odprtokodnem igralnem pogon</w:t>
      </w:r>
      <w:r w:rsidR="00D156C4">
        <w:t>u</w:t>
      </w:r>
      <w:r w:rsidRPr="00F37A63">
        <w:t xml:space="preserve"> Godot, </w:t>
      </w:r>
      <w:r w:rsidR="00425678">
        <w:t>ki je izdan</w:t>
      </w:r>
      <w:r w:rsidRPr="00F37A63">
        <w:t xml:space="preserve"> pod licenco MIT. Ker poleg razvoja videoig</w:t>
      </w:r>
      <w:r w:rsidR="00FB224C">
        <w:t>er</w:t>
      </w:r>
      <w:r w:rsidRPr="00F37A63">
        <w:t xml:space="preserve"> omogoča tudi razvoj aplikacij in imam z njim že prejšnje izkušnje</w:t>
      </w:r>
      <w:r w:rsidR="00901F16">
        <w:t>,</w:t>
      </w:r>
      <w:r w:rsidRPr="00F37A63">
        <w:t xml:space="preserve"> je za to aplikacijo idealna izbira. Dovoljuje ustvarjanje uporabniških vmesnikov in 3D</w:t>
      </w:r>
      <w:r w:rsidR="00087D78">
        <w:t>-</w:t>
      </w:r>
      <w:r w:rsidRPr="00F37A63">
        <w:t xml:space="preserve">upodabljanje, kar </w:t>
      </w:r>
      <w:r w:rsidR="001D3110">
        <w:t>aplikaci</w:t>
      </w:r>
      <w:r w:rsidR="003E707B">
        <w:t xml:space="preserve">ja </w:t>
      </w:r>
      <w:r w:rsidRPr="00F37A63">
        <w:t>uporablj</w:t>
      </w:r>
      <w:r w:rsidR="003E707B">
        <w:t xml:space="preserve">a </w:t>
      </w:r>
      <w:r w:rsidRPr="00F37A63">
        <w:t>za prikaz generiranega digitalnega modela relief</w:t>
      </w:r>
      <w:r w:rsidR="00337A1E">
        <w:t>a</w:t>
      </w:r>
      <w:r w:rsidRPr="00F37A63">
        <w:t>. Aplikacija izkorišča tudi nekaj modulov oz</w:t>
      </w:r>
      <w:r w:rsidR="005B28D8">
        <w:t>iroma</w:t>
      </w:r>
      <w:r w:rsidRPr="00F37A63">
        <w:t xml:space="preserve"> knjižnic (predvsem FastNoiseLite za uporabo matematične</w:t>
      </w:r>
      <w:r w:rsidR="00BC5988">
        <w:t>g</w:t>
      </w:r>
      <w:r w:rsidRPr="00F37A63">
        <w:t xml:space="preserve">a šuma), ki so že </w:t>
      </w:r>
      <w:r w:rsidR="00D14CE5">
        <w:t>vključene</w:t>
      </w:r>
      <w:r w:rsidRPr="00F37A63">
        <w:t xml:space="preserve"> v Godot.</w:t>
      </w:r>
    </w:p>
    <w:p w14:paraId="4504559D" w14:textId="4FB681EF" w:rsidR="00150164" w:rsidRPr="00D156C4" w:rsidRDefault="00577AA6" w:rsidP="00826136">
      <w:r>
        <w:t>Aplikacija je sprogramirana v dveh jezikih</w:t>
      </w:r>
      <w:r w:rsidR="00EA1701">
        <w:t>, C# in GDScript</w:t>
      </w:r>
      <w:r>
        <w:t xml:space="preserve">. </w:t>
      </w:r>
      <w:r w:rsidR="00DF287F">
        <w:t>Za generacijo višinskih zemljevidov, terena</w:t>
      </w:r>
      <w:r w:rsidR="00D156C4">
        <w:t xml:space="preserve">, </w:t>
      </w:r>
      <w:r w:rsidR="00DF287F">
        <w:t>izvajanj</w:t>
      </w:r>
      <w:r w:rsidR="0066345E">
        <w:t>e</w:t>
      </w:r>
      <w:r w:rsidR="00D156C4">
        <w:t xml:space="preserve"> večjih</w:t>
      </w:r>
      <w:r w:rsidR="00DF287F">
        <w:t xml:space="preserve"> operacij nad njim</w:t>
      </w:r>
      <w:r w:rsidR="00D156C4">
        <w:t xml:space="preserve"> in izvoz</w:t>
      </w:r>
      <w:r w:rsidR="00DF287F">
        <w:t xml:space="preserve"> se uporablja C#</w:t>
      </w:r>
      <w:r w:rsidR="00D156C4">
        <w:t>, medtem ko se za uporabniške vmesnike, urejevalnik terena, konstrukcij</w:t>
      </w:r>
      <w:r w:rsidR="00AE58BB">
        <w:t>o</w:t>
      </w:r>
      <w:r w:rsidR="00D156C4">
        <w:t xml:space="preserve"> in prikaz model</w:t>
      </w:r>
      <w:r w:rsidR="004372A9">
        <w:t>ov</w:t>
      </w:r>
      <w:r w:rsidR="00D156C4">
        <w:t xml:space="preserve"> ter </w:t>
      </w:r>
      <w:r w:rsidR="00A54619">
        <w:t>drugo</w:t>
      </w:r>
      <w:r w:rsidR="00F40E50">
        <w:t>,</w:t>
      </w:r>
      <w:r w:rsidR="00D156C4">
        <w:t xml:space="preserve"> kar se ne navezuje na samo generacijo</w:t>
      </w:r>
      <w:r w:rsidR="00D156C4" w:rsidRPr="00D156C4">
        <w:t xml:space="preserve">, </w:t>
      </w:r>
      <w:r w:rsidR="00D156C4">
        <w:t>uporablja jezik GDScript.</w:t>
      </w:r>
    </w:p>
    <w:p w14:paraId="4791C70A" w14:textId="477C1867" w:rsidR="00B47BCA" w:rsidRDefault="00B47BCA">
      <w:pPr>
        <w:jc w:val="left"/>
      </w:pPr>
      <w:r>
        <w:br w:type="page"/>
      </w:r>
    </w:p>
    <w:p w14:paraId="7EC11376" w14:textId="617DBE61" w:rsidR="0014068E" w:rsidRDefault="00B47BCA" w:rsidP="00B47BCA">
      <w:pPr>
        <w:pStyle w:val="Heading1"/>
      </w:pPr>
      <w:bookmarkStart w:id="16" w:name="_Toc226486568"/>
      <w:bookmarkStart w:id="17" w:name="_Toc226486631"/>
      <w:bookmarkStart w:id="18" w:name="_Toc226907451"/>
      <w:r>
        <w:lastRenderedPageBreak/>
        <w:t>3. O aplikaciji</w:t>
      </w:r>
      <w:bookmarkEnd w:id="16"/>
      <w:bookmarkEnd w:id="17"/>
      <w:bookmarkEnd w:id="18"/>
    </w:p>
    <w:p w14:paraId="2B6C4C9D" w14:textId="77777777" w:rsidR="00EC27B4" w:rsidRDefault="00EC27B4" w:rsidP="00EC27B4"/>
    <w:p w14:paraId="190BE5A0" w14:textId="05379138" w:rsidR="00EC27B4" w:rsidRDefault="005F475A" w:rsidP="00EC27B4">
      <w:r>
        <w:t>Uporabniku je v aplikaciji omogočeno ustvarjanje terena v urejevalniku, v katerem uporabnik postavlja in povezuje med sabo vozlišča (node), objekte, ki nad vrednostmi terena izvedejo določene operacije. Vsak node ima drugačno funkcijo, od npr. generacije z matematičnim šumom do simulacije erozije ali pa izvoza terena.</w:t>
      </w:r>
      <w:r w:rsidR="00C10155">
        <w:t xml:space="preserve"> Uporabnik lahko izbere katerikoli node in aplikacija na tisti točki v procesu izvajanja operacij nad terenom naredi vizualizacijo </w:t>
      </w:r>
      <w:r w:rsidR="00E449A6">
        <w:t xml:space="preserve">terena kot </w:t>
      </w:r>
      <w:r w:rsidR="00C10155">
        <w:t>3D elevacijski model.</w:t>
      </w:r>
    </w:p>
    <w:p w14:paraId="0C7338E5" w14:textId="43782303" w:rsidR="00C1205B" w:rsidRDefault="00B41486" w:rsidP="001D7B2D">
      <w:r>
        <w:t>Aplikacija</w:t>
      </w:r>
      <w:r w:rsidR="00933692">
        <w:t xml:space="preserve"> </w:t>
      </w:r>
      <w:r w:rsidR="006D215F">
        <w:t xml:space="preserve">teren </w:t>
      </w:r>
      <w:r w:rsidR="00933692">
        <w:t>obravnava kot mrežo vrednosti</w:t>
      </w:r>
      <w:r w:rsidR="00EE4DDC">
        <w:t>, v kateri ima vsaka celica svojo višinsko vrednost.</w:t>
      </w:r>
      <w:r w:rsidR="000B74BE">
        <w:t xml:space="preserve"> Če govorimo o tem konceptu kot</w:t>
      </w:r>
      <w:r w:rsidR="00DF66D6">
        <w:t xml:space="preserve"> črno-bela</w:t>
      </w:r>
      <w:r w:rsidR="000B74BE">
        <w:t xml:space="preserve"> slika je to višinski zemljevid (angl. heightmap)</w:t>
      </w:r>
      <w:r w:rsidR="009765E2">
        <w:t>, katerih izvoz aplikacija tudi omogoča, saj so</w:t>
      </w:r>
      <w:r w:rsidR="00155BC3">
        <w:t xml:space="preserve"> najbolj</w:t>
      </w:r>
      <w:r w:rsidR="009765E2">
        <w:t xml:space="preserve"> pogost način za uvažanje</w:t>
      </w:r>
      <w:r w:rsidR="00155BC3">
        <w:t xml:space="preserve"> in digitalno shranjevanje</w:t>
      </w:r>
      <w:r w:rsidR="009765E2">
        <w:t xml:space="preserve"> terena</w:t>
      </w:r>
      <w:r w:rsidR="000B74BE">
        <w:t>.</w:t>
      </w:r>
      <w:r w:rsidR="00EE4DDC">
        <w:t xml:space="preserve"> </w:t>
      </w:r>
    </w:p>
    <w:p w14:paraId="5E4F24CB" w14:textId="77777777" w:rsidR="001D7B2D" w:rsidRDefault="00DF66D6" w:rsidP="00CC3E4E">
      <w:r w:rsidRPr="00DF66D6">
        <w:rPr>
          <w:noProof/>
        </w:rPr>
        <w:drawing>
          <wp:inline distT="0" distB="0" distL="0" distR="0" wp14:anchorId="290F0989" wp14:editId="2AB47EC6">
            <wp:extent cx="3340189" cy="2190750"/>
            <wp:effectExtent l="0" t="0" r="0" b="0"/>
            <wp:docPr id="180457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70579" name=""/>
                    <pic:cNvPicPr/>
                  </pic:nvPicPr>
                  <pic:blipFill>
                    <a:blip r:embed="rId9"/>
                    <a:stretch>
                      <a:fillRect/>
                    </a:stretch>
                  </pic:blipFill>
                  <pic:spPr>
                    <a:xfrm>
                      <a:off x="0" y="0"/>
                      <a:ext cx="3380997" cy="2217515"/>
                    </a:xfrm>
                    <a:prstGeom prst="rect">
                      <a:avLst/>
                    </a:prstGeom>
                  </pic:spPr>
                </pic:pic>
              </a:graphicData>
            </a:graphic>
          </wp:inline>
        </w:drawing>
      </w:r>
    </w:p>
    <w:p w14:paraId="043FD4D1" w14:textId="63E4C870" w:rsidR="00863330" w:rsidRDefault="001D7B2D" w:rsidP="001D7B2D">
      <w:pPr>
        <w:pStyle w:val="Caption"/>
      </w:pPr>
      <w:r>
        <w:t xml:space="preserve">Slika </w:t>
      </w:r>
      <w:r>
        <w:fldChar w:fldCharType="begin"/>
      </w:r>
      <w:r>
        <w:instrText xml:space="preserve"> SEQ Slika \* ARABIC </w:instrText>
      </w:r>
      <w:r>
        <w:fldChar w:fldCharType="separate"/>
      </w:r>
      <w:r w:rsidR="002721FA">
        <w:rPr>
          <w:noProof/>
        </w:rPr>
        <w:t>1</w:t>
      </w:r>
      <w:r>
        <w:fldChar w:fldCharType="end"/>
      </w:r>
      <w:r>
        <w:t xml:space="preserve"> Zaslonska slika aplikacije</w:t>
      </w:r>
    </w:p>
    <w:p w14:paraId="44BC1E76" w14:textId="77777777" w:rsidR="004D59A4" w:rsidRDefault="004D59A4" w:rsidP="00CC3E4E">
      <w:r w:rsidRPr="004D59A4">
        <w:rPr>
          <w:noProof/>
          <w:lang w:val="en-SI"/>
        </w:rPr>
        <w:drawing>
          <wp:inline distT="0" distB="0" distL="0" distR="0" wp14:anchorId="3299D514" wp14:editId="7A542D04">
            <wp:extent cx="2343150" cy="2343150"/>
            <wp:effectExtent l="0" t="0" r="0" b="0"/>
            <wp:docPr id="9307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43150" cy="2343150"/>
                    </a:xfrm>
                    <a:prstGeom prst="rect">
                      <a:avLst/>
                    </a:prstGeom>
                    <a:noFill/>
                    <a:ln>
                      <a:noFill/>
                    </a:ln>
                  </pic:spPr>
                </pic:pic>
              </a:graphicData>
            </a:graphic>
          </wp:inline>
        </w:drawing>
      </w:r>
    </w:p>
    <w:p w14:paraId="5C108CD3" w14:textId="4F66DD29" w:rsidR="006F5363" w:rsidRPr="006F5363" w:rsidRDefault="004D59A4" w:rsidP="004D59A4">
      <w:pPr>
        <w:pStyle w:val="Caption"/>
        <w:rPr>
          <w:lang w:val="en-SI"/>
        </w:rPr>
      </w:pPr>
      <w:r>
        <w:t xml:space="preserve">Slika </w:t>
      </w:r>
      <w:r>
        <w:fldChar w:fldCharType="begin"/>
      </w:r>
      <w:r>
        <w:instrText xml:space="preserve"> SEQ Slika \* ARABIC </w:instrText>
      </w:r>
      <w:r>
        <w:fldChar w:fldCharType="separate"/>
      </w:r>
      <w:r w:rsidR="002721FA">
        <w:rPr>
          <w:noProof/>
        </w:rPr>
        <w:t>2</w:t>
      </w:r>
      <w:r>
        <w:fldChar w:fldCharType="end"/>
      </w:r>
      <w:r>
        <w:t xml:space="preserve"> Podoba višinskega</w:t>
      </w:r>
      <w:r>
        <w:rPr>
          <w:noProof/>
        </w:rPr>
        <w:t xml:space="preserve"> zemljevida</w:t>
      </w:r>
    </w:p>
    <w:p w14:paraId="189CF7BB" w14:textId="7C49DBEC" w:rsidR="004D59A4" w:rsidRPr="004D59A4" w:rsidRDefault="00673FD0" w:rsidP="00673FD0">
      <w:pPr>
        <w:pStyle w:val="Heading1"/>
        <w:rPr>
          <w:lang w:val="en-SI"/>
        </w:rPr>
      </w:pPr>
      <w:bookmarkStart w:id="19" w:name="_Toc226907452"/>
      <w:r>
        <w:rPr>
          <w:lang w:val="en-SI"/>
        </w:rPr>
        <w:lastRenderedPageBreak/>
        <w:t xml:space="preserve">4. </w:t>
      </w:r>
      <w:proofErr w:type="spellStart"/>
      <w:r w:rsidRPr="00673FD0">
        <w:rPr>
          <w:lang w:val="en-SI"/>
        </w:rPr>
        <w:t>Urejevalnik</w:t>
      </w:r>
      <w:proofErr w:type="spellEnd"/>
      <w:r w:rsidRPr="00673FD0">
        <w:rPr>
          <w:lang w:val="en-SI"/>
        </w:rPr>
        <w:t xml:space="preserve"> in </w:t>
      </w:r>
      <w:proofErr w:type="spellStart"/>
      <w:r w:rsidRPr="00673FD0">
        <w:rPr>
          <w:lang w:val="en-SI"/>
        </w:rPr>
        <w:t>vizualizacija</w:t>
      </w:r>
      <w:bookmarkEnd w:id="19"/>
      <w:proofErr w:type="spellEnd"/>
    </w:p>
    <w:p w14:paraId="176568D7" w14:textId="03BFABF3" w:rsidR="006F5363" w:rsidRDefault="006F5363" w:rsidP="006F5363"/>
    <w:p w14:paraId="5A860414" w14:textId="36BA64F8" w:rsidR="00171EF6" w:rsidRDefault="002B3309" w:rsidP="006F5363">
      <w:r>
        <w:t>Aplikacija je razdeljena na urejevalnik</w:t>
      </w:r>
      <w:r w:rsidR="000C1E7B">
        <w:t xml:space="preserve"> </w:t>
      </w:r>
      <w:r>
        <w:t xml:space="preserve">in na okno za 3D vizualizacijo. </w:t>
      </w:r>
      <w:r w:rsidR="009F18C3">
        <w:t>V tem poglavju je podrobneje opisano delovanje obeh.</w:t>
      </w:r>
      <w:r w:rsidR="00FC7A2C">
        <w:t xml:space="preserve"> Ker je to del uporabniškega vmesnika G</w:t>
      </w:r>
      <w:r w:rsidR="00171EF6">
        <w:t>odot vsebuje nekaj uporabnih razredov, kot so vidna polja oziroma pogledi (</w:t>
      </w:r>
      <w:r w:rsidR="00252967">
        <w:t>v</w:t>
      </w:r>
      <w:r w:rsidR="00171EF6">
        <w:t xml:space="preserve">iewport). Urejevalnik in vizualizacijsko okno sta oba svoja objekta ali scene, </w:t>
      </w:r>
      <w:r w:rsidR="003F12BA">
        <w:t>ta</w:t>
      </w:r>
      <w:r w:rsidR="00171EF6">
        <w:t xml:space="preserve"> sta v aplikaciji </w:t>
      </w:r>
      <w:r w:rsidR="003F12BA">
        <w:t xml:space="preserve">naenkrat v enem oknu </w:t>
      </w:r>
      <w:r w:rsidR="00171EF6">
        <w:t xml:space="preserve">prikazana </w:t>
      </w:r>
      <w:r w:rsidR="003F12BA">
        <w:t>s</w:t>
      </w:r>
      <w:r w:rsidR="00171EF6">
        <w:t xml:space="preserve"> pomočjo </w:t>
      </w:r>
      <w:r w:rsidR="003F12BA">
        <w:t xml:space="preserve">razreda </w:t>
      </w:r>
      <w:r w:rsidR="00252967">
        <w:t>v</w:t>
      </w:r>
      <w:r w:rsidR="003F12BA">
        <w:t>iewport.</w:t>
      </w:r>
    </w:p>
    <w:p w14:paraId="74E92011" w14:textId="05888239" w:rsidR="006B629A" w:rsidRDefault="009F18C3" w:rsidP="00CE301B">
      <w:pPr>
        <w:pStyle w:val="Heading2"/>
      </w:pPr>
      <w:bookmarkStart w:id="20" w:name="_Toc226907453"/>
      <w:r>
        <w:t>4. 1. Konstrukcija modela</w:t>
      </w:r>
      <w:bookmarkEnd w:id="20"/>
    </w:p>
    <w:p w14:paraId="38EDA050" w14:textId="77777777" w:rsidR="00CE301B" w:rsidRPr="00CE301B" w:rsidRDefault="00CE301B" w:rsidP="00CE301B"/>
    <w:p w14:paraId="71CB14A6" w14:textId="520B4CD7" w:rsidR="00CE301B" w:rsidRDefault="00CE301B" w:rsidP="00CE301B">
      <w:r>
        <w:t>3D modeli so običajno sestavljeni iz trikotnikov, ki jih računalnik prikaže kot celoten model. Te so narejeni iz oglišč in povezav med njimi (index). Omenjena oglišča</w:t>
      </w:r>
      <w:r w:rsidR="00611DD2">
        <w:t xml:space="preserve"> oziroma </w:t>
      </w:r>
      <w:r w:rsidR="00611DD2" w:rsidRPr="00611DD2">
        <w:t>stičišč</w:t>
      </w:r>
      <w:r w:rsidR="00611DD2">
        <w:t>a</w:t>
      </w:r>
      <w:r>
        <w:t xml:space="preserve"> (ang. vertex, množina vertices) so točke v prostoru, kjer se srečata dve ali več črt oziroma robov. Povezave med njimi (ang. index, množina indices) so trikotniki sestavljeni iz skupin treh oglišč, saj te ustvarijo trikotno ploskev.</w:t>
      </w:r>
    </w:p>
    <w:p w14:paraId="5A7EE30A" w14:textId="7A051E2A" w:rsidR="009F18C3" w:rsidRDefault="00CE301B" w:rsidP="00CE301B">
      <w:r>
        <w:t>Da programsko ustvarimo model terena, je potrebno definirati oglišča glede na koordinate trenutne točke v terenu. Ker je teren definiran kot mreža vrednosti lahko vsako polje v mreži deluje kot oglišče, in njegova vrednost kot višina tega oglišča. Te povežemo med sabo v skupine</w:t>
      </w:r>
      <w:r w:rsidR="009474B3">
        <w:t xml:space="preserve"> po 3.</w:t>
      </w:r>
      <w:r>
        <w:t xml:space="preserve"> </w:t>
      </w:r>
      <w:r w:rsidR="009474B3">
        <w:t>V</w:t>
      </w:r>
      <w:r>
        <w:t>eč trikotnikov skupaj ustvari 3D model.</w:t>
      </w:r>
    </w:p>
    <w:p w14:paraId="38B72861" w14:textId="77777777" w:rsidR="00611DD2" w:rsidRDefault="00D91573" w:rsidP="00611DD2">
      <w:pPr>
        <w:keepNext/>
      </w:pPr>
      <w:r>
        <w:rPr>
          <w:noProof/>
        </w:rPr>
        <w:drawing>
          <wp:inline distT="0" distB="0" distL="0" distR="0" wp14:anchorId="08BD6133" wp14:editId="73F6EA94">
            <wp:extent cx="2581275" cy="2800350"/>
            <wp:effectExtent l="0" t="0" r="9525" b="0"/>
            <wp:docPr id="627502077" name="Picture 1" descr="Quad with vertex and index bu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ad with vertex and index buffer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81275" cy="2800350"/>
                    </a:xfrm>
                    <a:prstGeom prst="rect">
                      <a:avLst/>
                    </a:prstGeom>
                    <a:noFill/>
                    <a:ln>
                      <a:noFill/>
                    </a:ln>
                  </pic:spPr>
                </pic:pic>
              </a:graphicData>
            </a:graphic>
          </wp:inline>
        </w:drawing>
      </w:r>
    </w:p>
    <w:p w14:paraId="65E7588A" w14:textId="45585900" w:rsidR="00D91573" w:rsidRDefault="00611DD2" w:rsidP="00611DD2">
      <w:pPr>
        <w:pStyle w:val="Caption"/>
      </w:pPr>
      <w:r>
        <w:t xml:space="preserve">Slika </w:t>
      </w:r>
      <w:r>
        <w:fldChar w:fldCharType="begin"/>
      </w:r>
      <w:r>
        <w:instrText xml:space="preserve"> SEQ Slika \* ARABIC </w:instrText>
      </w:r>
      <w:r>
        <w:fldChar w:fldCharType="separate"/>
      </w:r>
      <w:r w:rsidR="002721FA">
        <w:rPr>
          <w:noProof/>
        </w:rPr>
        <w:t>3</w:t>
      </w:r>
      <w:r>
        <w:fldChar w:fldCharType="end"/>
      </w:r>
      <w:r>
        <w:t xml:space="preserve"> Primer sestavljanja modela</w:t>
      </w:r>
    </w:p>
    <w:p w14:paraId="7DFF70FE" w14:textId="4B9EC01A" w:rsidR="0014150D" w:rsidRDefault="0014150D">
      <w:pPr>
        <w:jc w:val="left"/>
      </w:pPr>
      <w:r>
        <w:br w:type="page"/>
      </w:r>
    </w:p>
    <w:p w14:paraId="1DADDC1A" w14:textId="360395D4" w:rsidR="00801D79" w:rsidRDefault="00725543" w:rsidP="0014150D">
      <w:r>
        <w:lastRenderedPageBreak/>
        <w:t xml:space="preserve">V oknu za vizualizacijo je instanca objekta 3D modela. Za konstrukcijo modela terena ta vsebuje funkcijo </w:t>
      </w:r>
      <w:r w:rsidRPr="00725543">
        <w:t>generate_terrain</w:t>
      </w:r>
      <w:r>
        <w:t xml:space="preserve">, ki sprejme dvodimenzionalno tabelo, ki vsebuje vrednosti od 0 do 1 in predstavlja generiran teren. </w:t>
      </w:r>
      <w:r w:rsidR="00801D79">
        <w:t xml:space="preserve">Za urejanje modela sta uporabljena  pomožna objekta, ki jih vsebuje </w:t>
      </w:r>
      <w:r w:rsidR="00FC7A2C">
        <w:t>G</w:t>
      </w:r>
      <w:r w:rsidR="00801D79">
        <w:t>odot.</w:t>
      </w:r>
    </w:p>
    <w:p w14:paraId="2D34FEC6" w14:textId="77777777" w:rsidR="00801D79" w:rsidRDefault="00801D79" w:rsidP="00801D79">
      <w:pPr>
        <w:keepNext/>
      </w:pPr>
      <w:r w:rsidRPr="00801D79">
        <w:rPr>
          <w:noProof/>
        </w:rPr>
        <w:drawing>
          <wp:inline distT="0" distB="0" distL="0" distR="0" wp14:anchorId="184214FE" wp14:editId="3A2C0FD8">
            <wp:extent cx="2705478" cy="400106"/>
            <wp:effectExtent l="0" t="0" r="0" b="0"/>
            <wp:docPr id="610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97874" name=""/>
                    <pic:cNvPicPr/>
                  </pic:nvPicPr>
                  <pic:blipFill>
                    <a:blip r:embed="rId12"/>
                    <a:stretch>
                      <a:fillRect/>
                    </a:stretch>
                  </pic:blipFill>
                  <pic:spPr>
                    <a:xfrm>
                      <a:off x="0" y="0"/>
                      <a:ext cx="2705478" cy="400106"/>
                    </a:xfrm>
                    <a:prstGeom prst="rect">
                      <a:avLst/>
                    </a:prstGeom>
                  </pic:spPr>
                </pic:pic>
              </a:graphicData>
            </a:graphic>
          </wp:inline>
        </w:drawing>
      </w:r>
    </w:p>
    <w:p w14:paraId="243C7ACA" w14:textId="78F61823" w:rsidR="0014150D" w:rsidRDefault="00801D79" w:rsidP="00801D79">
      <w:pPr>
        <w:pStyle w:val="Caption"/>
      </w:pPr>
      <w:r>
        <w:t xml:space="preserve">Slika </w:t>
      </w:r>
      <w:r>
        <w:fldChar w:fldCharType="begin"/>
      </w:r>
      <w:r>
        <w:instrText xml:space="preserve"> SEQ Slika \* ARABIC </w:instrText>
      </w:r>
      <w:r>
        <w:fldChar w:fldCharType="separate"/>
      </w:r>
      <w:r w:rsidR="002721FA">
        <w:rPr>
          <w:noProof/>
        </w:rPr>
        <w:t>4</w:t>
      </w:r>
      <w:r>
        <w:fldChar w:fldCharType="end"/>
      </w:r>
      <w:r>
        <w:t xml:space="preserve"> Odsek funkcije</w:t>
      </w:r>
    </w:p>
    <w:p w14:paraId="2288E78F" w14:textId="2B1C86A6" w:rsidR="00801D79" w:rsidRPr="00801D79" w:rsidRDefault="00801D79" w:rsidP="00801D79">
      <w:r>
        <w:t>Funkcija iterira čez teren in ustvari oglišča na kordinatah, ki se ujemajo z pozicijo točke v tabeli terena in njeno vrednostjo, pomnoženo z maksimalno višino nastavljeno v nastavitvah aplikacije.</w:t>
      </w:r>
    </w:p>
    <w:p w14:paraId="12D2415E" w14:textId="77777777" w:rsidR="00801D79" w:rsidRDefault="00801D79" w:rsidP="00801D79">
      <w:pPr>
        <w:keepNext/>
      </w:pPr>
      <w:r w:rsidRPr="00801D79">
        <w:rPr>
          <w:noProof/>
        </w:rPr>
        <w:drawing>
          <wp:inline distT="0" distB="0" distL="0" distR="0" wp14:anchorId="4179C6B4" wp14:editId="6B7B5F98">
            <wp:extent cx="5741087" cy="3762375"/>
            <wp:effectExtent l="0" t="0" r="0" b="0"/>
            <wp:docPr id="15531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0378" name=""/>
                    <pic:cNvPicPr/>
                  </pic:nvPicPr>
                  <pic:blipFill>
                    <a:blip r:embed="rId13"/>
                    <a:stretch>
                      <a:fillRect/>
                    </a:stretch>
                  </pic:blipFill>
                  <pic:spPr>
                    <a:xfrm>
                      <a:off x="0" y="0"/>
                      <a:ext cx="5742456" cy="3763272"/>
                    </a:xfrm>
                    <a:prstGeom prst="rect">
                      <a:avLst/>
                    </a:prstGeom>
                  </pic:spPr>
                </pic:pic>
              </a:graphicData>
            </a:graphic>
          </wp:inline>
        </w:drawing>
      </w:r>
    </w:p>
    <w:p w14:paraId="21575725" w14:textId="62118B36" w:rsidR="00801D79" w:rsidRDefault="00801D79" w:rsidP="00801D79">
      <w:pPr>
        <w:pStyle w:val="Caption"/>
      </w:pPr>
      <w:r>
        <w:t xml:space="preserve">Slika </w:t>
      </w:r>
      <w:r>
        <w:fldChar w:fldCharType="begin"/>
      </w:r>
      <w:r>
        <w:instrText xml:space="preserve"> SEQ Slika \* ARABIC </w:instrText>
      </w:r>
      <w:r>
        <w:fldChar w:fldCharType="separate"/>
      </w:r>
      <w:r w:rsidR="002721FA">
        <w:rPr>
          <w:noProof/>
        </w:rPr>
        <w:t>5</w:t>
      </w:r>
      <w:r>
        <w:fldChar w:fldCharType="end"/>
      </w:r>
      <w:r>
        <w:t xml:space="preserve"> Odsek funkcije</w:t>
      </w:r>
    </w:p>
    <w:p w14:paraId="3999FA66" w14:textId="69551A9A" w:rsidR="004B36FF" w:rsidRDefault="004B36FF" w:rsidP="004B36FF">
      <w:r w:rsidRPr="004B36FF">
        <w:t>Da se pri odprtju aplikacije prikaže ravna ploskev, ker teren še ni bil generiran, funkcija sama generira tabelo terena z ničelnimi vrednostmi in jo prikaže.</w:t>
      </w:r>
    </w:p>
    <w:p w14:paraId="1F81B02D" w14:textId="4D5066C5" w:rsidR="00D21A8B" w:rsidRDefault="00D21A8B">
      <w:pPr>
        <w:jc w:val="left"/>
      </w:pPr>
      <w:r>
        <w:br w:type="page"/>
      </w:r>
    </w:p>
    <w:p w14:paraId="208364CA" w14:textId="42FDA8D0" w:rsidR="00D21A8B" w:rsidRDefault="00D07287" w:rsidP="00470A13">
      <w:pPr>
        <w:pStyle w:val="Heading2"/>
      </w:pPr>
      <w:bookmarkStart w:id="21" w:name="_Toc226907454"/>
      <w:r>
        <w:lastRenderedPageBreak/>
        <w:t xml:space="preserve">4. 2. </w:t>
      </w:r>
      <w:r w:rsidR="008441C9">
        <w:t>Dodatki vizualizaciji</w:t>
      </w:r>
      <w:bookmarkEnd w:id="21"/>
    </w:p>
    <w:p w14:paraId="768980BB" w14:textId="1EF80720" w:rsidR="00130D83" w:rsidRDefault="00130D83" w:rsidP="00130D83"/>
    <w:p w14:paraId="409FFEF0" w14:textId="26F72546" w:rsidR="00130D83" w:rsidRDefault="00130D83" w:rsidP="00130D83">
      <w:pPr>
        <w:pStyle w:val="Heading3"/>
      </w:pPr>
      <w:bookmarkStart w:id="22" w:name="_Toc226907455"/>
      <w:r w:rsidRPr="00130D83">
        <w:t>4. 2. 1. Kamera</w:t>
      </w:r>
      <w:bookmarkEnd w:id="22"/>
    </w:p>
    <w:p w14:paraId="03EAAC0F" w14:textId="09354C98" w:rsidR="00F66BEC" w:rsidRDefault="00F66BEC" w:rsidP="00F66BEC"/>
    <w:p w14:paraId="29553EF2" w14:textId="5CD33263" w:rsidR="00110888" w:rsidRDefault="005118CA" w:rsidP="00F66BEC">
      <w:r>
        <w:rPr>
          <w:noProof/>
        </w:rPr>
        <mc:AlternateContent>
          <mc:Choice Requires="wps">
            <w:drawing>
              <wp:anchor distT="0" distB="0" distL="114300" distR="114300" simplePos="0" relativeHeight="251660288" behindDoc="1" locked="0" layoutInCell="1" allowOverlap="1" wp14:anchorId="2D40DEFA" wp14:editId="64020E69">
                <wp:simplePos x="0" y="0"/>
                <wp:positionH relativeFrom="column">
                  <wp:posOffset>3533775</wp:posOffset>
                </wp:positionH>
                <wp:positionV relativeFrom="paragraph">
                  <wp:posOffset>2508250</wp:posOffset>
                </wp:positionV>
                <wp:extent cx="2314575" cy="635"/>
                <wp:effectExtent l="0" t="0" r="0" b="0"/>
                <wp:wrapTight wrapText="bothSides">
                  <wp:wrapPolygon edited="0">
                    <wp:start x="0" y="0"/>
                    <wp:lineTo x="0" y="21600"/>
                    <wp:lineTo x="21600" y="21600"/>
                    <wp:lineTo x="21600" y="0"/>
                  </wp:wrapPolygon>
                </wp:wrapTight>
                <wp:docPr id="2051596326" name="Text Box 1"/>
                <wp:cNvGraphicFramePr/>
                <a:graphic xmlns:a="http://schemas.openxmlformats.org/drawingml/2006/main">
                  <a:graphicData uri="http://schemas.microsoft.com/office/word/2010/wordprocessingShape">
                    <wps:wsp>
                      <wps:cNvSpPr txBox="1"/>
                      <wps:spPr>
                        <a:xfrm>
                          <a:off x="0" y="0"/>
                          <a:ext cx="2314575" cy="635"/>
                        </a:xfrm>
                        <a:prstGeom prst="rect">
                          <a:avLst/>
                        </a:prstGeom>
                        <a:solidFill>
                          <a:prstClr val="white"/>
                        </a:solidFill>
                        <a:ln>
                          <a:noFill/>
                        </a:ln>
                      </wps:spPr>
                      <wps:txbx>
                        <w:txbxContent>
                          <w:p w14:paraId="57792026" w14:textId="4CFB7DAF"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2721FA">
                              <w:rPr>
                                <w:noProof/>
                              </w:rPr>
                              <w:t>6</w:t>
                            </w:r>
                            <w:r>
                              <w:fldChar w:fldCharType="end"/>
                            </w:r>
                            <w:r>
                              <w:t xml:space="preserve"> </w:t>
                            </w:r>
                            <w:r w:rsidRPr="00B80B21">
                              <w:t>Lastnosti kamere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0DEFA" id="_x0000_t202" coordsize="21600,21600" o:spt="202" path="m,l,21600r21600,l21600,xe">
                <v:stroke joinstyle="miter"/>
                <v:path gradientshapeok="t" o:connecttype="rect"/>
              </v:shapetype>
              <v:shape id="Text Box 1" o:spid="_x0000_s1026" type="#_x0000_t202" style="position:absolute;left:0;text-align:left;margin-left:278.25pt;margin-top:197.5pt;width:182.2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CCLFgIAADgEAAAOAAAAZHJzL2Uyb0RvYy54bWysU8GO2jAQvVfqP1i+lwBbti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3pzeTj7NO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" stroked="f">
                <v:textbox style="mso-fit-shape-to-text:t" inset="0,0,0,0">
                  <w:txbxContent>
                    <w:p w14:paraId="57792026" w14:textId="4CFB7DAF"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2721FA">
                        <w:rPr>
                          <w:noProof/>
                        </w:rPr>
                        <w:t>6</w:t>
                      </w:r>
                      <w:r>
                        <w:fldChar w:fldCharType="end"/>
                      </w:r>
                      <w:r>
                        <w:t xml:space="preserve"> </w:t>
                      </w:r>
                      <w:r w:rsidRPr="00B80B21">
                        <w:t>Lastnosti kamere</w:t>
                      </w:r>
                    </w:p>
                  </w:txbxContent>
                </v:textbox>
                <w10:wrap type="tight"/>
              </v:shape>
            </w:pict>
          </mc:Fallback>
        </mc:AlternateContent>
      </w:r>
      <w:r w:rsidRPr="000D4177">
        <w:rPr>
          <w:noProof/>
        </w:rPr>
        <w:drawing>
          <wp:anchor distT="0" distB="0" distL="114300" distR="114300" simplePos="0" relativeHeight="251658240" behindDoc="1" locked="0" layoutInCell="1" allowOverlap="1" wp14:anchorId="1F6AD020" wp14:editId="2C1934D2">
            <wp:simplePos x="0" y="0"/>
            <wp:positionH relativeFrom="column">
              <wp:posOffset>3533775</wp:posOffset>
            </wp:positionH>
            <wp:positionV relativeFrom="paragraph">
              <wp:posOffset>13970</wp:posOffset>
            </wp:positionV>
            <wp:extent cx="2314575" cy="2437130"/>
            <wp:effectExtent l="0" t="0" r="9525" b="1270"/>
            <wp:wrapTight wrapText="bothSides">
              <wp:wrapPolygon edited="0">
                <wp:start x="0" y="0"/>
                <wp:lineTo x="0" y="21442"/>
                <wp:lineTo x="21511" y="21442"/>
                <wp:lineTo x="21511" y="0"/>
                <wp:lineTo x="0" y="0"/>
              </wp:wrapPolygon>
            </wp:wrapTight>
            <wp:docPr id="30930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03973" name=""/>
                    <pic:cNvPicPr/>
                  </pic:nvPicPr>
                  <pic:blipFill>
                    <a:blip r:embed="rId14">
                      <a:extLst>
                        <a:ext uri="{28A0092B-C50C-407E-A947-70E740481C1C}">
                          <a14:useLocalDpi xmlns:a14="http://schemas.microsoft.com/office/drawing/2010/main" val="0"/>
                        </a:ext>
                      </a:extLst>
                    </a:blip>
                    <a:stretch>
                      <a:fillRect/>
                    </a:stretch>
                  </pic:blipFill>
                  <pic:spPr>
                    <a:xfrm>
                      <a:off x="0" y="0"/>
                      <a:ext cx="2314575" cy="2437130"/>
                    </a:xfrm>
                    <a:prstGeom prst="rect">
                      <a:avLst/>
                    </a:prstGeom>
                  </pic:spPr>
                </pic:pic>
              </a:graphicData>
            </a:graphic>
            <wp14:sizeRelH relativeFrom="page">
              <wp14:pctWidth>0</wp14:pctWidth>
            </wp14:sizeRelH>
            <wp14:sizeRelV relativeFrom="page">
              <wp14:pctHeight>0</wp14:pctHeight>
            </wp14:sizeRelV>
          </wp:anchor>
        </w:drawing>
      </w:r>
      <w:r w:rsidR="00110888">
        <w:t xml:space="preserve">V oknu za vizualizacijo se lahko uporabnik obrača okoli modela terena in </w:t>
      </w:r>
      <w:r w:rsidR="000D4177">
        <w:t>ga poveča. To je narejeno preko kamere. Ker so omejitve kamere drugačne glede na velikost modela, se bojo spremenljivke, ki določajo omejitve kamere, hitrosti povečave in podobno spreminjale. Za to skrbi funkcija setCameraProperties(), ki se kliče vsakič ko hočemo na novo prikazati teren. S tem se ponastavita tudi rotacija in povečava kamere.</w:t>
      </w:r>
    </w:p>
    <w:p w14:paraId="7704D0B1" w14:textId="3A4A1A6E" w:rsidR="000D4177" w:rsidRDefault="000D4177" w:rsidP="000D4177">
      <w:pPr>
        <w:keepNext/>
      </w:pPr>
    </w:p>
    <w:p w14:paraId="20C49E56" w14:textId="66419D06" w:rsidR="000D4177" w:rsidRDefault="000D4177" w:rsidP="000D4177">
      <w:pPr>
        <w:pStyle w:val="Caption"/>
      </w:pPr>
    </w:p>
    <w:p w14:paraId="1F505229" w14:textId="1D12A392" w:rsidR="000D4177" w:rsidRDefault="000D4177" w:rsidP="000D4177"/>
    <w:p w14:paraId="4F0AF7C2" w14:textId="4A7B5FC8" w:rsidR="000D4177" w:rsidRDefault="001C275E" w:rsidP="000D4177">
      <w:r>
        <w:t xml:space="preserve">Rotacija in povečava kamere delujeta tako, da aplikacija zazna pritisk na miški in v primeru povečave vrtenje koleščka na miški. Ko zazna pritisk na miški vsako osvežitev nastavi rotacije kamere glede na trenutno rotacijo, premik miške med pritiskom in </w:t>
      </w:r>
      <w:r w:rsidR="005118CA">
        <w:t xml:space="preserve">občutljivostjo (ta je lastnost objekta). </w:t>
      </w:r>
      <w:r w:rsidR="00A865EC">
        <w:t>Rotacija kamere na eni izmed osi je omejena.</w:t>
      </w:r>
    </w:p>
    <w:p w14:paraId="2235F77E" w14:textId="77777777" w:rsidR="005118CA" w:rsidRDefault="000D4177" w:rsidP="005118CA">
      <w:pPr>
        <w:keepNext/>
      </w:pPr>
      <w:r w:rsidRPr="000D4177">
        <w:rPr>
          <w:noProof/>
        </w:rPr>
        <w:drawing>
          <wp:inline distT="0" distB="0" distL="0" distR="0" wp14:anchorId="264D7695" wp14:editId="3EE25878">
            <wp:extent cx="5391150" cy="2521054"/>
            <wp:effectExtent l="0" t="0" r="0" b="0"/>
            <wp:docPr id="109102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24397" name=""/>
                    <pic:cNvPicPr/>
                  </pic:nvPicPr>
                  <pic:blipFill>
                    <a:blip r:embed="rId15"/>
                    <a:stretch>
                      <a:fillRect/>
                    </a:stretch>
                  </pic:blipFill>
                  <pic:spPr>
                    <a:xfrm>
                      <a:off x="0" y="0"/>
                      <a:ext cx="5410294" cy="2530006"/>
                    </a:xfrm>
                    <a:prstGeom prst="rect">
                      <a:avLst/>
                    </a:prstGeom>
                  </pic:spPr>
                </pic:pic>
              </a:graphicData>
            </a:graphic>
          </wp:inline>
        </w:drawing>
      </w:r>
    </w:p>
    <w:p w14:paraId="2CC31FCE" w14:textId="437EFDB5" w:rsidR="005118CA" w:rsidRDefault="005118CA" w:rsidP="005118CA">
      <w:pPr>
        <w:pStyle w:val="Caption"/>
      </w:pPr>
      <w:r>
        <w:t xml:space="preserve">Slika </w:t>
      </w:r>
      <w:r>
        <w:fldChar w:fldCharType="begin"/>
      </w:r>
      <w:r>
        <w:instrText xml:space="preserve"> SEQ Slika \* ARABIC </w:instrText>
      </w:r>
      <w:r>
        <w:fldChar w:fldCharType="separate"/>
      </w:r>
      <w:r w:rsidR="002721FA">
        <w:rPr>
          <w:noProof/>
        </w:rPr>
        <w:t>7</w:t>
      </w:r>
      <w:r>
        <w:fldChar w:fldCharType="end"/>
      </w:r>
      <w:r>
        <w:t xml:space="preserve"> Odsek kode, ki skrbi za rotacijo in povečavo pri kameri</w:t>
      </w:r>
    </w:p>
    <w:p w14:paraId="3B1D5114" w14:textId="7ADEF352" w:rsidR="00587819" w:rsidRDefault="00587819">
      <w:pPr>
        <w:jc w:val="left"/>
      </w:pPr>
      <w:r>
        <w:br w:type="page"/>
      </w:r>
      <w:r w:rsidR="00A70D66">
        <w:lastRenderedPageBreak/>
        <w:t>Ko se zazna vrtenje koleščka na miški in povečava ne bi šla čez ali pod omejitve se nastavi ciljna poveča</w:t>
      </w:r>
      <w:r w:rsidR="00B75060">
        <w:t>v</w:t>
      </w:r>
      <w:r w:rsidR="00A70D66">
        <w:t>a, ki se ji čez interpolacijo z uporabo funkcije lerp približuje povečava</w:t>
      </w:r>
      <w:r w:rsidR="00262022">
        <w:t>,</w:t>
      </w:r>
      <w:r w:rsidR="00A70D66">
        <w:t xml:space="preserve"> dokler nista enaki. </w:t>
      </w:r>
    </w:p>
    <w:p w14:paraId="2977C777" w14:textId="77777777" w:rsidR="001F3DF1" w:rsidRDefault="001F3DF1">
      <w:pPr>
        <w:jc w:val="left"/>
      </w:pPr>
    </w:p>
    <w:p w14:paraId="772B6CF8" w14:textId="307F5B6B" w:rsidR="001F3DF1" w:rsidRDefault="00AA0A33" w:rsidP="00364E19">
      <w:pPr>
        <w:pStyle w:val="Heading3"/>
      </w:pPr>
      <w:bookmarkStart w:id="23" w:name="_Toc226907456"/>
      <w:r>
        <w:t xml:space="preserve">4. 2. 2. </w:t>
      </w:r>
      <w:r w:rsidR="00364E19">
        <w:t>Senčilnik za določanje materiala terena</w:t>
      </w:r>
      <w:bookmarkEnd w:id="23"/>
    </w:p>
    <w:p w14:paraId="01E1E97B" w14:textId="77777777" w:rsidR="00364E19" w:rsidRDefault="00364E19">
      <w:pPr>
        <w:jc w:val="left"/>
      </w:pPr>
    </w:p>
    <w:p w14:paraId="0745DDC6" w14:textId="777E96A6" w:rsidR="00364E19" w:rsidRDefault="00364E19">
      <w:pPr>
        <w:jc w:val="left"/>
      </w:pPr>
      <w:r>
        <w:t>Teren ni povsod enake barve. Za to poskrbi fragmentacijski senčilnik (fragment shader), ki izračuna barvo piksla pred prikazom. Ta izvede kalkulacije nad modelom (glavno skalarni produkt), da izve naklon terena in tam uporabi primeren material</w:t>
      </w:r>
      <w:r w:rsidR="003D2C59">
        <w:t xml:space="preserve"> (se opazi kot obarvan matematični šum)</w:t>
      </w:r>
      <w:r>
        <w:t>.</w:t>
      </w:r>
    </w:p>
    <w:p w14:paraId="6FD390BE" w14:textId="77777777" w:rsidR="003F53AC" w:rsidRDefault="00364E19" w:rsidP="003F53AC">
      <w:pPr>
        <w:keepNext/>
        <w:jc w:val="left"/>
      </w:pPr>
      <w:r w:rsidRPr="00364E19">
        <w:rPr>
          <w:noProof/>
        </w:rPr>
        <w:drawing>
          <wp:inline distT="0" distB="0" distL="0" distR="0" wp14:anchorId="59319894" wp14:editId="2772B04E">
            <wp:extent cx="3463346" cy="2733675"/>
            <wp:effectExtent l="0" t="0" r="3810" b="0"/>
            <wp:docPr id="6514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8425" name=""/>
                    <pic:cNvPicPr/>
                  </pic:nvPicPr>
                  <pic:blipFill>
                    <a:blip r:embed="rId16"/>
                    <a:stretch>
                      <a:fillRect/>
                    </a:stretch>
                  </pic:blipFill>
                  <pic:spPr>
                    <a:xfrm>
                      <a:off x="0" y="0"/>
                      <a:ext cx="3468671" cy="2737878"/>
                    </a:xfrm>
                    <a:prstGeom prst="rect">
                      <a:avLst/>
                    </a:prstGeom>
                  </pic:spPr>
                </pic:pic>
              </a:graphicData>
            </a:graphic>
          </wp:inline>
        </w:drawing>
      </w:r>
    </w:p>
    <w:p w14:paraId="2DEA6C0C" w14:textId="162A1D83" w:rsidR="00364E19" w:rsidRDefault="003F53AC" w:rsidP="003F53AC">
      <w:pPr>
        <w:pStyle w:val="Caption"/>
        <w:jc w:val="left"/>
        <w:rPr>
          <w:noProof/>
        </w:rPr>
      </w:pPr>
      <w:r>
        <w:t xml:space="preserve">Slika </w:t>
      </w:r>
      <w:r>
        <w:fldChar w:fldCharType="begin"/>
      </w:r>
      <w:r>
        <w:instrText xml:space="preserve"> SEQ Slika \* ARABIC </w:instrText>
      </w:r>
      <w:r>
        <w:fldChar w:fldCharType="separate"/>
      </w:r>
      <w:r w:rsidR="002721FA">
        <w:rPr>
          <w:noProof/>
        </w:rPr>
        <w:t>8</w:t>
      </w:r>
      <w:r>
        <w:fldChar w:fldCharType="end"/>
      </w:r>
      <w:r>
        <w:t xml:space="preserve"> Slika terena, pri katerem</w:t>
      </w:r>
      <w:r>
        <w:rPr>
          <w:noProof/>
        </w:rPr>
        <w:t xml:space="preserve"> so strmejši deli obarvani drugače</w:t>
      </w:r>
    </w:p>
    <w:p w14:paraId="2838708E" w14:textId="0BD84FF0" w:rsidR="000E66DD" w:rsidRDefault="000E66DD">
      <w:pPr>
        <w:jc w:val="left"/>
      </w:pPr>
      <w:r>
        <w:br w:type="page"/>
      </w:r>
    </w:p>
    <w:p w14:paraId="047F7173" w14:textId="06B2D32F" w:rsidR="003F53AC" w:rsidRDefault="00C77CF2" w:rsidP="00C77CF2">
      <w:pPr>
        <w:pStyle w:val="Heading2"/>
      </w:pPr>
      <w:bookmarkStart w:id="24" w:name="_Toc226907457"/>
      <w:r>
        <w:lastRenderedPageBreak/>
        <w:t>4. 3. Urejevalnik</w:t>
      </w:r>
      <w:bookmarkEnd w:id="24"/>
    </w:p>
    <w:p w14:paraId="130CF6C7" w14:textId="0501E317" w:rsidR="00C77CF2" w:rsidRDefault="00C77CF2" w:rsidP="00C77CF2"/>
    <w:p w14:paraId="688D1E2D" w14:textId="4566E9EB" w:rsidR="00C77CF2" w:rsidRDefault="00C77CF2" w:rsidP="00C77CF2">
      <w:r>
        <w:t>V urejevalnem oknu, ki se nahaja levo od vizualizacijskega, lahko uporabnik ureja node graph sistem, da ureja teren.</w:t>
      </w:r>
      <w:r w:rsidR="002F291E">
        <w:t xml:space="preserve"> Uporabnik se lahko premika po delovnem prostoru urejevalnika. Pri tem se dejansko premika kamera, podobno kot pri vizualizacijskem oknu.</w:t>
      </w:r>
      <w:r w:rsidR="00247096">
        <w:t xml:space="preserve"> Korenski objekt urejevalnika je v projektu zelo pomemben</w:t>
      </w:r>
      <w:r w:rsidR="009A6118">
        <w:t>, saj</w:t>
      </w:r>
      <w:r w:rsidR="00247096">
        <w:t xml:space="preserve"> veže skupaj večino aplikacije. Vsebuje funkcije, ki upravljajo z node graph sistemom, nastavitvami, podokni urejevalnika in drugo.</w:t>
      </w:r>
    </w:p>
    <w:p w14:paraId="20568A8A" w14:textId="77777777" w:rsidR="00C77CF2" w:rsidRDefault="00C77CF2" w:rsidP="00C77CF2">
      <w:pPr>
        <w:keepNext/>
      </w:pPr>
      <w:r w:rsidRPr="00C77CF2">
        <w:rPr>
          <w:noProof/>
        </w:rPr>
        <w:drawing>
          <wp:inline distT="0" distB="0" distL="0" distR="0" wp14:anchorId="4A75083D" wp14:editId="21025D59">
            <wp:extent cx="5010150" cy="3336353"/>
            <wp:effectExtent l="0" t="0" r="0" b="0"/>
            <wp:docPr id="104039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7280" name=""/>
                    <pic:cNvPicPr/>
                  </pic:nvPicPr>
                  <pic:blipFill>
                    <a:blip r:embed="rId17"/>
                    <a:stretch>
                      <a:fillRect/>
                    </a:stretch>
                  </pic:blipFill>
                  <pic:spPr>
                    <a:xfrm>
                      <a:off x="0" y="0"/>
                      <a:ext cx="5018448" cy="3341879"/>
                    </a:xfrm>
                    <a:prstGeom prst="rect">
                      <a:avLst/>
                    </a:prstGeom>
                  </pic:spPr>
                </pic:pic>
              </a:graphicData>
            </a:graphic>
          </wp:inline>
        </w:drawing>
      </w:r>
    </w:p>
    <w:p w14:paraId="5E02A1C0" w14:textId="3880D1DC" w:rsidR="00C77CF2" w:rsidRDefault="00C77CF2" w:rsidP="00C77CF2">
      <w:pPr>
        <w:pStyle w:val="Caption"/>
      </w:pPr>
      <w:r>
        <w:t xml:space="preserve">Slika </w:t>
      </w:r>
      <w:r>
        <w:fldChar w:fldCharType="begin"/>
      </w:r>
      <w:r>
        <w:instrText xml:space="preserve"> SEQ Slika \* ARABIC </w:instrText>
      </w:r>
      <w:r>
        <w:fldChar w:fldCharType="separate"/>
      </w:r>
      <w:r w:rsidR="002721FA">
        <w:rPr>
          <w:noProof/>
        </w:rPr>
        <w:t>9</w:t>
      </w:r>
      <w:r>
        <w:fldChar w:fldCharType="end"/>
      </w:r>
      <w:r>
        <w:t xml:space="preserve"> Urejevalnik</w:t>
      </w:r>
    </w:p>
    <w:p w14:paraId="2F29664F" w14:textId="092616E5" w:rsidR="005B6A5D" w:rsidRDefault="00130F59" w:rsidP="005B6A5D">
      <w:r>
        <w:t>Hierarhično</w:t>
      </w:r>
      <w:r w:rsidR="005B6A5D">
        <w:t xml:space="preserve"> je urejevalnik sestavljen</w:t>
      </w:r>
      <w:r w:rsidR="00592F5A">
        <w:t xml:space="preserve"> iz korenskega objekta, ki nadzoruje vse sisteme, ki ne generirajo terena, dveh objektov, ki s tem pomagata, </w:t>
      </w:r>
      <w:r w:rsidR="00D105B9">
        <w:t>ozadja (je samo ponavljujoča se slika), kontainerjev za druge uporabniške vmesnike</w:t>
      </w:r>
      <w:r w:rsidR="007C4CBD">
        <w:t xml:space="preserve"> (na levi)</w:t>
      </w:r>
      <w:r w:rsidR="00D105B9">
        <w:t xml:space="preserve"> in kamere.</w:t>
      </w:r>
    </w:p>
    <w:p w14:paraId="0FABD6E4" w14:textId="77777777" w:rsidR="00B51091" w:rsidRDefault="00B51091" w:rsidP="005B6A5D"/>
    <w:p w14:paraId="442D3752" w14:textId="15B013FE" w:rsidR="00B51091" w:rsidRDefault="00B51091">
      <w:pPr>
        <w:jc w:val="left"/>
      </w:pPr>
      <w:r>
        <w:br w:type="page"/>
      </w:r>
    </w:p>
    <w:p w14:paraId="1EFBAA87" w14:textId="4D17BEE5" w:rsidR="00B51091" w:rsidRPr="0001472F" w:rsidRDefault="0050158A" w:rsidP="0001472F">
      <w:pPr>
        <w:pStyle w:val="Heading1"/>
      </w:pPr>
      <w:bookmarkStart w:id="25" w:name="_Toc226907458"/>
      <w:r w:rsidRPr="0001472F">
        <w:lastRenderedPageBreak/>
        <w:t xml:space="preserve">5. </w:t>
      </w:r>
      <w:r w:rsidR="0045733B" w:rsidRPr="0001472F">
        <w:t>Node graph sistem</w:t>
      </w:r>
      <w:bookmarkEnd w:id="25"/>
    </w:p>
    <w:p w14:paraId="0AF8D9B5" w14:textId="77777777" w:rsidR="00DB4B92" w:rsidRDefault="00DB4B92" w:rsidP="005B6A5D"/>
    <w:p w14:paraId="2139D14B" w14:textId="71B31EFB" w:rsidR="00DB4B92" w:rsidRDefault="00DB4B92" w:rsidP="00DB4B92">
      <w:pPr>
        <w:pStyle w:val="Heading2"/>
      </w:pPr>
      <w:bookmarkStart w:id="26" w:name="_Toc226907459"/>
      <w:r>
        <w:t>5. 1.  Vozlišče (node)</w:t>
      </w:r>
      <w:bookmarkEnd w:id="26"/>
    </w:p>
    <w:p w14:paraId="62745668" w14:textId="77777777" w:rsidR="00DB4B92" w:rsidRDefault="00DB4B92" w:rsidP="005B6A5D"/>
    <w:p w14:paraId="5934C2A0" w14:textId="63AF5DFA" w:rsidR="004B6EAC" w:rsidRDefault="00700D39" w:rsidP="007D7923">
      <w:r>
        <w:t>V aplikaciji je vozlišče (ali node) objekt v urejevalniku, ki ga lahko povežemo z drugimi. Vsako vozlišče generira svojo mrežo vrednosti ali pa nad tisto, ki jo dobi na svoj vhod, izvede določene operacije ali simulacije.</w:t>
      </w:r>
      <w:r w:rsidR="00C238F6">
        <w:t xml:space="preserve"> </w:t>
      </w:r>
      <w:r w:rsidR="00E049E2">
        <w:t>Ko skupaj povežemo več vozlišč dobimo graf, pri katerem je zadnje najbolj desno vozlišče konec grafa, kjer se izvede zadnja operacija nad terenom.</w:t>
      </w:r>
      <w:r w:rsidR="00835CCE">
        <w:t xml:space="preserve"> Z povezovanjem in nastavljanjem vozlišč uporabnik ustvarja teren.</w:t>
      </w:r>
    </w:p>
    <w:p w14:paraId="5628E76B" w14:textId="4F93AC9E" w:rsidR="0026669E" w:rsidRDefault="00EB213B" w:rsidP="007D7923">
      <w:r>
        <w:t>Vsaka vrsta vozlišča je svoj razred, ki deduje iz razreda EditorNode</w:t>
      </w:r>
      <w:r w:rsidR="00AA7A46">
        <w:t>, ki sem ga napisal kot podlago za vozlišča. Vsak izpeljan</w:t>
      </w:r>
      <w:r w:rsidR="00492F29">
        <w:t>i</w:t>
      </w:r>
      <w:r w:rsidR="00AA7A46">
        <w:t xml:space="preserve"> razred vsebuje enega ali več izhodov in vhodov, instanco razreda, ki </w:t>
      </w:r>
      <w:r w:rsidR="00B34633">
        <w:t>določa</w:t>
      </w:r>
      <w:r w:rsidR="00AA7A46">
        <w:t xml:space="preserve"> funkcionalnost vozlišča, in </w:t>
      </w:r>
      <w:r w:rsidR="004169C1">
        <w:t xml:space="preserve">nekaj grafičnih komponent. </w:t>
      </w:r>
      <w:r w:rsidR="0026669E">
        <w:t xml:space="preserve">Ko se v urejevalniku naredi nova instanca vozlišča se ta čez skripto urejevalnika registrira. V tabelo, ki vsebuje identifikatorje vozlišč se shrani identifikator novega vozlišča, da ga lahko skripte dosežejo pozneje. </w:t>
      </w:r>
    </w:p>
    <w:p w14:paraId="5E887E5A" w14:textId="77777777" w:rsidR="0026669E" w:rsidRDefault="0026669E" w:rsidP="0026669E">
      <w:pPr>
        <w:keepNext/>
      </w:pPr>
      <w:r w:rsidRPr="0026669E">
        <w:rPr>
          <w:noProof/>
        </w:rPr>
        <w:drawing>
          <wp:inline distT="0" distB="0" distL="0" distR="0" wp14:anchorId="6D085B74" wp14:editId="726DDD38">
            <wp:extent cx="2803585" cy="2261603"/>
            <wp:effectExtent l="0" t="0" r="0" b="5715"/>
            <wp:docPr id="173234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8590" name=""/>
                    <pic:cNvPicPr/>
                  </pic:nvPicPr>
                  <pic:blipFill>
                    <a:blip r:embed="rId18"/>
                    <a:stretch>
                      <a:fillRect/>
                    </a:stretch>
                  </pic:blipFill>
                  <pic:spPr>
                    <a:xfrm>
                      <a:off x="0" y="0"/>
                      <a:ext cx="2811053" cy="2267627"/>
                    </a:xfrm>
                    <a:prstGeom prst="rect">
                      <a:avLst/>
                    </a:prstGeom>
                  </pic:spPr>
                </pic:pic>
              </a:graphicData>
            </a:graphic>
          </wp:inline>
        </w:drawing>
      </w:r>
    </w:p>
    <w:p w14:paraId="6D6C20C7" w14:textId="768558B9" w:rsidR="0026669E" w:rsidRDefault="0026669E" w:rsidP="0026669E">
      <w:pPr>
        <w:pStyle w:val="Caption"/>
      </w:pPr>
      <w:r>
        <w:t xml:space="preserve">Slika </w:t>
      </w:r>
      <w:r>
        <w:fldChar w:fldCharType="begin"/>
      </w:r>
      <w:r>
        <w:instrText xml:space="preserve"> SEQ Slika \* ARABIC </w:instrText>
      </w:r>
      <w:r>
        <w:fldChar w:fldCharType="separate"/>
      </w:r>
      <w:r w:rsidR="002721FA">
        <w:rPr>
          <w:noProof/>
        </w:rPr>
        <w:t>10</w:t>
      </w:r>
      <w:r>
        <w:fldChar w:fldCharType="end"/>
      </w:r>
      <w:r>
        <w:t xml:space="preserve"> Odsek registracije vozlišč</w:t>
      </w:r>
    </w:p>
    <w:p w14:paraId="4792852F" w14:textId="2BE32EFA" w:rsidR="0026669E" w:rsidRDefault="0026669E" w:rsidP="0026669E">
      <w:r>
        <w:t>Ko se vozlišče registrira se inicializira tudi nekaj signalov vozlišča, ki so uporabljeni za obeščanje drugih skript</w:t>
      </w:r>
      <w:r w:rsidR="00DE7CFA">
        <w:t xml:space="preserve"> o dogajanju z instanco vozlišča</w:t>
      </w:r>
      <w:r>
        <w:t xml:space="preserve">. </w:t>
      </w:r>
    </w:p>
    <w:p w14:paraId="7203E12D" w14:textId="77777777" w:rsidR="0026669E" w:rsidRDefault="0026669E" w:rsidP="0026669E">
      <w:pPr>
        <w:keepNext/>
      </w:pPr>
      <w:r w:rsidRPr="0026669E">
        <w:rPr>
          <w:noProof/>
        </w:rPr>
        <w:lastRenderedPageBreak/>
        <w:drawing>
          <wp:inline distT="0" distB="0" distL="0" distR="0" wp14:anchorId="11395773" wp14:editId="58991C7B">
            <wp:extent cx="2977286" cy="925948"/>
            <wp:effectExtent l="0" t="0" r="0" b="7620"/>
            <wp:docPr id="66825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6031" name=""/>
                    <pic:cNvPicPr/>
                  </pic:nvPicPr>
                  <pic:blipFill>
                    <a:blip r:embed="rId19"/>
                    <a:stretch>
                      <a:fillRect/>
                    </a:stretch>
                  </pic:blipFill>
                  <pic:spPr>
                    <a:xfrm>
                      <a:off x="0" y="0"/>
                      <a:ext cx="3057129" cy="950779"/>
                    </a:xfrm>
                    <a:prstGeom prst="rect">
                      <a:avLst/>
                    </a:prstGeom>
                  </pic:spPr>
                </pic:pic>
              </a:graphicData>
            </a:graphic>
          </wp:inline>
        </w:drawing>
      </w:r>
    </w:p>
    <w:p w14:paraId="2AACF07C" w14:textId="3D536402" w:rsidR="0026669E" w:rsidRDefault="0026669E" w:rsidP="0026669E">
      <w:pPr>
        <w:pStyle w:val="Caption"/>
      </w:pPr>
      <w:r>
        <w:t xml:space="preserve">Slika </w:t>
      </w:r>
      <w:r>
        <w:fldChar w:fldCharType="begin"/>
      </w:r>
      <w:r>
        <w:instrText xml:space="preserve"> SEQ Slika \* ARABIC </w:instrText>
      </w:r>
      <w:r>
        <w:fldChar w:fldCharType="separate"/>
      </w:r>
      <w:r w:rsidR="002721FA">
        <w:rPr>
          <w:noProof/>
        </w:rPr>
        <w:t>11</w:t>
      </w:r>
      <w:r>
        <w:fldChar w:fldCharType="end"/>
      </w:r>
      <w:r>
        <w:t xml:space="preserve"> Inicializacija po registraciji</w:t>
      </w:r>
    </w:p>
    <w:p w14:paraId="6DA8695F" w14:textId="0AF5F143" w:rsidR="00CC38F0" w:rsidRDefault="00E71C9E" w:rsidP="007D7923">
      <w:r>
        <w:t xml:space="preserve">Vozlišča se da tudi izbrati s klikom na njih. Ko je vozlišče izbrano </w:t>
      </w:r>
      <w:r w:rsidR="00E4617A">
        <w:t>ta obvesti korensko skripto urejevalnika, ta</w:t>
      </w:r>
      <w:r w:rsidR="00802AE7">
        <w:t xml:space="preserve"> posodobi svoj zapis trenutnega izbranega vozlišča</w:t>
      </w:r>
      <w:r w:rsidR="00E4617A">
        <w:t xml:space="preserve">, </w:t>
      </w:r>
      <w:r w:rsidR="00802AE7">
        <w:t>ga premakne</w:t>
      </w:r>
      <w:r w:rsidR="00E4617A">
        <w:t xml:space="preserve"> vrh vrstnega reda prikazovanja in prikaže</w:t>
      </w:r>
      <w:r w:rsidR="00D852EE">
        <w:t xml:space="preserve"> pravilen</w:t>
      </w:r>
      <w:r w:rsidR="00E4617A">
        <w:t xml:space="preserve"> inšpektor</w:t>
      </w:r>
      <w:r w:rsidR="00D852EE">
        <w:t xml:space="preserve"> </w:t>
      </w:r>
      <w:r w:rsidR="00E4617A">
        <w:t>(več o poglavju o inšpektorju).</w:t>
      </w:r>
      <w:r w:rsidR="003711AF">
        <w:t xml:space="preserve"> Po izbiri aktivnega vozlišča se prikaže tudi grafični element, ki nakazuje izbrano vozlišče.</w:t>
      </w:r>
    </w:p>
    <w:p w14:paraId="218D30F2" w14:textId="77777777" w:rsidR="005B2A74" w:rsidRDefault="00CC38F0" w:rsidP="005B2A74">
      <w:pPr>
        <w:keepNext/>
      </w:pPr>
      <w:r w:rsidRPr="00CC38F0">
        <w:rPr>
          <w:noProof/>
        </w:rPr>
        <w:drawing>
          <wp:inline distT="0" distB="0" distL="0" distR="0" wp14:anchorId="7D9B044A" wp14:editId="008ADB28">
            <wp:extent cx="2961564" cy="2410700"/>
            <wp:effectExtent l="0" t="0" r="0" b="8890"/>
            <wp:docPr id="5223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3941" name=""/>
                    <pic:cNvPicPr/>
                  </pic:nvPicPr>
                  <pic:blipFill>
                    <a:blip r:embed="rId20"/>
                    <a:stretch>
                      <a:fillRect/>
                    </a:stretch>
                  </pic:blipFill>
                  <pic:spPr>
                    <a:xfrm>
                      <a:off x="0" y="0"/>
                      <a:ext cx="2970201" cy="2417730"/>
                    </a:xfrm>
                    <a:prstGeom prst="rect">
                      <a:avLst/>
                    </a:prstGeom>
                  </pic:spPr>
                </pic:pic>
              </a:graphicData>
            </a:graphic>
          </wp:inline>
        </w:drawing>
      </w:r>
    </w:p>
    <w:p w14:paraId="4A0F1008" w14:textId="7C76CB3B" w:rsidR="00AA4D8B" w:rsidRDefault="005B2A74" w:rsidP="004D77C2">
      <w:pPr>
        <w:pStyle w:val="Caption"/>
      </w:pPr>
      <w:r>
        <w:t xml:space="preserve">Slika </w:t>
      </w:r>
      <w:r>
        <w:fldChar w:fldCharType="begin"/>
      </w:r>
      <w:r>
        <w:instrText xml:space="preserve"> SEQ Slika \* ARABIC </w:instrText>
      </w:r>
      <w:r>
        <w:fldChar w:fldCharType="separate"/>
      </w:r>
      <w:r w:rsidR="002721FA">
        <w:rPr>
          <w:noProof/>
        </w:rPr>
        <w:t>12</w:t>
      </w:r>
      <w:r>
        <w:fldChar w:fldCharType="end"/>
      </w:r>
      <w:r>
        <w:t xml:space="preserve"> Izbira aktivnega vozlišča na strani </w:t>
      </w:r>
      <w:r>
        <w:rPr>
          <w:noProof/>
        </w:rPr>
        <w:t>instance vozlišča</w:t>
      </w:r>
    </w:p>
    <w:p w14:paraId="3432C25A" w14:textId="3DFA3848" w:rsidR="00994984" w:rsidRDefault="00994984" w:rsidP="00994984">
      <w:pPr>
        <w:pStyle w:val="Heading2"/>
      </w:pPr>
      <w:bookmarkStart w:id="27" w:name="_Toc226907460"/>
      <w:r>
        <w:t xml:space="preserve">5. 2. </w:t>
      </w:r>
      <w:r w:rsidR="000E5627">
        <w:t>Povezovanje</w:t>
      </w:r>
      <w:bookmarkEnd w:id="27"/>
    </w:p>
    <w:p w14:paraId="7952E58B" w14:textId="77777777" w:rsidR="004D77C2" w:rsidRDefault="004D77C2" w:rsidP="004D77C2"/>
    <w:p w14:paraId="1C1FA5C7" w14:textId="7F3331D0" w:rsidR="00706893" w:rsidRDefault="00706893" w:rsidP="004D77C2">
      <w:r>
        <w:t>Vsako vozlišče vsebuje vsaj en izhod ali vhod. Te predstavljajo konektorji, objekti, ki so uporabljeni pri povezovanju vozlišč.</w:t>
      </w:r>
      <w:r w:rsidR="00373493">
        <w:t xml:space="preserve"> Med sabo se lahko povežejo samo konektorji nasprotne vrste (vhod - izhod), in enake kategorije. Kategorija </w:t>
      </w:r>
      <w:r w:rsidR="006B5D5D">
        <w:t>označuje vrsto spremenljivk v vsakem polju izhodne tabele na izhodu, npr. decimalna vrednost ali dvodimenzionalni vektor. Vsak konektor ima zato dve spremenljivki naštetega tipa (enum), ki določata vrsto in kategorijo konektorja.</w:t>
      </w:r>
      <w:r w:rsidR="00405EBB">
        <w:t xml:space="preserve"> Vozlišča shranjujejo vse svoje konektorje v tabeli, in </w:t>
      </w:r>
      <w:r w:rsidR="007E46C1">
        <w:t>ko potrebujejo referenco na konektor čez njo iterirajo in preverjajo identifikator konektorja.</w:t>
      </w:r>
    </w:p>
    <w:p w14:paraId="43241B4C" w14:textId="5B380148" w:rsidR="005F386D" w:rsidRDefault="005F386D">
      <w:pPr>
        <w:jc w:val="left"/>
      </w:pPr>
      <w:r>
        <w:br w:type="page"/>
      </w:r>
    </w:p>
    <w:p w14:paraId="0E961CB9" w14:textId="6603841F" w:rsidR="005F386D" w:rsidRDefault="005F386D" w:rsidP="004D77C2">
      <w:r>
        <w:lastRenderedPageBreak/>
        <w:t>Vozlišča imajo funkcije, ki vrnejo svoj identifikator ali referenco do konektorja glede na dobljeni identifikator konektorja. Čez konektorje je možno pridobiti tudi identifikator konektorja samega ali vozlišča, kateremu pripada.</w:t>
      </w:r>
    </w:p>
    <w:p w14:paraId="5A905513" w14:textId="77777777" w:rsidR="00095C38" w:rsidRDefault="00095C38" w:rsidP="004D77C2"/>
    <w:p w14:paraId="5CDD8958" w14:textId="5B737E7E" w:rsidR="00095C38" w:rsidRDefault="00095C38" w:rsidP="004D77C2">
      <w:r>
        <w:t xml:space="preserve">Ko uporabnik klikne na konektor in povleče z miško urejevalnik prejme signal, da naj začne povezovati. S pomočjo sistema pridobivanja vozlišč in konektorjev iz njihovih identifikatorjev preveri, če na konektorju že obstaja povezava in jo izbriše. </w:t>
      </w:r>
      <w:r w:rsidR="002619AE">
        <w:t>Povezave so svoj razred, ki shranjuje povezani vozlišči in njune povezane konektorje.</w:t>
      </w:r>
    </w:p>
    <w:p w14:paraId="3C6ABC1C" w14:textId="77777777" w:rsidR="005E1AB6" w:rsidRDefault="00095C38" w:rsidP="005E1AB6">
      <w:pPr>
        <w:keepNext/>
      </w:pPr>
      <w:r w:rsidRPr="00095C38">
        <w:rPr>
          <w:noProof/>
        </w:rPr>
        <w:drawing>
          <wp:inline distT="0" distB="0" distL="0" distR="0" wp14:anchorId="5B8FE40A" wp14:editId="5119B2CB">
            <wp:extent cx="6110213" cy="746151"/>
            <wp:effectExtent l="0" t="0" r="5080" b="0"/>
            <wp:docPr id="125695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64" name=""/>
                    <pic:cNvPicPr/>
                  </pic:nvPicPr>
                  <pic:blipFill>
                    <a:blip r:embed="rId21"/>
                    <a:stretch>
                      <a:fillRect/>
                    </a:stretch>
                  </pic:blipFill>
                  <pic:spPr>
                    <a:xfrm>
                      <a:off x="0" y="0"/>
                      <a:ext cx="6133768" cy="749027"/>
                    </a:xfrm>
                    <a:prstGeom prst="rect">
                      <a:avLst/>
                    </a:prstGeom>
                  </pic:spPr>
                </pic:pic>
              </a:graphicData>
            </a:graphic>
          </wp:inline>
        </w:drawing>
      </w:r>
    </w:p>
    <w:p w14:paraId="711A9FF1" w14:textId="09B4FF23" w:rsidR="00095C38" w:rsidRDefault="005E1AB6" w:rsidP="005E1AB6">
      <w:pPr>
        <w:pStyle w:val="Caption"/>
      </w:pPr>
      <w:r>
        <w:t xml:space="preserve">Slika </w:t>
      </w:r>
      <w:r>
        <w:fldChar w:fldCharType="begin"/>
      </w:r>
      <w:r>
        <w:instrText xml:space="preserve"> SEQ Slika \* ARABIC </w:instrText>
      </w:r>
      <w:r>
        <w:fldChar w:fldCharType="separate"/>
      </w:r>
      <w:r w:rsidR="002721FA">
        <w:rPr>
          <w:noProof/>
        </w:rPr>
        <w:t>13</w:t>
      </w:r>
      <w:r>
        <w:fldChar w:fldCharType="end"/>
      </w:r>
      <w:r>
        <w:t xml:space="preserve"> Začetek povezovanja na strani skripte urejevalnika</w:t>
      </w:r>
    </w:p>
    <w:p w14:paraId="3E3B400E" w14:textId="7EE97640" w:rsidR="002619AE" w:rsidRDefault="005E1AB6" w:rsidP="004D77C2">
      <w:r>
        <w:t>Ko uporabnik spusti gumb na miški se povezovanje preneha. Če je miška takrat bila nad drugim konektorjem se preveri validnost povezave in se ta ustvari.</w:t>
      </w:r>
    </w:p>
    <w:p w14:paraId="46B63967" w14:textId="77777777" w:rsidR="0066084D" w:rsidRDefault="005E1AB6" w:rsidP="0066084D">
      <w:pPr>
        <w:keepNext/>
      </w:pPr>
      <w:r w:rsidRPr="005E1AB6">
        <w:rPr>
          <w:noProof/>
        </w:rPr>
        <w:drawing>
          <wp:inline distT="0" distB="0" distL="0" distR="0" wp14:anchorId="1DEA1CBA" wp14:editId="3F6ACAF9">
            <wp:extent cx="5943600" cy="2282190"/>
            <wp:effectExtent l="0" t="0" r="0" b="3810"/>
            <wp:docPr id="13482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8970" name=""/>
                    <pic:cNvPicPr/>
                  </pic:nvPicPr>
                  <pic:blipFill>
                    <a:blip r:embed="rId22"/>
                    <a:stretch>
                      <a:fillRect/>
                    </a:stretch>
                  </pic:blipFill>
                  <pic:spPr>
                    <a:xfrm>
                      <a:off x="0" y="0"/>
                      <a:ext cx="5943600" cy="2282190"/>
                    </a:xfrm>
                    <a:prstGeom prst="rect">
                      <a:avLst/>
                    </a:prstGeom>
                  </pic:spPr>
                </pic:pic>
              </a:graphicData>
            </a:graphic>
          </wp:inline>
        </w:drawing>
      </w:r>
    </w:p>
    <w:p w14:paraId="59F1C066" w14:textId="4C9782AE" w:rsidR="005E1AB6" w:rsidRDefault="0066084D" w:rsidP="0066084D">
      <w:pPr>
        <w:pStyle w:val="Caption"/>
      </w:pPr>
      <w:r>
        <w:t xml:space="preserve">Slika </w:t>
      </w:r>
      <w:r>
        <w:fldChar w:fldCharType="begin"/>
      </w:r>
      <w:r>
        <w:instrText xml:space="preserve"> SEQ Slika \* ARABIC </w:instrText>
      </w:r>
      <w:r>
        <w:fldChar w:fldCharType="separate"/>
      </w:r>
      <w:r w:rsidR="002721FA">
        <w:rPr>
          <w:noProof/>
        </w:rPr>
        <w:t>14</w:t>
      </w:r>
      <w:r>
        <w:fldChar w:fldCharType="end"/>
      </w:r>
      <w:r>
        <w:t xml:space="preserve"> Ustvarjanje povezave</w:t>
      </w:r>
    </w:p>
    <w:p w14:paraId="6551946B" w14:textId="6819C058" w:rsidR="00C75D0C" w:rsidRDefault="005E1AB6" w:rsidP="004D77C2">
      <w:r>
        <w:t>Pred ustvarjanjem povezave med vozliščema se preveri ujemanje kategorij in vrst konektorjev. Preveri se tudi, da se ni ustvarila povezava, ki</w:t>
      </w:r>
      <w:r w:rsidR="001541D7">
        <w:t xml:space="preserve"> bi ustvarila neskončno zanko. To se zgodi, ko povežemo dve vozlišči tako, da se izhodni konektor poveže na vozlišče, ki se v grafu nahaja pred vozliščem iz katerega povezujemo. Skripta ob vsakem poizkusu povezovanja </w:t>
      </w:r>
      <w:r w:rsidR="0066084D">
        <w:t xml:space="preserve">rekurzivno </w:t>
      </w:r>
      <w:r w:rsidR="001541D7">
        <w:t>prečka celoten graf in preverja</w:t>
      </w:r>
      <w:r w:rsidR="00E87C0E">
        <w:t>, če do vozlišča, ki ga povezujemo, že obstaja pot. To naredi v obe smeri, naprej in nazaj v grafu.</w:t>
      </w:r>
      <w:r w:rsidR="001541D7">
        <w:t xml:space="preserve"> </w:t>
      </w:r>
    </w:p>
    <w:p w14:paraId="54F0E231" w14:textId="38224EA3" w:rsidR="0066084D" w:rsidRDefault="0066084D">
      <w:pPr>
        <w:jc w:val="left"/>
      </w:pPr>
      <w:r>
        <w:br w:type="page"/>
      </w:r>
    </w:p>
    <w:p w14:paraId="201A73AB" w14:textId="77777777" w:rsidR="00970283" w:rsidRDefault="0066084D" w:rsidP="00970283">
      <w:pPr>
        <w:keepNext/>
      </w:pPr>
      <w:r w:rsidRPr="0066084D">
        <w:rPr>
          <w:noProof/>
        </w:rPr>
        <w:lastRenderedPageBreak/>
        <w:drawing>
          <wp:inline distT="0" distB="0" distL="0" distR="0" wp14:anchorId="43289416" wp14:editId="5EC5866F">
            <wp:extent cx="3392424" cy="2713939"/>
            <wp:effectExtent l="0" t="0" r="0" b="0"/>
            <wp:docPr id="39540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07272" name=""/>
                    <pic:cNvPicPr/>
                  </pic:nvPicPr>
                  <pic:blipFill>
                    <a:blip r:embed="rId23"/>
                    <a:stretch>
                      <a:fillRect/>
                    </a:stretch>
                  </pic:blipFill>
                  <pic:spPr>
                    <a:xfrm>
                      <a:off x="0" y="0"/>
                      <a:ext cx="3401080" cy="2720863"/>
                    </a:xfrm>
                    <a:prstGeom prst="rect">
                      <a:avLst/>
                    </a:prstGeom>
                  </pic:spPr>
                </pic:pic>
              </a:graphicData>
            </a:graphic>
          </wp:inline>
        </w:drawing>
      </w:r>
    </w:p>
    <w:p w14:paraId="172F9F14" w14:textId="58AD8347" w:rsidR="0066084D" w:rsidRDefault="00970283" w:rsidP="00970283">
      <w:pPr>
        <w:pStyle w:val="Caption"/>
      </w:pPr>
      <w:r>
        <w:t xml:space="preserve">Slika </w:t>
      </w:r>
      <w:r>
        <w:fldChar w:fldCharType="begin"/>
      </w:r>
      <w:r>
        <w:instrText xml:space="preserve"> SEQ Slika \* ARABIC </w:instrText>
      </w:r>
      <w:r>
        <w:fldChar w:fldCharType="separate"/>
      </w:r>
      <w:r w:rsidR="002721FA">
        <w:rPr>
          <w:noProof/>
        </w:rPr>
        <w:t>15</w:t>
      </w:r>
      <w:r>
        <w:fldChar w:fldCharType="end"/>
      </w:r>
      <w:r>
        <w:t xml:space="preserve"> Rekurzivno preverjanje validnosti povezave</w:t>
      </w:r>
    </w:p>
    <w:p w14:paraId="2087DFFD" w14:textId="18E00DD1" w:rsidR="00970283" w:rsidRDefault="00BB6EEB" w:rsidP="00970283">
      <w:r>
        <w:t xml:space="preserve">Če se povezava uveljavi kot pravilna se </w:t>
      </w:r>
      <w:r w:rsidR="00BC36D2">
        <w:t>ustvari nov objekt v katerega se shranijo identifikatorji vozlišč in povezanih konektorjev.</w:t>
      </w:r>
      <w:r w:rsidR="00E423A0">
        <w:t xml:space="preserve"> </w:t>
      </w:r>
      <w:r w:rsidR="00FB58ED">
        <w:t>Za vsako povezavo se ustvari tudi objekt razreda, ki med dvema konektorjema riše črto.</w:t>
      </w:r>
      <w:r w:rsidR="001D7610">
        <w:t xml:space="preserve"> Ko se črta ustvari pridobi reference na ciljne konektorje, da lahko od njih pridobiva informacije o njihovih pozicijah in spremembah.</w:t>
      </w:r>
      <w:r w:rsidR="00156EF7">
        <w:t xml:space="preserve"> </w:t>
      </w:r>
      <w:r w:rsidR="001D7610">
        <w:t>Črte</w:t>
      </w:r>
      <w:r w:rsidR="00564D77">
        <w:t xml:space="preserve"> nadzira</w:t>
      </w:r>
      <w:r w:rsidR="00BF1204">
        <w:t xml:space="preserve"> manadžerski objekt</w:t>
      </w:r>
      <w:r w:rsidR="00A459DF">
        <w:t xml:space="preserve"> pod urejevalnikom, ki sledi dodajanju, brisanju in posodabljanju črt. </w:t>
      </w:r>
      <w:r w:rsidR="006C1DD1">
        <w:t>Ob premikanju vozlišč se posodabljajo tudi začetne in končne pozicije črt, enako se črte brišejo ko se zbriše povezava med vozliščema ali vozlišče samo.</w:t>
      </w:r>
    </w:p>
    <w:p w14:paraId="00C9F3F2" w14:textId="77777777" w:rsidR="000905CE" w:rsidRDefault="000905CE" w:rsidP="000905CE">
      <w:pPr>
        <w:keepNext/>
      </w:pPr>
      <w:r w:rsidRPr="000905CE">
        <w:rPr>
          <w:noProof/>
        </w:rPr>
        <w:drawing>
          <wp:inline distT="0" distB="0" distL="0" distR="0" wp14:anchorId="7BA5F198" wp14:editId="3722C486">
            <wp:extent cx="3496666" cy="2491001"/>
            <wp:effectExtent l="0" t="0" r="8890" b="5080"/>
            <wp:docPr id="188921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4854" name=""/>
                    <pic:cNvPicPr/>
                  </pic:nvPicPr>
                  <pic:blipFill>
                    <a:blip r:embed="rId24"/>
                    <a:stretch>
                      <a:fillRect/>
                    </a:stretch>
                  </pic:blipFill>
                  <pic:spPr>
                    <a:xfrm>
                      <a:off x="0" y="0"/>
                      <a:ext cx="3538340" cy="2520689"/>
                    </a:xfrm>
                    <a:prstGeom prst="rect">
                      <a:avLst/>
                    </a:prstGeom>
                  </pic:spPr>
                </pic:pic>
              </a:graphicData>
            </a:graphic>
          </wp:inline>
        </w:drawing>
      </w:r>
    </w:p>
    <w:p w14:paraId="0D0764D0" w14:textId="4600AF8F" w:rsidR="000905CE" w:rsidRDefault="000905CE" w:rsidP="000905CE">
      <w:pPr>
        <w:pStyle w:val="Caption"/>
      </w:pPr>
      <w:r>
        <w:t xml:space="preserve">Slika </w:t>
      </w:r>
      <w:r>
        <w:fldChar w:fldCharType="begin"/>
      </w:r>
      <w:r>
        <w:instrText xml:space="preserve"> SEQ Slika \* ARABIC </w:instrText>
      </w:r>
      <w:r>
        <w:fldChar w:fldCharType="separate"/>
      </w:r>
      <w:r w:rsidR="002721FA">
        <w:rPr>
          <w:noProof/>
        </w:rPr>
        <w:t>16</w:t>
      </w:r>
      <w:r>
        <w:fldChar w:fldCharType="end"/>
      </w:r>
      <w:r>
        <w:t xml:space="preserve"> Proces, ki ga izvede vsaka črta, ko se ustvari</w:t>
      </w:r>
    </w:p>
    <w:p w14:paraId="59C2C7CC" w14:textId="2077D346" w:rsidR="000905CE" w:rsidRDefault="000905CE">
      <w:pPr>
        <w:jc w:val="left"/>
      </w:pPr>
      <w:r>
        <w:br w:type="page"/>
      </w:r>
    </w:p>
    <w:p w14:paraId="24491F85" w14:textId="77777777" w:rsidR="00155491" w:rsidRDefault="00155491" w:rsidP="00155491">
      <w:pPr>
        <w:keepNext/>
      </w:pPr>
      <w:r w:rsidRPr="00155491">
        <w:rPr>
          <w:noProof/>
        </w:rPr>
        <w:lastRenderedPageBreak/>
        <w:drawing>
          <wp:inline distT="0" distB="0" distL="0" distR="0" wp14:anchorId="2F0ECFF8" wp14:editId="3C198A50">
            <wp:extent cx="3167482" cy="780703"/>
            <wp:effectExtent l="0" t="0" r="0" b="635"/>
            <wp:docPr id="161477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70814" name=""/>
                    <pic:cNvPicPr/>
                  </pic:nvPicPr>
                  <pic:blipFill>
                    <a:blip r:embed="rId25"/>
                    <a:stretch>
                      <a:fillRect/>
                    </a:stretch>
                  </pic:blipFill>
                  <pic:spPr>
                    <a:xfrm>
                      <a:off x="0" y="0"/>
                      <a:ext cx="3178643" cy="783454"/>
                    </a:xfrm>
                    <a:prstGeom prst="rect">
                      <a:avLst/>
                    </a:prstGeom>
                  </pic:spPr>
                </pic:pic>
              </a:graphicData>
            </a:graphic>
          </wp:inline>
        </w:drawing>
      </w:r>
    </w:p>
    <w:p w14:paraId="419D0599" w14:textId="6EFBC7C6" w:rsidR="00F4230D" w:rsidRPr="003D3EF7" w:rsidRDefault="00155491" w:rsidP="00742F5E">
      <w:pPr>
        <w:pStyle w:val="Caption"/>
      </w:pPr>
      <w:r>
        <w:t xml:space="preserve">Slika </w:t>
      </w:r>
      <w:r>
        <w:fldChar w:fldCharType="begin"/>
      </w:r>
      <w:r>
        <w:instrText xml:space="preserve"> SEQ Slika \* ARABIC </w:instrText>
      </w:r>
      <w:r>
        <w:fldChar w:fldCharType="separate"/>
      </w:r>
      <w:r w:rsidR="002721FA">
        <w:rPr>
          <w:noProof/>
        </w:rPr>
        <w:t>17</w:t>
      </w:r>
      <w:r>
        <w:fldChar w:fldCharType="end"/>
      </w:r>
      <w:r>
        <w:t xml:space="preserve"> </w:t>
      </w:r>
      <w:r w:rsidR="00D24C54">
        <w:t>P</w:t>
      </w:r>
      <w:r>
        <w:t>osodabljanj</w:t>
      </w:r>
      <w:r w:rsidR="00D24C54">
        <w:t xml:space="preserve">e </w:t>
      </w:r>
      <w:r>
        <w:t>krajišč črt na vsaki instanci črte</w:t>
      </w:r>
    </w:p>
    <w:p w14:paraId="16549AD4" w14:textId="77777777" w:rsidR="00847039" w:rsidRDefault="00847039" w:rsidP="00847039">
      <w:pPr>
        <w:keepNext/>
      </w:pPr>
      <w:r w:rsidRPr="00847039">
        <w:rPr>
          <w:noProof/>
        </w:rPr>
        <w:drawing>
          <wp:inline distT="0" distB="0" distL="0" distR="0" wp14:anchorId="7FA56BDF" wp14:editId="21D24A19">
            <wp:extent cx="5943600" cy="2566670"/>
            <wp:effectExtent l="0" t="0" r="0" b="5080"/>
            <wp:docPr id="5321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56600" name=""/>
                    <pic:cNvPicPr/>
                  </pic:nvPicPr>
                  <pic:blipFill>
                    <a:blip r:embed="rId26"/>
                    <a:stretch>
                      <a:fillRect/>
                    </a:stretch>
                  </pic:blipFill>
                  <pic:spPr>
                    <a:xfrm>
                      <a:off x="0" y="0"/>
                      <a:ext cx="5943600" cy="2566670"/>
                    </a:xfrm>
                    <a:prstGeom prst="rect">
                      <a:avLst/>
                    </a:prstGeom>
                  </pic:spPr>
                </pic:pic>
              </a:graphicData>
            </a:graphic>
          </wp:inline>
        </w:drawing>
      </w:r>
    </w:p>
    <w:p w14:paraId="123C7E47" w14:textId="5FA6B9B5" w:rsidR="00155491" w:rsidRDefault="00847039" w:rsidP="00847039">
      <w:pPr>
        <w:pStyle w:val="Caption"/>
      </w:pPr>
      <w:r>
        <w:t xml:space="preserve">Slika </w:t>
      </w:r>
      <w:r>
        <w:fldChar w:fldCharType="begin"/>
      </w:r>
      <w:r>
        <w:instrText xml:space="preserve"> SEQ Slika \* ARABIC </w:instrText>
      </w:r>
      <w:r>
        <w:fldChar w:fldCharType="separate"/>
      </w:r>
      <w:r w:rsidR="002721FA">
        <w:rPr>
          <w:noProof/>
        </w:rPr>
        <w:t>18</w:t>
      </w:r>
      <w:r>
        <w:fldChar w:fldCharType="end"/>
      </w:r>
      <w:r>
        <w:t xml:space="preserve"> Graf vozlišč</w:t>
      </w:r>
    </w:p>
    <w:p w14:paraId="5F7930CD" w14:textId="3AC948AF" w:rsidR="00742F5E" w:rsidRPr="00742F5E" w:rsidRDefault="00742F5E" w:rsidP="00742F5E">
      <w:r>
        <w:t>Izvbrano vozlišče se da tudi izbrisati. Proces brisanja vozlišča pregleda vse povezave, vezane na to vozlišče, jih zbere in nato zbriše. Šele nato se vozlišče</w:t>
      </w:r>
      <w:r w:rsidR="00D12287">
        <w:t xml:space="preserve"> izbriše</w:t>
      </w:r>
      <w:r>
        <w:t>.</w:t>
      </w:r>
    </w:p>
    <w:p w14:paraId="084762DE" w14:textId="277C11AD" w:rsidR="00994984" w:rsidRDefault="00742F5E" w:rsidP="00994984">
      <w:r w:rsidRPr="00742F5E">
        <w:rPr>
          <w:noProof/>
        </w:rPr>
        <w:drawing>
          <wp:inline distT="0" distB="0" distL="0" distR="0" wp14:anchorId="5DBEF3AF" wp14:editId="517E3300">
            <wp:extent cx="5943600" cy="2195195"/>
            <wp:effectExtent l="0" t="0" r="5715" b="0"/>
            <wp:docPr id="58363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38251" name=""/>
                    <pic:cNvPicPr/>
                  </pic:nvPicPr>
                  <pic:blipFill>
                    <a:blip r:embed="rId27"/>
                    <a:stretch>
                      <a:fillRect/>
                    </a:stretch>
                  </pic:blipFill>
                  <pic:spPr>
                    <a:xfrm>
                      <a:off x="0" y="0"/>
                      <a:ext cx="5943600" cy="2195195"/>
                    </a:xfrm>
                    <a:prstGeom prst="rect">
                      <a:avLst/>
                    </a:prstGeom>
                  </pic:spPr>
                </pic:pic>
              </a:graphicData>
            </a:graphic>
          </wp:inline>
        </w:drawing>
      </w:r>
    </w:p>
    <w:p w14:paraId="424E27E6" w14:textId="15804929" w:rsidR="00C632A8" w:rsidRDefault="00C632A8">
      <w:pPr>
        <w:jc w:val="left"/>
      </w:pPr>
      <w:r>
        <w:br w:type="page"/>
      </w:r>
    </w:p>
    <w:p w14:paraId="75836529" w14:textId="64CCDE5E" w:rsidR="003F5AD4" w:rsidRDefault="00A143E6" w:rsidP="00A143E6">
      <w:pPr>
        <w:pStyle w:val="Heading1"/>
      </w:pPr>
      <w:bookmarkStart w:id="28" w:name="_Toc226907461"/>
      <w:r>
        <w:lastRenderedPageBreak/>
        <w:t>6. Inšpektor vozlišč</w:t>
      </w:r>
      <w:bookmarkEnd w:id="28"/>
    </w:p>
    <w:p w14:paraId="06F45F19" w14:textId="1C521FEA" w:rsidR="006F7DA0" w:rsidRDefault="006F7DA0" w:rsidP="00A143E6">
      <w:r>
        <w:t xml:space="preserve"> </w:t>
      </w:r>
    </w:p>
    <w:p w14:paraId="444857F4" w14:textId="45C59E0E" w:rsidR="00A143E6" w:rsidRDefault="00CE4D95" w:rsidP="00A143E6">
      <w:r>
        <w:t>Da lahko uporabnik spreminja lastnosti vozlišč in dodatno prilagaja teren, aplikacija vsebuje inšpektorje. Vsako vozlišče ima svoj inšpektor, ki je uporabniški vmesnik. Ta prikazuje in dovoli spremembo nastavitev vozlišča.</w:t>
      </w:r>
      <w:r w:rsidR="00123F25">
        <w:t xml:space="preserve"> Vsak inšpektor je izpeljan iz baznega razreda, ki vsebuje kodo za upravljanje z vnosnimi polji.</w:t>
      </w:r>
    </w:p>
    <w:p w14:paraId="69B3D8E1" w14:textId="249A63E4" w:rsidR="001711EC" w:rsidRDefault="001711EC" w:rsidP="00A143E6">
      <w:r>
        <w:t xml:space="preserve">Ko uporabnik izbere vozlišče skirpta urejevalnika uporabi pot, shranjeno v vozlišču, da odpre inšpektor in vsako vnosno polje se posodobi z informacijami, ki jih inšpektor pridobi iz </w:t>
      </w:r>
      <w:r w:rsidR="00877C16">
        <w:t>objekta funkcionalnosti vozlišča</w:t>
      </w:r>
      <w:r w:rsidR="00427ED0">
        <w:t xml:space="preserve"> preko metod za pridobivanje in nastavljanje lastnosti</w:t>
      </w:r>
      <w:r w:rsidR="00877C16">
        <w:t>.</w:t>
      </w:r>
    </w:p>
    <w:p w14:paraId="490EF104" w14:textId="77777777" w:rsidR="001711EC" w:rsidRDefault="001711EC" w:rsidP="001711EC">
      <w:pPr>
        <w:keepNext/>
      </w:pPr>
      <w:r w:rsidRPr="001711EC">
        <w:rPr>
          <w:noProof/>
        </w:rPr>
        <w:drawing>
          <wp:inline distT="0" distB="0" distL="0" distR="0" wp14:anchorId="26EDD3A3" wp14:editId="0CDCD867">
            <wp:extent cx="4324954" cy="1286054"/>
            <wp:effectExtent l="0" t="0" r="0" b="0"/>
            <wp:docPr id="187577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5804" name=""/>
                    <pic:cNvPicPr/>
                  </pic:nvPicPr>
                  <pic:blipFill>
                    <a:blip r:embed="rId28"/>
                    <a:stretch>
                      <a:fillRect/>
                    </a:stretch>
                  </pic:blipFill>
                  <pic:spPr>
                    <a:xfrm>
                      <a:off x="0" y="0"/>
                      <a:ext cx="4324954" cy="1286054"/>
                    </a:xfrm>
                    <a:prstGeom prst="rect">
                      <a:avLst/>
                    </a:prstGeom>
                  </pic:spPr>
                </pic:pic>
              </a:graphicData>
            </a:graphic>
          </wp:inline>
        </w:drawing>
      </w:r>
    </w:p>
    <w:p w14:paraId="461B4427" w14:textId="0C8FA159" w:rsidR="001711EC" w:rsidRDefault="001711EC" w:rsidP="001711EC">
      <w:pPr>
        <w:pStyle w:val="Caption"/>
      </w:pPr>
      <w:r>
        <w:t xml:space="preserve">Slika </w:t>
      </w:r>
      <w:r>
        <w:fldChar w:fldCharType="begin"/>
      </w:r>
      <w:r>
        <w:instrText xml:space="preserve"> SEQ Slika \* ARABIC </w:instrText>
      </w:r>
      <w:r>
        <w:fldChar w:fldCharType="separate"/>
      </w:r>
      <w:r w:rsidR="002721FA">
        <w:rPr>
          <w:noProof/>
        </w:rPr>
        <w:t>19</w:t>
      </w:r>
      <w:r>
        <w:fldChar w:fldCharType="end"/>
      </w:r>
      <w:r>
        <w:t xml:space="preserve"> Ena izmed funkcionalnosti za nastavljanje trenutnega inspektorja</w:t>
      </w:r>
    </w:p>
    <w:p w14:paraId="441A6758" w14:textId="77777777" w:rsidR="001711EC" w:rsidRDefault="001711EC" w:rsidP="001711EC">
      <w:pPr>
        <w:keepNext/>
      </w:pPr>
      <w:r w:rsidRPr="001711EC">
        <w:rPr>
          <w:noProof/>
        </w:rPr>
        <w:drawing>
          <wp:inline distT="0" distB="0" distL="0" distR="0" wp14:anchorId="729D158E" wp14:editId="1FB65B03">
            <wp:extent cx="5943600" cy="869950"/>
            <wp:effectExtent l="0" t="0" r="0" b="6350"/>
            <wp:docPr id="47935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0020" name=""/>
                    <pic:cNvPicPr/>
                  </pic:nvPicPr>
                  <pic:blipFill>
                    <a:blip r:embed="rId29"/>
                    <a:stretch>
                      <a:fillRect/>
                    </a:stretch>
                  </pic:blipFill>
                  <pic:spPr>
                    <a:xfrm>
                      <a:off x="0" y="0"/>
                      <a:ext cx="5943600" cy="869950"/>
                    </a:xfrm>
                    <a:prstGeom prst="rect">
                      <a:avLst/>
                    </a:prstGeom>
                  </pic:spPr>
                </pic:pic>
              </a:graphicData>
            </a:graphic>
          </wp:inline>
        </w:drawing>
      </w:r>
    </w:p>
    <w:p w14:paraId="1E845C0D" w14:textId="2C0E55E7" w:rsidR="001711EC" w:rsidRDefault="001711EC" w:rsidP="001711EC">
      <w:pPr>
        <w:pStyle w:val="Caption"/>
      </w:pPr>
      <w:r>
        <w:t xml:space="preserve">Slika </w:t>
      </w:r>
      <w:r>
        <w:fldChar w:fldCharType="begin"/>
      </w:r>
      <w:r>
        <w:instrText xml:space="preserve"> SEQ Slika \* ARABIC </w:instrText>
      </w:r>
      <w:r>
        <w:fldChar w:fldCharType="separate"/>
      </w:r>
      <w:r w:rsidR="002721FA">
        <w:rPr>
          <w:noProof/>
        </w:rPr>
        <w:t>20</w:t>
      </w:r>
      <w:r>
        <w:fldChar w:fldCharType="end"/>
      </w:r>
      <w:r>
        <w:t xml:space="preserve"> Posodabljanje vnosnih polj</w:t>
      </w:r>
    </w:p>
    <w:p w14:paraId="47CED468" w14:textId="7609A962" w:rsidR="001711EC" w:rsidRDefault="00B61C13" w:rsidP="001711EC">
      <w:r>
        <w:t>Pred prvo izbiro vozlišča je v kontainerju za uporabniški vmesnik inšpektorja postavljen začasni inšpektor, ki ni povezan z vozliščem.</w:t>
      </w:r>
    </w:p>
    <w:p w14:paraId="41571DE2" w14:textId="524C40B0" w:rsidR="007A3B09" w:rsidRDefault="00E20784" w:rsidP="001711EC">
      <w:r>
        <w:t>Vnosna polja so objekti, ki ob spremembi vrednosti o tem obvestijo inšpektor. Ta potem naprej obvesti vozlišče, kjer se nastavi spremenjena lastnost.</w:t>
      </w:r>
      <w:r w:rsidR="00E435B5">
        <w:t xml:space="preserve"> Vsaka vrsta vnosnega polja ima metode za pridobivanje in nastavljanje svoje vrednosti ter </w:t>
      </w:r>
      <w:r w:rsidR="003339CD">
        <w:t>ime lastnosti, ki jo bo sprememba polja posodobila na strani vozlišča.</w:t>
      </w:r>
    </w:p>
    <w:p w14:paraId="000B00B2" w14:textId="4126690E" w:rsidR="00E47B47" w:rsidRDefault="00E47B47">
      <w:pPr>
        <w:jc w:val="left"/>
      </w:pPr>
      <w:r>
        <w:br w:type="page"/>
      </w:r>
    </w:p>
    <w:p w14:paraId="7999275C" w14:textId="73D15275" w:rsidR="00E47B47" w:rsidRDefault="00B83DCE" w:rsidP="00C9486A">
      <w:pPr>
        <w:pStyle w:val="Heading1"/>
      </w:pPr>
      <w:bookmarkStart w:id="29" w:name="_Toc226907462"/>
      <w:r>
        <w:lastRenderedPageBreak/>
        <w:t xml:space="preserve">7. </w:t>
      </w:r>
      <w:r w:rsidR="00C9486A">
        <w:t>Funkcionalnost vozlišč</w:t>
      </w:r>
      <w:bookmarkEnd w:id="29"/>
    </w:p>
    <w:p w14:paraId="61988D3D" w14:textId="16A6F592" w:rsidR="00C9486A" w:rsidRDefault="00C9486A" w:rsidP="001711EC"/>
    <w:p w14:paraId="72855942" w14:textId="3EF3118E" w:rsidR="00C9486A" w:rsidRDefault="008651CB" w:rsidP="001711EC">
      <w:r>
        <w:t>Funkcionalnosti so razredi, katerih instance so podrejene vozliščem. Vsaka vrsta vozlišča ima drugačno vrsto funkcionalnosti, ki je izpeljana iz skupnega baznega razreda.</w:t>
      </w:r>
      <w:r w:rsidR="00B60266">
        <w:t xml:space="preserve"> T</w:t>
      </w:r>
      <w:r w:rsidR="00673FBE">
        <w:t xml:space="preserve">i </w:t>
      </w:r>
      <w:r w:rsidR="00B60266">
        <w:t>objekti omogočajo generacijo in izvajanje operacij nad terenom.</w:t>
      </w:r>
    </w:p>
    <w:p w14:paraId="77266BCB" w14:textId="71797002" w:rsidR="00D86CBA" w:rsidRDefault="00D86CBA" w:rsidP="001711EC">
      <w:r>
        <w:t xml:space="preserve">Funkcionalnosti vsebujejo slovar oziroma asociativno tabelo lastnosti, ki jih uporabljajo pri operacijah. </w:t>
      </w:r>
      <w:r w:rsidR="00733DCF">
        <w:t xml:space="preserve">Vozlišča lahko </w:t>
      </w:r>
      <w:r w:rsidR="002E3E3D">
        <w:t xml:space="preserve">z uporabo </w:t>
      </w:r>
      <w:r w:rsidR="00733DCF">
        <w:t>funkcij</w:t>
      </w:r>
      <w:r w:rsidR="002E3E3D">
        <w:t xml:space="preserve"> </w:t>
      </w:r>
      <w:r w:rsidR="00733DCF">
        <w:t xml:space="preserve">komunicirajo s svojimi funkcionalnosti in spreminjajo </w:t>
      </w:r>
      <w:r w:rsidR="00BD66B0">
        <w:t>njihove</w:t>
      </w:r>
      <w:r w:rsidR="002A6770">
        <w:t xml:space="preserve"> </w:t>
      </w:r>
      <w:r w:rsidR="00733DCF">
        <w:t>lastnosti. Te se uporabljajo za spreminjanje nastavitev</w:t>
      </w:r>
      <w:r w:rsidR="003F3B8C">
        <w:t xml:space="preserve"> </w:t>
      </w:r>
      <w:r w:rsidR="00733DCF">
        <w:t>funkcionalnosti iz inšpektorja,</w:t>
      </w:r>
      <w:r w:rsidR="005C5130">
        <w:t xml:space="preserve"> za</w:t>
      </w:r>
      <w:r w:rsidR="00733DCF">
        <w:t xml:space="preserve"> serializacijo in shranjevanje vozlišč</w:t>
      </w:r>
      <w:r w:rsidR="003857EA">
        <w:t>.</w:t>
      </w:r>
      <w:r w:rsidR="00920E06">
        <w:t xml:space="preserve"> Bazni razred funkcionalnosti vsebuje tudi druge metode, ki se izvedejo ob drugih dogodkih (npr. incializaciji).</w:t>
      </w:r>
    </w:p>
    <w:p w14:paraId="5DF77BE9" w14:textId="77777777" w:rsidR="00733DCF" w:rsidRDefault="00733DCF" w:rsidP="00733DCF">
      <w:pPr>
        <w:keepNext/>
      </w:pPr>
      <w:r w:rsidRPr="00733DCF">
        <w:drawing>
          <wp:inline distT="0" distB="0" distL="0" distR="0" wp14:anchorId="70817B1C" wp14:editId="3408F147">
            <wp:extent cx="2812211" cy="1637811"/>
            <wp:effectExtent l="0" t="0" r="7620" b="635"/>
            <wp:docPr id="14348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1109" name=""/>
                    <pic:cNvPicPr/>
                  </pic:nvPicPr>
                  <pic:blipFill>
                    <a:blip r:embed="rId30"/>
                    <a:stretch>
                      <a:fillRect/>
                    </a:stretch>
                  </pic:blipFill>
                  <pic:spPr>
                    <a:xfrm>
                      <a:off x="0" y="0"/>
                      <a:ext cx="2821775" cy="1643381"/>
                    </a:xfrm>
                    <a:prstGeom prst="rect">
                      <a:avLst/>
                    </a:prstGeom>
                  </pic:spPr>
                </pic:pic>
              </a:graphicData>
            </a:graphic>
          </wp:inline>
        </w:drawing>
      </w:r>
    </w:p>
    <w:p w14:paraId="71C33A48" w14:textId="6E755D36" w:rsidR="00733DCF" w:rsidRDefault="00733DCF" w:rsidP="00733DCF">
      <w:pPr>
        <w:pStyle w:val="Caption"/>
      </w:pPr>
      <w:r>
        <w:t xml:space="preserve">Slika </w:t>
      </w:r>
      <w:r>
        <w:fldChar w:fldCharType="begin"/>
      </w:r>
      <w:r>
        <w:instrText xml:space="preserve"> SEQ Slika \* ARABIC </w:instrText>
      </w:r>
      <w:r>
        <w:fldChar w:fldCharType="separate"/>
      </w:r>
      <w:r w:rsidR="002721FA">
        <w:rPr>
          <w:noProof/>
        </w:rPr>
        <w:t>21</w:t>
      </w:r>
      <w:r>
        <w:fldChar w:fldCharType="end"/>
      </w:r>
      <w:r>
        <w:t xml:space="preserve"> Par funkcij za komunikacijo lastnosti funkcionalnosti z vozliščem</w:t>
      </w:r>
    </w:p>
    <w:p w14:paraId="20CA00B1" w14:textId="44A1E2F9" w:rsidR="00DD60E5" w:rsidRDefault="00013176" w:rsidP="00CC1860">
      <w:r>
        <w:t>Ko uporabnik izbere vozlišče in zažene generacijo, funkcionalnost izbranega vozlišča zažene</w:t>
      </w:r>
      <w:r w:rsidR="00DD60E5">
        <w:t xml:space="preserve"> kodo</w:t>
      </w:r>
      <w:r>
        <w:t>, ki preveri vsak vhod in s pomočjo urejevalnikovega sistema povezav in identifikatorjev pokliče evaluacijske funkcije funkcionalnosti vozlišč, ki so povezane na izbrano vozlišče.</w:t>
      </w:r>
    </w:p>
    <w:p w14:paraId="7943773F" w14:textId="77777777" w:rsidR="005C003B" w:rsidRDefault="00013176" w:rsidP="005C003B">
      <w:pPr>
        <w:keepNext/>
      </w:pPr>
      <w:r w:rsidRPr="00013176">
        <w:drawing>
          <wp:inline distT="0" distB="0" distL="0" distR="0" wp14:anchorId="2B2CA73E" wp14:editId="2C48B0C1">
            <wp:extent cx="6186611" cy="1009290"/>
            <wp:effectExtent l="0" t="0" r="5080" b="635"/>
            <wp:docPr id="20500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2783" name=""/>
                    <pic:cNvPicPr/>
                  </pic:nvPicPr>
                  <pic:blipFill>
                    <a:blip r:embed="rId31"/>
                    <a:stretch>
                      <a:fillRect/>
                    </a:stretch>
                  </pic:blipFill>
                  <pic:spPr>
                    <a:xfrm>
                      <a:off x="0" y="0"/>
                      <a:ext cx="6195360" cy="1010717"/>
                    </a:xfrm>
                    <a:prstGeom prst="rect">
                      <a:avLst/>
                    </a:prstGeom>
                  </pic:spPr>
                </pic:pic>
              </a:graphicData>
            </a:graphic>
          </wp:inline>
        </w:drawing>
      </w:r>
    </w:p>
    <w:p w14:paraId="2C4299E2" w14:textId="790F3D34" w:rsidR="005C003B" w:rsidRDefault="005C003B" w:rsidP="005C003B">
      <w:pPr>
        <w:pStyle w:val="Caption"/>
      </w:pPr>
      <w:r>
        <w:t xml:space="preserve">Slika </w:t>
      </w:r>
      <w:r>
        <w:fldChar w:fldCharType="begin"/>
      </w:r>
      <w:r>
        <w:instrText xml:space="preserve"> SEQ Slika \* ARABIC </w:instrText>
      </w:r>
      <w:r>
        <w:fldChar w:fldCharType="separate"/>
      </w:r>
      <w:r w:rsidR="002721FA">
        <w:rPr>
          <w:noProof/>
        </w:rPr>
        <w:t>22</w:t>
      </w:r>
      <w:r>
        <w:fldChar w:fldCharType="end"/>
      </w:r>
      <w:r>
        <w:t xml:space="preserve"> Pridobivanje podatkov iz vhoda</w:t>
      </w:r>
    </w:p>
    <w:p w14:paraId="6F787A71" w14:textId="67B746CA" w:rsidR="005C003B" w:rsidRDefault="0019665F" w:rsidP="00CC1860">
      <w:r>
        <w:t>Ker mora ta C# koda dostopati do funkcij, napisane v drugem jeziku (GDScript), se tukaj uporablja medjezično kodiranje oziroma funkcije, namenjene za komunikacijo med skriptami, ki so napisane v teh dveh jezikih.</w:t>
      </w:r>
    </w:p>
    <w:p w14:paraId="0D82B399" w14:textId="77777777" w:rsidR="005C003B" w:rsidRDefault="005C003B">
      <w:pPr>
        <w:jc w:val="left"/>
      </w:pPr>
      <w:r>
        <w:br w:type="page"/>
      </w:r>
    </w:p>
    <w:p w14:paraId="2F251C10" w14:textId="58A1BB41" w:rsidR="00036F21" w:rsidRDefault="000F64FE" w:rsidP="00CC1860">
      <w:r>
        <w:lastRenderedPageBreak/>
        <w:t>Kodo za pridobivanje podatkov iz vhodov potem izvede vsaka funkcionalnost vozlišč v grafu</w:t>
      </w:r>
      <w:r w:rsidR="00512635">
        <w:t xml:space="preserve"> in podatke obdela. T</w:t>
      </w:r>
      <w:r>
        <w:t>ako deluje tok podatkov v grafu.</w:t>
      </w:r>
      <w:r w:rsidR="00036F21">
        <w:t xml:space="preserve"> Vozlišča prosijo druga vozlišča, pov</w:t>
      </w:r>
      <w:r w:rsidR="00CE5F51">
        <w:t>e</w:t>
      </w:r>
      <w:r w:rsidR="00036F21">
        <w:t xml:space="preserve">zana na vhode, za podatke, in jih nato obdelajo.  </w:t>
      </w:r>
    </w:p>
    <w:p w14:paraId="73A467BA" w14:textId="3CB2F9A0" w:rsidR="00CC1860" w:rsidRDefault="004662E0" w:rsidP="00CC1860">
      <w:r>
        <w:t xml:space="preserve">Podatki se obdelujejo </w:t>
      </w:r>
      <w:r w:rsidR="00036F21">
        <w:t xml:space="preserve">z </w:t>
      </w:r>
      <w:r>
        <w:t xml:space="preserve">evaluacijsko funkcijo, virtualno funkcijo, ki jo vsaka izpeljana funkcionalnost </w:t>
      </w:r>
      <w:r w:rsidR="009B3CBA">
        <w:t xml:space="preserve">prepiše. </w:t>
      </w:r>
      <w:r w:rsidR="00FA33CB">
        <w:t>V tej funkciji se kliče prejšnje omenjena koda za pridobivanje podatkov iz vhodov, saj evaluacijska funkcija te pridobljene podatke obdela.</w:t>
      </w:r>
    </w:p>
    <w:p w14:paraId="60F345C7" w14:textId="77777777" w:rsidR="00715DE5" w:rsidRDefault="00715DE5" w:rsidP="00715DE5">
      <w:pPr>
        <w:keepNext/>
      </w:pPr>
      <w:r w:rsidRPr="00715DE5">
        <w:drawing>
          <wp:inline distT="0" distB="0" distL="0" distR="0" wp14:anchorId="7E274897" wp14:editId="694EC004">
            <wp:extent cx="3875898" cy="2415397"/>
            <wp:effectExtent l="0" t="0" r="0" b="4445"/>
            <wp:docPr id="213404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45338" name=""/>
                    <pic:cNvPicPr/>
                  </pic:nvPicPr>
                  <pic:blipFill>
                    <a:blip r:embed="rId32"/>
                    <a:stretch>
                      <a:fillRect/>
                    </a:stretch>
                  </pic:blipFill>
                  <pic:spPr>
                    <a:xfrm>
                      <a:off x="0" y="0"/>
                      <a:ext cx="3883695" cy="2420256"/>
                    </a:xfrm>
                    <a:prstGeom prst="rect">
                      <a:avLst/>
                    </a:prstGeom>
                  </pic:spPr>
                </pic:pic>
              </a:graphicData>
            </a:graphic>
          </wp:inline>
        </w:drawing>
      </w:r>
    </w:p>
    <w:p w14:paraId="76B32DC7" w14:textId="61CE9B8D" w:rsidR="00715DE5" w:rsidRDefault="00715DE5" w:rsidP="00715DE5">
      <w:pPr>
        <w:pStyle w:val="Caption"/>
      </w:pPr>
      <w:r>
        <w:t xml:space="preserve">Slika </w:t>
      </w:r>
      <w:r>
        <w:fldChar w:fldCharType="begin"/>
      </w:r>
      <w:r>
        <w:instrText xml:space="preserve"> SEQ Slika \* ARABIC </w:instrText>
      </w:r>
      <w:r>
        <w:fldChar w:fldCharType="separate"/>
      </w:r>
      <w:r w:rsidR="002721FA">
        <w:rPr>
          <w:noProof/>
        </w:rPr>
        <w:t>23</w:t>
      </w:r>
      <w:r>
        <w:fldChar w:fldCharType="end"/>
      </w:r>
      <w:r>
        <w:t xml:space="preserve"> Osnovna evaluacijska funkcija</w:t>
      </w:r>
    </w:p>
    <w:p w14:paraId="14049FF5" w14:textId="77777777" w:rsidR="00022A98" w:rsidRDefault="00CD1090" w:rsidP="00A23318">
      <w:r>
        <w:t xml:space="preserve">Teren se med funkcionalnostmi prenaša kot C# </w:t>
      </w:r>
      <w:r w:rsidR="0019665F">
        <w:t xml:space="preserve">tabela, ampak </w:t>
      </w:r>
      <w:r w:rsidR="00AE63C3">
        <w:t>skripta za vizualizacijo terena kot model sprejema drugačno podatkovno vrsto</w:t>
      </w:r>
      <w:r w:rsidR="00BE5A91">
        <w:t xml:space="preserve"> (posebna GDScript tabela)</w:t>
      </w:r>
      <w:r w:rsidR="00AE63C3">
        <w:t xml:space="preserve">. </w:t>
      </w:r>
      <w:r w:rsidR="00022A98">
        <w:t>Ob pridobivanju podatkov iz funkcionalnosti za vizualizacijo se zato kliče se koda za pretvarjanje podatkov v primerno obliko za vizualizacijo.</w:t>
      </w:r>
    </w:p>
    <w:p w14:paraId="1A6372B7" w14:textId="77777777" w:rsidR="002721FA" w:rsidRDefault="00022A98" w:rsidP="002721FA">
      <w:pPr>
        <w:keepNext/>
      </w:pPr>
      <w:r w:rsidRPr="00022A98">
        <w:drawing>
          <wp:inline distT="0" distB="0" distL="0" distR="0" wp14:anchorId="7CC2B9E0" wp14:editId="444983B4">
            <wp:extent cx="4261449" cy="1420483"/>
            <wp:effectExtent l="0" t="0" r="6350" b="8890"/>
            <wp:docPr id="78369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1281" name=""/>
                    <pic:cNvPicPr/>
                  </pic:nvPicPr>
                  <pic:blipFill>
                    <a:blip r:embed="rId33"/>
                    <a:stretch>
                      <a:fillRect/>
                    </a:stretch>
                  </pic:blipFill>
                  <pic:spPr>
                    <a:xfrm>
                      <a:off x="0" y="0"/>
                      <a:ext cx="4303134" cy="1434378"/>
                    </a:xfrm>
                    <a:prstGeom prst="rect">
                      <a:avLst/>
                    </a:prstGeom>
                  </pic:spPr>
                </pic:pic>
              </a:graphicData>
            </a:graphic>
          </wp:inline>
        </w:drawing>
      </w:r>
    </w:p>
    <w:p w14:paraId="74349F02" w14:textId="26CEF892" w:rsidR="002721FA" w:rsidRDefault="002721FA" w:rsidP="002721FA">
      <w:pPr>
        <w:pStyle w:val="Caption"/>
      </w:pPr>
      <w:r>
        <w:t xml:space="preserve">Slika </w:t>
      </w:r>
      <w:r>
        <w:fldChar w:fldCharType="begin"/>
      </w:r>
      <w:r>
        <w:instrText xml:space="preserve"> SEQ Slika \* ARABIC </w:instrText>
      </w:r>
      <w:r>
        <w:fldChar w:fldCharType="separate"/>
      </w:r>
      <w:r>
        <w:rPr>
          <w:noProof/>
        </w:rPr>
        <w:t>24</w:t>
      </w:r>
      <w:r>
        <w:fldChar w:fldCharType="end"/>
      </w:r>
      <w:r>
        <w:t xml:space="preserve"> Konverzija oblike zapisa terena</w:t>
      </w:r>
    </w:p>
    <w:p w14:paraId="5DABEE1A" w14:textId="76935A62" w:rsidR="00986B14" w:rsidRDefault="00022A98" w:rsidP="00A23318">
      <w:r>
        <w:t xml:space="preserve"> </w:t>
      </w:r>
    </w:p>
    <w:p w14:paraId="0DFF46FC" w14:textId="77777777" w:rsidR="00986B14" w:rsidRDefault="00986B14">
      <w:pPr>
        <w:jc w:val="left"/>
      </w:pPr>
      <w:r>
        <w:br w:type="page"/>
      </w:r>
    </w:p>
    <w:p w14:paraId="5FF2898A" w14:textId="4C330341" w:rsidR="00A23318" w:rsidRDefault="00EF3DC8" w:rsidP="00EF3DC8">
      <w:pPr>
        <w:pStyle w:val="Heading1"/>
      </w:pPr>
      <w:bookmarkStart w:id="30" w:name="_Toc226907463"/>
      <w:r>
        <w:lastRenderedPageBreak/>
        <w:t>8. Generacija terena in vrste funkcionalnoti</w:t>
      </w:r>
      <w:bookmarkEnd w:id="30"/>
    </w:p>
    <w:p w14:paraId="7ADEF30A" w14:textId="77777777" w:rsidR="00B53F77" w:rsidRDefault="00B53F77" w:rsidP="00B53F77"/>
    <w:p w14:paraId="71FBDCBC" w14:textId="77777777" w:rsidR="00B53F77" w:rsidRPr="00B53F77" w:rsidRDefault="00B53F77" w:rsidP="00B53F77"/>
    <w:sectPr w:rsidR="00B53F77" w:rsidRPr="00B53F77">
      <w:headerReference w:type="default" r:id="rId34"/>
      <w:footerReference w:type="default" r:id="rId35"/>
      <w:headerReference w:type="first" r:id="rId36"/>
      <w:footerReference w:type="first" r:id="rId3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18550" w14:textId="77777777" w:rsidR="00DD515F" w:rsidRDefault="00DD515F">
      <w:pPr>
        <w:spacing w:after="0" w:line="240" w:lineRule="auto"/>
      </w:pPr>
      <w:r>
        <w:separator/>
      </w:r>
    </w:p>
  </w:endnote>
  <w:endnote w:type="continuationSeparator" w:id="0">
    <w:p w14:paraId="7F9F3D4D" w14:textId="77777777" w:rsidR="00DD515F" w:rsidRDefault="00DD5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27C0E66" w14:textId="77777777" w:rsidTr="1A0E46F4">
      <w:trPr>
        <w:trHeight w:val="300"/>
      </w:trPr>
      <w:tc>
        <w:tcPr>
          <w:tcW w:w="3120" w:type="dxa"/>
        </w:tcPr>
        <w:p w14:paraId="02D24E58" w14:textId="2727142A" w:rsidR="1A0E46F4" w:rsidRDefault="1A0E46F4" w:rsidP="1A0E46F4">
          <w:pPr>
            <w:pStyle w:val="Header"/>
            <w:ind w:left="-115"/>
            <w:jc w:val="left"/>
          </w:pPr>
        </w:p>
      </w:tc>
      <w:tc>
        <w:tcPr>
          <w:tcW w:w="3120" w:type="dxa"/>
        </w:tcPr>
        <w:p w14:paraId="2B72E958" w14:textId="2FC1E06A" w:rsidR="1A0E46F4" w:rsidRDefault="1A0E46F4" w:rsidP="1A0E46F4">
          <w:pPr>
            <w:pStyle w:val="Header"/>
            <w:jc w:val="center"/>
          </w:pPr>
          <w:r>
            <w:fldChar w:fldCharType="begin"/>
          </w:r>
          <w:r>
            <w:instrText>PAGE</w:instrText>
          </w:r>
          <w:r>
            <w:fldChar w:fldCharType="separate"/>
          </w:r>
          <w:r w:rsidR="005E7BBC">
            <w:rPr>
              <w:noProof/>
            </w:rPr>
            <w:t>2</w:t>
          </w:r>
          <w:r>
            <w:fldChar w:fldCharType="end"/>
          </w:r>
        </w:p>
      </w:tc>
      <w:tc>
        <w:tcPr>
          <w:tcW w:w="3120" w:type="dxa"/>
        </w:tcPr>
        <w:p w14:paraId="134DD78D" w14:textId="11AB9AB5" w:rsidR="1A0E46F4" w:rsidRDefault="1A0E46F4" w:rsidP="1A0E46F4">
          <w:pPr>
            <w:pStyle w:val="Header"/>
            <w:ind w:right="-115"/>
            <w:jc w:val="right"/>
          </w:pPr>
        </w:p>
      </w:tc>
    </w:tr>
  </w:tbl>
  <w:p w14:paraId="29D48334" w14:textId="26E4214D" w:rsidR="1A0E46F4" w:rsidRDefault="1A0E46F4" w:rsidP="1A0E46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52B5C00" w14:textId="77777777" w:rsidTr="464459BE">
      <w:trPr>
        <w:trHeight w:val="300"/>
      </w:trPr>
      <w:tc>
        <w:tcPr>
          <w:tcW w:w="3120" w:type="dxa"/>
        </w:tcPr>
        <w:p w14:paraId="5DE3FEE0" w14:textId="12B93704" w:rsidR="1A0E46F4" w:rsidRDefault="1A0E46F4" w:rsidP="1A0E46F4">
          <w:pPr>
            <w:pStyle w:val="Header"/>
            <w:ind w:left="-115"/>
            <w:jc w:val="left"/>
          </w:pPr>
        </w:p>
      </w:tc>
      <w:tc>
        <w:tcPr>
          <w:tcW w:w="3120" w:type="dxa"/>
        </w:tcPr>
        <w:p w14:paraId="332C544E" w14:textId="5E4A034F" w:rsidR="1A0E46F4" w:rsidRDefault="464459BE" w:rsidP="464459BE">
          <w:pPr>
            <w:pStyle w:val="Header"/>
            <w:jc w:val="center"/>
          </w:pPr>
          <w:r w:rsidRPr="464459BE">
            <w:t>Ljubljana, marec 2026</w:t>
          </w:r>
        </w:p>
      </w:tc>
      <w:tc>
        <w:tcPr>
          <w:tcW w:w="3120" w:type="dxa"/>
        </w:tcPr>
        <w:p w14:paraId="58EADC42" w14:textId="13784419" w:rsidR="1A0E46F4" w:rsidRDefault="1A0E46F4" w:rsidP="1A0E46F4">
          <w:pPr>
            <w:pStyle w:val="Header"/>
            <w:ind w:right="-115"/>
            <w:jc w:val="right"/>
          </w:pPr>
        </w:p>
      </w:tc>
    </w:tr>
  </w:tbl>
  <w:p w14:paraId="4E835E18" w14:textId="5F96C5B0" w:rsidR="1A0E46F4" w:rsidRDefault="1A0E46F4" w:rsidP="1A0E46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F401F" w14:textId="77777777" w:rsidR="00DD515F" w:rsidRDefault="00DD515F">
      <w:pPr>
        <w:spacing w:after="0" w:line="240" w:lineRule="auto"/>
      </w:pPr>
      <w:r>
        <w:separator/>
      </w:r>
    </w:p>
  </w:footnote>
  <w:footnote w:type="continuationSeparator" w:id="0">
    <w:p w14:paraId="3D44B8D4" w14:textId="77777777" w:rsidR="00DD515F" w:rsidRDefault="00DD51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6DE5F991" w14:textId="77777777" w:rsidTr="1A0E46F4">
      <w:trPr>
        <w:trHeight w:val="300"/>
      </w:trPr>
      <w:tc>
        <w:tcPr>
          <w:tcW w:w="3120" w:type="dxa"/>
        </w:tcPr>
        <w:p w14:paraId="4D1AD9BF" w14:textId="604374FA" w:rsidR="1A0E46F4" w:rsidRDefault="1A0E46F4" w:rsidP="1A0E46F4">
          <w:pPr>
            <w:pStyle w:val="Header"/>
            <w:ind w:left="-115"/>
            <w:jc w:val="left"/>
          </w:pPr>
        </w:p>
      </w:tc>
      <w:tc>
        <w:tcPr>
          <w:tcW w:w="3120" w:type="dxa"/>
        </w:tcPr>
        <w:p w14:paraId="0D36E58F" w14:textId="104B8FF0" w:rsidR="1A0E46F4" w:rsidRDefault="1A0E46F4" w:rsidP="1A0E46F4">
          <w:pPr>
            <w:pStyle w:val="Header"/>
            <w:jc w:val="center"/>
          </w:pPr>
        </w:p>
      </w:tc>
      <w:tc>
        <w:tcPr>
          <w:tcW w:w="3120" w:type="dxa"/>
        </w:tcPr>
        <w:p w14:paraId="4A9DE4B5" w14:textId="4DD173F1" w:rsidR="1A0E46F4" w:rsidRDefault="1A0E46F4" w:rsidP="1A0E46F4">
          <w:pPr>
            <w:pStyle w:val="Header"/>
            <w:ind w:right="-115"/>
            <w:jc w:val="right"/>
          </w:pPr>
        </w:p>
      </w:tc>
    </w:tr>
  </w:tbl>
  <w:p w14:paraId="364BB4E6" w14:textId="66729B8F" w:rsidR="1A0E46F4" w:rsidRDefault="1A0E46F4" w:rsidP="1A0E46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50690093" w14:textId="77777777" w:rsidTr="1A0E46F4">
      <w:trPr>
        <w:trHeight w:val="300"/>
      </w:trPr>
      <w:tc>
        <w:tcPr>
          <w:tcW w:w="3120" w:type="dxa"/>
        </w:tcPr>
        <w:p w14:paraId="16630CD5" w14:textId="4FEA8F14" w:rsidR="1A0E46F4" w:rsidRDefault="1A0E46F4" w:rsidP="1A0E46F4">
          <w:pPr>
            <w:pStyle w:val="Header"/>
            <w:ind w:left="-115"/>
            <w:jc w:val="left"/>
          </w:pPr>
        </w:p>
      </w:tc>
      <w:tc>
        <w:tcPr>
          <w:tcW w:w="3120" w:type="dxa"/>
        </w:tcPr>
        <w:p w14:paraId="426F97A3" w14:textId="0F642023" w:rsidR="1A0E46F4" w:rsidRDefault="1A0E46F4" w:rsidP="1A0E46F4">
          <w:pPr>
            <w:pStyle w:val="Header"/>
            <w:jc w:val="center"/>
          </w:pPr>
        </w:p>
      </w:tc>
      <w:tc>
        <w:tcPr>
          <w:tcW w:w="3120" w:type="dxa"/>
        </w:tcPr>
        <w:p w14:paraId="2AF6CFDB" w14:textId="501FE21A" w:rsidR="1A0E46F4" w:rsidRDefault="1A0E46F4" w:rsidP="1A0E46F4">
          <w:pPr>
            <w:pStyle w:val="Header"/>
            <w:ind w:right="-115"/>
            <w:jc w:val="right"/>
          </w:pPr>
        </w:p>
      </w:tc>
    </w:tr>
  </w:tbl>
  <w:p w14:paraId="13781508" w14:textId="2BE7E300" w:rsidR="1A0E46F4" w:rsidRDefault="1A0E46F4" w:rsidP="1A0E46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09AE0"/>
    <w:multiLevelType w:val="hybridMultilevel"/>
    <w:tmpl w:val="0134A83C"/>
    <w:lvl w:ilvl="0" w:tplc="844848BA">
      <w:start w:val="1"/>
      <w:numFmt w:val="decimal"/>
      <w:lvlText w:val="%1."/>
      <w:lvlJc w:val="left"/>
      <w:pPr>
        <w:ind w:left="720" w:hanging="360"/>
      </w:pPr>
    </w:lvl>
    <w:lvl w:ilvl="1" w:tplc="539A99F2">
      <w:start w:val="1"/>
      <w:numFmt w:val="lowerLetter"/>
      <w:lvlText w:val="%2."/>
      <w:lvlJc w:val="left"/>
      <w:pPr>
        <w:ind w:left="1440" w:hanging="360"/>
      </w:pPr>
    </w:lvl>
    <w:lvl w:ilvl="2" w:tplc="4E384ED8">
      <w:start w:val="1"/>
      <w:numFmt w:val="lowerRoman"/>
      <w:lvlText w:val="%3."/>
      <w:lvlJc w:val="right"/>
      <w:pPr>
        <w:ind w:left="2160" w:hanging="180"/>
      </w:pPr>
    </w:lvl>
    <w:lvl w:ilvl="3" w:tplc="327668AA">
      <w:start w:val="1"/>
      <w:numFmt w:val="decimal"/>
      <w:lvlText w:val="%4."/>
      <w:lvlJc w:val="left"/>
      <w:pPr>
        <w:ind w:left="2880" w:hanging="360"/>
      </w:pPr>
    </w:lvl>
    <w:lvl w:ilvl="4" w:tplc="9D2876E8">
      <w:start w:val="1"/>
      <w:numFmt w:val="lowerLetter"/>
      <w:lvlText w:val="%5."/>
      <w:lvlJc w:val="left"/>
      <w:pPr>
        <w:ind w:left="3600" w:hanging="360"/>
      </w:pPr>
    </w:lvl>
    <w:lvl w:ilvl="5" w:tplc="0C009652">
      <w:start w:val="1"/>
      <w:numFmt w:val="lowerRoman"/>
      <w:lvlText w:val="%6."/>
      <w:lvlJc w:val="right"/>
      <w:pPr>
        <w:ind w:left="4320" w:hanging="180"/>
      </w:pPr>
    </w:lvl>
    <w:lvl w:ilvl="6" w:tplc="4064A876">
      <w:start w:val="1"/>
      <w:numFmt w:val="decimal"/>
      <w:lvlText w:val="%7."/>
      <w:lvlJc w:val="left"/>
      <w:pPr>
        <w:ind w:left="5040" w:hanging="360"/>
      </w:pPr>
    </w:lvl>
    <w:lvl w:ilvl="7" w:tplc="5E24E456">
      <w:start w:val="1"/>
      <w:numFmt w:val="lowerLetter"/>
      <w:lvlText w:val="%8."/>
      <w:lvlJc w:val="left"/>
      <w:pPr>
        <w:ind w:left="5760" w:hanging="360"/>
      </w:pPr>
    </w:lvl>
    <w:lvl w:ilvl="8" w:tplc="648A8AE4">
      <w:start w:val="1"/>
      <w:numFmt w:val="lowerRoman"/>
      <w:lvlText w:val="%9."/>
      <w:lvlJc w:val="right"/>
      <w:pPr>
        <w:ind w:left="6480" w:hanging="180"/>
      </w:pPr>
    </w:lvl>
  </w:abstractNum>
  <w:abstractNum w:abstractNumId="1" w15:restartNumberingAfterBreak="0">
    <w:nsid w:val="439B0051"/>
    <w:multiLevelType w:val="hybridMultilevel"/>
    <w:tmpl w:val="7832A370"/>
    <w:lvl w:ilvl="0" w:tplc="AA8EA5BE">
      <w:start w:val="1"/>
      <w:numFmt w:val="bullet"/>
      <w:lvlText w:val=""/>
      <w:lvlJc w:val="left"/>
      <w:pPr>
        <w:ind w:left="720" w:hanging="360"/>
      </w:pPr>
      <w:rPr>
        <w:rFonts w:ascii="Wingdings" w:hAnsi="Wingdings" w:hint="default"/>
      </w:rPr>
    </w:lvl>
    <w:lvl w:ilvl="1" w:tplc="FD682EAC">
      <w:start w:val="1"/>
      <w:numFmt w:val="bullet"/>
      <w:lvlText w:val=""/>
      <w:lvlJc w:val="left"/>
      <w:pPr>
        <w:ind w:left="1440" w:hanging="360"/>
      </w:pPr>
      <w:rPr>
        <w:rFonts w:ascii="Wingdings" w:hAnsi="Wingdings" w:hint="default"/>
      </w:rPr>
    </w:lvl>
    <w:lvl w:ilvl="2" w:tplc="F4DE71AE">
      <w:start w:val="1"/>
      <w:numFmt w:val="bullet"/>
      <w:lvlText w:val=""/>
      <w:lvlJc w:val="left"/>
      <w:pPr>
        <w:ind w:left="2160" w:hanging="360"/>
      </w:pPr>
      <w:rPr>
        <w:rFonts w:ascii="Wingdings" w:hAnsi="Wingdings" w:hint="default"/>
      </w:rPr>
    </w:lvl>
    <w:lvl w:ilvl="3" w:tplc="C1F0B3EC">
      <w:start w:val="1"/>
      <w:numFmt w:val="bullet"/>
      <w:lvlText w:val=""/>
      <w:lvlJc w:val="left"/>
      <w:pPr>
        <w:ind w:left="2880" w:hanging="360"/>
      </w:pPr>
      <w:rPr>
        <w:rFonts w:ascii="Wingdings" w:hAnsi="Wingdings" w:hint="default"/>
      </w:rPr>
    </w:lvl>
    <w:lvl w:ilvl="4" w:tplc="082A70B4">
      <w:start w:val="1"/>
      <w:numFmt w:val="bullet"/>
      <w:lvlText w:val=""/>
      <w:lvlJc w:val="left"/>
      <w:pPr>
        <w:ind w:left="3600" w:hanging="360"/>
      </w:pPr>
      <w:rPr>
        <w:rFonts w:ascii="Wingdings" w:hAnsi="Wingdings" w:hint="default"/>
      </w:rPr>
    </w:lvl>
    <w:lvl w:ilvl="5" w:tplc="3558FD0E">
      <w:start w:val="1"/>
      <w:numFmt w:val="bullet"/>
      <w:lvlText w:val=""/>
      <w:lvlJc w:val="left"/>
      <w:pPr>
        <w:ind w:left="4320" w:hanging="360"/>
      </w:pPr>
      <w:rPr>
        <w:rFonts w:ascii="Wingdings" w:hAnsi="Wingdings" w:hint="default"/>
      </w:rPr>
    </w:lvl>
    <w:lvl w:ilvl="6" w:tplc="BBD434B0">
      <w:start w:val="1"/>
      <w:numFmt w:val="bullet"/>
      <w:lvlText w:val=""/>
      <w:lvlJc w:val="left"/>
      <w:pPr>
        <w:ind w:left="5040" w:hanging="360"/>
      </w:pPr>
      <w:rPr>
        <w:rFonts w:ascii="Wingdings" w:hAnsi="Wingdings" w:hint="default"/>
      </w:rPr>
    </w:lvl>
    <w:lvl w:ilvl="7" w:tplc="AD04FC3A">
      <w:start w:val="1"/>
      <w:numFmt w:val="bullet"/>
      <w:lvlText w:val=""/>
      <w:lvlJc w:val="left"/>
      <w:pPr>
        <w:ind w:left="5760" w:hanging="360"/>
      </w:pPr>
      <w:rPr>
        <w:rFonts w:ascii="Wingdings" w:hAnsi="Wingdings" w:hint="default"/>
      </w:rPr>
    </w:lvl>
    <w:lvl w:ilvl="8" w:tplc="E52C7CC8">
      <w:start w:val="1"/>
      <w:numFmt w:val="bullet"/>
      <w:lvlText w:val=""/>
      <w:lvlJc w:val="left"/>
      <w:pPr>
        <w:ind w:left="6480" w:hanging="360"/>
      </w:pPr>
      <w:rPr>
        <w:rFonts w:ascii="Wingdings" w:hAnsi="Wingdings" w:hint="default"/>
      </w:rPr>
    </w:lvl>
  </w:abstractNum>
  <w:abstractNum w:abstractNumId="2" w15:restartNumberingAfterBreak="0">
    <w:nsid w:val="674EE5F6"/>
    <w:multiLevelType w:val="hybridMultilevel"/>
    <w:tmpl w:val="E624A1C6"/>
    <w:lvl w:ilvl="0" w:tplc="C846A120">
      <w:start w:val="1"/>
      <w:numFmt w:val="decimal"/>
      <w:lvlText w:val="%1."/>
      <w:lvlJc w:val="left"/>
      <w:pPr>
        <w:ind w:left="720" w:hanging="360"/>
      </w:pPr>
    </w:lvl>
    <w:lvl w:ilvl="1" w:tplc="D80CCBF2">
      <w:start w:val="1"/>
      <w:numFmt w:val="lowerLetter"/>
      <w:lvlText w:val="%2."/>
      <w:lvlJc w:val="left"/>
      <w:pPr>
        <w:ind w:left="1440" w:hanging="360"/>
      </w:pPr>
    </w:lvl>
    <w:lvl w:ilvl="2" w:tplc="9704E37A">
      <w:start w:val="1"/>
      <w:numFmt w:val="lowerRoman"/>
      <w:lvlText w:val="%3."/>
      <w:lvlJc w:val="right"/>
      <w:pPr>
        <w:ind w:left="2160" w:hanging="180"/>
      </w:pPr>
    </w:lvl>
    <w:lvl w:ilvl="3" w:tplc="7482374C">
      <w:start w:val="1"/>
      <w:numFmt w:val="decimal"/>
      <w:lvlText w:val="%4."/>
      <w:lvlJc w:val="left"/>
      <w:pPr>
        <w:ind w:left="2880" w:hanging="360"/>
      </w:pPr>
    </w:lvl>
    <w:lvl w:ilvl="4" w:tplc="D93EE2C4">
      <w:start w:val="1"/>
      <w:numFmt w:val="lowerLetter"/>
      <w:lvlText w:val="%5."/>
      <w:lvlJc w:val="left"/>
      <w:pPr>
        <w:ind w:left="3600" w:hanging="360"/>
      </w:pPr>
    </w:lvl>
    <w:lvl w:ilvl="5" w:tplc="19508CFA">
      <w:start w:val="1"/>
      <w:numFmt w:val="lowerRoman"/>
      <w:lvlText w:val="%6."/>
      <w:lvlJc w:val="right"/>
      <w:pPr>
        <w:ind w:left="4320" w:hanging="180"/>
      </w:pPr>
    </w:lvl>
    <w:lvl w:ilvl="6" w:tplc="D84A4C0E">
      <w:start w:val="1"/>
      <w:numFmt w:val="decimal"/>
      <w:lvlText w:val="%7."/>
      <w:lvlJc w:val="left"/>
      <w:pPr>
        <w:ind w:left="5040" w:hanging="360"/>
      </w:pPr>
    </w:lvl>
    <w:lvl w:ilvl="7" w:tplc="0332F886">
      <w:start w:val="1"/>
      <w:numFmt w:val="lowerLetter"/>
      <w:lvlText w:val="%8."/>
      <w:lvlJc w:val="left"/>
      <w:pPr>
        <w:ind w:left="5760" w:hanging="360"/>
      </w:pPr>
    </w:lvl>
    <w:lvl w:ilvl="8" w:tplc="CB32BBFE">
      <w:start w:val="1"/>
      <w:numFmt w:val="lowerRoman"/>
      <w:lvlText w:val="%9."/>
      <w:lvlJc w:val="right"/>
      <w:pPr>
        <w:ind w:left="6480" w:hanging="180"/>
      </w:pPr>
    </w:lvl>
  </w:abstractNum>
  <w:abstractNum w:abstractNumId="3" w15:restartNumberingAfterBreak="0">
    <w:nsid w:val="693042C6"/>
    <w:multiLevelType w:val="hybridMultilevel"/>
    <w:tmpl w:val="4CC23184"/>
    <w:lvl w:ilvl="0" w:tplc="F35801D0">
      <w:start w:val="1"/>
      <w:numFmt w:val="decimal"/>
      <w:lvlText w:val="%1."/>
      <w:lvlJc w:val="left"/>
      <w:pPr>
        <w:ind w:left="720" w:hanging="360"/>
      </w:pPr>
    </w:lvl>
    <w:lvl w:ilvl="1" w:tplc="DB529C9A">
      <w:start w:val="1"/>
      <w:numFmt w:val="lowerLetter"/>
      <w:lvlText w:val="%2."/>
      <w:lvlJc w:val="left"/>
      <w:pPr>
        <w:ind w:left="1440" w:hanging="360"/>
      </w:pPr>
    </w:lvl>
    <w:lvl w:ilvl="2" w:tplc="2D9AC5E2">
      <w:start w:val="1"/>
      <w:numFmt w:val="lowerRoman"/>
      <w:lvlText w:val="%3."/>
      <w:lvlJc w:val="right"/>
      <w:pPr>
        <w:ind w:left="2160" w:hanging="180"/>
      </w:pPr>
    </w:lvl>
    <w:lvl w:ilvl="3" w:tplc="F3F20DFE">
      <w:start w:val="1"/>
      <w:numFmt w:val="decimal"/>
      <w:lvlText w:val="%4."/>
      <w:lvlJc w:val="left"/>
      <w:pPr>
        <w:ind w:left="2880" w:hanging="360"/>
      </w:pPr>
    </w:lvl>
    <w:lvl w:ilvl="4" w:tplc="05167018">
      <w:start w:val="1"/>
      <w:numFmt w:val="lowerLetter"/>
      <w:lvlText w:val="%5."/>
      <w:lvlJc w:val="left"/>
      <w:pPr>
        <w:ind w:left="3600" w:hanging="360"/>
      </w:pPr>
    </w:lvl>
    <w:lvl w:ilvl="5" w:tplc="DF50901E">
      <w:start w:val="1"/>
      <w:numFmt w:val="lowerRoman"/>
      <w:lvlText w:val="%6."/>
      <w:lvlJc w:val="right"/>
      <w:pPr>
        <w:ind w:left="4320" w:hanging="180"/>
      </w:pPr>
    </w:lvl>
    <w:lvl w:ilvl="6" w:tplc="37B69302">
      <w:start w:val="1"/>
      <w:numFmt w:val="decimal"/>
      <w:lvlText w:val="%7."/>
      <w:lvlJc w:val="left"/>
      <w:pPr>
        <w:ind w:left="5040" w:hanging="360"/>
      </w:pPr>
    </w:lvl>
    <w:lvl w:ilvl="7" w:tplc="3A8A20F4">
      <w:start w:val="1"/>
      <w:numFmt w:val="lowerLetter"/>
      <w:lvlText w:val="%8."/>
      <w:lvlJc w:val="left"/>
      <w:pPr>
        <w:ind w:left="5760" w:hanging="360"/>
      </w:pPr>
    </w:lvl>
    <w:lvl w:ilvl="8" w:tplc="982AE9F6">
      <w:start w:val="1"/>
      <w:numFmt w:val="lowerRoman"/>
      <w:lvlText w:val="%9."/>
      <w:lvlJc w:val="right"/>
      <w:pPr>
        <w:ind w:left="6480" w:hanging="180"/>
      </w:pPr>
    </w:lvl>
  </w:abstractNum>
  <w:abstractNum w:abstractNumId="4" w15:restartNumberingAfterBreak="0">
    <w:nsid w:val="6D31EF24"/>
    <w:multiLevelType w:val="hybridMultilevel"/>
    <w:tmpl w:val="7234B698"/>
    <w:lvl w:ilvl="0" w:tplc="55FAB156">
      <w:start w:val="1"/>
      <w:numFmt w:val="decimal"/>
      <w:lvlText w:val="%1."/>
      <w:lvlJc w:val="left"/>
      <w:pPr>
        <w:ind w:left="720" w:hanging="360"/>
      </w:pPr>
    </w:lvl>
    <w:lvl w:ilvl="1" w:tplc="A3346C50">
      <w:start w:val="1"/>
      <w:numFmt w:val="lowerLetter"/>
      <w:lvlText w:val="%2."/>
      <w:lvlJc w:val="left"/>
      <w:pPr>
        <w:ind w:left="1440" w:hanging="360"/>
      </w:pPr>
    </w:lvl>
    <w:lvl w:ilvl="2" w:tplc="9054696A">
      <w:start w:val="1"/>
      <w:numFmt w:val="lowerRoman"/>
      <w:lvlText w:val="%3."/>
      <w:lvlJc w:val="right"/>
      <w:pPr>
        <w:ind w:left="2160" w:hanging="180"/>
      </w:pPr>
    </w:lvl>
    <w:lvl w:ilvl="3" w:tplc="A0320CBC">
      <w:start w:val="1"/>
      <w:numFmt w:val="decimal"/>
      <w:lvlText w:val="%4."/>
      <w:lvlJc w:val="left"/>
      <w:pPr>
        <w:ind w:left="2880" w:hanging="360"/>
      </w:pPr>
    </w:lvl>
    <w:lvl w:ilvl="4" w:tplc="0BB22EDA">
      <w:start w:val="1"/>
      <w:numFmt w:val="lowerLetter"/>
      <w:lvlText w:val="%5."/>
      <w:lvlJc w:val="left"/>
      <w:pPr>
        <w:ind w:left="3600" w:hanging="360"/>
      </w:pPr>
    </w:lvl>
    <w:lvl w:ilvl="5" w:tplc="C7B4EDCC">
      <w:start w:val="1"/>
      <w:numFmt w:val="lowerRoman"/>
      <w:lvlText w:val="%6."/>
      <w:lvlJc w:val="right"/>
      <w:pPr>
        <w:ind w:left="4320" w:hanging="180"/>
      </w:pPr>
    </w:lvl>
    <w:lvl w:ilvl="6" w:tplc="4142E60C">
      <w:start w:val="1"/>
      <w:numFmt w:val="decimal"/>
      <w:lvlText w:val="%7."/>
      <w:lvlJc w:val="left"/>
      <w:pPr>
        <w:ind w:left="5040" w:hanging="360"/>
      </w:pPr>
    </w:lvl>
    <w:lvl w:ilvl="7" w:tplc="FD66C662">
      <w:start w:val="1"/>
      <w:numFmt w:val="lowerLetter"/>
      <w:lvlText w:val="%8."/>
      <w:lvlJc w:val="left"/>
      <w:pPr>
        <w:ind w:left="5760" w:hanging="360"/>
      </w:pPr>
    </w:lvl>
    <w:lvl w:ilvl="8" w:tplc="4DA2CD76">
      <w:start w:val="1"/>
      <w:numFmt w:val="lowerRoman"/>
      <w:lvlText w:val="%9."/>
      <w:lvlJc w:val="right"/>
      <w:pPr>
        <w:ind w:left="6480" w:hanging="180"/>
      </w:pPr>
    </w:lvl>
  </w:abstractNum>
  <w:num w:numId="1" w16cid:durableId="509947281">
    <w:abstractNumId w:val="3"/>
  </w:num>
  <w:num w:numId="2" w16cid:durableId="44373866">
    <w:abstractNumId w:val="1"/>
  </w:num>
  <w:num w:numId="3" w16cid:durableId="2092316367">
    <w:abstractNumId w:val="0"/>
  </w:num>
  <w:num w:numId="4" w16cid:durableId="2127894436">
    <w:abstractNumId w:val="4"/>
  </w:num>
  <w:num w:numId="5" w16cid:durableId="7619930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F1ED59"/>
    <w:rsid w:val="00003970"/>
    <w:rsid w:val="00013176"/>
    <w:rsid w:val="0001472F"/>
    <w:rsid w:val="000226E2"/>
    <w:rsid w:val="00022A98"/>
    <w:rsid w:val="00036F21"/>
    <w:rsid w:val="000726FD"/>
    <w:rsid w:val="000746A4"/>
    <w:rsid w:val="00087D78"/>
    <w:rsid w:val="000905CE"/>
    <w:rsid w:val="00095C38"/>
    <w:rsid w:val="000A5CAB"/>
    <w:rsid w:val="000B658A"/>
    <w:rsid w:val="000B74BE"/>
    <w:rsid w:val="000C1E7B"/>
    <w:rsid w:val="000C4B4F"/>
    <w:rsid w:val="000C611B"/>
    <w:rsid w:val="000D4177"/>
    <w:rsid w:val="000E5627"/>
    <w:rsid w:val="000E66DD"/>
    <w:rsid w:val="000F2D9C"/>
    <w:rsid w:val="000F572D"/>
    <w:rsid w:val="000F64FE"/>
    <w:rsid w:val="00110888"/>
    <w:rsid w:val="00123F25"/>
    <w:rsid w:val="00130D83"/>
    <w:rsid w:val="00130F59"/>
    <w:rsid w:val="0014068E"/>
    <w:rsid w:val="0014150D"/>
    <w:rsid w:val="00150164"/>
    <w:rsid w:val="0015350A"/>
    <w:rsid w:val="001541D7"/>
    <w:rsid w:val="00155491"/>
    <w:rsid w:val="00155BC3"/>
    <w:rsid w:val="00156EF7"/>
    <w:rsid w:val="001711EC"/>
    <w:rsid w:val="00171EF6"/>
    <w:rsid w:val="001727DA"/>
    <w:rsid w:val="0017645B"/>
    <w:rsid w:val="0019665F"/>
    <w:rsid w:val="001C275E"/>
    <w:rsid w:val="001D265A"/>
    <w:rsid w:val="001D3110"/>
    <w:rsid w:val="001D7610"/>
    <w:rsid w:val="001D7B2D"/>
    <w:rsid w:val="001E750A"/>
    <w:rsid w:val="001F3B32"/>
    <w:rsid w:val="001F3DF1"/>
    <w:rsid w:val="002052FD"/>
    <w:rsid w:val="00211A42"/>
    <w:rsid w:val="0021694E"/>
    <w:rsid w:val="00224F54"/>
    <w:rsid w:val="00245BD1"/>
    <w:rsid w:val="00247096"/>
    <w:rsid w:val="002510DA"/>
    <w:rsid w:val="00252967"/>
    <w:rsid w:val="002619AE"/>
    <w:rsid w:val="00262022"/>
    <w:rsid w:val="002637D1"/>
    <w:rsid w:val="00263C42"/>
    <w:rsid w:val="0026669E"/>
    <w:rsid w:val="002721FA"/>
    <w:rsid w:val="002808C4"/>
    <w:rsid w:val="002A6770"/>
    <w:rsid w:val="002B3309"/>
    <w:rsid w:val="002B64FC"/>
    <w:rsid w:val="002C67FA"/>
    <w:rsid w:val="002E3E3D"/>
    <w:rsid w:val="002F291E"/>
    <w:rsid w:val="00313336"/>
    <w:rsid w:val="00317F79"/>
    <w:rsid w:val="0032288B"/>
    <w:rsid w:val="003231FC"/>
    <w:rsid w:val="003339CD"/>
    <w:rsid w:val="00337A1E"/>
    <w:rsid w:val="00345697"/>
    <w:rsid w:val="00357792"/>
    <w:rsid w:val="00364E19"/>
    <w:rsid w:val="003711AF"/>
    <w:rsid w:val="00373493"/>
    <w:rsid w:val="003857EA"/>
    <w:rsid w:val="0038731A"/>
    <w:rsid w:val="003D2C59"/>
    <w:rsid w:val="003D3EF7"/>
    <w:rsid w:val="003E4C16"/>
    <w:rsid w:val="003E707B"/>
    <w:rsid w:val="003F12BA"/>
    <w:rsid w:val="003F3B8C"/>
    <w:rsid w:val="003F514A"/>
    <w:rsid w:val="003F53AC"/>
    <w:rsid w:val="003F5AD4"/>
    <w:rsid w:val="00405EBB"/>
    <w:rsid w:val="004169C1"/>
    <w:rsid w:val="00425678"/>
    <w:rsid w:val="00427ED0"/>
    <w:rsid w:val="004372A9"/>
    <w:rsid w:val="00442BBA"/>
    <w:rsid w:val="004439EF"/>
    <w:rsid w:val="00444D36"/>
    <w:rsid w:val="0045733B"/>
    <w:rsid w:val="004617A9"/>
    <w:rsid w:val="004662E0"/>
    <w:rsid w:val="00470A13"/>
    <w:rsid w:val="00480CAC"/>
    <w:rsid w:val="00492F29"/>
    <w:rsid w:val="004B26D0"/>
    <w:rsid w:val="004B36FF"/>
    <w:rsid w:val="004B6EAC"/>
    <w:rsid w:val="004C2886"/>
    <w:rsid w:val="004D1B1E"/>
    <w:rsid w:val="004D59A4"/>
    <w:rsid w:val="004D77C2"/>
    <w:rsid w:val="0050158A"/>
    <w:rsid w:val="0050565D"/>
    <w:rsid w:val="005118CA"/>
    <w:rsid w:val="00512635"/>
    <w:rsid w:val="00522B28"/>
    <w:rsid w:val="00522B94"/>
    <w:rsid w:val="00527B6B"/>
    <w:rsid w:val="0053474D"/>
    <w:rsid w:val="005572DB"/>
    <w:rsid w:val="00564D77"/>
    <w:rsid w:val="00572D6C"/>
    <w:rsid w:val="00577AA6"/>
    <w:rsid w:val="00587819"/>
    <w:rsid w:val="00592F5A"/>
    <w:rsid w:val="005B28D8"/>
    <w:rsid w:val="005B2A74"/>
    <w:rsid w:val="005B6A5D"/>
    <w:rsid w:val="005C003B"/>
    <w:rsid w:val="005C5130"/>
    <w:rsid w:val="005E1AB6"/>
    <w:rsid w:val="005E7BBC"/>
    <w:rsid w:val="005F386D"/>
    <w:rsid w:val="005F475A"/>
    <w:rsid w:val="00611DD2"/>
    <w:rsid w:val="0061401C"/>
    <w:rsid w:val="0066084D"/>
    <w:rsid w:val="0066345E"/>
    <w:rsid w:val="00673FBE"/>
    <w:rsid w:val="00673FD0"/>
    <w:rsid w:val="006873B2"/>
    <w:rsid w:val="006B5D5D"/>
    <w:rsid w:val="006B629A"/>
    <w:rsid w:val="006C1DD1"/>
    <w:rsid w:val="006D215F"/>
    <w:rsid w:val="006E36A2"/>
    <w:rsid w:val="006E7454"/>
    <w:rsid w:val="006F5363"/>
    <w:rsid w:val="006F7DA0"/>
    <w:rsid w:val="00700D39"/>
    <w:rsid w:val="00704134"/>
    <w:rsid w:val="00706528"/>
    <w:rsid w:val="00706893"/>
    <w:rsid w:val="00713AD7"/>
    <w:rsid w:val="00715D48"/>
    <w:rsid w:val="00715DE5"/>
    <w:rsid w:val="00725543"/>
    <w:rsid w:val="00733DCF"/>
    <w:rsid w:val="0073597F"/>
    <w:rsid w:val="00742F5E"/>
    <w:rsid w:val="00754B50"/>
    <w:rsid w:val="00797E30"/>
    <w:rsid w:val="007A3B09"/>
    <w:rsid w:val="007A6FD6"/>
    <w:rsid w:val="007C0C79"/>
    <w:rsid w:val="007C4CBD"/>
    <w:rsid w:val="007D7923"/>
    <w:rsid w:val="007E2C98"/>
    <w:rsid w:val="007E46C1"/>
    <w:rsid w:val="0080018D"/>
    <w:rsid w:val="00801D79"/>
    <w:rsid w:val="00802AE7"/>
    <w:rsid w:val="00810134"/>
    <w:rsid w:val="00826136"/>
    <w:rsid w:val="00835CCE"/>
    <w:rsid w:val="008368B4"/>
    <w:rsid w:val="00840CA2"/>
    <w:rsid w:val="008441C9"/>
    <w:rsid w:val="00847039"/>
    <w:rsid w:val="0085200A"/>
    <w:rsid w:val="0085458C"/>
    <w:rsid w:val="00860E68"/>
    <w:rsid w:val="00863330"/>
    <w:rsid w:val="008651CB"/>
    <w:rsid w:val="00877C16"/>
    <w:rsid w:val="00880610"/>
    <w:rsid w:val="00895D53"/>
    <w:rsid w:val="008C6C7F"/>
    <w:rsid w:val="008D0897"/>
    <w:rsid w:val="00901F16"/>
    <w:rsid w:val="00920E06"/>
    <w:rsid w:val="00933692"/>
    <w:rsid w:val="009474B3"/>
    <w:rsid w:val="00970283"/>
    <w:rsid w:val="00970BCB"/>
    <w:rsid w:val="00971E35"/>
    <w:rsid w:val="009765E2"/>
    <w:rsid w:val="00986B14"/>
    <w:rsid w:val="00994984"/>
    <w:rsid w:val="009A05D6"/>
    <w:rsid w:val="009A16BB"/>
    <w:rsid w:val="009A6118"/>
    <w:rsid w:val="009B1D2D"/>
    <w:rsid w:val="009B3CBA"/>
    <w:rsid w:val="009C019F"/>
    <w:rsid w:val="009C0E70"/>
    <w:rsid w:val="009C181F"/>
    <w:rsid w:val="009C38CC"/>
    <w:rsid w:val="009F18C3"/>
    <w:rsid w:val="00A13A97"/>
    <w:rsid w:val="00A143E6"/>
    <w:rsid w:val="00A23318"/>
    <w:rsid w:val="00A43F3C"/>
    <w:rsid w:val="00A459DF"/>
    <w:rsid w:val="00A54619"/>
    <w:rsid w:val="00A663A9"/>
    <w:rsid w:val="00A67705"/>
    <w:rsid w:val="00A70D66"/>
    <w:rsid w:val="00A865EC"/>
    <w:rsid w:val="00A95621"/>
    <w:rsid w:val="00AA0A33"/>
    <w:rsid w:val="00AA315F"/>
    <w:rsid w:val="00AA4D8B"/>
    <w:rsid w:val="00AA732B"/>
    <w:rsid w:val="00AA7A46"/>
    <w:rsid w:val="00AB507E"/>
    <w:rsid w:val="00AB6CF7"/>
    <w:rsid w:val="00AD127D"/>
    <w:rsid w:val="00AE58BB"/>
    <w:rsid w:val="00AE63C3"/>
    <w:rsid w:val="00AE6879"/>
    <w:rsid w:val="00AE7DBA"/>
    <w:rsid w:val="00B34633"/>
    <w:rsid w:val="00B412FE"/>
    <w:rsid w:val="00B41486"/>
    <w:rsid w:val="00B47BCA"/>
    <w:rsid w:val="00B51091"/>
    <w:rsid w:val="00B53F77"/>
    <w:rsid w:val="00B60266"/>
    <w:rsid w:val="00B61C13"/>
    <w:rsid w:val="00B75060"/>
    <w:rsid w:val="00B83DCE"/>
    <w:rsid w:val="00B90DBF"/>
    <w:rsid w:val="00B91102"/>
    <w:rsid w:val="00B972A0"/>
    <w:rsid w:val="00BB55B9"/>
    <w:rsid w:val="00BB5921"/>
    <w:rsid w:val="00BB6EEB"/>
    <w:rsid w:val="00BC36D2"/>
    <w:rsid w:val="00BC5988"/>
    <w:rsid w:val="00BD66B0"/>
    <w:rsid w:val="00BE5A91"/>
    <w:rsid w:val="00BF1204"/>
    <w:rsid w:val="00C0455B"/>
    <w:rsid w:val="00C10155"/>
    <w:rsid w:val="00C1205B"/>
    <w:rsid w:val="00C238F6"/>
    <w:rsid w:val="00C36719"/>
    <w:rsid w:val="00C4332B"/>
    <w:rsid w:val="00C632A8"/>
    <w:rsid w:val="00C75D0C"/>
    <w:rsid w:val="00C77CF2"/>
    <w:rsid w:val="00C9486A"/>
    <w:rsid w:val="00CA0D77"/>
    <w:rsid w:val="00CA653A"/>
    <w:rsid w:val="00CB5E98"/>
    <w:rsid w:val="00CC1860"/>
    <w:rsid w:val="00CC38F0"/>
    <w:rsid w:val="00CC3E4E"/>
    <w:rsid w:val="00CD1090"/>
    <w:rsid w:val="00CE301B"/>
    <w:rsid w:val="00CE470C"/>
    <w:rsid w:val="00CE4D95"/>
    <w:rsid w:val="00CE5F51"/>
    <w:rsid w:val="00D07287"/>
    <w:rsid w:val="00D105B9"/>
    <w:rsid w:val="00D12287"/>
    <w:rsid w:val="00D14CE5"/>
    <w:rsid w:val="00D156C4"/>
    <w:rsid w:val="00D21A8B"/>
    <w:rsid w:val="00D24C54"/>
    <w:rsid w:val="00D35E50"/>
    <w:rsid w:val="00D60836"/>
    <w:rsid w:val="00D654F7"/>
    <w:rsid w:val="00D75057"/>
    <w:rsid w:val="00D83C72"/>
    <w:rsid w:val="00D852EE"/>
    <w:rsid w:val="00D86CBA"/>
    <w:rsid w:val="00D87536"/>
    <w:rsid w:val="00D91573"/>
    <w:rsid w:val="00DA1AE6"/>
    <w:rsid w:val="00DA2D11"/>
    <w:rsid w:val="00DB278B"/>
    <w:rsid w:val="00DB4B92"/>
    <w:rsid w:val="00DB76C8"/>
    <w:rsid w:val="00DC79C7"/>
    <w:rsid w:val="00DD515F"/>
    <w:rsid w:val="00DD60E5"/>
    <w:rsid w:val="00DE1946"/>
    <w:rsid w:val="00DE2A63"/>
    <w:rsid w:val="00DE7CFA"/>
    <w:rsid w:val="00DF0CF0"/>
    <w:rsid w:val="00DF287F"/>
    <w:rsid w:val="00DF66D6"/>
    <w:rsid w:val="00E049E2"/>
    <w:rsid w:val="00E1030A"/>
    <w:rsid w:val="00E1658B"/>
    <w:rsid w:val="00E20784"/>
    <w:rsid w:val="00E423A0"/>
    <w:rsid w:val="00E435B5"/>
    <w:rsid w:val="00E43D31"/>
    <w:rsid w:val="00E449A6"/>
    <w:rsid w:val="00E4617A"/>
    <w:rsid w:val="00E47B47"/>
    <w:rsid w:val="00E71161"/>
    <w:rsid w:val="00E71C9E"/>
    <w:rsid w:val="00E85502"/>
    <w:rsid w:val="00E87C0E"/>
    <w:rsid w:val="00E94DA4"/>
    <w:rsid w:val="00EA169E"/>
    <w:rsid w:val="00EA1701"/>
    <w:rsid w:val="00EA1C3D"/>
    <w:rsid w:val="00EB213B"/>
    <w:rsid w:val="00EB7377"/>
    <w:rsid w:val="00EC27B4"/>
    <w:rsid w:val="00EC33C3"/>
    <w:rsid w:val="00EC4CDE"/>
    <w:rsid w:val="00EC6523"/>
    <w:rsid w:val="00EC65FB"/>
    <w:rsid w:val="00EE326F"/>
    <w:rsid w:val="00EE4DDC"/>
    <w:rsid w:val="00EF3DC8"/>
    <w:rsid w:val="00EF574B"/>
    <w:rsid w:val="00F153CE"/>
    <w:rsid w:val="00F168B7"/>
    <w:rsid w:val="00F17F19"/>
    <w:rsid w:val="00F20C61"/>
    <w:rsid w:val="00F249AE"/>
    <w:rsid w:val="00F27893"/>
    <w:rsid w:val="00F37A63"/>
    <w:rsid w:val="00F40E50"/>
    <w:rsid w:val="00F4230D"/>
    <w:rsid w:val="00F50ED9"/>
    <w:rsid w:val="00F5450E"/>
    <w:rsid w:val="00F57401"/>
    <w:rsid w:val="00F641CD"/>
    <w:rsid w:val="00F65151"/>
    <w:rsid w:val="00F66BEC"/>
    <w:rsid w:val="00F9772B"/>
    <w:rsid w:val="00FA210C"/>
    <w:rsid w:val="00FA33CB"/>
    <w:rsid w:val="00FB224C"/>
    <w:rsid w:val="00FB58ED"/>
    <w:rsid w:val="00FC2247"/>
    <w:rsid w:val="00FC2E06"/>
    <w:rsid w:val="00FC4EF5"/>
    <w:rsid w:val="00FC7A2C"/>
    <w:rsid w:val="00FD33D7"/>
    <w:rsid w:val="00FD3FAC"/>
    <w:rsid w:val="00FD7CFA"/>
    <w:rsid w:val="00FD7FF3"/>
    <w:rsid w:val="00FE007D"/>
    <w:rsid w:val="00FF343F"/>
    <w:rsid w:val="025F2345"/>
    <w:rsid w:val="03057E92"/>
    <w:rsid w:val="03D75517"/>
    <w:rsid w:val="03F8667E"/>
    <w:rsid w:val="04765230"/>
    <w:rsid w:val="05D4C622"/>
    <w:rsid w:val="05FA9B91"/>
    <w:rsid w:val="08194620"/>
    <w:rsid w:val="0A9DB840"/>
    <w:rsid w:val="0CBD7ACF"/>
    <w:rsid w:val="0EA2E453"/>
    <w:rsid w:val="10203FF9"/>
    <w:rsid w:val="11172130"/>
    <w:rsid w:val="1291F269"/>
    <w:rsid w:val="1315A41D"/>
    <w:rsid w:val="152015F3"/>
    <w:rsid w:val="1736DFFB"/>
    <w:rsid w:val="17862173"/>
    <w:rsid w:val="1A0E46F4"/>
    <w:rsid w:val="1AC0A11A"/>
    <w:rsid w:val="1BBCC794"/>
    <w:rsid w:val="1C54C545"/>
    <w:rsid w:val="1DD28343"/>
    <w:rsid w:val="20336F69"/>
    <w:rsid w:val="20ECF943"/>
    <w:rsid w:val="21264F55"/>
    <w:rsid w:val="218F7B61"/>
    <w:rsid w:val="21CE3503"/>
    <w:rsid w:val="223C1AB2"/>
    <w:rsid w:val="22D87259"/>
    <w:rsid w:val="239EB4E5"/>
    <w:rsid w:val="242B9917"/>
    <w:rsid w:val="2530E382"/>
    <w:rsid w:val="25E4C143"/>
    <w:rsid w:val="264CE47A"/>
    <w:rsid w:val="26A4969F"/>
    <w:rsid w:val="286D810C"/>
    <w:rsid w:val="2907E7EF"/>
    <w:rsid w:val="29E1A39E"/>
    <w:rsid w:val="2A94AA7D"/>
    <w:rsid w:val="2AA3C533"/>
    <w:rsid w:val="2B3F1808"/>
    <w:rsid w:val="2C00A9EA"/>
    <w:rsid w:val="2E147469"/>
    <w:rsid w:val="309C6038"/>
    <w:rsid w:val="30AA89FA"/>
    <w:rsid w:val="3151D9E4"/>
    <w:rsid w:val="31753468"/>
    <w:rsid w:val="319C6B8C"/>
    <w:rsid w:val="31B9BC76"/>
    <w:rsid w:val="32FA4EE9"/>
    <w:rsid w:val="337B5311"/>
    <w:rsid w:val="34252631"/>
    <w:rsid w:val="346A074F"/>
    <w:rsid w:val="35150173"/>
    <w:rsid w:val="360F245B"/>
    <w:rsid w:val="37973BAB"/>
    <w:rsid w:val="38C58EE9"/>
    <w:rsid w:val="3CF0CAE1"/>
    <w:rsid w:val="3D275242"/>
    <w:rsid w:val="3D56FC88"/>
    <w:rsid w:val="412C1832"/>
    <w:rsid w:val="41720C24"/>
    <w:rsid w:val="418C9CD5"/>
    <w:rsid w:val="419EE8DD"/>
    <w:rsid w:val="41FC4339"/>
    <w:rsid w:val="42DC9CA0"/>
    <w:rsid w:val="432E7FD7"/>
    <w:rsid w:val="43C6AA26"/>
    <w:rsid w:val="456EDF6E"/>
    <w:rsid w:val="4579D7DF"/>
    <w:rsid w:val="464459BE"/>
    <w:rsid w:val="46CCE5DB"/>
    <w:rsid w:val="46CF3020"/>
    <w:rsid w:val="47CBF841"/>
    <w:rsid w:val="48E2BB67"/>
    <w:rsid w:val="48ECB1D2"/>
    <w:rsid w:val="49BB46C6"/>
    <w:rsid w:val="4C08644B"/>
    <w:rsid w:val="4D16BE56"/>
    <w:rsid w:val="512C6B23"/>
    <w:rsid w:val="521FB329"/>
    <w:rsid w:val="529BB682"/>
    <w:rsid w:val="54345E98"/>
    <w:rsid w:val="55E742EB"/>
    <w:rsid w:val="55F91B7A"/>
    <w:rsid w:val="55F9DEB6"/>
    <w:rsid w:val="561AF702"/>
    <w:rsid w:val="56C6EB25"/>
    <w:rsid w:val="56E6DFD1"/>
    <w:rsid w:val="57B0F924"/>
    <w:rsid w:val="5B3CECD1"/>
    <w:rsid w:val="5BF1ED59"/>
    <w:rsid w:val="5D13523E"/>
    <w:rsid w:val="5DEB08BF"/>
    <w:rsid w:val="5F41D9A9"/>
    <w:rsid w:val="602333F6"/>
    <w:rsid w:val="646088A9"/>
    <w:rsid w:val="65C65880"/>
    <w:rsid w:val="66B4029D"/>
    <w:rsid w:val="68099B43"/>
    <w:rsid w:val="6C82B8A9"/>
    <w:rsid w:val="6C91C9BB"/>
    <w:rsid w:val="6E84BF79"/>
    <w:rsid w:val="701F8A40"/>
    <w:rsid w:val="70A0ACE7"/>
    <w:rsid w:val="711CAAD2"/>
    <w:rsid w:val="71DA6F7A"/>
    <w:rsid w:val="74EE07AE"/>
    <w:rsid w:val="75BC6F15"/>
    <w:rsid w:val="7636271E"/>
    <w:rsid w:val="76C1F397"/>
    <w:rsid w:val="76FFC5FC"/>
    <w:rsid w:val="77C9ACF5"/>
    <w:rsid w:val="788B4A7E"/>
    <w:rsid w:val="79F0F360"/>
    <w:rsid w:val="7A6675B2"/>
    <w:rsid w:val="7D010101"/>
    <w:rsid w:val="7D881BF6"/>
    <w:rsid w:val="7E2C5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1ED59"/>
  <w15:chartTrackingRefBased/>
  <w15:docId w15:val="{F8261624-7137-444F-B810-1650E7658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64459BE"/>
    <w:pPr>
      <w:jc w:val="both"/>
    </w:pPr>
    <w:rPr>
      <w:rFonts w:ascii="Arial" w:eastAsia="Arial" w:hAnsi="Arial" w:cs="Arial"/>
      <w:color w:val="000000" w:themeColor="text1"/>
      <w:lang w:val="sl"/>
    </w:rPr>
  </w:style>
  <w:style w:type="paragraph" w:styleId="Heading1">
    <w:name w:val="heading 1"/>
    <w:basedOn w:val="Normal"/>
    <w:next w:val="Normal"/>
    <w:link w:val="Heading1Char"/>
    <w:uiPriority w:val="9"/>
    <w:qFormat/>
    <w:rsid w:val="00527B6B"/>
    <w:pPr>
      <w:keepNext/>
      <w:keepLines/>
      <w:spacing w:before="360" w:after="80"/>
      <w:outlineLvl w:val="0"/>
    </w:pPr>
    <w:rPr>
      <w:rFonts w:eastAsiaTheme="minorEastAsia"/>
      <w:sz w:val="48"/>
      <w:szCs w:val="48"/>
    </w:rPr>
  </w:style>
  <w:style w:type="paragraph" w:styleId="Heading2">
    <w:name w:val="heading 2"/>
    <w:basedOn w:val="Heading1"/>
    <w:next w:val="Normal"/>
    <w:uiPriority w:val="9"/>
    <w:unhideWhenUsed/>
    <w:qFormat/>
    <w:rsid w:val="11172130"/>
    <w:pPr>
      <w:jc w:val="left"/>
      <w:outlineLvl w:val="1"/>
    </w:pPr>
    <w:rPr>
      <w:sz w:val="40"/>
      <w:szCs w:val="40"/>
    </w:rPr>
  </w:style>
  <w:style w:type="paragraph" w:styleId="Heading3">
    <w:name w:val="heading 3"/>
    <w:basedOn w:val="Normal"/>
    <w:next w:val="Normal"/>
    <w:uiPriority w:val="9"/>
    <w:unhideWhenUsed/>
    <w:qFormat/>
    <w:rsid w:val="00130D83"/>
    <w:pPr>
      <w:keepNext/>
      <w:keepLines/>
      <w:spacing w:before="160" w:after="80"/>
      <w:outlineLvl w:val="2"/>
    </w:pPr>
    <w:rPr>
      <w:rFonts w:eastAsiaTheme="majorEastAsia"/>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464459BE"/>
    <w:pPr>
      <w:tabs>
        <w:tab w:val="center" w:pos="4680"/>
        <w:tab w:val="right" w:pos="9360"/>
      </w:tabs>
      <w:spacing w:after="0" w:line="240" w:lineRule="auto"/>
    </w:pPr>
  </w:style>
  <w:style w:type="paragraph" w:styleId="Footer">
    <w:name w:val="footer"/>
    <w:basedOn w:val="Normal"/>
    <w:uiPriority w:val="99"/>
    <w:unhideWhenUsed/>
    <w:rsid w:val="464459BE"/>
    <w:pPr>
      <w:tabs>
        <w:tab w:val="center" w:pos="4680"/>
        <w:tab w:val="right" w:pos="9360"/>
      </w:tabs>
      <w:spacing w:after="0" w:line="240" w:lineRule="auto"/>
    </w:pPr>
  </w:style>
  <w:style w:type="paragraph" w:styleId="Title">
    <w:name w:val="Title"/>
    <w:basedOn w:val="Normal"/>
    <w:next w:val="Normal"/>
    <w:uiPriority w:val="10"/>
    <w:qFormat/>
    <w:rsid w:val="464459BE"/>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64459BE"/>
    <w:rPr>
      <w:rFonts w:eastAsiaTheme="majorEastAsia" w:cstheme="majorBidi"/>
      <w:sz w:val="28"/>
      <w:szCs w:val="28"/>
    </w:rPr>
  </w:style>
  <w:style w:type="character" w:styleId="Hyperlink">
    <w:name w:val="Hyperlink"/>
    <w:basedOn w:val="DefaultParagraphFont"/>
    <w:uiPriority w:val="99"/>
    <w:unhideWhenUsed/>
    <w:rsid w:val="1A0E46F4"/>
    <w:rPr>
      <w:color w:val="467886"/>
      <w:u w:val="single"/>
    </w:rPr>
  </w:style>
  <w:style w:type="paragraph" w:styleId="TOC1">
    <w:name w:val="toc 1"/>
    <w:basedOn w:val="Normal"/>
    <w:next w:val="Normal"/>
    <w:uiPriority w:val="39"/>
    <w:unhideWhenUsed/>
    <w:rsid w:val="464459BE"/>
    <w:pPr>
      <w:spacing w:after="10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11172130"/>
    <w:pPr>
      <w:ind w:left="720"/>
      <w:contextualSpacing/>
    </w:pPr>
  </w:style>
  <w:style w:type="paragraph" w:styleId="TOC2">
    <w:name w:val="toc 2"/>
    <w:basedOn w:val="Normal"/>
    <w:next w:val="Normal"/>
    <w:autoRedefine/>
    <w:uiPriority w:val="39"/>
    <w:unhideWhenUsed/>
    <w:rsid w:val="0050565D"/>
    <w:pPr>
      <w:spacing w:after="100"/>
      <w:ind w:left="240"/>
    </w:pPr>
  </w:style>
  <w:style w:type="paragraph" w:styleId="TOCHeading">
    <w:name w:val="TOC Heading"/>
    <w:basedOn w:val="Heading1"/>
    <w:next w:val="Normal"/>
    <w:uiPriority w:val="39"/>
    <w:unhideWhenUsed/>
    <w:qFormat/>
    <w:rsid w:val="0073597F"/>
    <w:pPr>
      <w:spacing w:before="240" w:after="0" w:line="259" w:lineRule="auto"/>
      <w:jc w:val="left"/>
      <w:outlineLvl w:val="9"/>
    </w:pPr>
    <w:rPr>
      <w:rFonts w:asciiTheme="majorHAnsi" w:eastAsiaTheme="majorEastAsia" w:hAnsiTheme="majorHAnsi" w:cstheme="majorBidi"/>
      <w:color w:val="0F4761" w:themeColor="accent1" w:themeShade="BF"/>
      <w:sz w:val="32"/>
      <w:szCs w:val="32"/>
      <w:lang w:val="en-US" w:eastAsia="en-US"/>
    </w:rPr>
  </w:style>
  <w:style w:type="paragraph" w:styleId="TOC3">
    <w:name w:val="toc 3"/>
    <w:basedOn w:val="Normal"/>
    <w:next w:val="Normal"/>
    <w:autoRedefine/>
    <w:uiPriority w:val="39"/>
    <w:unhideWhenUsed/>
    <w:rsid w:val="003F514A"/>
    <w:pPr>
      <w:tabs>
        <w:tab w:val="right" w:leader="dot" w:pos="9350"/>
      </w:tabs>
      <w:spacing w:after="100" w:line="259" w:lineRule="auto"/>
      <w:ind w:left="440"/>
      <w:jc w:val="left"/>
    </w:pPr>
    <w:rPr>
      <w:rFonts w:eastAsiaTheme="minorEastAsia"/>
      <w:noProof/>
      <w:color w:val="auto"/>
      <w:sz w:val="22"/>
      <w:szCs w:val="22"/>
      <w:lang w:val="en-US" w:eastAsia="en-US"/>
    </w:rPr>
  </w:style>
  <w:style w:type="paragraph" w:customStyle="1" w:styleId="SummaryHeading">
    <w:name w:val="Summary Heading"/>
    <w:basedOn w:val="Normal"/>
    <w:next w:val="Normal"/>
    <w:link w:val="SummaryHeadingChar"/>
    <w:qFormat/>
    <w:rsid w:val="001727DA"/>
    <w:rPr>
      <w:sz w:val="48"/>
      <w:szCs w:val="48"/>
    </w:rPr>
  </w:style>
  <w:style w:type="character" w:customStyle="1" w:styleId="Heading1Char">
    <w:name w:val="Heading 1 Char"/>
    <w:basedOn w:val="DefaultParagraphFont"/>
    <w:link w:val="Heading1"/>
    <w:uiPriority w:val="9"/>
    <w:rsid w:val="0073597F"/>
    <w:rPr>
      <w:rFonts w:ascii="Arial" w:hAnsi="Arial" w:cs="Arial"/>
      <w:color w:val="000000" w:themeColor="text1"/>
      <w:sz w:val="48"/>
      <w:szCs w:val="48"/>
      <w:lang w:val="sl"/>
    </w:rPr>
  </w:style>
  <w:style w:type="character" w:customStyle="1" w:styleId="SummaryHeadingChar">
    <w:name w:val="Summary Heading Char"/>
    <w:basedOn w:val="Heading1Char"/>
    <w:link w:val="SummaryHeading"/>
    <w:rsid w:val="001727DA"/>
    <w:rPr>
      <w:rFonts w:ascii="Arial" w:eastAsia="Arial" w:hAnsi="Arial" w:cs="Arial"/>
      <w:color w:val="000000" w:themeColor="text1"/>
      <w:sz w:val="48"/>
      <w:szCs w:val="48"/>
      <w:lang w:val="sl"/>
    </w:rPr>
  </w:style>
  <w:style w:type="paragraph" w:styleId="Caption">
    <w:name w:val="caption"/>
    <w:basedOn w:val="Normal"/>
    <w:next w:val="Normal"/>
    <w:uiPriority w:val="35"/>
    <w:unhideWhenUsed/>
    <w:qFormat/>
    <w:rsid w:val="001D7B2D"/>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A956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D4DBB-ACE0-40D9-BA59-174EF7F5D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842</TotalTime>
  <Pages>19</Pages>
  <Words>2526</Words>
  <Characters>14403</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16896</CharactersWithSpaces>
  <SharedDoc>false</SharedDoc>
  <HLinks>
    <vt:vector size="36" baseType="variant">
      <vt:variant>
        <vt:i4>1507389</vt:i4>
      </vt:variant>
      <vt:variant>
        <vt:i4>32</vt:i4>
      </vt:variant>
      <vt:variant>
        <vt:i4>0</vt:i4>
      </vt:variant>
      <vt:variant>
        <vt:i4>5</vt:i4>
      </vt:variant>
      <vt:variant>
        <vt:lpwstr/>
      </vt:variant>
      <vt:variant>
        <vt:lpwstr>_Toc226399083</vt:lpwstr>
      </vt:variant>
      <vt:variant>
        <vt:i4>1507389</vt:i4>
      </vt:variant>
      <vt:variant>
        <vt:i4>26</vt:i4>
      </vt:variant>
      <vt:variant>
        <vt:i4>0</vt:i4>
      </vt:variant>
      <vt:variant>
        <vt:i4>5</vt:i4>
      </vt:variant>
      <vt:variant>
        <vt:lpwstr/>
      </vt:variant>
      <vt:variant>
        <vt:lpwstr>_Toc226399082</vt:lpwstr>
      </vt:variant>
      <vt:variant>
        <vt:i4>1507389</vt:i4>
      </vt:variant>
      <vt:variant>
        <vt:i4>20</vt:i4>
      </vt:variant>
      <vt:variant>
        <vt:i4>0</vt:i4>
      </vt:variant>
      <vt:variant>
        <vt:i4>5</vt:i4>
      </vt:variant>
      <vt:variant>
        <vt:lpwstr/>
      </vt:variant>
      <vt:variant>
        <vt:lpwstr>_Toc226399081</vt:lpwstr>
      </vt:variant>
      <vt:variant>
        <vt:i4>1507389</vt:i4>
      </vt:variant>
      <vt:variant>
        <vt:i4>14</vt:i4>
      </vt:variant>
      <vt:variant>
        <vt:i4>0</vt:i4>
      </vt:variant>
      <vt:variant>
        <vt:i4>5</vt:i4>
      </vt:variant>
      <vt:variant>
        <vt:lpwstr/>
      </vt:variant>
      <vt:variant>
        <vt:lpwstr>_Toc226399080</vt:lpwstr>
      </vt:variant>
      <vt:variant>
        <vt:i4>1572925</vt:i4>
      </vt:variant>
      <vt:variant>
        <vt:i4>8</vt:i4>
      </vt:variant>
      <vt:variant>
        <vt:i4>0</vt:i4>
      </vt:variant>
      <vt:variant>
        <vt:i4>5</vt:i4>
      </vt:variant>
      <vt:variant>
        <vt:lpwstr/>
      </vt:variant>
      <vt:variant>
        <vt:lpwstr>_Toc226399079</vt:lpwstr>
      </vt:variant>
      <vt:variant>
        <vt:i4>1572925</vt:i4>
      </vt:variant>
      <vt:variant>
        <vt:i4>2</vt:i4>
      </vt:variant>
      <vt:variant>
        <vt:i4>0</vt:i4>
      </vt:variant>
      <vt:variant>
        <vt:i4>5</vt:i4>
      </vt:variant>
      <vt:variant>
        <vt:lpwstr/>
      </vt:variant>
      <vt:variant>
        <vt:lpwstr>_Toc226399078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Pavlović Semen (R4D)</dc:creator>
  <cp:keywords/>
  <dc:description/>
  <cp:lastModifiedBy>Nik Pavlović Semen (R4D)</cp:lastModifiedBy>
  <cp:revision>319</cp:revision>
  <dcterms:created xsi:type="dcterms:W3CDTF">2026-04-06T18:18:00Z</dcterms:created>
  <dcterms:modified xsi:type="dcterms:W3CDTF">2026-04-12T15:30:00Z</dcterms:modified>
</cp:coreProperties>
</file>