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sz w:val="84"/>
          <w:szCs w:val="84"/>
        </w:rPr>
      </w:pP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实验报告</w:t>
      </w:r>
    </w:p>
    <w:p/>
    <w:p/>
    <w:p/>
    <w:p/>
    <w:p/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rFonts w:hint="eastAsia"/>
          <w:sz w:val="30"/>
          <w:szCs w:val="30"/>
          <w:u w:val="single"/>
        </w:rPr>
        <w:t xml:space="preserve"> 《</w:t>
      </w:r>
      <w:r>
        <w:rPr>
          <w:sz w:val="30"/>
          <w:szCs w:val="30"/>
          <w:u w:val="single"/>
        </w:rPr>
        <w:t>Hadoop大数据技术与应用</w:t>
      </w:r>
      <w:r>
        <w:rPr>
          <w:rFonts w:hint="eastAsia"/>
          <w:sz w:val="30"/>
          <w:szCs w:val="30"/>
          <w:u w:val="single"/>
        </w:rPr>
        <w:t>》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实验学期：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201</w:t>
      </w:r>
      <w:r>
        <w:rPr>
          <w:sz w:val="30"/>
          <w:szCs w:val="30"/>
          <w:u w:val="single"/>
        </w:rPr>
        <w:t>9</w:t>
      </w:r>
      <w:r>
        <w:rPr>
          <w:rFonts w:hint="eastAsia"/>
          <w:sz w:val="30"/>
          <w:szCs w:val="30"/>
          <w:u w:val="single"/>
        </w:rPr>
        <w:t>年至20</w:t>
      </w:r>
      <w:r>
        <w:rPr>
          <w:sz w:val="30"/>
          <w:szCs w:val="30"/>
          <w:u w:val="single"/>
        </w:rPr>
        <w:t>20</w:t>
      </w:r>
      <w:r>
        <w:rPr>
          <w:rFonts w:hint="eastAsia"/>
          <w:sz w:val="30"/>
          <w:szCs w:val="30"/>
          <w:u w:val="single"/>
        </w:rPr>
        <w:t>年第</w:t>
      </w:r>
      <w:r>
        <w:rPr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 xml:space="preserve">学期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业：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数学与应用数学</w:t>
      </w:r>
      <w:r>
        <w:rPr>
          <w:rFonts w:eastAsia="宋体"/>
          <w:sz w:val="30"/>
          <w:szCs w:val="30"/>
          <w:u w:val="single"/>
        </w:rPr>
        <w:t xml:space="preserve">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班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级：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数学17-1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名：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杨文俊</w:t>
      </w:r>
      <w:r>
        <w:rPr>
          <w:rFonts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</w:rPr>
        <w:t xml:space="preserve">  </w:t>
      </w:r>
      <w:r>
        <w:rPr>
          <w:rFonts w:eastAsia="宋体"/>
          <w:sz w:val="30"/>
          <w:szCs w:val="30"/>
          <w:u w:val="single"/>
        </w:rPr>
        <w:t xml:space="preserve">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学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号：</w:t>
      </w:r>
      <w:r>
        <w:rPr>
          <w:rFonts w:eastAsia="宋体"/>
          <w:sz w:val="30"/>
          <w:szCs w:val="30"/>
          <w:u w:val="single"/>
        </w:rPr>
        <w:t xml:space="preserve">     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17124080137</w:t>
      </w:r>
      <w:r>
        <w:rPr>
          <w:rFonts w:eastAsia="宋体"/>
          <w:sz w:val="30"/>
          <w:szCs w:val="30"/>
          <w:u w:val="single"/>
        </w:rPr>
        <w:t xml:space="preserve">                     </w:t>
      </w:r>
    </w:p>
    <w:p>
      <w:pPr>
        <w:ind w:left="1920" w:leftChars="8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</w:rPr>
        <w:t xml:space="preserve">黄志毅 </w:t>
      </w:r>
      <w:r>
        <w:rPr>
          <w:sz w:val="30"/>
          <w:szCs w:val="30"/>
          <w:u w:val="single"/>
        </w:rPr>
        <w:t xml:space="preserve">             </w:t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     </w:t>
      </w: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3.1通过 Shell 命令访问 HDFS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1.1实验目的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理解HDFS在hadoop体系结构中的作用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熟练使用常用的shell命令访问HDFS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1.2要求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olor w:val="000000"/>
          <w:sz w:val="26"/>
          <w:szCs w:val="26"/>
        </w:rPr>
        <w:t>完成教材上面的3个步骤， 并把操作结果截图写入实验报告。</w:t>
      </w:r>
      <w:r>
        <w:rPr>
          <w:rFonts w:hint="eastAsia" w:ascii="微软雅黑" w:hAnsi="微软雅黑" w:eastAsia="微软雅黑" w:cs="微软雅黑"/>
          <w:i w:val="0"/>
          <w:color w:val="000000"/>
          <w:sz w:val="26"/>
          <w:szCs w:val="26"/>
        </w:rPr>
        <w:br w:type="textWrapping"/>
      </w:r>
      <w:r>
        <w:rPr>
          <w:rFonts w:hint="eastAsia" w:ascii="微软雅黑" w:hAnsi="微软雅黑" w:eastAsia="微软雅黑" w:cs="微软雅黑"/>
          <w:i w:val="0"/>
          <w:color w:val="000000"/>
          <w:sz w:val="21"/>
          <w:szCs w:val="21"/>
        </w:rPr>
        <w:t>1 ． 掌握常用的 HDFS 操作命令（hdfs dfs）</w:t>
      </w:r>
      <w:r>
        <w:rPr>
          <w:rFonts w:hint="eastAsia" w:ascii="微软雅黑" w:hAnsi="微软雅黑" w:eastAsia="微软雅黑" w:cs="微软雅黑"/>
          <w:i w:val="0"/>
          <w:color w:val="00000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i w:val="0"/>
          <w:color w:val="000000"/>
          <w:sz w:val="21"/>
          <w:szCs w:val="21"/>
        </w:rPr>
        <w:t>2． 掌握常用的 HDFS 管理命令（hdfs dfsadmin）</w:t>
      </w:r>
      <w:r>
        <w:rPr>
          <w:rFonts w:hint="eastAsia" w:ascii="微软雅黑" w:hAnsi="微软雅黑" w:eastAsia="微软雅黑" w:cs="微软雅黑"/>
          <w:i w:val="0"/>
          <w:color w:val="00000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i w:val="0"/>
          <w:color w:val="000000"/>
          <w:sz w:val="21"/>
          <w:szCs w:val="21"/>
        </w:rPr>
        <w:t>3． 命令的综合运用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1.3实验原理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HDFS是Hadoop平台的核心组成之一。熟悉使用Hadoop平台需要熟练访问HDFS。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HDFS的访问方式有多种：可通过Web访问，也可通过Shell方式或者API方式访问。基本操作有对文件的读、写、追加、删除等。新建文件夹、删除文件夹等，还可显示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文件及文件夹的属性。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Shell方式分以下几类：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r>
        <w:drawing>
          <wp:inline distT="0" distB="0" distL="114300" distR="114300">
            <wp:extent cx="5063490" cy="2370455"/>
            <wp:effectExtent l="0" t="0" r="3810" b="1079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380" t="14659" r="19872" b="1084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1.4实验步骤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A：掌握常用的HDFS操作命令（hdfs dfs）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1.4.1 在本地创建3个文本文件：txt1.txt，txt2.txt，txt3.txt，并在文本输入有一些内容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2033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列出根目录 hdfs dfs -ls    hdfs dfs -ls 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523875"/>
            <wp:effectExtent l="0" t="0" r="0" b="952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1100" cy="981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注释：当我第一次输入hdfs dfs  -ls 是会报错的，于是我上网找了资料找到以下解决方法：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829175" cy="1466850"/>
            <wp:effectExtent l="0" t="0" r="9525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创建目录（-p表示会创建父目录）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19500" cy="314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5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列出文件夹17124080137/mydemo下的文件夹（-R表示列出所有子文件夹）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5847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54673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1.4.4 上传文件将本地目录的</w:t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txt1.txt，txt2.txt，文件上传到HDFS上，并重命名hdfs1.txt,hdfs2.txt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53000" cy="24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5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6610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将本地文件移到HDFS（同时本地的文件也被删除掉）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64973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1.4.6下载文件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将HDFS 中的文件hdfs1.txt，hdfs3.txt复制到本地系统，并分别命名txt11.txt，txt3.txt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160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1.4.7查看文件 查看HDFS中/17124080137/mydemo/hdfs2.txt的内容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67200" cy="6000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删除文件 删除HDFS中名为hdfs3的文件（参数-r为递归删除）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454025"/>
            <wp:effectExtent l="0" t="0" r="571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文件或文件夹的复制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372235"/>
            <wp:effectExtent l="0" t="0" r="4445" b="184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文件或文件夹的移动（</w:t>
      </w:r>
      <w:r>
        <w:rPr>
          <w:rFonts w:hint="eastAsia"/>
          <w:color w:val="FF0000"/>
          <w:lang w:val="en-US" w:eastAsia="zh-CN"/>
        </w:rPr>
        <w:t>或者理解为更名！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904875"/>
            <wp:effectExtent l="0" t="0" r="571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使用touchz命令创建一个空文件file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340485"/>
            <wp:effectExtent l="0" t="0" r="825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追加数据到文件末尾的指令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228725"/>
            <wp:effectExtent l="0" t="0" r="444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文件的合并再下载（</w:t>
      </w:r>
      <w:r>
        <w:rPr>
          <w:rFonts w:hint="eastAsia"/>
          <w:color w:val="FF0000"/>
          <w:lang w:val="en-US" w:eastAsia="zh-CN"/>
        </w:rPr>
        <w:t>下载到本地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869950"/>
            <wp:effectExtent l="0" t="0" r="508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count统计（显示：目录个数、文件个数、文件总计大小、输入路径）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48200" cy="333375"/>
            <wp:effectExtent l="0" t="0" r="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1.4.15 查看文件的大小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38550" cy="10953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1.4.16 设置拓展属性，获取拓展属性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设置拓展属性：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-n：指定属性的名称（设置属性时设置此属性），属性的名称必须以“user/trusted/security/system/raw”中某一个为前缀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-v：指定属性的值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-x：指定属性的名称（删除属性时使用此参数）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 dfs -setfattr -x name  &lt;path&gt; 可以删除属性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获取拓展属性：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-n：同上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-d：指dump，即显示所有属性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-e：指encoding，包含text、hex、base64等。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62915"/>
            <wp:effectExtent l="0" t="0" r="5080" b="1333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B：掌握常用的HDFS管理命令（hdfs dfsadmin）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练习常用的HDFS管理命令，执行并查看结果（可以输入hdfs dfsadmin -help，查询命令的做法）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 （1）安全模式的相关练习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05200" cy="132397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1.4.17（2）快照相关练习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开启或禁用快照的功能的命令如下：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00600" cy="6477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创建快照、删除快照、重命名快照的命令如下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创建快照并查看是否创建成功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616585"/>
            <wp:effectExtent l="0" t="0" r="3175" b="1206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重命名快照并验证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73100"/>
            <wp:effectExtent l="0" t="0" r="6985" b="1270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删除快照并验证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29125" cy="523875"/>
            <wp:effectExtent l="0" t="0" r="952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1.4.17（3）配额相关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配额命令如下：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设置mydemo3下的文件目录数和目录数之和不超过3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38675" cy="238125"/>
            <wp:effectExtent l="0" t="0" r="9525" b="952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尝试向mydemo3传送三个文件，发现报错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25170"/>
            <wp:effectExtent l="0" t="0" r="5715" b="1778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究其原因，因为目录“.”已经占用一个，所以此例子做多只能传送2个文件。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1.4.17（4）空间配额相关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drawing>
          <wp:inline distT="0" distB="0" distL="114300" distR="114300">
            <wp:extent cx="5269230" cy="436245"/>
            <wp:effectExtent l="0" t="0" r="7620" b="190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setSpaceQuota命令用于设置HDFS 中某个目录可用存储空间大小，单位为byte。此例为创建256MB的空间！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试着向mydemo4上传3个文件。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15365"/>
            <wp:effectExtent l="0" t="0" r="4445" b="1333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rPr>
          <w:rFonts w:hint="eastAsia"/>
          <w:lang w:val="en-US" w:eastAsia="zh-CN"/>
        </w:rPr>
        <w:t>1.4.17（5）报告文件系统的基本信息和统计信息</w:t>
      </w:r>
      <w:r>
        <w:drawing>
          <wp:inline distT="0" distB="0" distL="114300" distR="114300">
            <wp:extent cx="5271135" cy="3393440"/>
            <wp:effectExtent l="0" t="0" r="5715" b="165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1.4.17（6）查看拓扑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67075" cy="571500"/>
            <wp:effectExtent l="0" t="0" r="9525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1.4.18 命令的综合运用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在本地创建一个文件file1，查看file1是否创建成功，往file1内写入一些内容。在HDFS上创建一个文件夹folder1，把file1上传到folder1中。查看是否成功，成功后查看file1的内容。把file1下载到本地，查看file1的内容。把folder1删除，并查看是否删除成功。最后把本地的file1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步骤如下：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创建文件并查看是否创建成功，并编辑内容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171700" cy="228600"/>
            <wp:effectExtent l="0" t="0" r="0" b="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533650" cy="657225"/>
            <wp:effectExtent l="0" t="0" r="0" b="9525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1002030"/>
            <wp:effectExtent l="0" t="0" r="3810" b="762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在hdfs创建一个folder1文件夹，并查看是否创建成功。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1366520"/>
            <wp:effectExtent l="0" t="0" r="6350" b="508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把file1文件上传到folder1中，并查看是否上传成功。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561975"/>
            <wp:effectExtent l="0" t="0" r="5080" b="9525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135" cy="771525"/>
            <wp:effectExtent l="0" t="0" r="5715" b="9525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把hdfs下的file1.txt下载到本地并命名为file2.txt ，并查看内容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1701800"/>
            <wp:effectExtent l="0" t="0" r="5080" b="1270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把hdfs的folder1删除，并查看是否成功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2405" cy="1316355"/>
            <wp:effectExtent l="0" t="0" r="4445" b="17145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把本地的file1.txt删除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31570"/>
            <wp:effectExtent l="0" t="0" r="3810" b="11430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实验3.2：熟悉基于 IDEA+Maven 的 Java 开发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环境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【实验名称】 熟悉基于 IDEA+Maven 的 Java 开发环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（1）“工欲善其事，必先利其器”。IDEA+Maven（或 Eclipse+ Maven）是大多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数从事 Java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开发的企业和工程师优先选择的开发工具。学生通过本次实验可以懂得如何配置和使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IDEA+Maven 开发环境。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（2）了解如何使用 IDEA 创建 Maven 工程、运行 Maven 工程。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（3）了解 Maven 的一些基本命令（如打包命令），为后续的程序开发做准备。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使用IDEA+Maven环境，开发一个Hello World程序，并运行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操作系统：64 位 Windows。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JDK：JDK 1.8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Maven：Maven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IDEA：IDEA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（1）此实验以 Windows 环境为例。如果采用 Linux 环境，使用的安装包和配置环 境变量的 方式不一样，但配置和使用 IDEA 的方式是相似的。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（2）如果采用 Linux 环境，且多用户同时使用，为了避免本地仓库的权限问题，可将 Maven 安装目录下的 conf/settings.xml 复制到~/.m2 下，并 改“~/.m2/settings.xml”中的 localRepository为当前用户有权限的目录。</w:t>
      </w:r>
      <w:r>
        <w:rPr>
          <w:rFonts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&lt;localRepository&gt;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local_repo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&lt;/localRepository&gt;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（3）环境必须连接互联网（可以通过连接百度网页查看是否能正常打开来确认）。 如果不能连接互联网，此实验将无法进行。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参考教材第二章 HDFS ——《实验2 熟悉基于 IDEA+Maven 的 Java 开发环境》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需要注意一下几点：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安装相关软件工具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jdk-8u221-windows-x64.exe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ideaIC-2019.1.3-jbr11.win-JAVA-IDE.zip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apache-maven-3.6.2-bin.zip 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环境变量编辑的入口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8873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 Win+R cmd 进入终端输入‘java -version’测试结果如下：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86225" cy="1419225"/>
            <wp:effectExtent l="0" t="0" r="9525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2. Maven 的镜像配置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说明：这里镜像配置是为了让 Maven 下载 jar 包可以使用阿里云的源，避免直接从国外服务器下载，速度太慢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2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nexus‐aliyun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3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&lt;mirrorOf&gt;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*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&lt;/mirrorOf&gt;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4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&lt;name&gt;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 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5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&lt;url&gt;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http://maven.aliyun.com/nexus/content/groups/public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&lt;/url&gt;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6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POM.xml 的 mainClass 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&lt;groupId&gt;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org.apache.maven.plugins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&lt;/groupId&gt;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&lt;artifactId&gt;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maven‐shade‐plugin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&lt;/artifactId&gt;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&lt;version&gt;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2.4.3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&lt;/version&gt;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&lt;phase&gt;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&lt;/phase&gt;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&lt;goal&gt;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shade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 </w:t>
      </w: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implementation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AA1111"/>
          <w:kern w:val="0"/>
          <w:sz w:val="22"/>
          <w:szCs w:val="22"/>
          <w:lang w:val="en-US" w:eastAsia="zh-CN" w:bidi="ar"/>
        </w:rPr>
        <w:t xml:space="preserve">"org.apache.maven.plugins.shade. resource.ManifestResourceTransformer"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&lt;!‐‐ main() </w:t>
      </w:r>
      <w:r>
        <w:rPr>
          <w:rFonts w:ascii="新宋体" w:hAnsi="新宋体" w:eastAsia="新宋体" w:cs="新宋体"/>
          <w:color w:val="AA5500"/>
          <w:kern w:val="0"/>
          <w:sz w:val="22"/>
          <w:szCs w:val="22"/>
          <w:lang w:val="en-US" w:eastAsia="zh-CN" w:bidi="ar"/>
        </w:rPr>
        <w:t xml:space="preserve">所在的类，注意修改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‐‐&gt;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&lt;mainClass&gt;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com.mystudy.App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&lt;/mainClass&gt;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&lt;/plugins&gt;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【实验要求】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把 Maven 构建 jar 包成功的截图写入实验报告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2. 把 运行 jar 包的结果截图写入实验报告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步骤：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解压Maven安装包到某一个目录，如：D:\apache-maven-3.6.2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611630"/>
            <wp:effectExtent l="0" t="0" r="4445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  <w:t>配置环境变量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1）配置MAVEN_HOME,值为：D:\apache-maven-3.6.2</w:t>
      </w:r>
    </w:p>
    <w:p>
      <w:r>
        <w:drawing>
          <wp:inline distT="0" distB="0" distL="114300" distR="114300">
            <wp:extent cx="5273040" cy="1486535"/>
            <wp:effectExtent l="0" t="0" r="3810" b="1841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2）Path添加：%MAVEN_HOME%\bin</w:t>
      </w:r>
    </w:p>
    <w:p>
      <w:r>
        <w:drawing>
          <wp:inline distT="0" distB="0" distL="114300" distR="114300">
            <wp:extent cx="3800475" cy="3714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3）输入mvn -v 测试结果如下：</w:t>
      </w:r>
    </w:p>
    <w:p>
      <w:r>
        <w:drawing>
          <wp:inline distT="0" distB="0" distL="114300" distR="114300">
            <wp:extent cx="4714875" cy="2028825"/>
            <wp:effectExtent l="0" t="0" r="952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打开maven安装目录下conf目录，D:\apache-maven-3.6.2\conf，找到setting.xml,修改里面的内容。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①配置localRepository，明确本地仓库的位置。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搜索localRepository，找到相关的配置如下图。增加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&lt;localRepository&gt;D:/entrepot&lt;/localRepository&gt;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19810"/>
            <wp:effectExtent l="0" t="0" r="8890" b="889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mirrors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,找到内容如下，增加框内内容。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49780"/>
            <wp:effectExtent l="0" t="0" r="5715" b="762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安装IDEA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1.安装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2.配置Maven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首次启动IDEA,需要同意许可协议，选择IDEA等风格。然后出现下面的界面，单击Configure→Setting。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807460"/>
            <wp:effectExtent l="0" t="0" r="5080" b="254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按下图的步骤，设置Maven和setting.xml的位置。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10940"/>
            <wp:effectExtent l="0" t="0" r="10160" b="381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5.创建工程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1）在IDEA界面中，单击【Create New Project】，界面如下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36670"/>
            <wp:effectExtent l="0" t="0" r="7620" b="1143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36035"/>
            <wp:effectExtent l="0" t="0" r="8255" b="1206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设置项目的“坐标”如下：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39545"/>
            <wp:effectExtent l="0" t="0" r="8890" b="825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项目刚开始会自动联网下载一些文件，很快就可以看到项目的空间结构如下：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574165"/>
            <wp:effectExtent l="0" t="0" r="8890" b="698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修改pom.xml,指定工程的主类。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选择界面左边的pom.xml,并编辑，如下图所示。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64510"/>
            <wp:effectExtent l="0" t="0" r="7620" b="254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在IDEA中运行工程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263265"/>
            <wp:effectExtent l="0" t="0" r="6350" b="1333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单击Terminal,此时默认已在项目的目录。输入下面的命令进行打包。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mvn clean package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可以看到如下结果：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27175"/>
            <wp:effectExtent l="0" t="0" r="6350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62380"/>
            <wp:effectExtent l="0" t="0" r="9525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在命令行中运行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查看生成的jar包，命令如下：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dir target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3015" cy="2279015"/>
            <wp:effectExtent l="0" t="0" r="13335" b="698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运行jar包：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 w:ascii="Courier New" w:hAnsi="Courier New" w:cs="Courier New"/>
          <w:color w:val="222222"/>
          <w:kern w:val="0"/>
          <w:szCs w:val="21"/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java –jar target /mypro-1.0-SNAPSHOT.jar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得到预期的结果如下图：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2825" cy="80962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实验3.3：通过 API 访问 HDFS（必做）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【实验名称】 通过 API 访问 HDFS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（1）理解 HDFS 在 Hadoop 体系结构中的作用。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（2）熟悉通过 Java API 访问 HDFS。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文件拷贝的原理和生活中的下面示例很像：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桶A可以获取输入流，桶B获取输出流，勺子作为缓冲器。勺子从A取水，倒到桶B，循环进行，就能实现将桶A的水“移动”到桶B。不同的是文件拷贝是原文件还在而已。实验采用JDK原生的接口InputStream、OutputStream、FileInputStream、 FileOutputStream实现。不能采用第三方封装的接口。源文件、目标文件可以通过参 数传入。后面的HDFS的上传、下载从根本上说，与文件拷贝实现基本一样的。所以，理解这个很有必要。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操作系统：Linux。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Hadoop 版本：2.7.3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 版本：1.8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IDE：IDEA/Eclipse。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参考实验3.2，使用 IDEA 重新创建一个Maven项目。 配置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pom.xml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&lt;?xml version="1.0" encoding="UTF-8"?&gt;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 xmlns="http://maven.apache.org/POM/4.0.0" xmlns:xsi="http://www.w3.org/2001/XMLSchema-instance"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&lt;modelVersion&gt;4.0.0&lt;/modelVersion&gt;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&lt;groupId&gt;hadoop.ch03.v17124080137&lt;/groupId&gt;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&lt;artifactId&gt;pro1&lt;/artifactId&gt;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&lt;version&gt;1.0-SNAPSHOT&lt;/version&gt;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&lt;name&gt;pro1&lt;/name&gt;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&lt;!-- FIXME change it to the project's website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&lt;url&gt;http://www.example.com&lt;/url&gt;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40" w:hanging="360" w:hangingChars="2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&lt;properties&gt;</w:t>
      </w:r>
    </w:p>
    <w:p>
      <w:pPr>
        <w:keepNext w:val="0"/>
        <w:keepLines w:val="0"/>
        <w:widowControl/>
        <w:suppressLineNumbers w:val="0"/>
        <w:ind w:left="398" w:leftChars="91" w:hanging="180" w:hangingChars="1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&lt;project.build.sourceEncoding&gt;UTF-8&lt;/project.build.sourceEncoding&gt;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&lt;maven.compiler.source&gt;1.7&lt;/maven.compiler.source&gt;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&lt;maven.compiler.target&gt;1.7&lt;/maven.compiler.target&gt;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&lt;/properties&gt;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&lt;groupId&gt;junit&lt;/groupId&gt;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&lt;artifactId&gt;junit&lt;/artifactId&gt;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&lt;version&gt;4.11&lt;/version&gt;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&lt;scope&gt;test&lt;/scope&gt;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&lt;artifactId&gt;hadoop-common&lt;/artifactId&gt;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&lt;artifactId&gt;hadoop-hdfs&lt;/artifactId&gt;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&lt;artifactId&gt;hadoop-mapreduce-client-core&lt;/artifactId&gt;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&lt;artifactId&gt;hadoop-mapreduce-client-jobclient&lt;/artifactId&gt;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&lt;build&gt;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&lt;groupId&gt;org.apache.maven.plugins&lt;/groupId&gt;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&lt;artifactId&gt;maven-shade-plugin&lt;/artifactId&gt;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&lt;phase&gt;package&lt;/phase&gt;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&lt;goal&gt;shade&lt;/goal&gt;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&lt;transformer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implementation="org.apache.maven.plugins.shade.resource.ManifestResourceTransformer"&gt;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&lt;!-- main()所在的类，注意修改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&lt;mainClass&gt;hadoop.ch03.v17124080137.App&lt;/mainClass&gt;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&lt;/transformer&gt;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&lt;/transformers&gt;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&lt;/execution&gt;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&lt;/executions&gt;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&lt;pluginManagement&gt;      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clean lifecycle, see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https://maven.apache.org/ref/current/maven-core/lifecycles.html#clean_Lifecycle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&lt;artifactId&gt;maven-clean-plugin&lt;/artifactId&gt;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default lifecycle, jar packaging: see https://maven.apache.org/ref/current/maven-core/default-bindings.html#Plugin_bindings_for_jar_packaging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&lt;artifactId&gt;maven-resources-plugin&lt;/artifactId&gt;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&lt;artifactId&gt;maven-compiler-plugin&lt;/artifactId&gt;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&lt;version&gt;3.8.0&lt;/version&gt;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&lt;artifactId&gt;maven-surefire-plugin&lt;/artifactId&gt;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&lt;version&gt;2.22.1&lt;/version&gt;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&lt;artifactId&gt;maven-jar-plugin&lt;/artifactId&gt;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&lt;artifactId&gt;maven-install-plugin&lt;/artifactId&gt;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&lt;version&gt;2.5.2&lt;/version&gt;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&lt;artifactId&gt;maven-deploy-plugin&lt;/artifactId&gt;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&lt;version&gt;2.8.2&lt;/version&gt;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site lifecycle, see https://maven.apache.org/ref/current/maven-core/lifecycles.html#site_Lifecycle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&lt;artifactId&gt;maven-site-plugin&lt;/artifactId&gt;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&lt;version&gt;3.7.1&lt;/version&gt;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&lt;artifactId&gt;maven-project-info-reports-plugin&lt;/artifactId&gt;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&lt;/pluginManagement&gt;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&lt;/build&gt;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&lt;/project&gt;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在 HDFS 上创建文件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文件名：CreateHDFSFile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hdfs!"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632200"/>
            <wp:effectExtent l="0" t="0" r="10795" b="635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136140"/>
            <wp:effectExtent l="0" t="0" r="5080" b="1651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编写 Java 代码，利用Java API 在 HDFS 上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删除</w:t>
      </w: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文件名：DeleteHDFSFile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DeleteHDFSFile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path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fs.delete(path);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"Delete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43630"/>
            <wp:effectExtent l="0" t="0" r="6985" b="1397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30935"/>
            <wp:effectExtent l="0" t="0" r="4445" b="1206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把本地文件test4.txt上传到HDFS路径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文件名：UploadHDFSFile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java.io.FileInputStream;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java.io.OutputStream;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org.apache.hadoop.yarn.webapp.hamlet.Hamlet;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UploadHDFSFile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fs.copyFromLocalFile(src,dst);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"Upload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 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514090"/>
            <wp:effectExtent l="0" t="0" r="2540" b="1016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82700"/>
            <wp:effectExtent l="0" t="0" r="6985" b="1270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在HDFS创建路径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,内容为Hello World,并下载到本地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文件名：DownloadHDFSFile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以下为参考创建文件代码：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world!"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"Create File sucessfully!"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宋体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3538220"/>
            <wp:effectExtent l="0" t="0" r="6985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356995"/>
            <wp:effectExtent l="0" t="0" r="2540" b="146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DownloadHDFSFile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//linux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//windows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,src,dst,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"Download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667125"/>
            <wp:effectExtent l="0" t="0" r="7620" b="952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507490"/>
            <wp:effectExtent l="0" t="0" r="4445" b="1651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在HDFS文件/17124080137/test5.txt写入一个属性user.id，值是个人的学号，并再读取此属性，利用System.out.println输出到java控制台。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Java 文件名：ReadHDFSFileAttr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com.google.inject.internal.util.$Lists;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com.google.inject.internal.util.$ToStringBuilder;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org.apache.xerces.impl.dv.util.Base64;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java.lang.reflect.Type;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ReadHDFSFileAttr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"17124080137"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byte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[] b  =st.getBytes();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fs.setXAttr(dfs,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,b);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属性设置成功！！！！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"----------------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华丽的分割线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------------------"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String(fs.getXAttr(dfs,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"test5.txt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的拓展属性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user.id:"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+str);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786505"/>
            <wp:effectExtent l="0" t="0" r="2540" b="444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7. 编写 Java 代码，利用Java API 在HDFS 上读取文件 </w:t>
      </w:r>
      <w:r>
        <w:rPr>
          <w:rFonts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/test5.txt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的内容，并利用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System.out.println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输出到 Java 控制台.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hadoop.ch03.v[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替换为你的完整学号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文件名：ReadHDFSFile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代码自行实现，可以参考实验3【实验原理】的相关API。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org.apache.hadoop.fs.FSDataInputStream;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 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FSDataInputStream fdis = fs.open(dfs);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IOUtils.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copyBytes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(fdis,System.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4096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实验截图如下：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268595" cy="3632200"/>
            <wp:effectExtent l="0" t="0" r="8255" b="635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上传到Github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实验报告链接：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"https://github.com/WaterJung/HadoopExp"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https://github.com/WaterJung/HadoopExp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仓库截图：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2530" cy="2955290"/>
            <wp:effectExtent l="0" t="0" r="7620" b="16510"/>
            <wp:docPr id="74" name="图片 74" descr="火狐截图_2019-10-03T15-35-28.813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火狐截图_2019-10-03T15-35-28.813Z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32CB5D"/>
    <w:multiLevelType w:val="singleLevel"/>
    <w:tmpl w:val="AC32CB5D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011D8824"/>
    <w:multiLevelType w:val="singleLevel"/>
    <w:tmpl w:val="011D88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B332E5"/>
    <w:multiLevelType w:val="singleLevel"/>
    <w:tmpl w:val="0BB332E5"/>
    <w:lvl w:ilvl="0" w:tentative="0">
      <w:start w:val="4"/>
      <w:numFmt w:val="decimal"/>
      <w:suff w:val="nothing"/>
      <w:lvlText w:val="%1）"/>
      <w:lvlJc w:val="left"/>
    </w:lvl>
  </w:abstractNum>
  <w:abstractNum w:abstractNumId="3">
    <w:nsid w:val="0CE24F69"/>
    <w:multiLevelType w:val="singleLevel"/>
    <w:tmpl w:val="0CE24F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9D5FFF9"/>
    <w:multiLevelType w:val="singleLevel"/>
    <w:tmpl w:val="19D5FF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DE70F2C"/>
    <w:multiLevelType w:val="singleLevel"/>
    <w:tmpl w:val="1DE70F2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D397697"/>
    <w:multiLevelType w:val="singleLevel"/>
    <w:tmpl w:val="3D397697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C04D3F"/>
    <w:rsid w:val="02E04D2D"/>
    <w:rsid w:val="062C2D01"/>
    <w:rsid w:val="077B5F08"/>
    <w:rsid w:val="0A6C4584"/>
    <w:rsid w:val="108C792A"/>
    <w:rsid w:val="12722B12"/>
    <w:rsid w:val="12CB6271"/>
    <w:rsid w:val="18AE2CE8"/>
    <w:rsid w:val="274A2029"/>
    <w:rsid w:val="2B8F5BB1"/>
    <w:rsid w:val="2E1D530B"/>
    <w:rsid w:val="336944A6"/>
    <w:rsid w:val="33973450"/>
    <w:rsid w:val="35784A1D"/>
    <w:rsid w:val="36D03BF3"/>
    <w:rsid w:val="3F416B45"/>
    <w:rsid w:val="3FEC3FC4"/>
    <w:rsid w:val="427523DF"/>
    <w:rsid w:val="4A4E4AA3"/>
    <w:rsid w:val="4BD755A3"/>
    <w:rsid w:val="4E945422"/>
    <w:rsid w:val="54113717"/>
    <w:rsid w:val="5C6B52E0"/>
    <w:rsid w:val="63447DAD"/>
    <w:rsid w:val="6C353F6D"/>
    <w:rsid w:val="6CC04D3F"/>
    <w:rsid w:val="6DB9145B"/>
    <w:rsid w:val="70473E13"/>
    <w:rsid w:val="724366A2"/>
    <w:rsid w:val="74B92214"/>
    <w:rsid w:val="79FA426A"/>
    <w:rsid w:val="7EBF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autoSpaceDE/>
      <w:autoSpaceDN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3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2019-09-26T00:15:00Z</dcterms:created>
  <dc:creator>young</dc:creator>
  <cp:lastModifiedBy>young</cp:lastModifiedBy>
  <dcterms:modified xsi:type="dcterms:W3CDTF">2019-10-09T10:43:28Z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