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51ADD" w14:textId="4F1604E1" w:rsidR="001828DE" w:rsidRPr="001828DE" w:rsidRDefault="001828DE" w:rsidP="00C50AB1">
      <w:pPr>
        <w:jc w:val="center"/>
        <w:rPr>
          <w:rFonts w:ascii="Algerian" w:eastAsia="Algerian" w:hAnsi="Algerian" w:cs="Algerian"/>
          <w:b/>
          <w:color w:val="000000"/>
          <w:sz w:val="56"/>
          <w:szCs w:val="72"/>
          <w:lang w:eastAsia="zh-CN" w:bidi="ar"/>
        </w:rPr>
      </w:pPr>
      <w:bookmarkStart w:id="0" w:name="_GoBack"/>
      <w:bookmarkEnd w:id="0"/>
      <w:r w:rsidRPr="001828DE">
        <w:rPr>
          <w:rFonts w:ascii="Algerian" w:eastAsia="Algerian" w:hAnsi="Algerian" w:cs="Algerian"/>
          <w:b/>
          <w:color w:val="000000"/>
          <w:sz w:val="56"/>
          <w:szCs w:val="72"/>
          <w:lang w:eastAsia="zh-CN" w:bidi="ar"/>
        </w:rPr>
        <w:t>SIKSHA ‘O’ ANUSANDHAN</w:t>
      </w:r>
    </w:p>
    <w:p w14:paraId="3EB464BB" w14:textId="77777777" w:rsidR="001828DE" w:rsidRPr="001828DE" w:rsidRDefault="001828DE" w:rsidP="001828DE">
      <w:pPr>
        <w:ind w:leftChars="145" w:left="319"/>
        <w:jc w:val="center"/>
        <w:rPr>
          <w:rFonts w:ascii="Arial Black" w:eastAsia="Arial Black" w:hAnsi="Arial Black" w:cs="Arial Black"/>
          <w:color w:val="000000"/>
          <w:sz w:val="32"/>
          <w:szCs w:val="28"/>
          <w:lang w:eastAsia="zh-CN" w:bidi="ar"/>
        </w:rPr>
      </w:pPr>
      <w:r w:rsidRPr="001828DE">
        <w:rPr>
          <w:rFonts w:ascii="Algerian" w:eastAsia="Algerian" w:hAnsi="Algerian" w:cs="Algerian"/>
          <w:b/>
          <w:color w:val="000000"/>
          <w:sz w:val="36"/>
          <w:szCs w:val="32"/>
          <w:lang w:eastAsia="zh-CN" w:bidi="ar"/>
        </w:rPr>
        <w:t>INSTITUTE OF TECHNICAL EDUCATION AND RESEARCH</w:t>
      </w:r>
    </w:p>
    <w:p w14:paraId="2989289C" w14:textId="77777777" w:rsidR="001828DE" w:rsidRPr="001828DE" w:rsidRDefault="001828DE" w:rsidP="001828DE">
      <w:pPr>
        <w:spacing w:line="240" w:lineRule="auto"/>
        <w:jc w:val="center"/>
        <w:rPr>
          <w:rFonts w:eastAsiaTheme="minorEastAsia" w:cstheme="minorEastAsia"/>
          <w:b/>
          <w:sz w:val="40"/>
          <w:szCs w:val="32"/>
          <w:u w:val="single"/>
        </w:rPr>
      </w:pPr>
      <w:r w:rsidRPr="001828DE">
        <w:rPr>
          <w:rFonts w:eastAsiaTheme="minorEastAsia" w:cstheme="minorEastAsia"/>
          <w:b/>
          <w:sz w:val="40"/>
          <w:szCs w:val="32"/>
          <w:u w:val="single"/>
        </w:rPr>
        <w:t>Principle of Macroeconomics (HSS2021)</w:t>
      </w:r>
    </w:p>
    <w:p w14:paraId="0D85BFA1" w14:textId="544780F4" w:rsidR="001828DE" w:rsidRPr="001828DE" w:rsidRDefault="001828DE" w:rsidP="001828DE">
      <w:pPr>
        <w:jc w:val="center"/>
        <w:rPr>
          <w:rFonts w:ascii="Comic Sans MS" w:hAnsi="Comic Sans MS"/>
          <w:b/>
          <w:sz w:val="20"/>
        </w:rPr>
      </w:pPr>
      <w:r w:rsidRPr="001828DE">
        <w:rPr>
          <w:rFonts w:ascii="Comic Sans MS" w:eastAsia="Algerian" w:hAnsi="Comic Sans MS" w:cs="Algerian"/>
          <w:b/>
          <w:color w:val="000000"/>
          <w:sz w:val="36"/>
          <w:szCs w:val="40"/>
          <w:lang w:eastAsia="zh-CN" w:bidi="ar"/>
        </w:rPr>
        <w:t>ASSIGNMENT – 1</w:t>
      </w:r>
    </w:p>
    <w:p w14:paraId="5F154041" w14:textId="238A3AEB" w:rsidR="001828DE" w:rsidRDefault="001828DE" w:rsidP="00096CF4">
      <w:pPr>
        <w:jc w:val="center"/>
        <w:rPr>
          <w:b/>
          <w:bCs/>
          <w:sz w:val="32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C6135EB" wp14:editId="553A4504">
            <wp:extent cx="5250180" cy="2584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E35E" w14:textId="77777777" w:rsidR="001828DE" w:rsidRDefault="001828DE" w:rsidP="001828DE">
      <w:pPr>
        <w:rPr>
          <w:b/>
          <w:bCs/>
          <w:sz w:val="32"/>
          <w:szCs w:val="32"/>
          <w:lang w:val="en-IN"/>
        </w:rPr>
      </w:pPr>
    </w:p>
    <w:p w14:paraId="3F141F91" w14:textId="77777777" w:rsidR="001828DE" w:rsidRPr="00096CF4" w:rsidRDefault="001828DE" w:rsidP="001828DE">
      <w:pPr>
        <w:rPr>
          <w:sz w:val="28"/>
        </w:rPr>
      </w:pPr>
      <w:r w:rsidRPr="00096CF4">
        <w:rPr>
          <w:rFonts w:ascii="Cooper Black" w:eastAsia="Cooper Black" w:hAnsi="Cooper Black" w:cs="Cooper Black"/>
          <w:color w:val="000000"/>
          <w:sz w:val="32"/>
          <w:szCs w:val="24"/>
          <w:lang w:eastAsia="zh-CN" w:bidi="ar"/>
        </w:rPr>
        <w:t xml:space="preserve">SUBMITTED BY:- </w:t>
      </w:r>
    </w:p>
    <w:p w14:paraId="020BE11C" w14:textId="69A35A89" w:rsidR="001828DE" w:rsidRPr="001828DE" w:rsidRDefault="001828DE" w:rsidP="001D6D3A">
      <w:pPr>
        <w:ind w:left="1560"/>
        <w:rPr>
          <w:rFonts w:ascii="Times New Roman" w:hAnsi="Times New Roman" w:cs="Times New Roman"/>
          <w:lang w:val="en-IN"/>
        </w:rPr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NAME: - </w:t>
      </w:r>
      <w:r w:rsidRPr="001828DE">
        <w:rPr>
          <w:rFonts w:ascii="Times New Roman" w:hAnsi="Times New Roman" w:cs="Times New Roman"/>
          <w:sz w:val="32"/>
          <w:szCs w:val="32"/>
          <w:lang w:val="en-IN"/>
        </w:rPr>
        <w:t>Saswat Mohanty</w:t>
      </w:r>
    </w:p>
    <w:p w14:paraId="1CC7A413" w14:textId="57BE8DA4" w:rsidR="001828DE" w:rsidRDefault="001828DE" w:rsidP="001D6D3A">
      <w:pPr>
        <w:ind w:left="1560"/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REGD NO.: - </w:t>
      </w:r>
      <w:r w:rsidRPr="001828DE">
        <w:rPr>
          <w:rFonts w:ascii="Times New Roman" w:hAnsi="Times New Roman" w:cs="Times New Roman"/>
          <w:sz w:val="32"/>
          <w:szCs w:val="32"/>
          <w:lang w:val="en-IN"/>
        </w:rPr>
        <w:t>1941012407</w:t>
      </w:r>
      <w:r w:rsidRPr="001828DE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 w:bidi="ar"/>
        </w:rPr>
        <w:t xml:space="preserve"> </w:t>
      </w:r>
    </w:p>
    <w:p w14:paraId="31EE2986" w14:textId="77777777" w:rsidR="001828DE" w:rsidRDefault="001828DE" w:rsidP="001D6D3A">
      <w:pPr>
        <w:ind w:left="1560"/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BRANCH: -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 w:bidi="ar"/>
        </w:rPr>
        <w:t xml:space="preserve">CSE </w:t>
      </w:r>
    </w:p>
    <w:p w14:paraId="18BBC223" w14:textId="77777777" w:rsidR="001828DE" w:rsidRDefault="001828DE" w:rsidP="001D6D3A">
      <w:pPr>
        <w:ind w:left="1560"/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SECTION: -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‘D’ </w:t>
      </w:r>
    </w:p>
    <w:p w14:paraId="761384FD" w14:textId="77777777" w:rsidR="001828DE" w:rsidRDefault="001828DE" w:rsidP="001D6D3A">
      <w:pPr>
        <w:ind w:left="1560"/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SEMESTER: - </w:t>
      </w:r>
      <w:r w:rsidRPr="001828DE">
        <w:rPr>
          <w:rFonts w:ascii="Times New Roman" w:eastAsia="Cooper Black" w:hAnsi="Times New Roman" w:cs="Times New Roman"/>
          <w:color w:val="000000"/>
          <w:sz w:val="24"/>
          <w:szCs w:val="24"/>
          <w:lang w:eastAsia="zh-CN" w:bidi="ar"/>
        </w:rPr>
        <w:t>4</w:t>
      </w:r>
      <w:r w:rsidRPr="001828DE">
        <w:rPr>
          <w:rFonts w:ascii="Times New Roman" w:eastAsia="Cooper Black" w:hAnsi="Times New Roman" w:cs="Times New Roman"/>
          <w:color w:val="000000"/>
          <w:sz w:val="24"/>
          <w:szCs w:val="24"/>
          <w:vertAlign w:val="superscript"/>
          <w:lang w:eastAsia="zh-CN" w:bidi="ar"/>
        </w:rPr>
        <w:t>th</w:t>
      </w:r>
      <w:r w:rsidRPr="001828DE">
        <w:rPr>
          <w:rFonts w:ascii="Times New Roman" w:eastAsia="Cooper Black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 w:bidi="ar"/>
        </w:rPr>
        <w:t xml:space="preserve"> </w:t>
      </w:r>
    </w:p>
    <w:p w14:paraId="65E1DAAA" w14:textId="77777777" w:rsidR="001828DE" w:rsidRDefault="001828DE" w:rsidP="001D6D3A">
      <w:pPr>
        <w:ind w:left="1560"/>
        <w:rPr>
          <w:rFonts w:eastAsiaTheme="minorEastAsia" w:cstheme="minorEastAsia"/>
          <w:b/>
          <w:sz w:val="28"/>
          <w:szCs w:val="28"/>
          <w:u w:val="single"/>
        </w:rPr>
      </w:pPr>
      <w:r>
        <w:rPr>
          <w:rFonts w:ascii="Cooper Black" w:eastAsia="Cooper Black" w:hAnsi="Cooper Black" w:cs="Cooper Black"/>
          <w:color w:val="000000"/>
          <w:sz w:val="24"/>
          <w:szCs w:val="24"/>
          <w:lang w:eastAsia="zh-CN" w:bidi="ar"/>
        </w:rPr>
        <w:t xml:space="preserve">PROGRAMME: -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 w:bidi="ar"/>
        </w:rPr>
        <w:t>B. TECH</w:t>
      </w:r>
    </w:p>
    <w:p w14:paraId="5B289EDA" w14:textId="77777777" w:rsidR="001828DE" w:rsidRDefault="001828DE" w:rsidP="00B3140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062EFD4" w14:textId="77777777" w:rsidR="001828DE" w:rsidRDefault="001828DE" w:rsidP="00B3140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FD5E95" w14:textId="77777777" w:rsidR="00C50AB1" w:rsidRDefault="00C50AB1" w:rsidP="00B3140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EACCBCE" w14:textId="77777777" w:rsidR="001828DE" w:rsidRDefault="001828DE" w:rsidP="001828DE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2FC711" w14:textId="77777777" w:rsidR="00523DAC" w:rsidRDefault="00523DAC" w:rsidP="001828DE">
      <w:pPr>
        <w:pStyle w:val="ListParagraph"/>
        <w:numPr>
          <w:ilvl w:val="0"/>
          <w:numId w:val="10"/>
        </w:numPr>
        <w:ind w:left="426"/>
        <w:jc w:val="both"/>
        <w:rPr>
          <w:rFonts w:asciiTheme="majorHAnsi" w:hAnsiTheme="majorHAnsi"/>
          <w:b/>
          <w:sz w:val="28"/>
          <w:szCs w:val="20"/>
        </w:rPr>
      </w:pPr>
      <w:r w:rsidRPr="001828DE">
        <w:rPr>
          <w:rFonts w:asciiTheme="majorHAnsi" w:hAnsiTheme="majorHAnsi"/>
          <w:b/>
          <w:sz w:val="28"/>
          <w:szCs w:val="20"/>
        </w:rPr>
        <w:lastRenderedPageBreak/>
        <w:t>List and describe four determinants of productivity.</w:t>
      </w:r>
    </w:p>
    <w:p w14:paraId="6498F36B" w14:textId="0083A180" w:rsidR="001828DE" w:rsidRPr="001828DE" w:rsidRDefault="001828DE" w:rsidP="001828DE">
      <w:pPr>
        <w:pStyle w:val="Default"/>
        <w:ind w:left="426"/>
        <w:rPr>
          <w:rFonts w:ascii="Times New Roman" w:hAnsi="Times New Roman" w:cs="Times New Roman"/>
          <w:color w:val="auto"/>
          <w:sz w:val="26"/>
          <w:szCs w:val="26"/>
        </w:rPr>
      </w:pPr>
      <w:r w:rsidRPr="001828DE">
        <w:rPr>
          <w:rFonts w:ascii="Times New Roman" w:hAnsi="Times New Roman" w:cs="Times New Roman"/>
          <w:color w:val="auto"/>
          <w:sz w:val="26"/>
          <w:szCs w:val="26"/>
        </w:rPr>
        <w:t>Determinants of productivity:</w:t>
      </w:r>
    </w:p>
    <w:p w14:paraId="722EB7DD" w14:textId="77777777" w:rsidR="001828DE" w:rsidRPr="001828DE" w:rsidRDefault="001828DE" w:rsidP="001828DE">
      <w:pPr>
        <w:pStyle w:val="Default"/>
        <w:ind w:left="426"/>
        <w:rPr>
          <w:rFonts w:ascii="Times New Roman" w:hAnsi="Times New Roman" w:cs="Times New Roman"/>
          <w:color w:val="auto"/>
          <w:sz w:val="26"/>
          <w:szCs w:val="26"/>
        </w:rPr>
      </w:pPr>
    </w:p>
    <w:p w14:paraId="6443708E" w14:textId="070564C7" w:rsidR="001828DE" w:rsidRPr="001828DE" w:rsidRDefault="0035658C" w:rsidP="001828DE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color w:val="auto"/>
          <w:sz w:val="26"/>
          <w:szCs w:val="26"/>
        </w:rPr>
        <w:t>K/L (</w:t>
      </w:r>
      <w:r w:rsidR="001828DE" w:rsidRPr="0035658C">
        <w:rPr>
          <w:rFonts w:ascii="Times New Roman" w:hAnsi="Times New Roman" w:cs="Times New Roman"/>
          <w:b/>
          <w:color w:val="auto"/>
          <w:sz w:val="26"/>
          <w:szCs w:val="26"/>
        </w:rPr>
        <w:t xml:space="preserve">Physical capital per </w:t>
      </w:r>
      <w:r w:rsidRPr="0035658C">
        <w:rPr>
          <w:rFonts w:ascii="Times New Roman" w:hAnsi="Times New Roman" w:cs="Times New Roman"/>
          <w:b/>
          <w:color w:val="auto"/>
          <w:sz w:val="26"/>
          <w:szCs w:val="26"/>
        </w:rPr>
        <w:t>worker): -</w:t>
      </w:r>
      <w:r w:rsidRPr="001828DE">
        <w:rPr>
          <w:rFonts w:ascii="Times New Roman" w:hAnsi="Times New Roman" w:cs="Times New Roman"/>
          <w:color w:val="auto"/>
          <w:sz w:val="26"/>
          <w:szCs w:val="26"/>
        </w:rPr>
        <w:t xml:space="preserve"> Tools</w:t>
      </w:r>
      <w:r w:rsidR="001828DE" w:rsidRPr="001828DE">
        <w:rPr>
          <w:rFonts w:ascii="Times New Roman" w:hAnsi="Times New Roman" w:cs="Times New Roman"/>
          <w:color w:val="auto"/>
          <w:sz w:val="26"/>
          <w:szCs w:val="26"/>
        </w:rPr>
        <w:t xml:space="preserve"> that allow workers to produce output more efficiently.</w:t>
      </w:r>
    </w:p>
    <w:p w14:paraId="68DEA6F9" w14:textId="77777777" w:rsidR="001828DE" w:rsidRPr="001828DE" w:rsidRDefault="001828DE" w:rsidP="001828DE">
      <w:pPr>
        <w:pStyle w:val="Default"/>
        <w:ind w:left="1146"/>
        <w:rPr>
          <w:rFonts w:ascii="Times New Roman" w:hAnsi="Times New Roman" w:cs="Times New Roman"/>
          <w:color w:val="auto"/>
          <w:sz w:val="26"/>
          <w:szCs w:val="26"/>
        </w:rPr>
      </w:pPr>
    </w:p>
    <w:p w14:paraId="7A798018" w14:textId="2887719D" w:rsidR="001828DE" w:rsidRPr="001828DE" w:rsidRDefault="0035658C" w:rsidP="001828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>H/L (</w:t>
      </w:r>
      <w:r w:rsidR="001828DE" w:rsidRPr="0035658C">
        <w:rPr>
          <w:rFonts w:ascii="Times New Roman" w:hAnsi="Times New Roman" w:cs="Times New Roman"/>
          <w:b/>
          <w:sz w:val="26"/>
          <w:szCs w:val="26"/>
        </w:rPr>
        <w:t xml:space="preserve">Human capital per </w:t>
      </w:r>
      <w:r w:rsidRPr="0035658C">
        <w:rPr>
          <w:rFonts w:ascii="Times New Roman" w:hAnsi="Times New Roman" w:cs="Times New Roman"/>
          <w:b/>
          <w:sz w:val="26"/>
          <w:szCs w:val="26"/>
        </w:rPr>
        <w:t>worker): -</w:t>
      </w:r>
      <w:r w:rsidRPr="0035658C">
        <w:rPr>
          <w:rFonts w:ascii="Times New Roman" w:hAnsi="Times New Roman" w:cs="Times New Roman"/>
          <w:sz w:val="26"/>
          <w:szCs w:val="26"/>
        </w:rPr>
        <w:t xml:space="preserve"> </w:t>
      </w:r>
      <w:r w:rsidRPr="001828DE">
        <w:rPr>
          <w:rFonts w:ascii="Times New Roman" w:hAnsi="Times New Roman" w:cs="Times New Roman"/>
          <w:sz w:val="26"/>
          <w:szCs w:val="26"/>
        </w:rPr>
        <w:t>Knowledge</w:t>
      </w:r>
      <w:r w:rsidR="001828DE" w:rsidRPr="001828DE">
        <w:rPr>
          <w:rFonts w:ascii="Times New Roman" w:hAnsi="Times New Roman" w:cs="Times New Roman"/>
          <w:sz w:val="26"/>
          <w:szCs w:val="26"/>
        </w:rPr>
        <w:t xml:space="preserve"> and skill sets that are possessed by workers/</w:t>
      </w:r>
      <w:r w:rsidRPr="001828DE">
        <w:rPr>
          <w:rFonts w:ascii="Times New Roman" w:hAnsi="Times New Roman" w:cs="Times New Roman"/>
          <w:sz w:val="26"/>
          <w:szCs w:val="26"/>
        </w:rPr>
        <w:t>labor</w:t>
      </w:r>
      <w:r w:rsidR="001828DE" w:rsidRPr="001828DE">
        <w:rPr>
          <w:rFonts w:ascii="Times New Roman" w:hAnsi="Times New Roman" w:cs="Times New Roman"/>
          <w:sz w:val="26"/>
          <w:szCs w:val="26"/>
        </w:rPr>
        <w:t>.</w:t>
      </w:r>
    </w:p>
    <w:p w14:paraId="416281DD" w14:textId="77777777" w:rsidR="001828DE" w:rsidRPr="001828DE" w:rsidRDefault="001828DE" w:rsidP="001828DE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13F6DC" w14:textId="475730A3" w:rsidR="001828DE" w:rsidRPr="001828DE" w:rsidRDefault="001828DE" w:rsidP="001828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178A6">
        <w:rPr>
          <w:rFonts w:ascii="Times New Roman" w:hAnsi="Times New Roman" w:cs="Times New Roman"/>
          <w:b/>
          <w:sz w:val="26"/>
          <w:szCs w:val="26"/>
        </w:rPr>
        <w:t>/</w:t>
      </w:r>
      <w:r w:rsidR="0035658C" w:rsidRPr="000178A6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0178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658C" w:rsidRPr="000178A6">
        <w:rPr>
          <w:rFonts w:ascii="Times New Roman" w:hAnsi="Times New Roman" w:cs="Times New Roman"/>
          <w:b/>
          <w:sz w:val="26"/>
          <w:szCs w:val="26"/>
        </w:rPr>
        <w:t>(</w:t>
      </w:r>
      <w:r w:rsidRPr="000178A6">
        <w:rPr>
          <w:rFonts w:ascii="Times New Roman" w:hAnsi="Times New Roman" w:cs="Times New Roman"/>
          <w:b/>
          <w:sz w:val="26"/>
          <w:szCs w:val="26"/>
        </w:rPr>
        <w:t xml:space="preserve">Natural resources per </w:t>
      </w:r>
      <w:r w:rsidR="0035658C" w:rsidRPr="000178A6">
        <w:rPr>
          <w:rFonts w:ascii="Times New Roman" w:hAnsi="Times New Roman" w:cs="Times New Roman"/>
          <w:b/>
          <w:sz w:val="26"/>
          <w:szCs w:val="26"/>
        </w:rPr>
        <w:t>worker): -</w:t>
      </w:r>
      <w:r w:rsidRPr="001828DE">
        <w:rPr>
          <w:rFonts w:ascii="Times New Roman" w:hAnsi="Times New Roman" w:cs="Times New Roman"/>
          <w:sz w:val="26"/>
          <w:szCs w:val="26"/>
        </w:rPr>
        <w:t xml:space="preserve"> Production inputs provided by nature, i.e. land, water, mineral resources, can be renewable and nonrenewable.</w:t>
      </w:r>
    </w:p>
    <w:p w14:paraId="34A5E06A" w14:textId="77777777" w:rsidR="001828DE" w:rsidRPr="001828DE" w:rsidRDefault="001828DE" w:rsidP="001828DE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D4E8482" w14:textId="1F609781" w:rsidR="001828DE" w:rsidRPr="001828DE" w:rsidRDefault="0035658C" w:rsidP="001828D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178A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1828DE" w:rsidRPr="000178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b/>
          <w:sz w:val="26"/>
          <w:szCs w:val="26"/>
        </w:rPr>
        <w:t>(</w:t>
      </w:r>
      <w:r w:rsidR="001828DE" w:rsidRPr="000178A6">
        <w:rPr>
          <w:rFonts w:ascii="Times New Roman" w:hAnsi="Times New Roman" w:cs="Times New Roman"/>
          <w:b/>
          <w:sz w:val="26"/>
          <w:szCs w:val="26"/>
        </w:rPr>
        <w:t xml:space="preserve">Technological </w:t>
      </w:r>
      <w:r w:rsidRPr="000178A6">
        <w:rPr>
          <w:rFonts w:ascii="Times New Roman" w:hAnsi="Times New Roman" w:cs="Times New Roman"/>
          <w:b/>
          <w:sz w:val="26"/>
          <w:szCs w:val="26"/>
        </w:rPr>
        <w:t>knowledge): -</w:t>
      </w:r>
      <w:r w:rsidRPr="0035658C">
        <w:rPr>
          <w:rFonts w:ascii="Times New Roman" w:hAnsi="Times New Roman" w:cs="Times New Roman"/>
          <w:sz w:val="26"/>
          <w:szCs w:val="26"/>
        </w:rPr>
        <w:t xml:space="preserve"> </w:t>
      </w:r>
      <w:r w:rsidRPr="001828DE">
        <w:rPr>
          <w:rFonts w:ascii="Times New Roman" w:hAnsi="Times New Roman" w:cs="Times New Roman"/>
          <w:sz w:val="26"/>
          <w:szCs w:val="26"/>
        </w:rPr>
        <w:t>The</w:t>
      </w:r>
      <w:r w:rsidR="001828DE" w:rsidRPr="001828DE">
        <w:rPr>
          <w:rFonts w:ascii="Times New Roman" w:hAnsi="Times New Roman" w:cs="Times New Roman"/>
          <w:sz w:val="26"/>
          <w:szCs w:val="26"/>
        </w:rPr>
        <w:t xml:space="preserve"> understanding of methods to efficiently produce goods and services</w:t>
      </w:r>
      <w:r w:rsidR="001828DE" w:rsidRPr="001828DE">
        <w:rPr>
          <w:rFonts w:ascii="Arial" w:hAnsi="Arial" w:cs="Arial"/>
          <w:sz w:val="24"/>
          <w:szCs w:val="24"/>
        </w:rPr>
        <w:t>.</w:t>
      </w:r>
    </w:p>
    <w:p w14:paraId="4CE6B28C" w14:textId="77777777" w:rsidR="001828DE" w:rsidRPr="001828DE" w:rsidRDefault="001828DE" w:rsidP="001828DE">
      <w:pPr>
        <w:pStyle w:val="ListParagraph"/>
        <w:ind w:left="426"/>
        <w:jc w:val="both"/>
        <w:rPr>
          <w:rFonts w:asciiTheme="majorHAnsi" w:hAnsiTheme="majorHAnsi"/>
          <w:b/>
          <w:sz w:val="28"/>
          <w:szCs w:val="20"/>
        </w:rPr>
      </w:pPr>
    </w:p>
    <w:p w14:paraId="62C3B8ED" w14:textId="1D4AEA30" w:rsidR="001828DE" w:rsidRDefault="00AF19E7" w:rsidP="001828DE">
      <w:pPr>
        <w:pStyle w:val="ListParagraph"/>
        <w:numPr>
          <w:ilvl w:val="0"/>
          <w:numId w:val="10"/>
        </w:numPr>
        <w:ind w:left="426"/>
        <w:jc w:val="both"/>
        <w:rPr>
          <w:rFonts w:asciiTheme="majorHAnsi" w:hAnsiTheme="majorHAnsi"/>
          <w:b/>
          <w:sz w:val="28"/>
          <w:szCs w:val="20"/>
        </w:rPr>
      </w:pPr>
      <w:r w:rsidRPr="001828DE">
        <w:rPr>
          <w:rFonts w:asciiTheme="majorHAnsi" w:hAnsiTheme="majorHAnsi"/>
          <w:b/>
          <w:sz w:val="28"/>
          <w:szCs w:val="20"/>
        </w:rPr>
        <w:t>What is national saving? What is private saving? What is public saving? How are these three variables related?</w:t>
      </w:r>
    </w:p>
    <w:p w14:paraId="2D744468" w14:textId="77777777" w:rsidR="0035658C" w:rsidRPr="001828DE" w:rsidRDefault="0035658C" w:rsidP="0035658C">
      <w:pPr>
        <w:pStyle w:val="ListParagraph"/>
        <w:ind w:left="426"/>
        <w:jc w:val="both"/>
        <w:rPr>
          <w:rFonts w:asciiTheme="majorHAnsi" w:hAnsiTheme="majorHAnsi"/>
          <w:b/>
          <w:sz w:val="28"/>
          <w:szCs w:val="20"/>
        </w:rPr>
      </w:pPr>
    </w:p>
    <w:p w14:paraId="17B029A7" w14:textId="623BBD6E" w:rsidR="0035658C" w:rsidRPr="0035658C" w:rsidRDefault="0035658C" w:rsidP="003565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National </w:t>
      </w:r>
      <w:proofErr w:type="gramStart"/>
      <w:r w:rsidRPr="0035658C">
        <w:rPr>
          <w:rFonts w:ascii="Times New Roman" w:hAnsi="Times New Roman" w:cs="Times New Roman"/>
          <w:b/>
          <w:bCs/>
          <w:sz w:val="26"/>
          <w:szCs w:val="26"/>
        </w:rPr>
        <w:t>Saving</w:t>
      </w:r>
      <w:proofErr w:type="gramEnd"/>
      <w:r w:rsidRPr="0035658C">
        <w:rPr>
          <w:rFonts w:ascii="Times New Roman" w:hAnsi="Times New Roman" w:cs="Times New Roman"/>
          <w:b/>
          <w:bCs/>
          <w:sz w:val="26"/>
          <w:szCs w:val="26"/>
        </w:rPr>
        <w:t>: - Total</w:t>
      </w:r>
      <w:r w:rsidRPr="0035658C">
        <w:rPr>
          <w:rFonts w:ascii="Times New Roman" w:hAnsi="Times New Roman" w:cs="Times New Roman"/>
          <w:sz w:val="26"/>
          <w:szCs w:val="26"/>
        </w:rPr>
        <w:t xml:space="preserve"> income in the economy</w:t>
      </w: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that remains after paying for consumption and government purchases.</w:t>
      </w:r>
    </w:p>
    <w:p w14:paraId="5C3AA789" w14:textId="002713BC" w:rsidR="0035658C" w:rsidRPr="0035658C" w:rsidRDefault="0035658C" w:rsidP="003565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Private </w:t>
      </w:r>
      <w:proofErr w:type="gramStart"/>
      <w:r w:rsidRPr="0035658C">
        <w:rPr>
          <w:rFonts w:ascii="Times New Roman" w:hAnsi="Times New Roman" w:cs="Times New Roman"/>
          <w:b/>
          <w:bCs/>
          <w:sz w:val="26"/>
          <w:szCs w:val="26"/>
        </w:rPr>
        <w:t>Saving</w:t>
      </w:r>
      <w:proofErr w:type="gramEnd"/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5658C">
        <w:rPr>
          <w:rFonts w:ascii="Times New Roman" w:hAnsi="Times New Roman" w:cs="Times New Roman"/>
          <w:sz w:val="26"/>
          <w:szCs w:val="26"/>
        </w:rPr>
        <w:t>The income that is left with the households after paying for taxes and consumption.</w:t>
      </w:r>
    </w:p>
    <w:p w14:paraId="513A11A1" w14:textId="351B6809" w:rsidR="0035658C" w:rsidRPr="0035658C" w:rsidRDefault="0035658C" w:rsidP="003565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Public </w:t>
      </w:r>
      <w:proofErr w:type="gramStart"/>
      <w:r w:rsidRPr="0035658C">
        <w:rPr>
          <w:rFonts w:ascii="Times New Roman" w:hAnsi="Times New Roman" w:cs="Times New Roman"/>
          <w:b/>
          <w:bCs/>
          <w:sz w:val="26"/>
          <w:szCs w:val="26"/>
        </w:rPr>
        <w:t>Saving</w:t>
      </w:r>
      <w:proofErr w:type="gramEnd"/>
      <w:r w:rsidRPr="0035658C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35658C">
        <w:rPr>
          <w:rFonts w:ascii="Times New Roman" w:hAnsi="Times New Roman" w:cs="Times New Roman"/>
          <w:sz w:val="26"/>
          <w:szCs w:val="26"/>
        </w:rPr>
        <w:t xml:space="preserve"> The tax revenue that the government has left after paying for its expenditures.</w:t>
      </w:r>
    </w:p>
    <w:p w14:paraId="59170265" w14:textId="71A8E796" w:rsidR="001828DE" w:rsidRPr="0035658C" w:rsidRDefault="0035658C" w:rsidP="003565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Relation :-   </w:t>
      </w:r>
      <w:r w:rsidRPr="0035658C">
        <w:rPr>
          <w:rFonts w:ascii="Times New Roman" w:hAnsi="Times New Roman" w:cs="Times New Roman"/>
          <w:sz w:val="26"/>
          <w:szCs w:val="26"/>
        </w:rPr>
        <w:t>National Saving= Private Saving + Public Saving</w:t>
      </w:r>
    </w:p>
    <w:p w14:paraId="60711C0D" w14:textId="77777777" w:rsidR="0035658C" w:rsidRPr="0035658C" w:rsidRDefault="0035658C" w:rsidP="0035658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2DDEA1" w14:textId="00566769" w:rsidR="001828DE" w:rsidRPr="001828DE" w:rsidRDefault="006B300E" w:rsidP="001828DE">
      <w:pPr>
        <w:pStyle w:val="ListParagraph"/>
        <w:numPr>
          <w:ilvl w:val="0"/>
          <w:numId w:val="10"/>
        </w:numPr>
        <w:ind w:left="426"/>
        <w:jc w:val="both"/>
        <w:rPr>
          <w:rFonts w:asciiTheme="majorHAnsi" w:hAnsiTheme="majorHAnsi"/>
          <w:b/>
          <w:sz w:val="28"/>
          <w:szCs w:val="20"/>
        </w:rPr>
      </w:pPr>
      <w:r w:rsidRPr="001828DE">
        <w:rPr>
          <w:rFonts w:asciiTheme="majorHAnsi" w:hAnsiTheme="majorHAnsi"/>
          <w:b/>
          <w:sz w:val="28"/>
          <w:szCs w:val="20"/>
        </w:rPr>
        <w:t xml:space="preserve">Suppose GDP is $8 trillion, taxes are $1.5 trillion, private saving is $0.5 trillion, and public saving is $0.2 trillion. Assuming this economy is </w:t>
      </w:r>
      <w:r w:rsidR="000178A6" w:rsidRPr="001828DE">
        <w:rPr>
          <w:rFonts w:asciiTheme="majorHAnsi" w:hAnsiTheme="majorHAnsi"/>
          <w:b/>
          <w:sz w:val="28"/>
          <w:szCs w:val="20"/>
        </w:rPr>
        <w:t>closed;</w:t>
      </w:r>
      <w:r w:rsidRPr="001828DE">
        <w:rPr>
          <w:rFonts w:asciiTheme="majorHAnsi" w:hAnsiTheme="majorHAnsi"/>
          <w:b/>
          <w:sz w:val="28"/>
          <w:szCs w:val="20"/>
        </w:rPr>
        <w:t xml:space="preserve"> calculate consumption, government purchases, national saving, and investment.</w:t>
      </w:r>
    </w:p>
    <w:p w14:paraId="04F694C1" w14:textId="77777777" w:rsid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1EE923CB" w14:textId="765C9828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5658C">
        <w:rPr>
          <w:rFonts w:ascii="Times New Roman" w:hAnsi="Times New Roman" w:cs="Times New Roman"/>
          <w:sz w:val="26"/>
          <w:szCs w:val="26"/>
        </w:rPr>
        <w:t>GDP</w:t>
      </w:r>
      <w:r w:rsidR="001D6D3A"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Y= $8 trillion</w:t>
      </w:r>
    </w:p>
    <w:p w14:paraId="710EE042" w14:textId="59463DB3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Tax</w:t>
      </w:r>
      <w:r w:rsidR="001D6D3A"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T= $1.5 trillion</w:t>
      </w:r>
    </w:p>
    <w:p w14:paraId="62BE490C" w14:textId="3ED507B1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Private Saving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(private)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$0.5 trillion</w:t>
      </w:r>
    </w:p>
    <w:p w14:paraId="390541FA" w14:textId="0D94EDB1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Public Sa</w:t>
      </w:r>
      <w:r>
        <w:rPr>
          <w:rFonts w:ascii="Times New Roman" w:hAnsi="Times New Roman" w:cs="Times New Roman"/>
          <w:sz w:val="26"/>
          <w:szCs w:val="26"/>
        </w:rPr>
        <w:t xml:space="preserve">ving = </w:t>
      </w:r>
      <w:r w:rsidRPr="0035658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(public)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$0.2 trillion</w:t>
      </w:r>
    </w:p>
    <w:p w14:paraId="336F16CD" w14:textId="77777777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74734E97" w14:textId="3F7C69C4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>Consumption calculation:-</w:t>
      </w:r>
    </w:p>
    <w:p w14:paraId="1972DDAE" w14:textId="097F08FB" w:rsidR="0035658C" w:rsidRP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C= Y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35658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35658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(private)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$(8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1.5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0.5)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 xml:space="preserve">= $6 </w:t>
      </w:r>
    </w:p>
    <w:p w14:paraId="66AF293C" w14:textId="77777777" w:rsid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The consumption is $6 trillion.</w:t>
      </w:r>
    </w:p>
    <w:p w14:paraId="7FDA053A" w14:textId="77777777" w:rsidR="0035658C" w:rsidRP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069AE89A" w14:textId="540E6D89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>Government Purchase Calculation:-</w:t>
      </w:r>
    </w:p>
    <w:p w14:paraId="3BF7DAC7" w14:textId="22F24B63" w:rsidR="0035658C" w:rsidRP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Public Savings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taxes – government purchase</w:t>
      </w:r>
    </w:p>
    <w:p w14:paraId="7FD0057B" w14:textId="3A89B0B2" w:rsid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lastRenderedPageBreak/>
        <w:t>Government purchase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>taxes</w:t>
      </w:r>
      <w:r w:rsidRPr="0035658C">
        <w:rPr>
          <w:rFonts w:ascii="Times New Roman" w:hAnsi="Times New Roman" w:cs="Times New Roman"/>
          <w:sz w:val="26"/>
          <w:szCs w:val="26"/>
        </w:rPr>
        <w:t xml:space="preserve"> – public savings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81775" w14:textId="4F4C7D05" w:rsidR="0035658C" w:rsidRDefault="0035658C" w:rsidP="0035658C">
      <w:pPr>
        <w:pStyle w:val="ListParagraph"/>
        <w:ind w:left="326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= T – 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(public)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E6BBD1" w14:textId="77777777" w:rsidR="0035658C" w:rsidRDefault="0035658C" w:rsidP="0035658C">
      <w:pPr>
        <w:pStyle w:val="ListParagraph"/>
        <w:ind w:left="326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 xml:space="preserve">= $(1.5 - 0.2) </w:t>
      </w:r>
    </w:p>
    <w:p w14:paraId="2E90DF2F" w14:textId="55C033F1" w:rsidR="0035658C" w:rsidRPr="0035658C" w:rsidRDefault="0035658C" w:rsidP="0035658C">
      <w:pPr>
        <w:pStyle w:val="ListParagraph"/>
        <w:ind w:left="326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 xml:space="preserve">$1.3 </w:t>
      </w:r>
    </w:p>
    <w:p w14:paraId="06CECE37" w14:textId="77777777" w:rsid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The government purchases are $1.3 trillion.</w:t>
      </w:r>
    </w:p>
    <w:p w14:paraId="6A07857E" w14:textId="77777777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46C9DA0A" w14:textId="7587D1A5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>National Saving Calculation:-</w:t>
      </w:r>
    </w:p>
    <w:p w14:paraId="48BE851A" w14:textId="7EAE6F73" w:rsidR="0035658C" w:rsidRP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National saving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(private) + 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(public)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$(0.5 + 0.2)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658C">
        <w:rPr>
          <w:rFonts w:ascii="Times New Roman" w:hAnsi="Times New Roman" w:cs="Times New Roman"/>
          <w:sz w:val="26"/>
          <w:szCs w:val="26"/>
        </w:rPr>
        <w:t>= $0.7</w:t>
      </w:r>
    </w:p>
    <w:p w14:paraId="50051D9F" w14:textId="77777777" w:rsidR="0035658C" w:rsidRPr="0035658C" w:rsidRDefault="0035658C" w:rsidP="0035658C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sz w:val="26"/>
          <w:szCs w:val="26"/>
        </w:rPr>
        <w:t>The national saving is $0.7 trillion.</w:t>
      </w:r>
    </w:p>
    <w:p w14:paraId="6F4E3B2B" w14:textId="77777777" w:rsidR="0035658C" w:rsidRP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CD5614C" w14:textId="77777777" w:rsidR="0035658C" w:rsidRDefault="0035658C" w:rsidP="0035658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5658C">
        <w:rPr>
          <w:rFonts w:ascii="Times New Roman" w:hAnsi="Times New Roman" w:cs="Times New Roman"/>
          <w:b/>
          <w:bCs/>
          <w:sz w:val="26"/>
          <w:szCs w:val="26"/>
        </w:rPr>
        <w:t xml:space="preserve">Investment: - </w:t>
      </w:r>
    </w:p>
    <w:p w14:paraId="5E0703E9" w14:textId="181603E9" w:rsidR="001828DE" w:rsidRDefault="0035658C" w:rsidP="001D6D3A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35658C">
        <w:rPr>
          <w:rFonts w:ascii="Times New Roman" w:hAnsi="Times New Roman" w:cs="Times New Roman"/>
          <w:bCs/>
          <w:sz w:val="26"/>
          <w:szCs w:val="26"/>
        </w:rPr>
        <w:t>In</w:t>
      </w:r>
      <w:r w:rsidRPr="0035658C">
        <w:rPr>
          <w:rFonts w:ascii="Times New Roman" w:hAnsi="Times New Roman" w:cs="Times New Roman"/>
          <w:sz w:val="26"/>
          <w:szCs w:val="26"/>
        </w:rPr>
        <w:t xml:space="preserve"> a closed economy, investment is equal to a national saving. So, investment is $0.7 trillion, just as national saving.</w:t>
      </w:r>
    </w:p>
    <w:p w14:paraId="1FA0B665" w14:textId="77777777" w:rsidR="001D6D3A" w:rsidRPr="001D6D3A" w:rsidRDefault="001D6D3A" w:rsidP="001D6D3A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267F60B2" w14:textId="473718EC" w:rsidR="000178A6" w:rsidRDefault="00371F57" w:rsidP="001D6D3A">
      <w:pPr>
        <w:pStyle w:val="ListParagraph"/>
        <w:numPr>
          <w:ilvl w:val="0"/>
          <w:numId w:val="10"/>
        </w:numPr>
        <w:ind w:left="426"/>
        <w:jc w:val="both"/>
        <w:rPr>
          <w:rFonts w:asciiTheme="majorHAnsi" w:hAnsiTheme="majorHAnsi"/>
          <w:b/>
          <w:sz w:val="28"/>
          <w:szCs w:val="20"/>
        </w:rPr>
      </w:pPr>
      <w:r w:rsidRPr="001828DE">
        <w:rPr>
          <w:rFonts w:asciiTheme="majorHAnsi" w:hAnsiTheme="majorHAnsi"/>
          <w:b/>
          <w:sz w:val="28"/>
          <w:szCs w:val="20"/>
        </w:rPr>
        <w:t>Mr. Rohit has taken loan worth Rs. 10</w:t>
      </w:r>
      <w:r w:rsidR="006D6B28" w:rsidRPr="001828DE">
        <w:rPr>
          <w:rFonts w:asciiTheme="majorHAnsi" w:hAnsiTheme="majorHAnsi"/>
          <w:b/>
          <w:sz w:val="28"/>
          <w:szCs w:val="20"/>
        </w:rPr>
        <w:t>, 00,000</w:t>
      </w:r>
      <w:r w:rsidRPr="001828DE">
        <w:rPr>
          <w:rFonts w:asciiTheme="majorHAnsi" w:hAnsiTheme="majorHAnsi"/>
          <w:b/>
          <w:sz w:val="28"/>
          <w:szCs w:val="20"/>
        </w:rPr>
        <w:t xml:space="preserve"> from SBI to build a house with interest rate 12% compounded annually. This should be repaid in 20 yearly equal installments. Find the installment amount.</w:t>
      </w:r>
    </w:p>
    <w:p w14:paraId="27C40228" w14:textId="77777777" w:rsidR="001D6D3A" w:rsidRPr="001D6D3A" w:rsidRDefault="001D6D3A" w:rsidP="001D6D3A">
      <w:pPr>
        <w:pStyle w:val="ListParagraph"/>
        <w:ind w:left="426"/>
        <w:jc w:val="both"/>
        <w:rPr>
          <w:rFonts w:asciiTheme="majorHAnsi" w:hAnsiTheme="majorHAnsi"/>
          <w:b/>
          <w:sz w:val="28"/>
          <w:szCs w:val="20"/>
        </w:rPr>
      </w:pPr>
    </w:p>
    <w:p w14:paraId="61D05E69" w14:textId="757FBC0A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 w:rsidRPr="000178A6">
        <w:rPr>
          <w:rFonts w:ascii="Times New Roman" w:hAnsi="Times New Roman" w:cs="Times New Roman"/>
          <w:sz w:val="26"/>
          <w:szCs w:val="26"/>
        </w:rPr>
        <w:t>= 10, 00,000</w:t>
      </w:r>
    </w:p>
    <w:p w14:paraId="11C2C700" w14:textId="5609517A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r w:rsidRPr="000178A6">
        <w:rPr>
          <w:rFonts w:ascii="Times New Roman" w:hAnsi="Times New Roman" w:cs="Times New Roman"/>
          <w:sz w:val="26"/>
          <w:szCs w:val="26"/>
        </w:rPr>
        <w:t>= 12%= 12/100 = 0.12</w:t>
      </w:r>
    </w:p>
    <w:p w14:paraId="78591134" w14:textId="3E87A989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w:r w:rsidRPr="000178A6">
        <w:rPr>
          <w:rFonts w:ascii="Times New Roman" w:hAnsi="Times New Roman" w:cs="Times New Roman"/>
          <w:sz w:val="26"/>
          <w:szCs w:val="26"/>
        </w:rPr>
        <w:t>= 20 years</w:t>
      </w:r>
    </w:p>
    <w:p w14:paraId="0BF5FFAA" w14:textId="77777777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775DD553" w14:textId="77777777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sz w:val="26"/>
          <w:szCs w:val="26"/>
        </w:rPr>
        <w:t>So, we have a relation that</w:t>
      </w:r>
    </w:p>
    <w:p w14:paraId="6830510D" w14:textId="77777777" w:rsidR="000178A6" w:rsidRDefault="000178A6" w:rsidP="000178A6">
      <w:pPr>
        <w:pStyle w:val="ListParagraph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78A6">
        <w:rPr>
          <w:rFonts w:ascii="Times New Roman" w:hAnsi="Times New Roman" w:cs="Times New Roman"/>
          <w:sz w:val="26"/>
          <w:szCs w:val="26"/>
        </w:rPr>
        <w:t>Installment amount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 xml:space="preserve">= </w:t>
      </w:r>
      <w:r w:rsidRPr="000178A6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AA9FD0" w14:textId="77777777" w:rsidR="000178A6" w:rsidRDefault="000178A6" w:rsidP="000178A6">
      <w:pPr>
        <w:pStyle w:val="ListParagraph"/>
        <w:ind w:left="2977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sz w:val="26"/>
          <w:szCs w:val="26"/>
        </w:rPr>
        <w:t>= 10, 00,000 x (1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0.12)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^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20 x 0.12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(1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0.12)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^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78A6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0178A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CDD6AC" w14:textId="0CC1D18C" w:rsidR="000178A6" w:rsidRPr="000178A6" w:rsidRDefault="000178A6" w:rsidP="000178A6">
      <w:pPr>
        <w:pStyle w:val="ListParagraph"/>
        <w:ind w:left="2977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0178A6">
        <w:rPr>
          <w:rFonts w:ascii="Times New Roman" w:hAnsi="Times New Roman" w:cs="Times New Roman"/>
          <w:bCs/>
          <w:sz w:val="26"/>
          <w:szCs w:val="26"/>
        </w:rPr>
        <w:t>Rs</w:t>
      </w:r>
      <w:proofErr w:type="spellEnd"/>
      <w:r w:rsidRPr="000178A6">
        <w:rPr>
          <w:rFonts w:ascii="Times New Roman" w:hAnsi="Times New Roman" w:cs="Times New Roman"/>
          <w:bCs/>
          <w:sz w:val="26"/>
          <w:szCs w:val="26"/>
        </w:rPr>
        <w:t>. 133878.78</w:t>
      </w:r>
    </w:p>
    <w:p w14:paraId="17923712" w14:textId="77777777" w:rsid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24B178B3" w14:textId="77777777" w:rsidR="000178A6" w:rsidRPr="000178A6" w:rsidRDefault="000178A6" w:rsidP="000178A6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178A6">
        <w:rPr>
          <w:rFonts w:ascii="Times New Roman" w:hAnsi="Times New Roman" w:cs="Times New Roman"/>
          <w:sz w:val="26"/>
          <w:szCs w:val="26"/>
        </w:rPr>
        <w:t xml:space="preserve">So, Mr. </w:t>
      </w:r>
      <w:proofErr w:type="spellStart"/>
      <w:r w:rsidRPr="000178A6">
        <w:rPr>
          <w:rFonts w:ascii="Times New Roman" w:hAnsi="Times New Roman" w:cs="Times New Roman"/>
          <w:sz w:val="26"/>
          <w:szCs w:val="26"/>
        </w:rPr>
        <w:t>Rohit</w:t>
      </w:r>
      <w:proofErr w:type="spellEnd"/>
      <w:r w:rsidRPr="000178A6">
        <w:rPr>
          <w:rFonts w:ascii="Times New Roman" w:hAnsi="Times New Roman" w:cs="Times New Roman"/>
          <w:sz w:val="26"/>
          <w:szCs w:val="26"/>
        </w:rPr>
        <w:t xml:space="preserve"> has to pay </w:t>
      </w:r>
      <w:proofErr w:type="spellStart"/>
      <w:r w:rsidRPr="000178A6">
        <w:rPr>
          <w:rFonts w:ascii="Times New Roman" w:hAnsi="Times New Roman" w:cs="Times New Roman"/>
          <w:b/>
          <w:bCs/>
          <w:sz w:val="26"/>
          <w:szCs w:val="26"/>
        </w:rPr>
        <w:t>Rs</w:t>
      </w:r>
      <w:proofErr w:type="spellEnd"/>
      <w:r w:rsidRPr="000178A6">
        <w:rPr>
          <w:rFonts w:ascii="Times New Roman" w:hAnsi="Times New Roman" w:cs="Times New Roman"/>
          <w:b/>
          <w:bCs/>
          <w:sz w:val="26"/>
          <w:szCs w:val="26"/>
        </w:rPr>
        <w:t xml:space="preserve">. 133878.78 </w:t>
      </w:r>
      <w:r w:rsidRPr="000178A6">
        <w:rPr>
          <w:rFonts w:ascii="Times New Roman" w:hAnsi="Times New Roman" w:cs="Times New Roman"/>
          <w:sz w:val="26"/>
          <w:szCs w:val="26"/>
        </w:rPr>
        <w:t>every year for 20 years.</w:t>
      </w:r>
    </w:p>
    <w:p w14:paraId="5568CC06" w14:textId="77777777" w:rsidR="001828DE" w:rsidRPr="001828DE" w:rsidRDefault="001828DE" w:rsidP="001828DE">
      <w:pPr>
        <w:pStyle w:val="ListParagraph"/>
        <w:ind w:left="426"/>
        <w:jc w:val="both"/>
        <w:rPr>
          <w:rFonts w:asciiTheme="majorHAnsi" w:hAnsiTheme="majorHAnsi"/>
          <w:b/>
          <w:sz w:val="28"/>
          <w:szCs w:val="20"/>
        </w:rPr>
      </w:pPr>
    </w:p>
    <w:p w14:paraId="56804709" w14:textId="19361AC2" w:rsidR="001D6D3A" w:rsidRPr="001D6D3A" w:rsidRDefault="00236CD2" w:rsidP="001D6D3A">
      <w:pPr>
        <w:pStyle w:val="ListParagraph"/>
        <w:numPr>
          <w:ilvl w:val="0"/>
          <w:numId w:val="10"/>
        </w:numPr>
        <w:ind w:left="426"/>
        <w:jc w:val="both"/>
        <w:rPr>
          <w:rFonts w:asciiTheme="majorHAnsi" w:hAnsiTheme="majorHAnsi"/>
          <w:b/>
          <w:sz w:val="28"/>
          <w:szCs w:val="20"/>
          <w:lang w:val="en-IN"/>
        </w:rPr>
      </w:pPr>
      <w:r w:rsidRPr="001828DE">
        <w:rPr>
          <w:rFonts w:asciiTheme="majorHAnsi" w:hAnsiTheme="majorHAnsi"/>
          <w:b/>
          <w:sz w:val="28"/>
          <w:szCs w:val="20"/>
          <w:lang w:val="en-IN"/>
        </w:rPr>
        <w:t>A person deposits a sum of Rs.</w:t>
      </w:r>
      <w:r w:rsidR="00F00547" w:rsidRPr="001828DE">
        <w:rPr>
          <w:rFonts w:asciiTheme="majorHAnsi" w:hAnsiTheme="majorHAnsi"/>
          <w:b/>
          <w:sz w:val="28"/>
          <w:szCs w:val="20"/>
          <w:lang w:val="en-IN"/>
        </w:rPr>
        <w:t>1</w:t>
      </w:r>
      <w:r w:rsidRPr="001828DE">
        <w:rPr>
          <w:rFonts w:asciiTheme="majorHAnsi" w:hAnsiTheme="majorHAnsi"/>
          <w:b/>
          <w:sz w:val="28"/>
          <w:szCs w:val="20"/>
          <w:lang w:val="en-IN"/>
        </w:rPr>
        <w:t>0</w:t>
      </w:r>
      <w:proofErr w:type="gramStart"/>
      <w:r w:rsidRPr="001828DE">
        <w:rPr>
          <w:rFonts w:asciiTheme="majorHAnsi" w:hAnsiTheme="majorHAnsi"/>
          <w:b/>
          <w:sz w:val="28"/>
          <w:szCs w:val="20"/>
          <w:lang w:val="en-IN"/>
        </w:rPr>
        <w:t>,000</w:t>
      </w:r>
      <w:proofErr w:type="gramEnd"/>
      <w:r w:rsidRPr="001828DE">
        <w:rPr>
          <w:rFonts w:asciiTheme="majorHAnsi" w:hAnsiTheme="majorHAnsi"/>
          <w:b/>
          <w:sz w:val="28"/>
          <w:szCs w:val="20"/>
          <w:lang w:val="en-IN"/>
        </w:rPr>
        <w:t xml:space="preserve"> at the interest rate of 1</w:t>
      </w:r>
      <w:r w:rsidR="00F00547" w:rsidRPr="001828DE">
        <w:rPr>
          <w:rFonts w:asciiTheme="majorHAnsi" w:hAnsiTheme="majorHAnsi"/>
          <w:b/>
          <w:sz w:val="28"/>
          <w:szCs w:val="20"/>
          <w:lang w:val="en-IN"/>
        </w:rPr>
        <w:t>0</w:t>
      </w:r>
      <w:r w:rsidRPr="001828DE">
        <w:rPr>
          <w:rFonts w:asciiTheme="majorHAnsi" w:hAnsiTheme="majorHAnsi"/>
          <w:b/>
          <w:sz w:val="28"/>
          <w:szCs w:val="20"/>
          <w:lang w:val="en-IN"/>
        </w:rPr>
        <w:t>% compounded annually for 10 years . Find the maturity value after 10 years.</w:t>
      </w:r>
    </w:p>
    <w:p w14:paraId="078E4FF5" w14:textId="0AB65AD0" w:rsidR="001D6D3A" w:rsidRPr="001D6D3A" w:rsidRDefault="001D6D3A" w:rsidP="001D6D3A">
      <w:pPr>
        <w:ind w:left="426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1D6D3A">
        <w:rPr>
          <w:rFonts w:ascii="Times New Roman" w:hAnsi="Times New Roman" w:cs="Times New Roman"/>
          <w:b/>
          <w:bCs/>
          <w:sz w:val="26"/>
          <w:szCs w:val="26"/>
          <w:lang w:val="en-IN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</w:t>
      </w:r>
      <w:r w:rsidRPr="001D6D3A">
        <w:rPr>
          <w:rFonts w:ascii="Times New Roman" w:hAnsi="Times New Roman" w:cs="Times New Roman"/>
          <w:sz w:val="26"/>
          <w:szCs w:val="26"/>
          <w:lang w:val="en-IN"/>
        </w:rPr>
        <w:t>= 10,000</w:t>
      </w:r>
    </w:p>
    <w:p w14:paraId="799E0DD1" w14:textId="10C6996F" w:rsidR="001D6D3A" w:rsidRPr="001D6D3A" w:rsidRDefault="001D6D3A" w:rsidP="001D6D3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D6D3A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D6D3A">
        <w:rPr>
          <w:rFonts w:ascii="Times New Roman" w:hAnsi="Times New Roman" w:cs="Times New Roman"/>
          <w:sz w:val="26"/>
          <w:szCs w:val="26"/>
        </w:rPr>
        <w:t>= 10%= 10/100= 0.1</w:t>
      </w:r>
    </w:p>
    <w:p w14:paraId="3F850463" w14:textId="2DF8EFD2" w:rsidR="001D6D3A" w:rsidRPr="001D6D3A" w:rsidRDefault="001D6D3A" w:rsidP="001D6D3A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D6D3A"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D6D3A">
        <w:rPr>
          <w:rFonts w:ascii="Times New Roman" w:hAnsi="Times New Roman" w:cs="Times New Roman"/>
          <w:sz w:val="26"/>
          <w:szCs w:val="26"/>
        </w:rPr>
        <w:t>= 10 years</w:t>
      </w:r>
    </w:p>
    <w:p w14:paraId="6D060E5F" w14:textId="12CDB37D" w:rsidR="001D6D3A" w:rsidRPr="001D6D3A" w:rsidRDefault="001D6D3A" w:rsidP="001D6D3A">
      <w:pPr>
        <w:ind w:left="426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1D6D3A">
        <w:rPr>
          <w:rFonts w:ascii="Times New Roman" w:hAnsi="Times New Roman" w:cs="Times New Roman"/>
          <w:sz w:val="26"/>
          <w:szCs w:val="26"/>
          <w:lang w:val="en-IN"/>
        </w:rPr>
        <w:t>So, we got the relation:-</w:t>
      </w:r>
    </w:p>
    <w:p w14:paraId="1C624C7F" w14:textId="615E6755" w:rsidR="001D6D3A" w:rsidRPr="001D6D3A" w:rsidRDefault="001D6D3A" w:rsidP="001D6D3A">
      <w:pPr>
        <w:ind w:left="851"/>
        <w:jc w:val="both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1D6D3A">
        <w:rPr>
          <w:rFonts w:ascii="Times New Roman" w:hAnsi="Times New Roman" w:cs="Times New Roman"/>
          <w:sz w:val="26"/>
          <w:szCs w:val="26"/>
          <w:lang w:val="en-IN"/>
        </w:rPr>
        <w:t xml:space="preserve">Maturity value = </w:t>
      </w:r>
      <w:r w:rsidRPr="001D6D3A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F </w:t>
      </w:r>
      <w:r w:rsidRPr="001D6D3A">
        <w:rPr>
          <w:rFonts w:ascii="Times New Roman" w:hAnsi="Times New Roman" w:cs="Times New Roman"/>
          <w:sz w:val="26"/>
          <w:szCs w:val="26"/>
          <w:lang w:val="en-IN"/>
        </w:rPr>
        <w:t xml:space="preserve">= (1 + 0.1) ^ 10 x 10,000 = </w:t>
      </w:r>
      <w:proofErr w:type="spellStart"/>
      <w:r w:rsidRPr="001D6D3A">
        <w:rPr>
          <w:rFonts w:ascii="Times New Roman" w:hAnsi="Times New Roman" w:cs="Times New Roman"/>
          <w:bCs/>
          <w:sz w:val="26"/>
          <w:szCs w:val="26"/>
          <w:lang w:val="en-IN"/>
        </w:rPr>
        <w:t>Rs</w:t>
      </w:r>
      <w:proofErr w:type="spellEnd"/>
      <w:r w:rsidRPr="001D6D3A">
        <w:rPr>
          <w:rFonts w:ascii="Times New Roman" w:hAnsi="Times New Roman" w:cs="Times New Roman"/>
          <w:bCs/>
          <w:sz w:val="26"/>
          <w:szCs w:val="26"/>
          <w:lang w:val="en-IN"/>
        </w:rPr>
        <w:t>. 25937.42</w:t>
      </w:r>
    </w:p>
    <w:p w14:paraId="12321783" w14:textId="55C80B0B" w:rsidR="001D6D3A" w:rsidRPr="001D6D3A" w:rsidRDefault="001D6D3A" w:rsidP="001D6D3A">
      <w:pPr>
        <w:ind w:left="426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1D6D3A">
        <w:rPr>
          <w:rFonts w:ascii="Times New Roman" w:hAnsi="Times New Roman" w:cs="Times New Roman"/>
          <w:sz w:val="26"/>
          <w:szCs w:val="26"/>
          <w:lang w:val="en-IN"/>
        </w:rPr>
        <w:t xml:space="preserve">So, after maturity of 10 years the person will get </w:t>
      </w:r>
      <w:proofErr w:type="spellStart"/>
      <w:r w:rsidRPr="001D6D3A">
        <w:rPr>
          <w:rFonts w:ascii="Times New Roman" w:hAnsi="Times New Roman" w:cs="Times New Roman"/>
          <w:b/>
          <w:bCs/>
          <w:sz w:val="26"/>
          <w:szCs w:val="26"/>
          <w:lang w:val="en-IN"/>
        </w:rPr>
        <w:t>Rs</w:t>
      </w:r>
      <w:proofErr w:type="spellEnd"/>
      <w:r w:rsidRPr="001D6D3A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. </w:t>
      </w:r>
      <w:proofErr w:type="gramStart"/>
      <w:r w:rsidRPr="001D6D3A">
        <w:rPr>
          <w:rFonts w:ascii="Times New Roman" w:hAnsi="Times New Roman" w:cs="Times New Roman"/>
          <w:b/>
          <w:bCs/>
          <w:sz w:val="26"/>
          <w:szCs w:val="26"/>
          <w:lang w:val="en-IN"/>
        </w:rPr>
        <w:t>25937.42 .</w:t>
      </w:r>
      <w:proofErr w:type="gramEnd"/>
    </w:p>
    <w:sectPr w:rsidR="001D6D3A" w:rsidRPr="001D6D3A" w:rsidSect="001828DE">
      <w:pgSz w:w="12240" w:h="15840"/>
      <w:pgMar w:top="567" w:right="1440" w:bottom="4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5E33"/>
    <w:multiLevelType w:val="hybridMultilevel"/>
    <w:tmpl w:val="38FC752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247A0C"/>
    <w:multiLevelType w:val="hybridMultilevel"/>
    <w:tmpl w:val="B2DE649C"/>
    <w:lvl w:ilvl="0" w:tplc="C2804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166DA"/>
    <w:multiLevelType w:val="hybridMultilevel"/>
    <w:tmpl w:val="0FBE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F76C1"/>
    <w:multiLevelType w:val="hybridMultilevel"/>
    <w:tmpl w:val="22E87272"/>
    <w:lvl w:ilvl="0" w:tplc="ED4C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4A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AAB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229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8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A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C7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1CF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38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7237F"/>
    <w:multiLevelType w:val="hybridMultilevel"/>
    <w:tmpl w:val="9AC4E4A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6D21B3C"/>
    <w:multiLevelType w:val="hybridMultilevel"/>
    <w:tmpl w:val="23085FD6"/>
    <w:lvl w:ilvl="0" w:tplc="CA42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6693F"/>
    <w:multiLevelType w:val="hybridMultilevel"/>
    <w:tmpl w:val="B476B8B6"/>
    <w:lvl w:ilvl="0" w:tplc="E8244B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F50A4E"/>
    <w:multiLevelType w:val="hybridMultilevel"/>
    <w:tmpl w:val="1E10A62C"/>
    <w:lvl w:ilvl="0" w:tplc="9B1AB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60354C"/>
    <w:multiLevelType w:val="hybridMultilevel"/>
    <w:tmpl w:val="0510A7D2"/>
    <w:lvl w:ilvl="0" w:tplc="812C1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33231D"/>
    <w:multiLevelType w:val="hybridMultilevel"/>
    <w:tmpl w:val="1FEE561A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70793399"/>
    <w:multiLevelType w:val="hybridMultilevel"/>
    <w:tmpl w:val="4E1288EE"/>
    <w:lvl w:ilvl="0" w:tplc="70B66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3D4033"/>
    <w:multiLevelType w:val="hybridMultilevel"/>
    <w:tmpl w:val="C0C4C816"/>
    <w:lvl w:ilvl="0" w:tplc="F3C2F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C80283"/>
    <w:multiLevelType w:val="hybridMultilevel"/>
    <w:tmpl w:val="01B01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35AF"/>
    <w:rsid w:val="00011017"/>
    <w:rsid w:val="000178A6"/>
    <w:rsid w:val="00096CF4"/>
    <w:rsid w:val="000E4CFF"/>
    <w:rsid w:val="00102D7D"/>
    <w:rsid w:val="001149BD"/>
    <w:rsid w:val="001828DE"/>
    <w:rsid w:val="001D6D3A"/>
    <w:rsid w:val="00236CD2"/>
    <w:rsid w:val="00244B94"/>
    <w:rsid w:val="0035658C"/>
    <w:rsid w:val="00371F57"/>
    <w:rsid w:val="003E78F6"/>
    <w:rsid w:val="003F2BFA"/>
    <w:rsid w:val="00403EB6"/>
    <w:rsid w:val="00411B68"/>
    <w:rsid w:val="00485BA0"/>
    <w:rsid w:val="004D61F5"/>
    <w:rsid w:val="00523DAC"/>
    <w:rsid w:val="0056152F"/>
    <w:rsid w:val="005C4B6B"/>
    <w:rsid w:val="005F3541"/>
    <w:rsid w:val="00660C23"/>
    <w:rsid w:val="0069156D"/>
    <w:rsid w:val="006B300E"/>
    <w:rsid w:val="006D6B28"/>
    <w:rsid w:val="006F5128"/>
    <w:rsid w:val="00714013"/>
    <w:rsid w:val="00787F41"/>
    <w:rsid w:val="0081074B"/>
    <w:rsid w:val="00814B9E"/>
    <w:rsid w:val="008C29C5"/>
    <w:rsid w:val="008C3286"/>
    <w:rsid w:val="009439D5"/>
    <w:rsid w:val="0095597B"/>
    <w:rsid w:val="009F0101"/>
    <w:rsid w:val="00A644F4"/>
    <w:rsid w:val="00AF19E7"/>
    <w:rsid w:val="00AF7B35"/>
    <w:rsid w:val="00B3140B"/>
    <w:rsid w:val="00B935AF"/>
    <w:rsid w:val="00BD28B6"/>
    <w:rsid w:val="00C16BB9"/>
    <w:rsid w:val="00C1787E"/>
    <w:rsid w:val="00C211D6"/>
    <w:rsid w:val="00C2498A"/>
    <w:rsid w:val="00C50AB1"/>
    <w:rsid w:val="00CB5E82"/>
    <w:rsid w:val="00DA39FE"/>
    <w:rsid w:val="00DC3232"/>
    <w:rsid w:val="00DF4B4F"/>
    <w:rsid w:val="00E470AE"/>
    <w:rsid w:val="00EB3498"/>
    <w:rsid w:val="00F00547"/>
    <w:rsid w:val="00F50732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D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AF"/>
    <w:pPr>
      <w:ind w:left="720"/>
      <w:contextualSpacing/>
    </w:pPr>
  </w:style>
  <w:style w:type="table" w:styleId="TableGrid">
    <w:name w:val="Table Grid"/>
    <w:basedOn w:val="TableNormal"/>
    <w:uiPriority w:val="59"/>
    <w:rsid w:val="00011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507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828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7A465-11FD-4487-BAAA-E2A9E20A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</dc:creator>
  <cp:lastModifiedBy>SASWAT7101</cp:lastModifiedBy>
  <cp:revision>139</cp:revision>
  <cp:lastPrinted>2021-06-27T09:11:00Z</cp:lastPrinted>
  <dcterms:created xsi:type="dcterms:W3CDTF">2020-05-23T05:43:00Z</dcterms:created>
  <dcterms:modified xsi:type="dcterms:W3CDTF">2021-06-27T09:11:00Z</dcterms:modified>
</cp:coreProperties>
</file>