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638DC" w:rsidRDefault="00C136F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D319C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长期</w:t>
      </w:r>
      <w:r w:rsidR="00E14291">
        <w:rPr>
          <w:rFonts w:asciiTheme="minorEastAsia" w:hAnsiTheme="minorEastAsia" w:hint="eastAsia"/>
          <w:sz w:val="24"/>
          <w:szCs w:val="24"/>
        </w:rPr>
        <w:t>高位</w:t>
      </w:r>
      <w:r w:rsidR="0021708F" w:rsidRPr="0021708F">
        <w:rPr>
          <w:rFonts w:asciiTheme="minorEastAsia" w:hAnsiTheme="minorEastAsia" w:hint="eastAsia"/>
          <w:sz w:val="24"/>
          <w:szCs w:val="24"/>
        </w:rPr>
        <w:t>横盘，指数第一次暴跌，</w:t>
      </w:r>
      <w:r w:rsidR="009D319C">
        <w:rPr>
          <w:rFonts w:asciiTheme="minorEastAsia" w:hAnsiTheme="minorEastAsia" w:hint="eastAsia"/>
          <w:sz w:val="24"/>
          <w:szCs w:val="24"/>
        </w:rPr>
        <w:t>后续会持续下跌</w:t>
      </w:r>
      <w:r w:rsidR="00E14291">
        <w:rPr>
          <w:rFonts w:asciiTheme="minorEastAsia" w:hAnsiTheme="minorEastAsia" w:hint="eastAsia"/>
          <w:sz w:val="24"/>
          <w:szCs w:val="24"/>
        </w:rPr>
        <w:t>，</w:t>
      </w:r>
      <w:r w:rsidR="00D03ACA">
        <w:rPr>
          <w:rFonts w:asciiTheme="minorEastAsia" w:hAnsiTheme="minorEastAsia" w:hint="eastAsia"/>
          <w:sz w:val="24"/>
          <w:szCs w:val="24"/>
        </w:rPr>
        <w:t>此时需严控仓位</w:t>
      </w:r>
      <w:r w:rsidR="0021708F" w:rsidRPr="0021708F">
        <w:rPr>
          <w:rFonts w:asciiTheme="minorEastAsia" w:hAnsiTheme="minorEastAsia" w:hint="eastAsia"/>
          <w:sz w:val="24"/>
          <w:szCs w:val="24"/>
        </w:rPr>
        <w:t>；多次暴跌则要</w:t>
      </w:r>
      <w:r w:rsidR="009D319C">
        <w:rPr>
          <w:rFonts w:asciiTheme="minorEastAsia" w:hAnsiTheme="minorEastAsia" w:hint="eastAsia"/>
          <w:sz w:val="24"/>
          <w:szCs w:val="24"/>
        </w:rPr>
        <w:t>分析下跌原因，寻找市场转折点</w:t>
      </w:r>
      <w:r w:rsidR="002170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（利空因素：</w:t>
      </w:r>
      <w:r w:rsidRPr="00C638DC">
        <w:rPr>
          <w:rFonts w:asciiTheme="minorEastAsia" w:hAnsiTheme="minorEastAsia" w:hint="eastAsia"/>
          <w:sz w:val="24"/>
          <w:szCs w:val="24"/>
        </w:rPr>
        <w:t>贸易战、加息、经济下行</w:t>
      </w:r>
      <w:r>
        <w:rPr>
          <w:rFonts w:asciiTheme="minorEastAsia" w:hAnsiTheme="minorEastAsia" w:hint="eastAsia"/>
          <w:sz w:val="24"/>
          <w:szCs w:val="24"/>
        </w:rPr>
        <w:t>、全球瘟疫</w:t>
      </w:r>
      <w:r w:rsidRPr="00C638DC">
        <w:rPr>
          <w:rFonts w:asciiTheme="minorEastAsia" w:hAnsiTheme="minorEastAsia" w:hint="eastAsia"/>
          <w:sz w:val="24"/>
          <w:szCs w:val="24"/>
        </w:rPr>
        <w:t>等</w:t>
      </w:r>
      <w:r w:rsidR="009F6453">
        <w:rPr>
          <w:rFonts w:asciiTheme="minorEastAsia" w:hAnsiTheme="minorEastAsia" w:hint="eastAsia"/>
          <w:sz w:val="24"/>
          <w:szCs w:val="24"/>
        </w:rPr>
        <w:t>，个股利空因素：财务造假、股东减持、业绩大降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21708F" w:rsidRDefault="00C136F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D319C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很多票反弹前一天会洗个新低，此时拉升非常容易丢掉筹码,敢于长期持仓的票才能坚持持仓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行百里者半九十，长期下跌后</w:t>
      </w:r>
      <w:r w:rsidR="00D03ACA">
        <w:rPr>
          <w:rFonts w:asciiTheme="minorEastAsia" w:hAnsiTheme="minorEastAsia" w:hint="eastAsia"/>
          <w:sz w:val="24"/>
          <w:szCs w:val="24"/>
        </w:rPr>
        <w:t>（无视任何利好）</w:t>
      </w:r>
      <w:r w:rsidR="009D319C">
        <w:rPr>
          <w:rFonts w:asciiTheme="minorEastAsia" w:hAnsiTheme="minorEastAsia" w:hint="eastAsia"/>
          <w:sz w:val="24"/>
          <w:szCs w:val="24"/>
        </w:rPr>
        <w:t>最后阶段跌破重要支撑，</w:t>
      </w:r>
      <w:r w:rsidR="00D03ACA">
        <w:rPr>
          <w:rFonts w:asciiTheme="minorEastAsia" w:hAnsiTheme="minorEastAsia" w:hint="eastAsia"/>
          <w:sz w:val="24"/>
          <w:szCs w:val="24"/>
        </w:rPr>
        <w:t>会让人的心理受到非常大的折磨，</w:t>
      </w:r>
      <w:r w:rsidR="009D319C">
        <w:rPr>
          <w:rFonts w:asciiTheme="minorEastAsia" w:hAnsiTheme="minorEastAsia" w:hint="eastAsia"/>
          <w:sz w:val="24"/>
          <w:szCs w:val="24"/>
        </w:rPr>
        <w:t>小幅反弹后会让人下意识丢掉筹码，随即暴涨。（2020.3华大基因）</w:t>
      </w:r>
    </w:p>
    <w:p w:rsidR="0021708F" w:rsidRDefault="00641BA1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利空会导致短期下跌，但不一定崩盘。炒作的本质就是利用利空砸盘，利用利好拉升。</w:t>
      </w:r>
    </w:p>
    <w:p w:rsidR="00827A3D" w:rsidRDefault="00F516C2" w:rsidP="00F516C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</w:t>
      </w:r>
      <w:r w:rsidR="00827A3D" w:rsidRPr="00C73997">
        <w:rPr>
          <w:rFonts w:asciiTheme="minorEastAsia" w:hAnsiTheme="minorEastAsia" w:hint="eastAsia"/>
          <w:sz w:val="24"/>
          <w:szCs w:val="24"/>
        </w:rPr>
        <w:t>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E01710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</w:t>
      </w:r>
      <w:r w:rsidR="00C136FC">
        <w:rPr>
          <w:rFonts w:asciiTheme="minorEastAsia" w:hAnsiTheme="minorEastAsia" w:hint="eastAsia"/>
          <w:sz w:val="24"/>
          <w:szCs w:val="24"/>
        </w:rPr>
        <w:t>大涨或</w:t>
      </w:r>
      <w:r w:rsidR="00827A3D" w:rsidRPr="00827A3D">
        <w:rPr>
          <w:rFonts w:asciiTheme="minorEastAsia" w:hAnsiTheme="minorEastAsia" w:hint="eastAsia"/>
          <w:sz w:val="24"/>
          <w:szCs w:val="24"/>
        </w:rPr>
        <w:t>涨停板</w:t>
      </w:r>
      <w:r w:rsidR="00C136FC">
        <w:rPr>
          <w:rFonts w:asciiTheme="minorEastAsia" w:hAnsiTheme="minorEastAsia" w:hint="eastAsia"/>
          <w:sz w:val="24"/>
          <w:szCs w:val="24"/>
        </w:rPr>
        <w:t>（有票至少持仓两天）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E01710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  <w:r w:rsidR="00C73997">
        <w:rPr>
          <w:rFonts w:asciiTheme="minorEastAsia" w:hAnsiTheme="minorEastAsia" w:hint="eastAsia"/>
          <w:sz w:val="24"/>
          <w:szCs w:val="24"/>
        </w:rPr>
        <w:t>（</w:t>
      </w:r>
      <w:r w:rsidR="00C73997" w:rsidRPr="00C73997">
        <w:rPr>
          <w:rFonts w:asciiTheme="minorEastAsia" w:hAnsiTheme="minorEastAsia" w:hint="eastAsia"/>
          <w:color w:val="FF0000"/>
          <w:sz w:val="24"/>
          <w:szCs w:val="24"/>
        </w:rPr>
        <w:t>短线碰到压力位无条件减仓</w:t>
      </w:r>
      <w:r w:rsidR="00C73997">
        <w:rPr>
          <w:rFonts w:asciiTheme="minorEastAsia" w:hAnsiTheme="minorEastAsia" w:hint="eastAsia"/>
          <w:sz w:val="24"/>
          <w:szCs w:val="24"/>
        </w:rPr>
        <w:t>）</w:t>
      </w:r>
    </w:p>
    <w:p w:rsidR="00CB672F" w:rsidRDefault="00E01710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D03ACA">
        <w:rPr>
          <w:rFonts w:asciiTheme="minorEastAsia" w:hAnsiTheme="minorEastAsia" w:hint="eastAsia"/>
          <w:sz w:val="24"/>
          <w:szCs w:val="24"/>
        </w:rPr>
        <w:t>、短线开仓必须有折价，熊市跌破重要支撑（多头不死，下跌不止），牛市回调到涨幅一半</w:t>
      </w:r>
      <w:r w:rsidR="00CB672F">
        <w:rPr>
          <w:rFonts w:asciiTheme="minorEastAsia" w:hAnsiTheme="minorEastAsia" w:hint="eastAsia"/>
          <w:sz w:val="24"/>
          <w:szCs w:val="24"/>
        </w:rPr>
        <w:t>；首次出现的历史性大事件才能打板，例如2020年疫情刚公布时口罩概念。</w:t>
      </w:r>
    </w:p>
    <w:p w:rsidR="005212B5" w:rsidRDefault="005212B5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10、9．25买跌停板，买5档。</w:t>
      </w:r>
    </w:p>
    <w:p w:rsidR="005212B5" w:rsidRDefault="005212B5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11、跌停板、涨停板放量后才操作。</w:t>
      </w:r>
    </w:p>
    <w:p w:rsidR="005212B5" w:rsidRDefault="005212B5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12、沪指放量买券商。</w:t>
      </w:r>
    </w:p>
    <w:p w:rsidR="009520CF" w:rsidRDefault="009520CF" w:rsidP="009520CF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697E4A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520CF"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 w:rsidR="009520CF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690DD6"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  <w:r w:rsidR="00690DD6"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690DD6"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 w:rsidR="00690DD6"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 w:rsidR="00690DD6"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3D56B7" w:rsidRPr="009520CF" w:rsidRDefault="003D56B7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>
        <w:rPr>
          <w:rFonts w:asciiTheme="minorEastAsia" w:hAnsiTheme="minorEastAsia" w:hint="eastAsia"/>
          <w:sz w:val="24"/>
          <w:szCs w:val="24"/>
        </w:rPr>
        <w:t>；白马股</w:t>
      </w:r>
      <w:r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520" w:rsidRPr="003F2825" w:rsidRDefault="00947520" w:rsidP="003F2825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47520">
        <w:rPr>
          <w:rFonts w:hint="eastAsia"/>
        </w:rPr>
        <w:t>量价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47520"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47520" w:rsidRPr="00947520">
        <w:rPr>
          <w:rFonts w:asciiTheme="minorEastAsia" w:hAnsiTheme="minorEastAsia" w:hint="eastAsia"/>
          <w:sz w:val="24"/>
          <w:szCs w:val="24"/>
        </w:rPr>
        <w:t>放量阴线不建仓，买阴线买缩量</w:t>
      </w:r>
      <w:r w:rsidR="003D56B7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Default="003F2825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D56B7" w:rsidRPr="00947520">
        <w:rPr>
          <w:rFonts w:asciiTheme="minorEastAsia" w:hAnsiTheme="minorEastAsia" w:hint="eastAsia"/>
          <w:sz w:val="24"/>
          <w:szCs w:val="24"/>
        </w:rPr>
        <w:t>放量阳线不减仓</w:t>
      </w:r>
      <w:r w:rsidR="003D56B7">
        <w:rPr>
          <w:rFonts w:asciiTheme="minorEastAsia" w:hAnsiTheme="minorEastAsia" w:hint="eastAsia"/>
          <w:sz w:val="24"/>
          <w:szCs w:val="24"/>
        </w:rPr>
        <w:t>，</w:t>
      </w:r>
      <w:r w:rsidR="008A5165"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 w:rsidR="008A5165">
        <w:rPr>
          <w:rFonts w:asciiTheme="minorEastAsia" w:hAnsiTheme="minorEastAsia" w:hint="eastAsia"/>
          <w:sz w:val="24"/>
          <w:szCs w:val="24"/>
        </w:rPr>
        <w:t>。</w:t>
      </w:r>
      <w:r w:rsidR="00CB7578">
        <w:rPr>
          <w:rFonts w:asciiTheme="minorEastAsia" w:hAnsiTheme="minorEastAsia" w:hint="eastAsia"/>
          <w:sz w:val="24"/>
          <w:szCs w:val="24"/>
        </w:rPr>
        <w:t>（</w:t>
      </w:r>
      <w:r w:rsidR="003D56B7" w:rsidRPr="00F516C2">
        <w:rPr>
          <w:rFonts w:asciiTheme="minorEastAsia" w:hAnsiTheme="minorEastAsia" w:hint="eastAsia"/>
          <w:color w:val="FF0000"/>
          <w:sz w:val="24"/>
          <w:szCs w:val="24"/>
        </w:rPr>
        <w:t>可设置提醒下限，</w:t>
      </w:r>
      <w:r w:rsidR="00CB7578" w:rsidRPr="00F516C2">
        <w:rPr>
          <w:rFonts w:asciiTheme="minorEastAsia" w:hAnsiTheme="minorEastAsia" w:hint="eastAsia"/>
          <w:color w:val="FF0000"/>
          <w:sz w:val="24"/>
          <w:szCs w:val="24"/>
        </w:rPr>
        <w:t>不跌破就持仓</w:t>
      </w:r>
      <w:r w:rsidR="00CB7578">
        <w:rPr>
          <w:rFonts w:asciiTheme="minorEastAsia" w:hAnsiTheme="minorEastAsia" w:hint="eastAsia"/>
          <w:sz w:val="24"/>
          <w:szCs w:val="24"/>
        </w:rPr>
        <w:t>）</w:t>
      </w:r>
    </w:p>
    <w:p w:rsidR="003D56B7" w:rsidRPr="00947520" w:rsidRDefault="003D56B7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FB261A" w:rsidRDefault="00FB261A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497E92" w:rsidRDefault="00FB261A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</w:t>
      </w:r>
      <w:r w:rsidRPr="00FB261A">
        <w:rPr>
          <w:rFonts w:asciiTheme="minorEastAsia" w:hAnsiTheme="minorEastAsia" w:hint="eastAsia"/>
          <w:sz w:val="24"/>
          <w:szCs w:val="24"/>
        </w:rPr>
        <w:lastRenderedPageBreak/>
        <w:t>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F516C2" w:rsidRDefault="00F516C2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2优质票的估值，市盈率10，市净率1。</w:t>
      </w:r>
    </w:p>
    <w:p w:rsidR="00D158FE" w:rsidRDefault="00F516C2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158FE" w:rsidRPr="002F51ED">
        <w:rPr>
          <w:rFonts w:asciiTheme="minorEastAsia" w:hAnsiTheme="minorEastAsia" w:hint="eastAsia"/>
          <w:sz w:val="24"/>
          <w:szCs w:val="24"/>
        </w:rPr>
        <w:t>上海中阳利好共振，应该加大仓位。</w:t>
      </w:r>
      <w:r w:rsidR="00D158FE" w:rsidRPr="009E501D">
        <w:rPr>
          <w:rFonts w:asciiTheme="minorEastAsia" w:hAnsiTheme="minorEastAsia" w:hint="eastAsia"/>
          <w:color w:val="FF0000"/>
          <w:sz w:val="24"/>
          <w:szCs w:val="24"/>
        </w:rPr>
        <w:t>技术见底，利空出尽，回购股票，政策支持中小创，基金调仓中小创</w:t>
      </w:r>
      <w:r w:rsidR="00D158FE" w:rsidRPr="002F51ED">
        <w:rPr>
          <w:rFonts w:asciiTheme="minorEastAsia" w:hAnsiTheme="minorEastAsia" w:hint="eastAsia"/>
          <w:sz w:val="24"/>
          <w:szCs w:val="24"/>
        </w:rPr>
        <w:t>。</w:t>
      </w:r>
      <w:r w:rsidR="00D158FE">
        <w:rPr>
          <w:rFonts w:asciiTheme="minorEastAsia" w:hAnsiTheme="minorEastAsia" w:hint="eastAsia"/>
          <w:sz w:val="24"/>
          <w:szCs w:val="24"/>
        </w:rPr>
        <w:t>(从16涨到了48)</w:t>
      </w:r>
    </w:p>
    <w:p w:rsidR="00FB261A" w:rsidRPr="00FB261A" w:rsidRDefault="00840BA5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3E77B2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E77B2" w:rsidRPr="00196A67">
        <w:rPr>
          <w:rFonts w:asciiTheme="minorEastAsia" w:hAnsiTheme="minorEastAsia" w:hint="eastAsia"/>
          <w:sz w:val="24"/>
          <w:szCs w:val="24"/>
        </w:rPr>
        <w:t>利润由风险换得，</w:t>
      </w:r>
      <w:r w:rsidR="003E77B2" w:rsidRPr="008470B8">
        <w:rPr>
          <w:rFonts w:asciiTheme="minorEastAsia" w:hAnsiTheme="minorEastAsia" w:hint="eastAsia"/>
          <w:color w:val="FF0000"/>
          <w:sz w:val="24"/>
          <w:szCs w:val="24"/>
        </w:rPr>
        <w:t>上轨</w:t>
      </w:r>
      <w:r w:rsidR="003E77B2" w:rsidRPr="00196A67">
        <w:rPr>
          <w:rFonts w:asciiTheme="minorEastAsia" w:hAnsiTheme="minorEastAsia" w:hint="eastAsia"/>
          <w:sz w:val="24"/>
          <w:szCs w:val="24"/>
        </w:rPr>
        <w:t>只有风险没有利润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DB328D" w:rsidRPr="00C638DC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根据经验估计上涨空间，根据走势判断顶部容易T飞，很多上涨中继会出现强烈震仓。不要以持仓成本作为清仓点。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 w:rsidR="00011959"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011959"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C73997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B9316F" w:rsidRPr="00B9316F">
        <w:rPr>
          <w:rFonts w:asciiTheme="minorEastAsia" w:hAnsiTheme="minorEastAsia" w:hint="eastAsia"/>
          <w:sz w:val="24"/>
          <w:szCs w:val="24"/>
        </w:rPr>
        <w:t>熊市重质，一定不能长期持有有利空</w:t>
      </w:r>
      <w:r>
        <w:rPr>
          <w:rFonts w:asciiTheme="minorEastAsia" w:hAnsiTheme="minorEastAsia" w:hint="eastAsia"/>
          <w:sz w:val="24"/>
          <w:szCs w:val="24"/>
        </w:rPr>
        <w:t>无利好</w:t>
      </w:r>
      <w:r w:rsidR="00B9316F" w:rsidRPr="00B9316F">
        <w:rPr>
          <w:rFonts w:asciiTheme="minorEastAsia" w:hAnsiTheme="minorEastAsia" w:hint="eastAsia"/>
          <w:sz w:val="24"/>
          <w:szCs w:val="24"/>
        </w:rPr>
        <w:t>的票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t>风控仓控</w:t>
      </w:r>
    </w:p>
    <w:p w:rsidR="00C17DDC" w:rsidRPr="00DF5E89" w:rsidRDefault="00DF5E89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DF5E89">
        <w:rPr>
          <w:rFonts w:asciiTheme="minorEastAsia" w:hAnsiTheme="minorEastAsia" w:hint="eastAsia"/>
          <w:sz w:val="24"/>
          <w:szCs w:val="24"/>
        </w:rPr>
        <w:t>首次开仓应轻仓</w:t>
      </w:r>
      <w:r>
        <w:rPr>
          <w:rFonts w:asciiTheme="minorEastAsia" w:hAnsiTheme="minorEastAsia" w:hint="eastAsia"/>
          <w:sz w:val="24"/>
          <w:szCs w:val="24"/>
        </w:rPr>
        <w:t>（用90%的时间等10%的机会）</w:t>
      </w:r>
      <w:r w:rsidRPr="00DF5E89">
        <w:rPr>
          <w:rFonts w:asciiTheme="minorEastAsia" w:hAnsiTheme="minorEastAsia" w:hint="eastAsia"/>
          <w:sz w:val="24"/>
          <w:szCs w:val="24"/>
        </w:rPr>
        <w:t>；</w:t>
      </w:r>
    </w:p>
    <w:p w:rsidR="00DF5E89" w:rsidRDefault="00DF5E89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加仓一定要有跨度，跌幅很小就加仓很快就会满仓被套</w:t>
      </w:r>
      <w:r w:rsidR="007F5288">
        <w:rPr>
          <w:rFonts w:asciiTheme="minorEastAsia" w:hAnsiTheme="minorEastAsia" w:hint="eastAsia"/>
          <w:sz w:val="24"/>
          <w:szCs w:val="24"/>
        </w:rPr>
        <w:t>；</w:t>
      </w:r>
    </w:p>
    <w:p w:rsidR="007F5288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加仓不能机械于跌10个点，要以市场走势和底部标志为依据，如：利空出现转折点、技术见底（接近长期低点、不创新低）、估值折价；</w:t>
      </w:r>
    </w:p>
    <w:p w:rsidR="007F5288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熊市加仓只能选择一只票，多只票同时加仓很快就会满仓；</w:t>
      </w:r>
    </w:p>
    <w:p w:rsidR="007F5288" w:rsidRPr="00DF5E89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熊市不能重仓，仓位不能超过50%。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</w:pPr>
      <w:r>
        <w:rPr>
          <w:rFonts w:hint="eastAsia"/>
        </w:rPr>
        <w:t>纪律</w:t>
      </w:r>
    </w:p>
    <w:p w:rsidR="00D76784" w:rsidRPr="00D76784" w:rsidRDefault="00D76784" w:rsidP="00B46E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</w:t>
      </w:r>
      <w:r w:rsidR="00B46EC8">
        <w:rPr>
          <w:rFonts w:asciiTheme="minorEastAsia" w:hAnsiTheme="minorEastAsia" w:hint="eastAsia"/>
          <w:sz w:val="24"/>
          <w:szCs w:val="24"/>
        </w:rPr>
        <w:t>短线，必须严守操作纪律，严格止盈止损。操作计划详细到区域，</w:t>
      </w:r>
      <w:r w:rsidRPr="00D76784">
        <w:rPr>
          <w:rFonts w:asciiTheme="minorEastAsia" w:hAnsiTheme="minorEastAsia" w:hint="eastAsia"/>
          <w:sz w:val="24"/>
          <w:szCs w:val="24"/>
        </w:rPr>
        <w:t>操作计划分支条件细节必须详细，否则无法执行</w:t>
      </w:r>
      <w:r w:rsidR="00B46EC8">
        <w:rPr>
          <w:rFonts w:asciiTheme="minorEastAsia" w:hAnsiTheme="minorEastAsia" w:hint="eastAsia"/>
          <w:sz w:val="24"/>
          <w:szCs w:val="24"/>
        </w:rPr>
        <w:t>。</w:t>
      </w:r>
    </w:p>
    <w:p w:rsidR="00D76784" w:rsidRPr="00D76784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76784" w:rsidRPr="00D76784">
        <w:rPr>
          <w:rFonts w:asciiTheme="minorEastAsia" w:hAnsiTheme="minorEastAsia" w:hint="eastAsia"/>
          <w:sz w:val="24"/>
          <w:szCs w:val="24"/>
        </w:rPr>
        <w:t>短线投机是博反弹不是猜底部，失败要止损。</w:t>
      </w:r>
    </w:p>
    <w:p w:rsidR="00D76784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76784" w:rsidRPr="00D76784">
        <w:rPr>
          <w:rFonts w:asciiTheme="minorEastAsia" w:hAnsiTheme="minorEastAsia" w:hint="eastAsia"/>
          <w:sz w:val="24"/>
          <w:szCs w:val="24"/>
        </w:rPr>
        <w:t>短线操作短线票，中线票等机会。不能把短线做成中线，短线严格持仓时间和止损点。</w:t>
      </w:r>
      <w:r w:rsidR="004F20AD">
        <w:rPr>
          <w:rFonts w:asciiTheme="minorEastAsia" w:hAnsiTheme="minorEastAsia" w:hint="eastAsia"/>
          <w:sz w:val="24"/>
          <w:szCs w:val="24"/>
        </w:rPr>
        <w:t>短线做错减仓，第二天开盘就卖，价格略低于前一天收盘价。</w:t>
      </w:r>
    </w:p>
    <w:p w:rsidR="00B46EC8" w:rsidRDefault="00B46EC8" w:rsidP="00B46E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4宁可不做不可做错</w:t>
      </w:r>
      <w:r w:rsidR="00777118">
        <w:rPr>
          <w:rFonts w:asciiTheme="minorEastAsia" w:hAnsiTheme="minorEastAsia" w:hint="eastAsia"/>
          <w:sz w:val="24"/>
          <w:szCs w:val="24"/>
        </w:rPr>
        <w:t>。</w:t>
      </w:r>
    </w:p>
    <w:p w:rsidR="00424FA7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424FA7">
        <w:rPr>
          <w:rFonts w:asciiTheme="minorEastAsia" w:hAnsiTheme="minorEastAsia" w:hint="eastAsia"/>
          <w:sz w:val="24"/>
          <w:szCs w:val="24"/>
        </w:rPr>
        <w:t xml:space="preserve"> 严禁做T</w:t>
      </w:r>
      <w:r>
        <w:rPr>
          <w:rFonts w:asciiTheme="minorEastAsia" w:hAnsiTheme="minorEastAsia" w:hint="eastAsia"/>
          <w:sz w:val="24"/>
          <w:szCs w:val="24"/>
        </w:rPr>
        <w:t>（做对赚小钱，做错变熊市加仓）</w:t>
      </w:r>
      <w:r w:rsidR="00424FA7">
        <w:rPr>
          <w:rFonts w:asciiTheme="minorEastAsia" w:hAnsiTheme="minorEastAsia" w:hint="eastAsia"/>
          <w:sz w:val="24"/>
          <w:szCs w:val="24"/>
        </w:rPr>
        <w:t>。</w:t>
      </w:r>
    </w:p>
    <w:p w:rsidR="000D1145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0D1145">
        <w:rPr>
          <w:rFonts w:asciiTheme="minorEastAsia" w:hAnsiTheme="minorEastAsia" w:hint="eastAsia"/>
          <w:sz w:val="24"/>
          <w:szCs w:val="24"/>
        </w:rPr>
        <w:t>中长线不超过</w:t>
      </w:r>
      <w:r>
        <w:rPr>
          <w:rFonts w:asciiTheme="minorEastAsia" w:hAnsiTheme="minorEastAsia" w:hint="eastAsia"/>
          <w:sz w:val="24"/>
          <w:szCs w:val="24"/>
        </w:rPr>
        <w:t>2</w:t>
      </w:r>
      <w:r w:rsidR="000D1145">
        <w:rPr>
          <w:rFonts w:asciiTheme="minorEastAsia" w:hAnsiTheme="minorEastAsia" w:hint="eastAsia"/>
          <w:sz w:val="24"/>
          <w:szCs w:val="24"/>
        </w:rPr>
        <w:t>支。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8A5165" w:rsidRDefault="0077711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8A5165"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 w:rsidR="008A5165">
        <w:rPr>
          <w:rFonts w:asciiTheme="minorEastAsia" w:hAnsiTheme="minorEastAsia" w:hint="eastAsia"/>
          <w:sz w:val="24"/>
          <w:szCs w:val="24"/>
        </w:rPr>
        <w:t>(做成金点子)</w:t>
      </w:r>
    </w:p>
    <w:p w:rsidR="00735731" w:rsidRDefault="00735731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2调仓只有两种情况：a热点板块，个股出利空，同板块调仓；b长线股仓位过重。</w:t>
      </w:r>
    </w:p>
    <w:p w:rsidR="00735731" w:rsidRDefault="00735731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其它情况严禁调仓。</w:t>
      </w:r>
    </w:p>
    <w:p w:rsidR="00546D17" w:rsidRDefault="00546D17" w:rsidP="00546D17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事件驱动</w:t>
      </w:r>
    </w:p>
    <w:p w:rsidR="00546D17" w:rsidRDefault="00546D17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高位解禁是利空，低位解禁不会卖，释放筹码流动性，非利空。</w:t>
      </w:r>
    </w:p>
    <w:p w:rsidR="00DB328D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利空消息的影响会在前一周达到最大，越临近风险越小。</w:t>
      </w:r>
    </w:p>
    <w:p w:rsidR="00DB328D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B328D">
        <w:rPr>
          <w:rFonts w:asciiTheme="minorEastAsia" w:hAnsiTheme="minorEastAsia" w:hint="eastAsia"/>
          <w:sz w:val="24"/>
          <w:szCs w:val="24"/>
        </w:rPr>
        <w:t xml:space="preserve"> 将标的的利空风险记录下来，如果利空消失或风险被证伪则是建仓良机。反转往往来自于公告。</w:t>
      </w:r>
    </w:p>
    <w:p w:rsidR="000D1145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0D1145">
        <w:rPr>
          <w:rFonts w:asciiTheme="minorEastAsia" w:hAnsiTheme="minorEastAsia" w:hint="eastAsia"/>
          <w:sz w:val="24"/>
          <w:szCs w:val="24"/>
        </w:rPr>
        <w:t>增持、减持是实质性的利好利空。</w:t>
      </w:r>
      <w:r>
        <w:rPr>
          <w:rFonts w:asciiTheme="minorEastAsia" w:hAnsiTheme="minorEastAsia" w:hint="eastAsia"/>
          <w:sz w:val="24"/>
          <w:szCs w:val="24"/>
        </w:rPr>
        <w:t>基金到期被动减持不算利空。</w:t>
      </w:r>
    </w:p>
    <w:p w:rsidR="0090427B" w:rsidRDefault="0090427B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Pr="0090427B">
        <w:rPr>
          <w:rFonts w:asciiTheme="minorEastAsia" w:hAnsiTheme="minorEastAsia" w:hint="eastAsia"/>
          <w:sz w:val="24"/>
          <w:szCs w:val="24"/>
        </w:rPr>
        <w:t>公司经营不出问题，股权转让不算利好或利空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F6453" w:rsidRDefault="00557DFE" w:rsidP="009F6453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心态</w:t>
      </w:r>
    </w:p>
    <w:p w:rsidR="00557DFE" w:rsidRDefault="00557DFE" w:rsidP="009F6453">
      <w:pPr>
        <w:pStyle w:val="a3"/>
        <w:numPr>
          <w:ilvl w:val="0"/>
          <w:numId w:val="20"/>
        </w:numPr>
        <w:ind w:firstLineChars="0"/>
        <w:rPr>
          <w:rFonts w:asciiTheme="minorEastAsia" w:hAnsiTheme="minorEastAsia"/>
          <w:sz w:val="24"/>
          <w:szCs w:val="24"/>
        </w:rPr>
      </w:pPr>
      <w:r w:rsidRPr="009F6453">
        <w:rPr>
          <w:rFonts w:asciiTheme="minorEastAsia" w:hAnsiTheme="minorEastAsia" w:hint="eastAsia"/>
          <w:sz w:val="24"/>
          <w:szCs w:val="24"/>
        </w:rPr>
        <w:t>重仓被套碰到利空，非常焦虑。</w:t>
      </w:r>
    </w:p>
    <w:p w:rsidR="00AA103C" w:rsidRP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AA103C">
        <w:rPr>
          <w:rFonts w:asciiTheme="minorEastAsia" w:hAnsiTheme="minorEastAsia" w:hint="eastAsia"/>
          <w:sz w:val="24"/>
          <w:szCs w:val="24"/>
        </w:rPr>
        <w:t>好仓位、好股票、好价格才有好心态；</w:t>
      </w:r>
    </w:p>
    <w:p w:rsid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制定详细的应对计划，等条件触发，离市场远一点；</w:t>
      </w:r>
    </w:p>
    <w:p w:rsid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全面分析利好和利空，不能放大一面而忽视另一面</w:t>
      </w:r>
      <w:r w:rsidR="004F0EE1">
        <w:rPr>
          <w:rFonts w:asciiTheme="minorEastAsia" w:hAnsiTheme="minorEastAsia" w:hint="eastAsia"/>
          <w:sz w:val="24"/>
          <w:szCs w:val="24"/>
        </w:rPr>
        <w:t>；</w:t>
      </w:r>
    </w:p>
    <w:p w:rsidR="004F0EE1" w:rsidRPr="009F6453" w:rsidRDefault="004F0EE1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越怕机会越大。</w:t>
      </w:r>
    </w:p>
    <w:p w:rsidR="00557DFE" w:rsidRPr="00557DFE" w:rsidRDefault="00557DFE" w:rsidP="00AA541A">
      <w:pPr>
        <w:rPr>
          <w:rFonts w:asciiTheme="minorEastAsia" w:hAnsiTheme="minorEastAsia"/>
          <w:sz w:val="24"/>
          <w:szCs w:val="24"/>
        </w:rPr>
      </w:pPr>
    </w:p>
    <w:p w:rsidR="00EB46E1" w:rsidRPr="009F6453" w:rsidRDefault="009F6453" w:rsidP="009F64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557DFE" w:rsidRPr="009F6453">
        <w:rPr>
          <w:rFonts w:asciiTheme="minorEastAsia" w:hAnsiTheme="minorEastAsia" w:hint="eastAsia"/>
          <w:sz w:val="24"/>
          <w:szCs w:val="24"/>
        </w:rPr>
        <w:t>一涨就卖，涨一点就减仓，涨多一点就清仓。</w:t>
      </w:r>
    </w:p>
    <w:p w:rsidR="00434A41" w:rsidRDefault="009F6453" w:rsidP="00434A41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1、制定止盈点，不达目标不减仓；</w:t>
      </w:r>
    </w:p>
    <w:p w:rsidR="009F6453" w:rsidRDefault="009F6453" w:rsidP="00AA541A">
      <w:pPr>
        <w:pStyle w:val="a3"/>
        <w:numPr>
          <w:ilvl w:val="0"/>
          <w:numId w:val="2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无计划禁止任何操作。</w:t>
      </w:r>
    </w:p>
    <w:p w:rsidR="00AA103C" w:rsidRDefault="00AA103C" w:rsidP="00434A41">
      <w:pPr>
        <w:pStyle w:val="a3"/>
        <w:ind w:firstLine="480"/>
        <w:rPr>
          <w:rFonts w:asciiTheme="minorEastAsia" w:hAnsiTheme="minorEastAsia"/>
          <w:sz w:val="24"/>
          <w:szCs w:val="24"/>
        </w:rPr>
      </w:pPr>
    </w:p>
    <w:p w:rsidR="00AA103C" w:rsidRPr="00AA541A" w:rsidRDefault="00AA541A" w:rsidP="00AA541A">
      <w:pPr>
        <w:rPr>
          <w:rFonts w:asciiTheme="minorEastAsia" w:hAnsiTheme="minorEastAsia"/>
          <w:sz w:val="24"/>
          <w:szCs w:val="24"/>
        </w:rPr>
      </w:pPr>
      <w:r w:rsidRPr="00AA541A">
        <w:rPr>
          <w:rFonts w:asciiTheme="minorEastAsia" w:hAnsiTheme="minorEastAsia" w:hint="eastAsia"/>
          <w:sz w:val="24"/>
          <w:szCs w:val="24"/>
        </w:rPr>
        <w:t>三、</w:t>
      </w:r>
      <w:r w:rsidR="00AA103C" w:rsidRPr="00AA541A">
        <w:rPr>
          <w:rFonts w:asciiTheme="minorEastAsia" w:hAnsiTheme="minorEastAsia" w:hint="eastAsia"/>
          <w:sz w:val="24"/>
          <w:szCs w:val="24"/>
        </w:rPr>
        <w:t>完全确定性的机会</w:t>
      </w:r>
      <w:r>
        <w:rPr>
          <w:rFonts w:asciiTheme="minorEastAsia" w:hAnsiTheme="minorEastAsia" w:hint="eastAsia"/>
          <w:sz w:val="24"/>
          <w:szCs w:val="24"/>
        </w:rPr>
        <w:t>却</w:t>
      </w:r>
      <w:r w:rsidR="00AA103C" w:rsidRPr="00AA541A">
        <w:rPr>
          <w:rFonts w:asciiTheme="minorEastAsia" w:hAnsiTheme="minorEastAsia" w:hint="eastAsia"/>
          <w:sz w:val="24"/>
          <w:szCs w:val="24"/>
        </w:rPr>
        <w:t>无法坚持</w:t>
      </w:r>
      <w:r w:rsidRPr="00AA541A">
        <w:rPr>
          <w:rFonts w:asciiTheme="minorEastAsia" w:hAnsiTheme="minorEastAsia" w:hint="eastAsia"/>
          <w:sz w:val="24"/>
          <w:szCs w:val="24"/>
        </w:rPr>
        <w:t>。</w:t>
      </w:r>
    </w:p>
    <w:p w:rsidR="00AA541A" w:rsidRDefault="00AA541A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 w:rsidRPr="00AA541A"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>分析利好兑现的时间段；</w:t>
      </w:r>
    </w:p>
    <w:p w:rsidR="00AA541A" w:rsidRDefault="00AA541A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2、主力会故意压盘、洗盘，任何利好都不涨，一有利空就大跌</w:t>
      </w:r>
      <w:r w:rsidR="004F0EE1">
        <w:rPr>
          <w:rFonts w:asciiTheme="minorEastAsia" w:hAnsiTheme="minorEastAsia" w:hint="eastAsia"/>
          <w:sz w:val="24"/>
          <w:szCs w:val="24"/>
        </w:rPr>
        <w:t>，然后突然爆发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103C" w:rsidRDefault="00AA541A" w:rsidP="00AA541A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3、做好计划，坚持执行计划。</w:t>
      </w:r>
    </w:p>
    <w:p w:rsidR="00735731" w:rsidRDefault="00735731" w:rsidP="00AA541A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4、业绩为王，确定性的业绩个股禁止减仓。</w:t>
      </w:r>
    </w:p>
    <w:p w:rsidR="0003691A" w:rsidRDefault="0003691A" w:rsidP="0003691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四、一跌就只看到利空，看不到利好；一涨就只看到利好看不到利空</w:t>
      </w:r>
    </w:p>
    <w:p w:rsidR="0003691A" w:rsidRDefault="0003691A" w:rsidP="0003691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1、将利好、利空写下来，时刻提醒。</w:t>
      </w:r>
    </w:p>
    <w:p w:rsidR="0003691A" w:rsidRDefault="0003691A" w:rsidP="0003691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五、一跌就感觉还要大跌，一涨就感觉还要大涨</w:t>
      </w:r>
    </w:p>
    <w:p w:rsidR="0003691A" w:rsidRPr="0003691A" w:rsidRDefault="0003691A" w:rsidP="000369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1、分析上下空间，写下来，时刻提醒。</w:t>
      </w:r>
    </w:p>
    <w:p w:rsidR="00434A41" w:rsidRDefault="0003691A" w:rsidP="00AA541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AA541A">
        <w:rPr>
          <w:rFonts w:asciiTheme="minorEastAsia" w:hAnsiTheme="minorEastAsia" w:hint="eastAsia"/>
          <w:sz w:val="24"/>
          <w:szCs w:val="24"/>
        </w:rPr>
        <w:t>、</w:t>
      </w:r>
      <w:r w:rsidR="00AA103C">
        <w:rPr>
          <w:rFonts w:asciiTheme="minorEastAsia" w:hAnsiTheme="minorEastAsia" w:hint="eastAsia"/>
          <w:sz w:val="24"/>
          <w:szCs w:val="24"/>
        </w:rPr>
        <w:t>潜意思想去追市场热点</w:t>
      </w:r>
    </w:p>
    <w:p w:rsidR="00AA541A" w:rsidRDefault="00AA541A" w:rsidP="00AA54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1、主力轮动操作，追涨幅大的热点大概率会接盘；</w:t>
      </w:r>
    </w:p>
    <w:p w:rsidR="00AA541A" w:rsidRPr="00AA541A" w:rsidRDefault="00AA541A" w:rsidP="00AA54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2、坚守</w:t>
      </w:r>
      <w:r w:rsidR="00FF5C8F">
        <w:rPr>
          <w:rFonts w:asciiTheme="minorEastAsia" w:hAnsiTheme="minorEastAsia" w:hint="eastAsia"/>
          <w:sz w:val="24"/>
          <w:szCs w:val="24"/>
        </w:rPr>
        <w:t>手中的</w:t>
      </w:r>
      <w:r w:rsidR="00FB407A">
        <w:rPr>
          <w:rFonts w:asciiTheme="minorEastAsia" w:hAnsiTheme="minorEastAsia" w:hint="eastAsia"/>
          <w:sz w:val="24"/>
          <w:szCs w:val="24"/>
        </w:rPr>
        <w:t>票，优质股票即使不是热点也会有很大的涨幅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AA541A" w:rsidRPr="00AA541A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1214C9"/>
    <w:multiLevelType w:val="hybridMultilevel"/>
    <w:tmpl w:val="5662462A"/>
    <w:lvl w:ilvl="0" w:tplc="7B2479E2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C65B2C"/>
    <w:multiLevelType w:val="hybridMultilevel"/>
    <w:tmpl w:val="761EFE00"/>
    <w:lvl w:ilvl="0" w:tplc="4142EC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23037AA"/>
    <w:multiLevelType w:val="hybridMultilevel"/>
    <w:tmpl w:val="142AFCB0"/>
    <w:lvl w:ilvl="0" w:tplc="41F235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C42737E"/>
    <w:multiLevelType w:val="hybridMultilevel"/>
    <w:tmpl w:val="26862C14"/>
    <w:lvl w:ilvl="0" w:tplc="1812CA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E8D57B6"/>
    <w:multiLevelType w:val="hybridMultilevel"/>
    <w:tmpl w:val="14F66DB8"/>
    <w:lvl w:ilvl="0" w:tplc="958476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57668B"/>
    <w:multiLevelType w:val="hybridMultilevel"/>
    <w:tmpl w:val="C7B03724"/>
    <w:lvl w:ilvl="0" w:tplc="3EA83F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</w:num>
  <w:num w:numId="11">
    <w:abstractNumId w:val="8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12"/>
  </w:num>
  <w:num w:numId="18">
    <w:abstractNumId w:val="13"/>
  </w:num>
  <w:num w:numId="19">
    <w:abstractNumId w:val="4"/>
    <w:lvlOverride w:ilvl="0">
      <w:startOverride w:val="1"/>
    </w:lvlOverride>
  </w:num>
  <w:num w:numId="20">
    <w:abstractNumId w:val="14"/>
  </w:num>
  <w:num w:numId="21">
    <w:abstractNumId w:val="11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3691A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349AE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D56B7"/>
    <w:rsid w:val="003E77B2"/>
    <w:rsid w:val="003F2825"/>
    <w:rsid w:val="004038BD"/>
    <w:rsid w:val="00424FA7"/>
    <w:rsid w:val="00434A41"/>
    <w:rsid w:val="0044493B"/>
    <w:rsid w:val="004920D1"/>
    <w:rsid w:val="00497E92"/>
    <w:rsid w:val="004B45FB"/>
    <w:rsid w:val="004C6FC7"/>
    <w:rsid w:val="004D3280"/>
    <w:rsid w:val="004D411D"/>
    <w:rsid w:val="004F0EE1"/>
    <w:rsid w:val="004F20AD"/>
    <w:rsid w:val="00500EF7"/>
    <w:rsid w:val="005212B5"/>
    <w:rsid w:val="005257E5"/>
    <w:rsid w:val="00546D17"/>
    <w:rsid w:val="00557DFE"/>
    <w:rsid w:val="005C2F53"/>
    <w:rsid w:val="005D7544"/>
    <w:rsid w:val="005E7F64"/>
    <w:rsid w:val="005F0433"/>
    <w:rsid w:val="00600A05"/>
    <w:rsid w:val="00616FDD"/>
    <w:rsid w:val="00617C20"/>
    <w:rsid w:val="00631BF4"/>
    <w:rsid w:val="00641BA1"/>
    <w:rsid w:val="00664708"/>
    <w:rsid w:val="00690DD6"/>
    <w:rsid w:val="00697E4A"/>
    <w:rsid w:val="006D7AFD"/>
    <w:rsid w:val="007157DF"/>
    <w:rsid w:val="00735731"/>
    <w:rsid w:val="00740E42"/>
    <w:rsid w:val="00762D3F"/>
    <w:rsid w:val="00771A06"/>
    <w:rsid w:val="00777118"/>
    <w:rsid w:val="007C1572"/>
    <w:rsid w:val="007E1404"/>
    <w:rsid w:val="007F5288"/>
    <w:rsid w:val="00827A3D"/>
    <w:rsid w:val="00840BA5"/>
    <w:rsid w:val="008470B8"/>
    <w:rsid w:val="00851599"/>
    <w:rsid w:val="00894CCD"/>
    <w:rsid w:val="008A108F"/>
    <w:rsid w:val="008A5165"/>
    <w:rsid w:val="008B34A7"/>
    <w:rsid w:val="008B4B1E"/>
    <w:rsid w:val="008C0315"/>
    <w:rsid w:val="0090427B"/>
    <w:rsid w:val="009200A1"/>
    <w:rsid w:val="00920D1E"/>
    <w:rsid w:val="00923EFA"/>
    <w:rsid w:val="0092606E"/>
    <w:rsid w:val="00947520"/>
    <w:rsid w:val="009520CF"/>
    <w:rsid w:val="0095242E"/>
    <w:rsid w:val="009953A5"/>
    <w:rsid w:val="009B09A5"/>
    <w:rsid w:val="009D319C"/>
    <w:rsid w:val="009E501D"/>
    <w:rsid w:val="009F6453"/>
    <w:rsid w:val="00A03DA4"/>
    <w:rsid w:val="00A346B6"/>
    <w:rsid w:val="00A434F4"/>
    <w:rsid w:val="00A6455B"/>
    <w:rsid w:val="00AA103C"/>
    <w:rsid w:val="00AA4C3E"/>
    <w:rsid w:val="00AA541A"/>
    <w:rsid w:val="00AB20F6"/>
    <w:rsid w:val="00AD2604"/>
    <w:rsid w:val="00B06C12"/>
    <w:rsid w:val="00B13BC2"/>
    <w:rsid w:val="00B45013"/>
    <w:rsid w:val="00B46EC8"/>
    <w:rsid w:val="00B54E0C"/>
    <w:rsid w:val="00B9316F"/>
    <w:rsid w:val="00BD4DF3"/>
    <w:rsid w:val="00C136FC"/>
    <w:rsid w:val="00C16766"/>
    <w:rsid w:val="00C17DDC"/>
    <w:rsid w:val="00C472BD"/>
    <w:rsid w:val="00C50F97"/>
    <w:rsid w:val="00C55E8F"/>
    <w:rsid w:val="00C57E2C"/>
    <w:rsid w:val="00C638DC"/>
    <w:rsid w:val="00C73997"/>
    <w:rsid w:val="00C753E1"/>
    <w:rsid w:val="00C86021"/>
    <w:rsid w:val="00CB672F"/>
    <w:rsid w:val="00CB7578"/>
    <w:rsid w:val="00CC210D"/>
    <w:rsid w:val="00D03ACA"/>
    <w:rsid w:val="00D150CB"/>
    <w:rsid w:val="00D158FE"/>
    <w:rsid w:val="00D4685D"/>
    <w:rsid w:val="00D5129F"/>
    <w:rsid w:val="00D60027"/>
    <w:rsid w:val="00D668A6"/>
    <w:rsid w:val="00D76784"/>
    <w:rsid w:val="00D82E9A"/>
    <w:rsid w:val="00D87132"/>
    <w:rsid w:val="00DB328D"/>
    <w:rsid w:val="00DB3449"/>
    <w:rsid w:val="00DD3CC1"/>
    <w:rsid w:val="00DF5E89"/>
    <w:rsid w:val="00E01710"/>
    <w:rsid w:val="00E14291"/>
    <w:rsid w:val="00E2177B"/>
    <w:rsid w:val="00E70EC2"/>
    <w:rsid w:val="00EA54BE"/>
    <w:rsid w:val="00EB46E1"/>
    <w:rsid w:val="00ED0D6D"/>
    <w:rsid w:val="00F17990"/>
    <w:rsid w:val="00F516C2"/>
    <w:rsid w:val="00FB261A"/>
    <w:rsid w:val="00FB407A"/>
    <w:rsid w:val="00FD45D3"/>
    <w:rsid w:val="00FE0AB9"/>
    <w:rsid w:val="00FE4E89"/>
    <w:rsid w:val="00FE6A37"/>
    <w:rsid w:val="00FF27D0"/>
    <w:rsid w:val="00FF5C8F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  <w:style w:type="character" w:styleId="a6">
    <w:name w:val="Subtle Emphasis"/>
    <w:basedOn w:val="a0"/>
    <w:uiPriority w:val="19"/>
    <w:qFormat/>
    <w:rsid w:val="00AA103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D2DC35-53B2-42F9-A414-51935B51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122</cp:revision>
  <dcterms:created xsi:type="dcterms:W3CDTF">2018-04-07T00:42:00Z</dcterms:created>
  <dcterms:modified xsi:type="dcterms:W3CDTF">2020-03-29T08:58:00Z</dcterms:modified>
</cp:coreProperties>
</file>