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F89B9F" w14:textId="77777777" w:rsidR="006E4AF4" w:rsidRPr="00261F73" w:rsidRDefault="006E4AF4">
      <w:pPr>
        <w:pStyle w:val="Kopfzeile"/>
        <w:tabs>
          <w:tab w:val="clear" w:pos="4536"/>
          <w:tab w:val="clear" w:pos="9072"/>
        </w:tabs>
        <w:rPr>
          <w:rFonts w:ascii="Arial" w:hAnsi="Arial" w:cs="Arial"/>
          <w:color w:val="808080"/>
        </w:rPr>
      </w:pPr>
      <w:bookmarkStart w:id="0" w:name="_Toc219187027"/>
      <w:bookmarkStart w:id="1" w:name="_Toc246487769"/>
    </w:p>
    <w:p w14:paraId="307716FA" w14:textId="77777777" w:rsidR="00556C8C" w:rsidRPr="00261F73" w:rsidRDefault="00556C8C">
      <w:pPr>
        <w:rPr>
          <w:rFonts w:ascii="Arial" w:hAnsi="Arial" w:cs="Arial"/>
        </w:rPr>
      </w:pPr>
    </w:p>
    <w:p w14:paraId="63B94418" w14:textId="77777777" w:rsidR="00DC6AD1" w:rsidRPr="00261F73" w:rsidRDefault="00DC6AD1">
      <w:pPr>
        <w:rPr>
          <w:rFonts w:ascii="Arial" w:hAnsi="Arial" w:cs="Arial"/>
        </w:rPr>
      </w:pPr>
    </w:p>
    <w:p w14:paraId="55762D4D" w14:textId="77777777" w:rsidR="00DC6AD1" w:rsidRPr="00261F73" w:rsidRDefault="00DC6AD1">
      <w:pPr>
        <w:rPr>
          <w:rFonts w:ascii="Arial" w:hAnsi="Arial" w:cs="Arial"/>
        </w:rPr>
      </w:pPr>
    </w:p>
    <w:p w14:paraId="31B4C1FC" w14:textId="77777777" w:rsidR="006E4AF4" w:rsidRPr="00261F73" w:rsidRDefault="006E4AF4">
      <w:pPr>
        <w:rPr>
          <w:rFonts w:ascii="Arial" w:hAnsi="Arial" w:cs="Arial"/>
        </w:rPr>
      </w:pPr>
    </w:p>
    <w:p w14:paraId="7E82A04F" w14:textId="77777777" w:rsidR="008477E3" w:rsidRPr="00261F73" w:rsidRDefault="008477E3" w:rsidP="008477E3">
      <w:pPr>
        <w:jc w:val="center"/>
        <w:rPr>
          <w:rFonts w:ascii="Arial" w:hAnsi="Arial" w:cs="Arial"/>
          <w:b/>
          <w:bCs/>
          <w:noProof/>
          <w:color w:val="FF0000"/>
          <w:sz w:val="28"/>
          <w:lang w:val="en-US"/>
        </w:rPr>
      </w:pPr>
    </w:p>
    <w:p w14:paraId="744CE6A4" w14:textId="77777777" w:rsidR="008E4DE5" w:rsidRPr="001D4EDD" w:rsidRDefault="003A559C" w:rsidP="003A559C">
      <w:pPr>
        <w:jc w:val="center"/>
        <w:rPr>
          <w:rFonts w:ascii="Arial" w:hAnsi="Arial" w:cs="Arial"/>
          <w:b/>
          <w:bCs/>
          <w:color w:val="0070C0"/>
          <w:kern w:val="28"/>
          <w:sz w:val="44"/>
          <w:szCs w:val="32"/>
        </w:rPr>
      </w:pPr>
      <w:r w:rsidRPr="001D4EDD">
        <w:rPr>
          <w:rFonts w:ascii="Arial" w:hAnsi="Arial" w:cs="Arial"/>
          <w:b/>
          <w:bCs/>
          <w:color w:val="0070C0"/>
          <w:kern w:val="28"/>
          <w:sz w:val="44"/>
          <w:szCs w:val="32"/>
        </w:rPr>
        <w:t>S</w:t>
      </w:r>
      <w:r w:rsidR="009C615B" w:rsidRPr="001D4EDD">
        <w:rPr>
          <w:rFonts w:ascii="Arial" w:hAnsi="Arial" w:cs="Arial"/>
          <w:b/>
          <w:bCs/>
          <w:color w:val="0070C0"/>
          <w:kern w:val="28"/>
          <w:sz w:val="44"/>
          <w:szCs w:val="32"/>
        </w:rPr>
        <w:t xml:space="preserve">toLaM+ </w:t>
      </w:r>
      <w:r w:rsidRPr="001D4EDD">
        <w:rPr>
          <w:rFonts w:ascii="Arial" w:hAnsi="Arial" w:cs="Arial"/>
          <w:b/>
          <w:bCs/>
          <w:color w:val="0070C0"/>
          <w:kern w:val="28"/>
          <w:sz w:val="44"/>
          <w:szCs w:val="32"/>
        </w:rPr>
        <w:t xml:space="preserve">results of </w:t>
      </w:r>
    </w:p>
    <w:p w14:paraId="453909CE" w14:textId="77777777" w:rsidR="003A559C" w:rsidRPr="001D4EDD" w:rsidRDefault="003516A7" w:rsidP="003A559C">
      <w:pPr>
        <w:jc w:val="center"/>
        <w:rPr>
          <w:rFonts w:ascii="Arial" w:hAnsi="Arial" w:cs="Arial"/>
          <w:b/>
          <w:bCs/>
          <w:color w:val="0070C0"/>
          <w:kern w:val="28"/>
          <w:sz w:val="44"/>
          <w:szCs w:val="32"/>
        </w:rPr>
      </w:pPr>
      <w:r w:rsidRPr="001D4EDD">
        <w:rPr>
          <w:rFonts w:ascii="Arial" w:hAnsi="Arial" w:cs="Arial"/>
          <w:b/>
          <w:bCs/>
          <w:color w:val="0070C0"/>
          <w:kern w:val="28"/>
          <w:sz w:val="44"/>
          <w:szCs w:val="32"/>
        </w:rPr>
        <w:t xml:space="preserve">control mesocosm simulations </w:t>
      </w:r>
    </w:p>
    <w:p w14:paraId="3839F0CA" w14:textId="77777777" w:rsidR="00D909F9" w:rsidRPr="00261F73" w:rsidRDefault="00D909F9" w:rsidP="008477E3">
      <w:pPr>
        <w:jc w:val="center"/>
        <w:rPr>
          <w:rFonts w:ascii="Arial" w:hAnsi="Arial" w:cs="Arial"/>
          <w:b/>
          <w:bCs/>
          <w:noProof/>
          <w:sz w:val="28"/>
          <w:lang w:val="en-US"/>
        </w:rPr>
      </w:pPr>
    </w:p>
    <w:p w14:paraId="21D73DC4" w14:textId="77777777" w:rsidR="006E4AF4" w:rsidRPr="00261F73" w:rsidRDefault="006E4AF4">
      <w:pPr>
        <w:rPr>
          <w:rFonts w:ascii="Arial" w:hAnsi="Arial" w:cs="Arial"/>
        </w:rPr>
      </w:pPr>
    </w:p>
    <w:p w14:paraId="59694D83" w14:textId="77777777" w:rsidR="006E4AF4" w:rsidRPr="00261F73" w:rsidRDefault="006E4AF4">
      <w:pPr>
        <w:rPr>
          <w:rFonts w:ascii="Arial" w:hAnsi="Arial" w:cs="Arial"/>
        </w:rPr>
      </w:pPr>
    </w:p>
    <w:bookmarkEnd w:id="0"/>
    <w:bookmarkEnd w:id="1"/>
    <w:p w14:paraId="37CF751B" w14:textId="77777777" w:rsidR="006E4AF4" w:rsidRPr="00261F73" w:rsidRDefault="006E4AF4">
      <w:pPr>
        <w:rPr>
          <w:rFonts w:ascii="Arial" w:hAnsi="Arial" w:cs="Arial"/>
        </w:rPr>
      </w:pPr>
    </w:p>
    <w:p w14:paraId="2CCC5078" w14:textId="77777777" w:rsidR="006E4AF4" w:rsidRPr="00261F73" w:rsidRDefault="006E4AF4">
      <w:pPr>
        <w:rPr>
          <w:rFonts w:ascii="Arial" w:hAnsi="Arial" w:cs="Arial"/>
        </w:rPr>
      </w:pPr>
    </w:p>
    <w:p w14:paraId="3537E642" w14:textId="77777777" w:rsidR="006E4AF4" w:rsidRPr="00261F73" w:rsidRDefault="006E4AF4">
      <w:pPr>
        <w:rPr>
          <w:rFonts w:ascii="Arial" w:hAnsi="Arial" w:cs="Arial"/>
        </w:rPr>
      </w:pPr>
    </w:p>
    <w:p w14:paraId="3C894393" w14:textId="77777777" w:rsidR="006E4AF4" w:rsidRPr="00261F73" w:rsidRDefault="006E4AF4">
      <w:pPr>
        <w:jc w:val="center"/>
        <w:rPr>
          <w:rFonts w:ascii="Arial" w:hAnsi="Arial" w:cs="Arial"/>
          <w:b/>
          <w:sz w:val="28"/>
          <w:lang w:val="en-US"/>
        </w:rPr>
      </w:pPr>
      <w:r w:rsidRPr="00261F73">
        <w:rPr>
          <w:rFonts w:ascii="Arial" w:hAnsi="Arial" w:cs="Arial"/>
          <w:b/>
          <w:sz w:val="28"/>
          <w:lang w:val="en-US"/>
        </w:rPr>
        <w:t>Dr. Tido Strauss</w:t>
      </w:r>
    </w:p>
    <w:p w14:paraId="78F230D2" w14:textId="77777777" w:rsidR="00EB48EB" w:rsidRPr="00261F73" w:rsidRDefault="003A559C">
      <w:pPr>
        <w:jc w:val="center"/>
        <w:rPr>
          <w:rFonts w:ascii="Arial" w:hAnsi="Arial" w:cs="Arial"/>
          <w:b/>
          <w:sz w:val="28"/>
          <w:lang w:val="en-US"/>
        </w:rPr>
      </w:pPr>
      <w:r>
        <w:rPr>
          <w:rFonts w:ascii="Arial" w:hAnsi="Arial" w:cs="Arial"/>
          <w:b/>
          <w:sz w:val="28"/>
          <w:lang w:val="en-US"/>
        </w:rPr>
        <w:t>Jana Gerhard</w:t>
      </w:r>
    </w:p>
    <w:p w14:paraId="7E47E0FF" w14:textId="77777777" w:rsidR="006E4AF4" w:rsidRPr="00261F73" w:rsidRDefault="006E4AF4">
      <w:pPr>
        <w:jc w:val="center"/>
        <w:rPr>
          <w:rFonts w:ascii="Arial" w:hAnsi="Arial" w:cs="Arial"/>
          <w:sz w:val="28"/>
          <w:lang w:val="en-US"/>
        </w:rPr>
      </w:pPr>
    </w:p>
    <w:p w14:paraId="268F8874" w14:textId="77777777" w:rsidR="006E4AF4" w:rsidRPr="00261F73" w:rsidRDefault="006E4AF4">
      <w:pPr>
        <w:tabs>
          <w:tab w:val="left" w:pos="240"/>
        </w:tabs>
        <w:rPr>
          <w:rFonts w:ascii="Arial" w:hAnsi="Arial" w:cs="Arial"/>
          <w:noProof/>
          <w:lang w:val="en-US"/>
        </w:rPr>
      </w:pPr>
    </w:p>
    <w:p w14:paraId="6B72A0AE" w14:textId="77777777" w:rsidR="006E4AF4" w:rsidRPr="00261F73" w:rsidRDefault="006E4AF4">
      <w:pPr>
        <w:tabs>
          <w:tab w:val="left" w:pos="240"/>
        </w:tabs>
        <w:jc w:val="center"/>
        <w:rPr>
          <w:rFonts w:ascii="Arial" w:hAnsi="Arial" w:cs="Arial"/>
          <w:noProof/>
          <w:lang w:val="en-US"/>
        </w:rPr>
      </w:pPr>
      <w:r w:rsidRPr="00261F73">
        <w:rPr>
          <w:rFonts w:ascii="Arial" w:hAnsi="Arial" w:cs="Arial"/>
          <w:noProof/>
          <w:lang w:val="en-US"/>
        </w:rPr>
        <w:t>gaiac - Research Institute for Ecosystem Analysis and Assessment</w:t>
      </w:r>
    </w:p>
    <w:p w14:paraId="278B2B8C"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Kackertstr. 10</w:t>
      </w:r>
    </w:p>
    <w:p w14:paraId="211268E9"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52072 Aachen</w:t>
      </w:r>
    </w:p>
    <w:p w14:paraId="5A4F7E52"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Germany</w:t>
      </w:r>
    </w:p>
    <w:p w14:paraId="36ADFB2A" w14:textId="77777777" w:rsidR="006E4AF4" w:rsidRPr="00261F73" w:rsidRDefault="006E4AF4">
      <w:pPr>
        <w:rPr>
          <w:rFonts w:ascii="Arial" w:hAnsi="Arial" w:cs="Arial"/>
          <w:noProof/>
          <w:lang w:val="de-DE"/>
        </w:rPr>
      </w:pPr>
    </w:p>
    <w:p w14:paraId="4B8938E6" w14:textId="77777777" w:rsidR="006E4AF4" w:rsidRPr="00261F73" w:rsidRDefault="006E4AF4">
      <w:pPr>
        <w:rPr>
          <w:rFonts w:ascii="Arial" w:hAnsi="Arial" w:cs="Arial"/>
          <w:noProof/>
          <w:lang w:val="de-DE"/>
        </w:rPr>
      </w:pPr>
    </w:p>
    <w:p w14:paraId="6A58A3B2" w14:textId="77777777" w:rsidR="006E4AF4" w:rsidRPr="00261F73" w:rsidRDefault="006E4AF4">
      <w:pPr>
        <w:jc w:val="center"/>
        <w:rPr>
          <w:rFonts w:ascii="Arial" w:hAnsi="Arial" w:cs="Arial"/>
          <w:noProof/>
          <w:color w:val="FF0000"/>
          <w:lang w:val="de-DE"/>
        </w:rPr>
      </w:pPr>
    </w:p>
    <w:p w14:paraId="658CE331" w14:textId="77777777" w:rsidR="008477E3" w:rsidRPr="00261F73" w:rsidRDefault="008477E3">
      <w:pPr>
        <w:jc w:val="center"/>
        <w:rPr>
          <w:rFonts w:ascii="Arial" w:hAnsi="Arial" w:cs="Arial"/>
          <w:noProof/>
          <w:color w:val="FF0000"/>
          <w:lang w:val="de-DE"/>
        </w:rPr>
      </w:pPr>
    </w:p>
    <w:p w14:paraId="68F4AE7B" w14:textId="77777777" w:rsidR="008477E3" w:rsidRPr="00261F73" w:rsidRDefault="008477E3">
      <w:pPr>
        <w:jc w:val="center"/>
        <w:rPr>
          <w:rFonts w:ascii="Arial" w:hAnsi="Arial" w:cs="Arial"/>
          <w:noProof/>
          <w:color w:val="FF0000"/>
          <w:lang w:val="de-DE"/>
        </w:rPr>
      </w:pPr>
    </w:p>
    <w:p w14:paraId="0DD6A32A" w14:textId="77777777" w:rsidR="0034440E" w:rsidRPr="00261F73" w:rsidRDefault="0034440E" w:rsidP="0034440E">
      <w:pPr>
        <w:jc w:val="center"/>
        <w:rPr>
          <w:rFonts w:ascii="Arial" w:hAnsi="Arial" w:cs="Arial"/>
          <w:noProof/>
          <w:lang w:val="de-DE"/>
        </w:rPr>
      </w:pPr>
      <w:r>
        <w:rPr>
          <w:rFonts w:ascii="Arial" w:hAnsi="Arial" w:cs="Arial"/>
          <w:noProof/>
          <w:lang w:val="de-DE"/>
        </w:rPr>
        <w:t>March</w:t>
      </w:r>
      <w:r w:rsidRPr="00261F73">
        <w:rPr>
          <w:rFonts w:ascii="Arial" w:hAnsi="Arial" w:cs="Arial"/>
          <w:noProof/>
          <w:lang w:val="de-DE"/>
        </w:rPr>
        <w:t xml:space="preserve"> </w:t>
      </w:r>
      <w:r>
        <w:rPr>
          <w:rFonts w:ascii="Arial" w:hAnsi="Arial" w:cs="Arial"/>
          <w:noProof/>
          <w:lang w:val="de-DE"/>
        </w:rPr>
        <w:t>29</w:t>
      </w:r>
      <w:r w:rsidRPr="00261F73">
        <w:rPr>
          <w:rFonts w:ascii="Arial" w:hAnsi="Arial" w:cs="Arial"/>
          <w:noProof/>
          <w:lang w:val="de-DE"/>
        </w:rPr>
        <w:t>, 2022</w:t>
      </w:r>
    </w:p>
    <w:p w14:paraId="7E3E4D1C" w14:textId="77777777" w:rsidR="006E4AF4" w:rsidRPr="00261F73" w:rsidRDefault="006E4AF4">
      <w:pPr>
        <w:rPr>
          <w:rFonts w:ascii="Arial" w:hAnsi="Arial" w:cs="Arial"/>
          <w:noProof/>
          <w:color w:val="FF0000"/>
          <w:lang w:val="de-DE"/>
        </w:rPr>
      </w:pPr>
    </w:p>
    <w:p w14:paraId="3721169F" w14:textId="77777777" w:rsidR="006E4AF4" w:rsidRPr="00261F73" w:rsidRDefault="006E4AF4">
      <w:pPr>
        <w:rPr>
          <w:rFonts w:ascii="Arial" w:hAnsi="Arial" w:cs="Arial"/>
          <w:noProof/>
          <w:color w:val="FF0000"/>
          <w:lang w:val="de-DE"/>
        </w:rPr>
      </w:pPr>
    </w:p>
    <w:p w14:paraId="0B6D9786" w14:textId="77777777" w:rsidR="006E4AF4" w:rsidRPr="00261F73" w:rsidRDefault="006E4AF4">
      <w:pPr>
        <w:rPr>
          <w:rFonts w:ascii="Arial" w:hAnsi="Arial" w:cs="Arial"/>
          <w:noProof/>
          <w:color w:val="FF0000"/>
          <w:lang w:val="de-DE"/>
        </w:rPr>
      </w:pPr>
    </w:p>
    <w:p w14:paraId="065AA748" w14:textId="77777777" w:rsidR="00DF1AE3" w:rsidRDefault="00DF1AE3" w:rsidP="00BE057C">
      <w:pPr>
        <w:pStyle w:val="berschrift1"/>
        <w:numPr>
          <w:ilvl w:val="0"/>
          <w:numId w:val="0"/>
        </w:numPr>
        <w:ind w:left="432"/>
        <w:rPr>
          <w:rFonts w:ascii="Arial" w:hAnsi="Arial" w:cs="Arial"/>
          <w:lang w:val="de-DE"/>
        </w:rPr>
      </w:pPr>
      <w:r w:rsidRPr="00261F73">
        <w:rPr>
          <w:rFonts w:ascii="Arial" w:hAnsi="Arial" w:cs="Arial"/>
          <w:noProof/>
          <w:color w:val="FF0000"/>
          <w:lang w:val="de-DE"/>
        </w:rPr>
        <w:br w:type="page"/>
      </w:r>
    </w:p>
    <w:p w14:paraId="5ED02017" w14:textId="77777777" w:rsidR="009E5FD1" w:rsidRPr="009E5FD1" w:rsidRDefault="009E5FD1" w:rsidP="009E5FD1">
      <w:pPr>
        <w:rPr>
          <w:lang w:val="de-DE"/>
        </w:rPr>
      </w:pPr>
    </w:p>
    <w:p w14:paraId="716BEF44" w14:textId="77777777" w:rsidR="006C7BBC" w:rsidRDefault="00DF1AE3">
      <w:pPr>
        <w:pStyle w:val="Verzeichnis1"/>
        <w:tabs>
          <w:tab w:val="left" w:pos="480"/>
          <w:tab w:val="right" w:leader="dot" w:pos="9060"/>
        </w:tabs>
        <w:rPr>
          <w:rFonts w:asciiTheme="minorHAnsi" w:eastAsiaTheme="minorEastAsia" w:hAnsiTheme="minorHAnsi" w:cstheme="minorBidi"/>
          <w:b w:val="0"/>
          <w:bCs w:val="0"/>
          <w:i w:val="0"/>
          <w:iCs w:val="0"/>
          <w:noProof/>
          <w:sz w:val="22"/>
          <w:szCs w:val="22"/>
          <w:lang w:val="de-DE" w:eastAsia="de-DE"/>
        </w:rPr>
      </w:pPr>
      <w:r w:rsidRPr="004567C3">
        <w:rPr>
          <w:rFonts w:ascii="Calibri" w:hAnsi="Calibri" w:cs="Calibri"/>
          <w:sz w:val="28"/>
        </w:rPr>
        <w:fldChar w:fldCharType="begin"/>
      </w:r>
      <w:r w:rsidRPr="004567C3">
        <w:rPr>
          <w:rFonts w:ascii="Calibri" w:hAnsi="Calibri" w:cs="Calibri"/>
          <w:sz w:val="28"/>
          <w:lang w:val="de-DE"/>
        </w:rPr>
        <w:instrText xml:space="preserve"> TOC \o "1-3" \h \z \u </w:instrText>
      </w:r>
      <w:r w:rsidRPr="004567C3">
        <w:rPr>
          <w:rFonts w:ascii="Calibri" w:hAnsi="Calibri" w:cs="Calibri"/>
          <w:sz w:val="28"/>
        </w:rPr>
        <w:fldChar w:fldCharType="separate"/>
      </w:r>
      <w:hyperlink w:anchor="_Toc99454700" w:history="1">
        <w:r w:rsidR="006C7BBC" w:rsidRPr="00CA3BB5">
          <w:rPr>
            <w:rStyle w:val="Hyperlink"/>
            <w:noProof/>
            <w:lang w:val="en-US"/>
          </w:rPr>
          <w:t>1</w:t>
        </w:r>
        <w:r w:rsidR="006C7BBC">
          <w:rPr>
            <w:rFonts w:asciiTheme="minorHAnsi" w:eastAsiaTheme="minorEastAsia" w:hAnsiTheme="minorHAnsi" w:cstheme="minorBidi"/>
            <w:b w:val="0"/>
            <w:bCs w:val="0"/>
            <w:i w:val="0"/>
            <w:iCs w:val="0"/>
            <w:noProof/>
            <w:sz w:val="22"/>
            <w:szCs w:val="22"/>
            <w:lang w:val="de-DE" w:eastAsia="de-DE"/>
          </w:rPr>
          <w:tab/>
        </w:r>
        <w:r w:rsidR="006C7BBC" w:rsidRPr="00CA3BB5">
          <w:rPr>
            <w:rStyle w:val="Hyperlink"/>
            <w:rFonts w:ascii="Arial" w:hAnsi="Arial" w:cs="Arial"/>
            <w:noProof/>
            <w:lang w:val="en-US"/>
          </w:rPr>
          <w:t>Introduction</w:t>
        </w:r>
        <w:r w:rsidR="006C7BBC">
          <w:rPr>
            <w:noProof/>
            <w:webHidden/>
          </w:rPr>
          <w:tab/>
        </w:r>
        <w:r w:rsidR="006C7BBC">
          <w:rPr>
            <w:noProof/>
            <w:webHidden/>
          </w:rPr>
          <w:fldChar w:fldCharType="begin"/>
        </w:r>
        <w:r w:rsidR="006C7BBC">
          <w:rPr>
            <w:noProof/>
            <w:webHidden/>
          </w:rPr>
          <w:instrText xml:space="preserve"> PAGEREF _Toc99454700 \h </w:instrText>
        </w:r>
        <w:r w:rsidR="006C7BBC">
          <w:rPr>
            <w:noProof/>
            <w:webHidden/>
          </w:rPr>
        </w:r>
        <w:r w:rsidR="006C7BBC">
          <w:rPr>
            <w:noProof/>
            <w:webHidden/>
          </w:rPr>
          <w:fldChar w:fldCharType="separate"/>
        </w:r>
        <w:r w:rsidR="006C7BBC">
          <w:rPr>
            <w:noProof/>
            <w:webHidden/>
          </w:rPr>
          <w:t>3</w:t>
        </w:r>
        <w:r w:rsidR="006C7BBC">
          <w:rPr>
            <w:noProof/>
            <w:webHidden/>
          </w:rPr>
          <w:fldChar w:fldCharType="end"/>
        </w:r>
      </w:hyperlink>
    </w:p>
    <w:p w14:paraId="54C6E688" w14:textId="77777777" w:rsidR="006C7BBC" w:rsidRDefault="000A0A75">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9454701" w:history="1">
        <w:r w:rsidR="006C7BBC" w:rsidRPr="00CA3BB5">
          <w:rPr>
            <w:rStyle w:val="Hyperlink"/>
            <w:rFonts w:ascii="Arial" w:hAnsi="Arial" w:cs="Arial"/>
            <w:noProof/>
            <w:lang w:val="en-US"/>
          </w:rPr>
          <w:t>1.1</w:t>
        </w:r>
        <w:r w:rsidR="006C7BBC">
          <w:rPr>
            <w:rFonts w:asciiTheme="minorHAnsi" w:eastAsiaTheme="minorEastAsia" w:hAnsiTheme="minorHAnsi" w:cstheme="minorBidi"/>
            <w:b w:val="0"/>
            <w:bCs w:val="0"/>
            <w:noProof/>
            <w:lang w:val="de-DE" w:eastAsia="de-DE"/>
          </w:rPr>
          <w:tab/>
        </w:r>
        <w:r w:rsidR="006C7BBC" w:rsidRPr="00CA3BB5">
          <w:rPr>
            <w:rStyle w:val="Hyperlink"/>
            <w:rFonts w:ascii="Arial" w:hAnsi="Arial" w:cs="Arial"/>
            <w:noProof/>
            <w:lang w:val="en-US"/>
          </w:rPr>
          <w:t>Conversion factors</w:t>
        </w:r>
        <w:r w:rsidR="006C7BBC">
          <w:rPr>
            <w:noProof/>
            <w:webHidden/>
          </w:rPr>
          <w:tab/>
        </w:r>
        <w:r w:rsidR="006C7BBC">
          <w:rPr>
            <w:noProof/>
            <w:webHidden/>
          </w:rPr>
          <w:fldChar w:fldCharType="begin"/>
        </w:r>
        <w:r w:rsidR="006C7BBC">
          <w:rPr>
            <w:noProof/>
            <w:webHidden/>
          </w:rPr>
          <w:instrText xml:space="preserve"> PAGEREF _Toc99454701 \h </w:instrText>
        </w:r>
        <w:r w:rsidR="006C7BBC">
          <w:rPr>
            <w:noProof/>
            <w:webHidden/>
          </w:rPr>
        </w:r>
        <w:r w:rsidR="006C7BBC">
          <w:rPr>
            <w:noProof/>
            <w:webHidden/>
          </w:rPr>
          <w:fldChar w:fldCharType="separate"/>
        </w:r>
        <w:r w:rsidR="006C7BBC">
          <w:rPr>
            <w:noProof/>
            <w:webHidden/>
          </w:rPr>
          <w:t>3</w:t>
        </w:r>
        <w:r w:rsidR="006C7BBC">
          <w:rPr>
            <w:noProof/>
            <w:webHidden/>
          </w:rPr>
          <w:fldChar w:fldCharType="end"/>
        </w:r>
      </w:hyperlink>
    </w:p>
    <w:p w14:paraId="6D86DFB9" w14:textId="77777777" w:rsidR="006C7BBC" w:rsidRDefault="000A0A75">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9454702" w:history="1">
        <w:r w:rsidR="006C7BBC" w:rsidRPr="00CA3BB5">
          <w:rPr>
            <w:rStyle w:val="Hyperlink"/>
            <w:noProof/>
            <w:lang w:val="en-US"/>
          </w:rPr>
          <w:t>1.2</w:t>
        </w:r>
        <w:r w:rsidR="006C7BBC">
          <w:rPr>
            <w:rFonts w:asciiTheme="minorHAnsi" w:eastAsiaTheme="minorEastAsia" w:hAnsiTheme="minorHAnsi" w:cstheme="minorBidi"/>
            <w:b w:val="0"/>
            <w:bCs w:val="0"/>
            <w:noProof/>
            <w:lang w:val="de-DE" w:eastAsia="de-DE"/>
          </w:rPr>
          <w:tab/>
        </w:r>
        <w:r w:rsidR="006C7BBC" w:rsidRPr="00CA3BB5">
          <w:rPr>
            <w:rStyle w:val="Hyperlink"/>
            <w:rFonts w:ascii="Arial" w:hAnsi="Arial" w:cs="Arial"/>
            <w:noProof/>
            <w:lang w:val="en-US"/>
          </w:rPr>
          <w:t>Emergence data as calibration and validity endpoint for insects instead of larval counts</w:t>
        </w:r>
        <w:r w:rsidR="006C7BBC">
          <w:rPr>
            <w:noProof/>
            <w:webHidden/>
          </w:rPr>
          <w:tab/>
        </w:r>
        <w:r w:rsidR="006C7BBC">
          <w:rPr>
            <w:noProof/>
            <w:webHidden/>
          </w:rPr>
          <w:fldChar w:fldCharType="begin"/>
        </w:r>
        <w:r w:rsidR="006C7BBC">
          <w:rPr>
            <w:noProof/>
            <w:webHidden/>
          </w:rPr>
          <w:instrText xml:space="preserve"> PAGEREF _Toc99454702 \h </w:instrText>
        </w:r>
        <w:r w:rsidR="006C7BBC">
          <w:rPr>
            <w:noProof/>
            <w:webHidden/>
          </w:rPr>
        </w:r>
        <w:r w:rsidR="006C7BBC">
          <w:rPr>
            <w:noProof/>
            <w:webHidden/>
          </w:rPr>
          <w:fldChar w:fldCharType="separate"/>
        </w:r>
        <w:r w:rsidR="006C7BBC">
          <w:rPr>
            <w:noProof/>
            <w:webHidden/>
          </w:rPr>
          <w:t>4</w:t>
        </w:r>
        <w:r w:rsidR="006C7BBC">
          <w:rPr>
            <w:noProof/>
            <w:webHidden/>
          </w:rPr>
          <w:fldChar w:fldCharType="end"/>
        </w:r>
      </w:hyperlink>
    </w:p>
    <w:p w14:paraId="6A41A0C2" w14:textId="77777777" w:rsidR="006C7BBC" w:rsidRDefault="000A0A75">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9454703" w:history="1">
        <w:r w:rsidR="006C7BBC" w:rsidRPr="00CA3BB5">
          <w:rPr>
            <w:rStyle w:val="Hyperlink"/>
            <w:noProof/>
            <w:lang w:val="en-US"/>
          </w:rPr>
          <w:t>1.3</w:t>
        </w:r>
        <w:r w:rsidR="006C7BBC">
          <w:rPr>
            <w:rFonts w:asciiTheme="minorHAnsi" w:eastAsiaTheme="minorEastAsia" w:hAnsiTheme="minorHAnsi" w:cstheme="minorBidi"/>
            <w:b w:val="0"/>
            <w:bCs w:val="0"/>
            <w:noProof/>
            <w:lang w:val="de-DE" w:eastAsia="de-DE"/>
          </w:rPr>
          <w:tab/>
        </w:r>
        <w:r w:rsidR="006C7BBC" w:rsidRPr="00CA3BB5">
          <w:rPr>
            <w:rStyle w:val="Hyperlink"/>
            <w:rFonts w:ascii="Arial" w:hAnsi="Arial" w:cs="Arial"/>
            <w:noProof/>
            <w:lang w:val="en-US"/>
          </w:rPr>
          <w:t>Comments on unmet validity criteria</w:t>
        </w:r>
        <w:r w:rsidR="006C7BBC">
          <w:rPr>
            <w:noProof/>
            <w:webHidden/>
          </w:rPr>
          <w:tab/>
        </w:r>
        <w:r w:rsidR="006C7BBC">
          <w:rPr>
            <w:noProof/>
            <w:webHidden/>
          </w:rPr>
          <w:fldChar w:fldCharType="begin"/>
        </w:r>
        <w:r w:rsidR="006C7BBC">
          <w:rPr>
            <w:noProof/>
            <w:webHidden/>
          </w:rPr>
          <w:instrText xml:space="preserve"> PAGEREF _Toc99454703 \h </w:instrText>
        </w:r>
        <w:r w:rsidR="006C7BBC">
          <w:rPr>
            <w:noProof/>
            <w:webHidden/>
          </w:rPr>
        </w:r>
        <w:r w:rsidR="006C7BBC">
          <w:rPr>
            <w:noProof/>
            <w:webHidden/>
          </w:rPr>
          <w:fldChar w:fldCharType="separate"/>
        </w:r>
        <w:r w:rsidR="006C7BBC">
          <w:rPr>
            <w:noProof/>
            <w:webHidden/>
          </w:rPr>
          <w:t>7</w:t>
        </w:r>
        <w:r w:rsidR="006C7BBC">
          <w:rPr>
            <w:noProof/>
            <w:webHidden/>
          </w:rPr>
          <w:fldChar w:fldCharType="end"/>
        </w:r>
      </w:hyperlink>
    </w:p>
    <w:p w14:paraId="72C129AF" w14:textId="77777777" w:rsidR="006C7BBC" w:rsidRDefault="000A0A75">
      <w:pPr>
        <w:pStyle w:val="Verzeichnis1"/>
        <w:tabs>
          <w:tab w:val="left" w:pos="480"/>
          <w:tab w:val="right" w:leader="dot" w:pos="9060"/>
        </w:tabs>
        <w:rPr>
          <w:rFonts w:asciiTheme="minorHAnsi" w:eastAsiaTheme="minorEastAsia" w:hAnsiTheme="minorHAnsi" w:cstheme="minorBidi"/>
          <w:b w:val="0"/>
          <w:bCs w:val="0"/>
          <w:i w:val="0"/>
          <w:iCs w:val="0"/>
          <w:noProof/>
          <w:sz w:val="22"/>
          <w:szCs w:val="22"/>
          <w:lang w:val="de-DE" w:eastAsia="de-DE"/>
        </w:rPr>
      </w:pPr>
      <w:hyperlink w:anchor="_Toc99454704" w:history="1">
        <w:r w:rsidR="006C7BBC" w:rsidRPr="00CA3BB5">
          <w:rPr>
            <w:rStyle w:val="Hyperlink"/>
            <w:noProof/>
            <w:lang w:val="en-US" w:eastAsia="de-DE"/>
          </w:rPr>
          <w:t>2</w:t>
        </w:r>
        <w:r w:rsidR="006C7BBC">
          <w:rPr>
            <w:rFonts w:asciiTheme="minorHAnsi" w:eastAsiaTheme="minorEastAsia" w:hAnsiTheme="minorHAnsi" w:cstheme="minorBidi"/>
            <w:b w:val="0"/>
            <w:bCs w:val="0"/>
            <w:i w:val="0"/>
            <w:iCs w:val="0"/>
            <w:noProof/>
            <w:sz w:val="22"/>
            <w:szCs w:val="22"/>
            <w:lang w:val="de-DE" w:eastAsia="de-DE"/>
          </w:rPr>
          <w:tab/>
        </w:r>
        <w:r w:rsidR="006C7BBC" w:rsidRPr="00CA3BB5">
          <w:rPr>
            <w:rStyle w:val="Hyperlink"/>
            <w:rFonts w:ascii="Arial" w:hAnsi="Arial" w:cs="Arial"/>
            <w:noProof/>
            <w:lang w:val="en-US" w:eastAsia="de-DE"/>
          </w:rPr>
          <w:t>Results StoLaM</w:t>
        </w:r>
        <w:r w:rsidR="006C7BBC">
          <w:rPr>
            <w:noProof/>
            <w:webHidden/>
          </w:rPr>
          <w:tab/>
        </w:r>
        <w:r w:rsidR="006C7BBC">
          <w:rPr>
            <w:noProof/>
            <w:webHidden/>
          </w:rPr>
          <w:fldChar w:fldCharType="begin"/>
        </w:r>
        <w:r w:rsidR="006C7BBC">
          <w:rPr>
            <w:noProof/>
            <w:webHidden/>
          </w:rPr>
          <w:instrText xml:space="preserve"> PAGEREF _Toc99454704 \h </w:instrText>
        </w:r>
        <w:r w:rsidR="006C7BBC">
          <w:rPr>
            <w:noProof/>
            <w:webHidden/>
          </w:rPr>
        </w:r>
        <w:r w:rsidR="006C7BBC">
          <w:rPr>
            <w:noProof/>
            <w:webHidden/>
          </w:rPr>
          <w:fldChar w:fldCharType="separate"/>
        </w:r>
        <w:r w:rsidR="006C7BBC">
          <w:rPr>
            <w:noProof/>
            <w:webHidden/>
          </w:rPr>
          <w:t>10</w:t>
        </w:r>
        <w:r w:rsidR="006C7BBC">
          <w:rPr>
            <w:noProof/>
            <w:webHidden/>
          </w:rPr>
          <w:fldChar w:fldCharType="end"/>
        </w:r>
      </w:hyperlink>
    </w:p>
    <w:p w14:paraId="77691E66" w14:textId="77777777" w:rsidR="006C7BBC" w:rsidRDefault="000A0A75">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9454705" w:history="1">
        <w:r w:rsidR="006C7BBC" w:rsidRPr="00CA3BB5">
          <w:rPr>
            <w:rStyle w:val="Hyperlink"/>
            <w:rFonts w:ascii="Arial" w:hAnsi="Arial" w:cs="Arial"/>
            <w:noProof/>
            <w:lang w:val="en-US"/>
          </w:rPr>
          <w:t>2.1</w:t>
        </w:r>
        <w:r w:rsidR="006C7BBC">
          <w:rPr>
            <w:rFonts w:asciiTheme="minorHAnsi" w:eastAsiaTheme="minorEastAsia" w:hAnsiTheme="minorHAnsi" w:cstheme="minorBidi"/>
            <w:b w:val="0"/>
            <w:bCs w:val="0"/>
            <w:noProof/>
            <w:lang w:val="de-DE" w:eastAsia="de-DE"/>
          </w:rPr>
          <w:tab/>
        </w:r>
        <w:r w:rsidR="006C7BBC" w:rsidRPr="00CA3BB5">
          <w:rPr>
            <w:rStyle w:val="Hyperlink"/>
            <w:rFonts w:ascii="Arial" w:hAnsi="Arial" w:cs="Arial"/>
            <w:noProof/>
            <w:lang w:val="en-US"/>
          </w:rPr>
          <w:t>Phytoplankton</w:t>
        </w:r>
        <w:r w:rsidR="006C7BBC">
          <w:rPr>
            <w:noProof/>
            <w:webHidden/>
          </w:rPr>
          <w:tab/>
        </w:r>
        <w:r w:rsidR="006C7BBC">
          <w:rPr>
            <w:noProof/>
            <w:webHidden/>
          </w:rPr>
          <w:fldChar w:fldCharType="begin"/>
        </w:r>
        <w:r w:rsidR="006C7BBC">
          <w:rPr>
            <w:noProof/>
            <w:webHidden/>
          </w:rPr>
          <w:instrText xml:space="preserve"> PAGEREF _Toc99454705 \h </w:instrText>
        </w:r>
        <w:r w:rsidR="006C7BBC">
          <w:rPr>
            <w:noProof/>
            <w:webHidden/>
          </w:rPr>
        </w:r>
        <w:r w:rsidR="006C7BBC">
          <w:rPr>
            <w:noProof/>
            <w:webHidden/>
          </w:rPr>
          <w:fldChar w:fldCharType="separate"/>
        </w:r>
        <w:r w:rsidR="006C7BBC">
          <w:rPr>
            <w:noProof/>
            <w:webHidden/>
          </w:rPr>
          <w:t>10</w:t>
        </w:r>
        <w:r w:rsidR="006C7BBC">
          <w:rPr>
            <w:noProof/>
            <w:webHidden/>
          </w:rPr>
          <w:fldChar w:fldCharType="end"/>
        </w:r>
      </w:hyperlink>
    </w:p>
    <w:p w14:paraId="16C02AC4" w14:textId="77777777" w:rsidR="006C7BBC" w:rsidRDefault="000A0A75">
      <w:pPr>
        <w:pStyle w:val="Verzeichnis3"/>
        <w:tabs>
          <w:tab w:val="left" w:pos="1200"/>
          <w:tab w:val="right" w:leader="dot" w:pos="9060"/>
        </w:tabs>
        <w:rPr>
          <w:rFonts w:asciiTheme="minorHAnsi" w:eastAsiaTheme="minorEastAsia" w:hAnsiTheme="minorHAnsi" w:cstheme="minorBidi"/>
          <w:noProof/>
          <w:sz w:val="22"/>
          <w:szCs w:val="22"/>
          <w:lang w:val="de-DE" w:eastAsia="de-DE"/>
        </w:rPr>
      </w:pPr>
      <w:hyperlink w:anchor="_Toc99454706" w:history="1">
        <w:r w:rsidR="006C7BBC" w:rsidRPr="00CA3BB5">
          <w:rPr>
            <w:rStyle w:val="Hyperlink"/>
            <w:rFonts w:ascii="Calibri" w:hAnsi="Calibri" w:cs="Calibri"/>
            <w:noProof/>
            <w:lang w:eastAsia="de-DE"/>
          </w:rPr>
          <w:t>2.1.1</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Green algae</w:t>
        </w:r>
        <w:r w:rsidR="006C7BBC">
          <w:rPr>
            <w:noProof/>
            <w:webHidden/>
          </w:rPr>
          <w:tab/>
        </w:r>
        <w:r w:rsidR="006C7BBC">
          <w:rPr>
            <w:noProof/>
            <w:webHidden/>
          </w:rPr>
          <w:fldChar w:fldCharType="begin"/>
        </w:r>
        <w:r w:rsidR="006C7BBC">
          <w:rPr>
            <w:noProof/>
            <w:webHidden/>
          </w:rPr>
          <w:instrText xml:space="preserve"> PAGEREF _Toc99454706 \h </w:instrText>
        </w:r>
        <w:r w:rsidR="006C7BBC">
          <w:rPr>
            <w:noProof/>
            <w:webHidden/>
          </w:rPr>
        </w:r>
        <w:r w:rsidR="006C7BBC">
          <w:rPr>
            <w:noProof/>
            <w:webHidden/>
          </w:rPr>
          <w:fldChar w:fldCharType="separate"/>
        </w:r>
        <w:r w:rsidR="006C7BBC">
          <w:rPr>
            <w:noProof/>
            <w:webHidden/>
          </w:rPr>
          <w:t>10</w:t>
        </w:r>
        <w:r w:rsidR="006C7BBC">
          <w:rPr>
            <w:noProof/>
            <w:webHidden/>
          </w:rPr>
          <w:fldChar w:fldCharType="end"/>
        </w:r>
      </w:hyperlink>
    </w:p>
    <w:p w14:paraId="6535507B"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07" w:history="1">
        <w:r w:rsidR="006C7BBC" w:rsidRPr="00CA3BB5">
          <w:rPr>
            <w:rStyle w:val="Hyperlink"/>
            <w:noProof/>
          </w:rPr>
          <w:t>2.1.2</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Diatoms</w:t>
        </w:r>
        <w:r w:rsidR="006C7BBC">
          <w:rPr>
            <w:noProof/>
            <w:webHidden/>
          </w:rPr>
          <w:tab/>
        </w:r>
        <w:r w:rsidR="006C7BBC">
          <w:rPr>
            <w:noProof/>
            <w:webHidden/>
          </w:rPr>
          <w:fldChar w:fldCharType="begin"/>
        </w:r>
        <w:r w:rsidR="006C7BBC">
          <w:rPr>
            <w:noProof/>
            <w:webHidden/>
          </w:rPr>
          <w:instrText xml:space="preserve"> PAGEREF _Toc99454707 \h </w:instrText>
        </w:r>
        <w:r w:rsidR="006C7BBC">
          <w:rPr>
            <w:noProof/>
            <w:webHidden/>
          </w:rPr>
        </w:r>
        <w:r w:rsidR="006C7BBC">
          <w:rPr>
            <w:noProof/>
            <w:webHidden/>
          </w:rPr>
          <w:fldChar w:fldCharType="separate"/>
        </w:r>
        <w:r w:rsidR="006C7BBC">
          <w:rPr>
            <w:noProof/>
            <w:webHidden/>
          </w:rPr>
          <w:t>12</w:t>
        </w:r>
        <w:r w:rsidR="006C7BBC">
          <w:rPr>
            <w:noProof/>
            <w:webHidden/>
          </w:rPr>
          <w:fldChar w:fldCharType="end"/>
        </w:r>
      </w:hyperlink>
    </w:p>
    <w:p w14:paraId="495D7020"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08" w:history="1">
        <w:r w:rsidR="006C7BBC" w:rsidRPr="00CA3BB5">
          <w:rPr>
            <w:rStyle w:val="Hyperlink"/>
            <w:noProof/>
          </w:rPr>
          <w:t>2.1.3</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Cryptophytes</w:t>
        </w:r>
        <w:r w:rsidR="006C7BBC">
          <w:rPr>
            <w:noProof/>
            <w:webHidden/>
          </w:rPr>
          <w:tab/>
        </w:r>
        <w:r w:rsidR="006C7BBC">
          <w:rPr>
            <w:noProof/>
            <w:webHidden/>
          </w:rPr>
          <w:fldChar w:fldCharType="begin"/>
        </w:r>
        <w:r w:rsidR="006C7BBC">
          <w:rPr>
            <w:noProof/>
            <w:webHidden/>
          </w:rPr>
          <w:instrText xml:space="preserve"> PAGEREF _Toc99454708 \h </w:instrText>
        </w:r>
        <w:r w:rsidR="006C7BBC">
          <w:rPr>
            <w:noProof/>
            <w:webHidden/>
          </w:rPr>
        </w:r>
        <w:r w:rsidR="006C7BBC">
          <w:rPr>
            <w:noProof/>
            <w:webHidden/>
          </w:rPr>
          <w:fldChar w:fldCharType="separate"/>
        </w:r>
        <w:r w:rsidR="006C7BBC">
          <w:rPr>
            <w:noProof/>
            <w:webHidden/>
          </w:rPr>
          <w:t>14</w:t>
        </w:r>
        <w:r w:rsidR="006C7BBC">
          <w:rPr>
            <w:noProof/>
            <w:webHidden/>
          </w:rPr>
          <w:fldChar w:fldCharType="end"/>
        </w:r>
      </w:hyperlink>
    </w:p>
    <w:p w14:paraId="20A3559E"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09" w:history="1">
        <w:r w:rsidR="006C7BBC" w:rsidRPr="00CA3BB5">
          <w:rPr>
            <w:rStyle w:val="Hyperlink"/>
            <w:noProof/>
          </w:rPr>
          <w:t>2.1.4</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Total Chlorophyll-a</w:t>
        </w:r>
        <w:r w:rsidR="006C7BBC">
          <w:rPr>
            <w:noProof/>
            <w:webHidden/>
          </w:rPr>
          <w:tab/>
        </w:r>
        <w:r w:rsidR="006C7BBC">
          <w:rPr>
            <w:noProof/>
            <w:webHidden/>
          </w:rPr>
          <w:fldChar w:fldCharType="begin"/>
        </w:r>
        <w:r w:rsidR="006C7BBC">
          <w:rPr>
            <w:noProof/>
            <w:webHidden/>
          </w:rPr>
          <w:instrText xml:space="preserve"> PAGEREF _Toc99454709 \h </w:instrText>
        </w:r>
        <w:r w:rsidR="006C7BBC">
          <w:rPr>
            <w:noProof/>
            <w:webHidden/>
          </w:rPr>
        </w:r>
        <w:r w:rsidR="006C7BBC">
          <w:rPr>
            <w:noProof/>
            <w:webHidden/>
          </w:rPr>
          <w:fldChar w:fldCharType="separate"/>
        </w:r>
        <w:r w:rsidR="006C7BBC">
          <w:rPr>
            <w:noProof/>
            <w:webHidden/>
          </w:rPr>
          <w:t>16</w:t>
        </w:r>
        <w:r w:rsidR="006C7BBC">
          <w:rPr>
            <w:noProof/>
            <w:webHidden/>
          </w:rPr>
          <w:fldChar w:fldCharType="end"/>
        </w:r>
      </w:hyperlink>
    </w:p>
    <w:p w14:paraId="351847A5" w14:textId="77777777" w:rsidR="006C7BBC" w:rsidRDefault="000A0A75">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9454710" w:history="1">
        <w:r w:rsidR="006C7BBC" w:rsidRPr="00CA3BB5">
          <w:rPr>
            <w:rStyle w:val="Hyperlink"/>
            <w:rFonts w:ascii="Arial" w:hAnsi="Arial" w:cs="Arial"/>
            <w:noProof/>
            <w:lang w:val="en-US"/>
          </w:rPr>
          <w:t>2.2</w:t>
        </w:r>
        <w:r w:rsidR="006C7BBC">
          <w:rPr>
            <w:rFonts w:asciiTheme="minorHAnsi" w:eastAsiaTheme="minorEastAsia" w:hAnsiTheme="minorHAnsi" w:cstheme="minorBidi"/>
            <w:b w:val="0"/>
            <w:bCs w:val="0"/>
            <w:noProof/>
            <w:lang w:val="de-DE" w:eastAsia="de-DE"/>
          </w:rPr>
          <w:tab/>
        </w:r>
        <w:r w:rsidR="006C7BBC" w:rsidRPr="00CA3BB5">
          <w:rPr>
            <w:rStyle w:val="Hyperlink"/>
            <w:rFonts w:ascii="Arial" w:hAnsi="Arial" w:cs="Arial"/>
            <w:noProof/>
            <w:lang w:val="en-US"/>
          </w:rPr>
          <w:t>Zooplankton</w:t>
        </w:r>
        <w:r w:rsidR="006C7BBC">
          <w:rPr>
            <w:noProof/>
            <w:webHidden/>
          </w:rPr>
          <w:tab/>
        </w:r>
        <w:r w:rsidR="006C7BBC">
          <w:rPr>
            <w:noProof/>
            <w:webHidden/>
          </w:rPr>
          <w:fldChar w:fldCharType="begin"/>
        </w:r>
        <w:r w:rsidR="006C7BBC">
          <w:rPr>
            <w:noProof/>
            <w:webHidden/>
          </w:rPr>
          <w:instrText xml:space="preserve"> PAGEREF _Toc99454710 \h </w:instrText>
        </w:r>
        <w:r w:rsidR="006C7BBC">
          <w:rPr>
            <w:noProof/>
            <w:webHidden/>
          </w:rPr>
        </w:r>
        <w:r w:rsidR="006C7BBC">
          <w:rPr>
            <w:noProof/>
            <w:webHidden/>
          </w:rPr>
          <w:fldChar w:fldCharType="separate"/>
        </w:r>
        <w:r w:rsidR="006C7BBC">
          <w:rPr>
            <w:noProof/>
            <w:webHidden/>
          </w:rPr>
          <w:t>18</w:t>
        </w:r>
        <w:r w:rsidR="006C7BBC">
          <w:rPr>
            <w:noProof/>
            <w:webHidden/>
          </w:rPr>
          <w:fldChar w:fldCharType="end"/>
        </w:r>
      </w:hyperlink>
    </w:p>
    <w:p w14:paraId="7F815616"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11" w:history="1">
        <w:r w:rsidR="006C7BBC" w:rsidRPr="00CA3BB5">
          <w:rPr>
            <w:rStyle w:val="Hyperlink"/>
            <w:noProof/>
          </w:rPr>
          <w:t>2.2.1</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Daphnids</w:t>
        </w:r>
        <w:r w:rsidR="006C7BBC">
          <w:rPr>
            <w:noProof/>
            <w:webHidden/>
          </w:rPr>
          <w:tab/>
        </w:r>
        <w:r w:rsidR="006C7BBC">
          <w:rPr>
            <w:noProof/>
            <w:webHidden/>
          </w:rPr>
          <w:fldChar w:fldCharType="begin"/>
        </w:r>
        <w:r w:rsidR="006C7BBC">
          <w:rPr>
            <w:noProof/>
            <w:webHidden/>
          </w:rPr>
          <w:instrText xml:space="preserve"> PAGEREF _Toc99454711 \h </w:instrText>
        </w:r>
        <w:r w:rsidR="006C7BBC">
          <w:rPr>
            <w:noProof/>
            <w:webHidden/>
          </w:rPr>
        </w:r>
        <w:r w:rsidR="006C7BBC">
          <w:rPr>
            <w:noProof/>
            <w:webHidden/>
          </w:rPr>
          <w:fldChar w:fldCharType="separate"/>
        </w:r>
        <w:r w:rsidR="006C7BBC">
          <w:rPr>
            <w:noProof/>
            <w:webHidden/>
          </w:rPr>
          <w:t>18</w:t>
        </w:r>
        <w:r w:rsidR="006C7BBC">
          <w:rPr>
            <w:noProof/>
            <w:webHidden/>
          </w:rPr>
          <w:fldChar w:fldCharType="end"/>
        </w:r>
      </w:hyperlink>
    </w:p>
    <w:p w14:paraId="1FD07F55"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12" w:history="1">
        <w:r w:rsidR="006C7BBC" w:rsidRPr="00CA3BB5">
          <w:rPr>
            <w:rStyle w:val="Hyperlink"/>
            <w:noProof/>
          </w:rPr>
          <w:t>2.2.2</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Copepod nauplii</w:t>
        </w:r>
        <w:r w:rsidR="006C7BBC">
          <w:rPr>
            <w:noProof/>
            <w:webHidden/>
          </w:rPr>
          <w:tab/>
        </w:r>
        <w:r w:rsidR="006C7BBC">
          <w:rPr>
            <w:noProof/>
            <w:webHidden/>
          </w:rPr>
          <w:fldChar w:fldCharType="begin"/>
        </w:r>
        <w:r w:rsidR="006C7BBC">
          <w:rPr>
            <w:noProof/>
            <w:webHidden/>
          </w:rPr>
          <w:instrText xml:space="preserve"> PAGEREF _Toc99454712 \h </w:instrText>
        </w:r>
        <w:r w:rsidR="006C7BBC">
          <w:rPr>
            <w:noProof/>
            <w:webHidden/>
          </w:rPr>
        </w:r>
        <w:r w:rsidR="006C7BBC">
          <w:rPr>
            <w:noProof/>
            <w:webHidden/>
          </w:rPr>
          <w:fldChar w:fldCharType="separate"/>
        </w:r>
        <w:r w:rsidR="006C7BBC">
          <w:rPr>
            <w:noProof/>
            <w:webHidden/>
          </w:rPr>
          <w:t>20</w:t>
        </w:r>
        <w:r w:rsidR="006C7BBC">
          <w:rPr>
            <w:noProof/>
            <w:webHidden/>
          </w:rPr>
          <w:fldChar w:fldCharType="end"/>
        </w:r>
      </w:hyperlink>
    </w:p>
    <w:p w14:paraId="1CB1A4BE"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13" w:history="1">
        <w:r w:rsidR="006C7BBC" w:rsidRPr="00CA3BB5">
          <w:rPr>
            <w:rStyle w:val="Hyperlink"/>
            <w:noProof/>
          </w:rPr>
          <w:t>2.2.3</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Predatory (cyclopoid) copepods</w:t>
        </w:r>
        <w:r w:rsidR="006C7BBC">
          <w:rPr>
            <w:noProof/>
            <w:webHidden/>
          </w:rPr>
          <w:tab/>
        </w:r>
        <w:r w:rsidR="006C7BBC">
          <w:rPr>
            <w:noProof/>
            <w:webHidden/>
          </w:rPr>
          <w:fldChar w:fldCharType="begin"/>
        </w:r>
        <w:r w:rsidR="006C7BBC">
          <w:rPr>
            <w:noProof/>
            <w:webHidden/>
          </w:rPr>
          <w:instrText xml:space="preserve"> PAGEREF _Toc99454713 \h </w:instrText>
        </w:r>
        <w:r w:rsidR="006C7BBC">
          <w:rPr>
            <w:noProof/>
            <w:webHidden/>
          </w:rPr>
        </w:r>
        <w:r w:rsidR="006C7BBC">
          <w:rPr>
            <w:noProof/>
            <w:webHidden/>
          </w:rPr>
          <w:fldChar w:fldCharType="separate"/>
        </w:r>
        <w:r w:rsidR="006C7BBC">
          <w:rPr>
            <w:noProof/>
            <w:webHidden/>
          </w:rPr>
          <w:t>22</w:t>
        </w:r>
        <w:r w:rsidR="006C7BBC">
          <w:rPr>
            <w:noProof/>
            <w:webHidden/>
          </w:rPr>
          <w:fldChar w:fldCharType="end"/>
        </w:r>
      </w:hyperlink>
    </w:p>
    <w:p w14:paraId="6609BDBA"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14" w:history="1">
        <w:r w:rsidR="006C7BBC" w:rsidRPr="00CA3BB5">
          <w:rPr>
            <w:rStyle w:val="Hyperlink"/>
            <w:noProof/>
          </w:rPr>
          <w:t>2.2.4</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Rotifera</w:t>
        </w:r>
        <w:r w:rsidR="006C7BBC">
          <w:rPr>
            <w:noProof/>
            <w:webHidden/>
          </w:rPr>
          <w:tab/>
        </w:r>
        <w:r w:rsidR="006C7BBC">
          <w:rPr>
            <w:noProof/>
            <w:webHidden/>
          </w:rPr>
          <w:fldChar w:fldCharType="begin"/>
        </w:r>
        <w:r w:rsidR="006C7BBC">
          <w:rPr>
            <w:noProof/>
            <w:webHidden/>
          </w:rPr>
          <w:instrText xml:space="preserve"> PAGEREF _Toc99454714 \h </w:instrText>
        </w:r>
        <w:r w:rsidR="006C7BBC">
          <w:rPr>
            <w:noProof/>
            <w:webHidden/>
          </w:rPr>
        </w:r>
        <w:r w:rsidR="006C7BBC">
          <w:rPr>
            <w:noProof/>
            <w:webHidden/>
          </w:rPr>
          <w:fldChar w:fldCharType="separate"/>
        </w:r>
        <w:r w:rsidR="006C7BBC">
          <w:rPr>
            <w:noProof/>
            <w:webHidden/>
          </w:rPr>
          <w:t>24</w:t>
        </w:r>
        <w:r w:rsidR="006C7BBC">
          <w:rPr>
            <w:noProof/>
            <w:webHidden/>
          </w:rPr>
          <w:fldChar w:fldCharType="end"/>
        </w:r>
      </w:hyperlink>
    </w:p>
    <w:p w14:paraId="1EC064F6" w14:textId="77777777" w:rsidR="006C7BBC" w:rsidRDefault="000A0A75">
      <w:pPr>
        <w:pStyle w:val="Verzeichnis1"/>
        <w:tabs>
          <w:tab w:val="left" w:pos="480"/>
          <w:tab w:val="right" w:leader="dot" w:pos="9060"/>
        </w:tabs>
        <w:rPr>
          <w:rFonts w:asciiTheme="minorHAnsi" w:eastAsiaTheme="minorEastAsia" w:hAnsiTheme="minorHAnsi" w:cstheme="minorBidi"/>
          <w:b w:val="0"/>
          <w:bCs w:val="0"/>
          <w:i w:val="0"/>
          <w:iCs w:val="0"/>
          <w:noProof/>
          <w:sz w:val="22"/>
          <w:szCs w:val="22"/>
          <w:lang w:val="de-DE" w:eastAsia="de-DE"/>
        </w:rPr>
      </w:pPr>
      <w:hyperlink w:anchor="_Toc99454715" w:history="1">
        <w:r w:rsidR="006C7BBC" w:rsidRPr="00CA3BB5">
          <w:rPr>
            <w:rStyle w:val="Hyperlink"/>
            <w:noProof/>
            <w:lang w:val="en-US" w:eastAsia="de-DE"/>
          </w:rPr>
          <w:t>3</w:t>
        </w:r>
        <w:r w:rsidR="006C7BBC">
          <w:rPr>
            <w:rFonts w:asciiTheme="minorHAnsi" w:eastAsiaTheme="minorEastAsia" w:hAnsiTheme="minorHAnsi" w:cstheme="minorBidi"/>
            <w:b w:val="0"/>
            <w:bCs w:val="0"/>
            <w:i w:val="0"/>
            <w:iCs w:val="0"/>
            <w:noProof/>
            <w:sz w:val="22"/>
            <w:szCs w:val="22"/>
            <w:lang w:val="de-DE" w:eastAsia="de-DE"/>
          </w:rPr>
          <w:tab/>
        </w:r>
        <w:r w:rsidR="006C7BBC" w:rsidRPr="00CA3BB5">
          <w:rPr>
            <w:rStyle w:val="Hyperlink"/>
            <w:rFonts w:ascii="Arial" w:hAnsi="Arial" w:cs="Arial"/>
            <w:noProof/>
            <w:lang w:val="en-US" w:eastAsia="de-DE"/>
          </w:rPr>
          <w:t>Results IBM Chaoborus</w:t>
        </w:r>
        <w:r w:rsidR="006C7BBC">
          <w:rPr>
            <w:noProof/>
            <w:webHidden/>
          </w:rPr>
          <w:tab/>
        </w:r>
        <w:r w:rsidR="006C7BBC">
          <w:rPr>
            <w:noProof/>
            <w:webHidden/>
          </w:rPr>
          <w:fldChar w:fldCharType="begin"/>
        </w:r>
        <w:r w:rsidR="006C7BBC">
          <w:rPr>
            <w:noProof/>
            <w:webHidden/>
          </w:rPr>
          <w:instrText xml:space="preserve"> PAGEREF _Toc99454715 \h </w:instrText>
        </w:r>
        <w:r w:rsidR="006C7BBC">
          <w:rPr>
            <w:noProof/>
            <w:webHidden/>
          </w:rPr>
        </w:r>
        <w:r w:rsidR="006C7BBC">
          <w:rPr>
            <w:noProof/>
            <w:webHidden/>
          </w:rPr>
          <w:fldChar w:fldCharType="separate"/>
        </w:r>
        <w:r w:rsidR="006C7BBC">
          <w:rPr>
            <w:noProof/>
            <w:webHidden/>
          </w:rPr>
          <w:t>26</w:t>
        </w:r>
        <w:r w:rsidR="006C7BBC">
          <w:rPr>
            <w:noProof/>
            <w:webHidden/>
          </w:rPr>
          <w:fldChar w:fldCharType="end"/>
        </w:r>
      </w:hyperlink>
    </w:p>
    <w:p w14:paraId="55EDE36B"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16" w:history="1">
        <w:r w:rsidR="006C7BBC" w:rsidRPr="00CA3BB5">
          <w:rPr>
            <w:rStyle w:val="Hyperlink"/>
            <w:noProof/>
          </w:rPr>
          <w:t>3.1.1</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Chaoborus crystallinus</w:t>
        </w:r>
        <w:r w:rsidR="006C7BBC">
          <w:rPr>
            <w:noProof/>
            <w:webHidden/>
          </w:rPr>
          <w:tab/>
        </w:r>
        <w:r w:rsidR="006C7BBC">
          <w:rPr>
            <w:noProof/>
            <w:webHidden/>
          </w:rPr>
          <w:fldChar w:fldCharType="begin"/>
        </w:r>
        <w:r w:rsidR="006C7BBC">
          <w:rPr>
            <w:noProof/>
            <w:webHidden/>
          </w:rPr>
          <w:instrText xml:space="preserve"> PAGEREF _Toc99454716 \h </w:instrText>
        </w:r>
        <w:r w:rsidR="006C7BBC">
          <w:rPr>
            <w:noProof/>
            <w:webHidden/>
          </w:rPr>
        </w:r>
        <w:r w:rsidR="006C7BBC">
          <w:rPr>
            <w:noProof/>
            <w:webHidden/>
          </w:rPr>
          <w:fldChar w:fldCharType="separate"/>
        </w:r>
        <w:r w:rsidR="006C7BBC">
          <w:rPr>
            <w:noProof/>
            <w:webHidden/>
          </w:rPr>
          <w:t>26</w:t>
        </w:r>
        <w:r w:rsidR="006C7BBC">
          <w:rPr>
            <w:noProof/>
            <w:webHidden/>
          </w:rPr>
          <w:fldChar w:fldCharType="end"/>
        </w:r>
      </w:hyperlink>
    </w:p>
    <w:p w14:paraId="223A669A" w14:textId="77777777" w:rsidR="006C7BBC" w:rsidRDefault="000A0A75">
      <w:pPr>
        <w:pStyle w:val="Verzeichnis1"/>
        <w:tabs>
          <w:tab w:val="left" w:pos="480"/>
          <w:tab w:val="right" w:leader="dot" w:pos="9060"/>
        </w:tabs>
        <w:rPr>
          <w:rFonts w:asciiTheme="minorHAnsi" w:eastAsiaTheme="minorEastAsia" w:hAnsiTheme="minorHAnsi" w:cstheme="minorBidi"/>
          <w:b w:val="0"/>
          <w:bCs w:val="0"/>
          <w:i w:val="0"/>
          <w:iCs w:val="0"/>
          <w:noProof/>
          <w:sz w:val="22"/>
          <w:szCs w:val="22"/>
          <w:lang w:val="de-DE" w:eastAsia="de-DE"/>
        </w:rPr>
      </w:pPr>
      <w:hyperlink w:anchor="_Toc99454717" w:history="1">
        <w:r w:rsidR="006C7BBC" w:rsidRPr="00CA3BB5">
          <w:rPr>
            <w:rStyle w:val="Hyperlink"/>
            <w:noProof/>
            <w:lang w:val="en-US" w:eastAsia="de-DE"/>
          </w:rPr>
          <w:t>4</w:t>
        </w:r>
        <w:r w:rsidR="006C7BBC">
          <w:rPr>
            <w:rFonts w:asciiTheme="minorHAnsi" w:eastAsiaTheme="minorEastAsia" w:hAnsiTheme="minorHAnsi" w:cstheme="minorBidi"/>
            <w:b w:val="0"/>
            <w:bCs w:val="0"/>
            <w:i w:val="0"/>
            <w:iCs w:val="0"/>
            <w:noProof/>
            <w:sz w:val="22"/>
            <w:szCs w:val="22"/>
            <w:lang w:val="de-DE" w:eastAsia="de-DE"/>
          </w:rPr>
          <w:tab/>
        </w:r>
        <w:r w:rsidR="006C7BBC" w:rsidRPr="00CA3BB5">
          <w:rPr>
            <w:rStyle w:val="Hyperlink"/>
            <w:rFonts w:ascii="Arial" w:hAnsi="Arial" w:cs="Arial"/>
            <w:noProof/>
            <w:lang w:val="en-US" w:eastAsia="de-DE"/>
          </w:rPr>
          <w:t>Results StreamCom</w:t>
        </w:r>
        <w:r w:rsidR="006C7BBC">
          <w:rPr>
            <w:noProof/>
            <w:webHidden/>
          </w:rPr>
          <w:tab/>
        </w:r>
        <w:r w:rsidR="006C7BBC">
          <w:rPr>
            <w:noProof/>
            <w:webHidden/>
          </w:rPr>
          <w:fldChar w:fldCharType="begin"/>
        </w:r>
        <w:r w:rsidR="006C7BBC">
          <w:rPr>
            <w:noProof/>
            <w:webHidden/>
          </w:rPr>
          <w:instrText xml:space="preserve"> PAGEREF _Toc99454717 \h </w:instrText>
        </w:r>
        <w:r w:rsidR="006C7BBC">
          <w:rPr>
            <w:noProof/>
            <w:webHidden/>
          </w:rPr>
        </w:r>
        <w:r w:rsidR="006C7BBC">
          <w:rPr>
            <w:noProof/>
            <w:webHidden/>
          </w:rPr>
          <w:fldChar w:fldCharType="separate"/>
        </w:r>
        <w:r w:rsidR="006C7BBC">
          <w:rPr>
            <w:noProof/>
            <w:webHidden/>
          </w:rPr>
          <w:t>28</w:t>
        </w:r>
        <w:r w:rsidR="006C7BBC">
          <w:rPr>
            <w:noProof/>
            <w:webHidden/>
          </w:rPr>
          <w:fldChar w:fldCharType="end"/>
        </w:r>
      </w:hyperlink>
    </w:p>
    <w:p w14:paraId="357ED68C" w14:textId="77777777" w:rsidR="006C7BBC" w:rsidRDefault="000A0A75">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9454718" w:history="1">
        <w:r w:rsidR="006C7BBC" w:rsidRPr="00CA3BB5">
          <w:rPr>
            <w:rStyle w:val="Hyperlink"/>
            <w:rFonts w:ascii="Arial" w:hAnsi="Arial" w:cs="Arial"/>
            <w:noProof/>
            <w:lang w:val="en-US" w:eastAsia="de-DE"/>
          </w:rPr>
          <w:t>4.1</w:t>
        </w:r>
        <w:r w:rsidR="006C7BBC">
          <w:rPr>
            <w:rFonts w:asciiTheme="minorHAnsi" w:eastAsiaTheme="minorEastAsia" w:hAnsiTheme="minorHAnsi" w:cstheme="minorBidi"/>
            <w:b w:val="0"/>
            <w:bCs w:val="0"/>
            <w:noProof/>
            <w:lang w:val="de-DE" w:eastAsia="de-DE"/>
          </w:rPr>
          <w:tab/>
        </w:r>
        <w:r w:rsidR="006C7BBC" w:rsidRPr="00CA3BB5">
          <w:rPr>
            <w:rStyle w:val="Hyperlink"/>
            <w:rFonts w:ascii="Arial" w:hAnsi="Arial" w:cs="Arial"/>
            <w:noProof/>
            <w:lang w:val="en-US"/>
          </w:rPr>
          <w:t>Macroinvertebrates</w:t>
        </w:r>
        <w:r w:rsidR="006C7BBC">
          <w:rPr>
            <w:noProof/>
            <w:webHidden/>
          </w:rPr>
          <w:tab/>
        </w:r>
        <w:r w:rsidR="006C7BBC">
          <w:rPr>
            <w:noProof/>
            <w:webHidden/>
          </w:rPr>
          <w:fldChar w:fldCharType="begin"/>
        </w:r>
        <w:r w:rsidR="006C7BBC">
          <w:rPr>
            <w:noProof/>
            <w:webHidden/>
          </w:rPr>
          <w:instrText xml:space="preserve"> PAGEREF _Toc99454718 \h </w:instrText>
        </w:r>
        <w:r w:rsidR="006C7BBC">
          <w:rPr>
            <w:noProof/>
            <w:webHidden/>
          </w:rPr>
        </w:r>
        <w:r w:rsidR="006C7BBC">
          <w:rPr>
            <w:noProof/>
            <w:webHidden/>
          </w:rPr>
          <w:fldChar w:fldCharType="separate"/>
        </w:r>
        <w:r w:rsidR="006C7BBC">
          <w:rPr>
            <w:noProof/>
            <w:webHidden/>
          </w:rPr>
          <w:t>28</w:t>
        </w:r>
        <w:r w:rsidR="006C7BBC">
          <w:rPr>
            <w:noProof/>
            <w:webHidden/>
          </w:rPr>
          <w:fldChar w:fldCharType="end"/>
        </w:r>
      </w:hyperlink>
    </w:p>
    <w:p w14:paraId="5DF97FF7"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19" w:history="1">
        <w:r w:rsidR="006C7BBC" w:rsidRPr="00CA3BB5">
          <w:rPr>
            <w:rStyle w:val="Hyperlink"/>
            <w:noProof/>
          </w:rPr>
          <w:t>4.1.1</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Asellus aquaticus</w:t>
        </w:r>
        <w:r w:rsidR="006C7BBC">
          <w:rPr>
            <w:noProof/>
            <w:webHidden/>
          </w:rPr>
          <w:tab/>
        </w:r>
        <w:r w:rsidR="006C7BBC">
          <w:rPr>
            <w:noProof/>
            <w:webHidden/>
          </w:rPr>
          <w:fldChar w:fldCharType="begin"/>
        </w:r>
        <w:r w:rsidR="006C7BBC">
          <w:rPr>
            <w:noProof/>
            <w:webHidden/>
          </w:rPr>
          <w:instrText xml:space="preserve"> PAGEREF _Toc99454719 \h </w:instrText>
        </w:r>
        <w:r w:rsidR="006C7BBC">
          <w:rPr>
            <w:noProof/>
            <w:webHidden/>
          </w:rPr>
        </w:r>
        <w:r w:rsidR="006C7BBC">
          <w:rPr>
            <w:noProof/>
            <w:webHidden/>
          </w:rPr>
          <w:fldChar w:fldCharType="separate"/>
        </w:r>
        <w:r w:rsidR="006C7BBC">
          <w:rPr>
            <w:noProof/>
            <w:webHidden/>
          </w:rPr>
          <w:t>28</w:t>
        </w:r>
        <w:r w:rsidR="006C7BBC">
          <w:rPr>
            <w:noProof/>
            <w:webHidden/>
          </w:rPr>
          <w:fldChar w:fldCharType="end"/>
        </w:r>
      </w:hyperlink>
    </w:p>
    <w:p w14:paraId="47AF0F08"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20" w:history="1">
        <w:r w:rsidR="006C7BBC" w:rsidRPr="00CA3BB5">
          <w:rPr>
            <w:rStyle w:val="Hyperlink"/>
            <w:noProof/>
          </w:rPr>
          <w:t>4.1.2</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Gammarus</w:t>
        </w:r>
        <w:r w:rsidR="006C7BBC">
          <w:rPr>
            <w:noProof/>
            <w:webHidden/>
          </w:rPr>
          <w:tab/>
        </w:r>
        <w:r w:rsidR="006C7BBC">
          <w:rPr>
            <w:noProof/>
            <w:webHidden/>
          </w:rPr>
          <w:fldChar w:fldCharType="begin"/>
        </w:r>
        <w:r w:rsidR="006C7BBC">
          <w:rPr>
            <w:noProof/>
            <w:webHidden/>
          </w:rPr>
          <w:instrText xml:space="preserve"> PAGEREF _Toc99454720 \h </w:instrText>
        </w:r>
        <w:r w:rsidR="006C7BBC">
          <w:rPr>
            <w:noProof/>
            <w:webHidden/>
          </w:rPr>
        </w:r>
        <w:r w:rsidR="006C7BBC">
          <w:rPr>
            <w:noProof/>
            <w:webHidden/>
          </w:rPr>
          <w:fldChar w:fldCharType="separate"/>
        </w:r>
        <w:r w:rsidR="006C7BBC">
          <w:rPr>
            <w:noProof/>
            <w:webHidden/>
          </w:rPr>
          <w:t>30</w:t>
        </w:r>
        <w:r w:rsidR="006C7BBC">
          <w:rPr>
            <w:noProof/>
            <w:webHidden/>
          </w:rPr>
          <w:fldChar w:fldCharType="end"/>
        </w:r>
      </w:hyperlink>
    </w:p>
    <w:p w14:paraId="21E079C1"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21" w:history="1">
        <w:r w:rsidR="006C7BBC" w:rsidRPr="00CA3BB5">
          <w:rPr>
            <w:rStyle w:val="Hyperlink"/>
            <w:noProof/>
          </w:rPr>
          <w:t>4.1.3</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Gastropoda</w:t>
        </w:r>
        <w:r w:rsidR="006C7BBC">
          <w:rPr>
            <w:noProof/>
            <w:webHidden/>
          </w:rPr>
          <w:tab/>
        </w:r>
        <w:r w:rsidR="006C7BBC">
          <w:rPr>
            <w:noProof/>
            <w:webHidden/>
          </w:rPr>
          <w:fldChar w:fldCharType="begin"/>
        </w:r>
        <w:r w:rsidR="006C7BBC">
          <w:rPr>
            <w:noProof/>
            <w:webHidden/>
          </w:rPr>
          <w:instrText xml:space="preserve"> PAGEREF _Toc99454721 \h </w:instrText>
        </w:r>
        <w:r w:rsidR="006C7BBC">
          <w:rPr>
            <w:noProof/>
            <w:webHidden/>
          </w:rPr>
        </w:r>
        <w:r w:rsidR="006C7BBC">
          <w:rPr>
            <w:noProof/>
            <w:webHidden/>
          </w:rPr>
          <w:fldChar w:fldCharType="separate"/>
        </w:r>
        <w:r w:rsidR="006C7BBC">
          <w:rPr>
            <w:noProof/>
            <w:webHidden/>
          </w:rPr>
          <w:t>32</w:t>
        </w:r>
        <w:r w:rsidR="006C7BBC">
          <w:rPr>
            <w:noProof/>
            <w:webHidden/>
          </w:rPr>
          <w:fldChar w:fldCharType="end"/>
        </w:r>
      </w:hyperlink>
    </w:p>
    <w:p w14:paraId="3BAB9E68"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22" w:history="1">
        <w:r w:rsidR="006C7BBC" w:rsidRPr="00CA3BB5">
          <w:rPr>
            <w:rStyle w:val="Hyperlink"/>
            <w:noProof/>
          </w:rPr>
          <w:t>4.1.4</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Cloeon dipterum</w:t>
        </w:r>
        <w:r w:rsidR="006C7BBC">
          <w:rPr>
            <w:noProof/>
            <w:webHidden/>
          </w:rPr>
          <w:tab/>
        </w:r>
        <w:r w:rsidR="006C7BBC">
          <w:rPr>
            <w:noProof/>
            <w:webHidden/>
          </w:rPr>
          <w:fldChar w:fldCharType="begin"/>
        </w:r>
        <w:r w:rsidR="006C7BBC">
          <w:rPr>
            <w:noProof/>
            <w:webHidden/>
          </w:rPr>
          <w:instrText xml:space="preserve"> PAGEREF _Toc99454722 \h </w:instrText>
        </w:r>
        <w:r w:rsidR="006C7BBC">
          <w:rPr>
            <w:noProof/>
            <w:webHidden/>
          </w:rPr>
        </w:r>
        <w:r w:rsidR="006C7BBC">
          <w:rPr>
            <w:noProof/>
            <w:webHidden/>
          </w:rPr>
          <w:fldChar w:fldCharType="separate"/>
        </w:r>
        <w:r w:rsidR="006C7BBC">
          <w:rPr>
            <w:noProof/>
            <w:webHidden/>
          </w:rPr>
          <w:t>34</w:t>
        </w:r>
        <w:r w:rsidR="006C7BBC">
          <w:rPr>
            <w:noProof/>
            <w:webHidden/>
          </w:rPr>
          <w:fldChar w:fldCharType="end"/>
        </w:r>
      </w:hyperlink>
    </w:p>
    <w:p w14:paraId="41E8C596" w14:textId="77777777" w:rsidR="006C7BBC" w:rsidRDefault="000A0A75">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9454723" w:history="1">
        <w:r w:rsidR="006C7BBC" w:rsidRPr="00CA3BB5">
          <w:rPr>
            <w:rStyle w:val="Hyperlink"/>
            <w:noProof/>
          </w:rPr>
          <w:t>4.1.5</w:t>
        </w:r>
        <w:r w:rsidR="006C7BBC">
          <w:rPr>
            <w:rFonts w:asciiTheme="minorHAnsi" w:eastAsiaTheme="minorEastAsia" w:hAnsiTheme="minorHAnsi" w:cstheme="minorBidi"/>
            <w:noProof/>
            <w:sz w:val="22"/>
            <w:szCs w:val="22"/>
            <w:lang w:val="de-DE" w:eastAsia="de-DE"/>
          </w:rPr>
          <w:tab/>
        </w:r>
        <w:r w:rsidR="006C7BBC" w:rsidRPr="00CA3BB5">
          <w:rPr>
            <w:rStyle w:val="Hyperlink"/>
            <w:noProof/>
          </w:rPr>
          <w:t>Chironomus riparius</w:t>
        </w:r>
        <w:r w:rsidR="006C7BBC">
          <w:rPr>
            <w:noProof/>
            <w:webHidden/>
          </w:rPr>
          <w:tab/>
        </w:r>
        <w:r w:rsidR="006C7BBC">
          <w:rPr>
            <w:noProof/>
            <w:webHidden/>
          </w:rPr>
          <w:fldChar w:fldCharType="begin"/>
        </w:r>
        <w:r w:rsidR="006C7BBC">
          <w:rPr>
            <w:noProof/>
            <w:webHidden/>
          </w:rPr>
          <w:instrText xml:space="preserve"> PAGEREF _Toc99454723 \h </w:instrText>
        </w:r>
        <w:r w:rsidR="006C7BBC">
          <w:rPr>
            <w:noProof/>
            <w:webHidden/>
          </w:rPr>
        </w:r>
        <w:r w:rsidR="006C7BBC">
          <w:rPr>
            <w:noProof/>
            <w:webHidden/>
          </w:rPr>
          <w:fldChar w:fldCharType="separate"/>
        </w:r>
        <w:r w:rsidR="006C7BBC">
          <w:rPr>
            <w:noProof/>
            <w:webHidden/>
          </w:rPr>
          <w:t>38</w:t>
        </w:r>
        <w:r w:rsidR="006C7BBC">
          <w:rPr>
            <w:noProof/>
            <w:webHidden/>
          </w:rPr>
          <w:fldChar w:fldCharType="end"/>
        </w:r>
      </w:hyperlink>
    </w:p>
    <w:p w14:paraId="19F0E21D" w14:textId="77777777" w:rsidR="006C7BBC" w:rsidRDefault="000A0A75">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9454724" w:history="1">
        <w:r w:rsidR="006C7BBC" w:rsidRPr="00CA3BB5">
          <w:rPr>
            <w:rStyle w:val="Hyperlink"/>
            <w:rFonts w:ascii="Arial" w:hAnsi="Arial" w:cs="Arial"/>
            <w:noProof/>
            <w:lang w:val="en-US"/>
          </w:rPr>
          <w:t>4.2</w:t>
        </w:r>
        <w:r w:rsidR="006C7BBC">
          <w:rPr>
            <w:rFonts w:asciiTheme="minorHAnsi" w:eastAsiaTheme="minorEastAsia" w:hAnsiTheme="minorHAnsi" w:cstheme="minorBidi"/>
            <w:b w:val="0"/>
            <w:bCs w:val="0"/>
            <w:noProof/>
            <w:lang w:val="de-DE" w:eastAsia="de-DE"/>
          </w:rPr>
          <w:tab/>
        </w:r>
        <w:r w:rsidR="006C7BBC" w:rsidRPr="00CA3BB5">
          <w:rPr>
            <w:rStyle w:val="Hyperlink"/>
            <w:rFonts w:ascii="Arial" w:hAnsi="Arial" w:cs="Arial"/>
            <w:noProof/>
            <w:lang w:val="en-US"/>
          </w:rPr>
          <w:t>Total periphyton (chlorophyll-a)</w:t>
        </w:r>
        <w:r w:rsidR="006C7BBC">
          <w:rPr>
            <w:noProof/>
            <w:webHidden/>
          </w:rPr>
          <w:tab/>
        </w:r>
        <w:r w:rsidR="006C7BBC">
          <w:rPr>
            <w:noProof/>
            <w:webHidden/>
          </w:rPr>
          <w:fldChar w:fldCharType="begin"/>
        </w:r>
        <w:r w:rsidR="006C7BBC">
          <w:rPr>
            <w:noProof/>
            <w:webHidden/>
          </w:rPr>
          <w:instrText xml:space="preserve"> PAGEREF _Toc99454724 \h </w:instrText>
        </w:r>
        <w:r w:rsidR="006C7BBC">
          <w:rPr>
            <w:noProof/>
            <w:webHidden/>
          </w:rPr>
        </w:r>
        <w:r w:rsidR="006C7BBC">
          <w:rPr>
            <w:noProof/>
            <w:webHidden/>
          </w:rPr>
          <w:fldChar w:fldCharType="separate"/>
        </w:r>
        <w:r w:rsidR="006C7BBC">
          <w:rPr>
            <w:noProof/>
            <w:webHidden/>
          </w:rPr>
          <w:t>42</w:t>
        </w:r>
        <w:r w:rsidR="006C7BBC">
          <w:rPr>
            <w:noProof/>
            <w:webHidden/>
          </w:rPr>
          <w:fldChar w:fldCharType="end"/>
        </w:r>
      </w:hyperlink>
    </w:p>
    <w:p w14:paraId="491F251D" w14:textId="77777777" w:rsidR="00DF1AE3" w:rsidRPr="00261F73" w:rsidRDefault="00DF1AE3">
      <w:pPr>
        <w:rPr>
          <w:rFonts w:ascii="Arial" w:hAnsi="Arial" w:cs="Arial"/>
          <w:b/>
          <w:bCs/>
        </w:rPr>
      </w:pPr>
      <w:r w:rsidRPr="004567C3">
        <w:rPr>
          <w:rFonts w:ascii="Calibri" w:hAnsi="Calibri" w:cs="Calibri"/>
          <w:b/>
          <w:bCs/>
          <w:sz w:val="28"/>
        </w:rPr>
        <w:fldChar w:fldCharType="end"/>
      </w:r>
    </w:p>
    <w:p w14:paraId="4ADF9450" w14:textId="77777777" w:rsidR="00DF1AE3" w:rsidRPr="00261F73" w:rsidRDefault="00DF1AE3">
      <w:pPr>
        <w:rPr>
          <w:rFonts w:ascii="Arial" w:hAnsi="Arial" w:cs="Arial"/>
          <w:b/>
          <w:bCs/>
        </w:rPr>
      </w:pPr>
    </w:p>
    <w:p w14:paraId="7E49A58A" w14:textId="77777777" w:rsidR="00DF1AE3" w:rsidRPr="00261F73" w:rsidRDefault="00DF1AE3">
      <w:pPr>
        <w:rPr>
          <w:rFonts w:ascii="Arial" w:hAnsi="Arial" w:cs="Arial"/>
        </w:rPr>
      </w:pPr>
    </w:p>
    <w:p w14:paraId="6A608F39" w14:textId="77777777" w:rsidR="005033BF" w:rsidRPr="00646576" w:rsidRDefault="00BE057C" w:rsidP="00B76B40">
      <w:pPr>
        <w:pStyle w:val="berschrift1"/>
        <w:rPr>
          <w:rFonts w:ascii="Arial" w:hAnsi="Arial" w:cs="Arial"/>
          <w:noProof/>
          <w:lang w:val="en-US"/>
        </w:rPr>
      </w:pPr>
      <w:r w:rsidRPr="00261F73">
        <w:rPr>
          <w:rFonts w:ascii="Arial" w:hAnsi="Arial" w:cs="Arial"/>
          <w:noProof/>
          <w:lang w:val="en-US"/>
        </w:rPr>
        <w:br w:type="page"/>
      </w:r>
      <w:bookmarkStart w:id="2" w:name="_Toc99454700"/>
      <w:r w:rsidR="00E409C6">
        <w:rPr>
          <w:rFonts w:ascii="Arial" w:hAnsi="Arial" w:cs="Arial"/>
          <w:noProof/>
          <w:lang w:val="en-US"/>
        </w:rPr>
        <w:lastRenderedPageBreak/>
        <w:t>Introduction</w:t>
      </w:r>
      <w:bookmarkEnd w:id="2"/>
    </w:p>
    <w:p w14:paraId="156373B9" w14:textId="77777777" w:rsidR="00AF5D38" w:rsidRDefault="00AF5D38" w:rsidP="00AF5D38">
      <w:pPr>
        <w:rPr>
          <w:rFonts w:ascii="Calibri" w:hAnsi="Calibri" w:cs="Calibri"/>
          <w:lang w:val="en-US"/>
        </w:rPr>
      </w:pPr>
    </w:p>
    <w:p w14:paraId="235B36E8" w14:textId="77777777" w:rsidR="0013642C" w:rsidRDefault="0013642C" w:rsidP="00E409C6">
      <w:pPr>
        <w:spacing w:line="288" w:lineRule="auto"/>
        <w:rPr>
          <w:rFonts w:ascii="Calibri" w:hAnsi="Calibri" w:cs="Calibri"/>
          <w:lang w:val="en-US" w:eastAsia="de-DE"/>
        </w:rPr>
      </w:pPr>
      <w:r w:rsidRPr="0013642C">
        <w:rPr>
          <w:rFonts w:ascii="Calibri" w:hAnsi="Calibri" w:cs="Calibri"/>
          <w:lang w:val="en-US" w:eastAsia="de-DE"/>
        </w:rPr>
        <w:t xml:space="preserve">The years 2014, 2016, 2018, and 2019 were simulated with different weather data. </w:t>
      </w:r>
    </w:p>
    <w:p w14:paraId="7D562CAE" w14:textId="77777777" w:rsidR="00777FDE" w:rsidRDefault="00795C17" w:rsidP="00E409C6">
      <w:pPr>
        <w:spacing w:line="288" w:lineRule="auto"/>
        <w:rPr>
          <w:rFonts w:ascii="Calibri" w:hAnsi="Calibri" w:cs="Calibri"/>
          <w:lang w:val="en-US" w:eastAsia="de-DE"/>
        </w:rPr>
      </w:pPr>
      <w:r>
        <w:rPr>
          <w:rFonts w:ascii="Calibri" w:hAnsi="Calibri" w:cs="Calibri"/>
          <w:lang w:val="en-US" w:eastAsia="de-DE"/>
        </w:rPr>
        <w:t xml:space="preserve">All </w:t>
      </w:r>
      <w:r w:rsidR="00077FDA" w:rsidRPr="00077FDA">
        <w:rPr>
          <w:rFonts w:ascii="Calibri" w:hAnsi="Calibri" w:cs="Calibri"/>
          <w:lang w:val="en-US" w:eastAsia="de-DE"/>
        </w:rPr>
        <w:t xml:space="preserve">simulations start at the beginning of </w:t>
      </w:r>
      <w:r>
        <w:rPr>
          <w:rFonts w:ascii="Calibri" w:hAnsi="Calibri" w:cs="Calibri"/>
          <w:lang w:val="en-US" w:eastAsia="de-DE"/>
        </w:rPr>
        <w:t>the respective</w:t>
      </w:r>
      <w:r w:rsidR="00077FDA" w:rsidRPr="00077FDA">
        <w:rPr>
          <w:rFonts w:ascii="Calibri" w:hAnsi="Calibri" w:cs="Calibri"/>
          <w:lang w:val="en-US" w:eastAsia="de-DE"/>
        </w:rPr>
        <w:t xml:space="preserve"> year (01 January). Only the benthic macroinvertebrates modeled with </w:t>
      </w:r>
      <w:proofErr w:type="spellStart"/>
      <w:r w:rsidR="00077FDA" w:rsidRPr="00077FDA">
        <w:rPr>
          <w:rFonts w:ascii="Calibri" w:hAnsi="Calibri" w:cs="Calibri"/>
          <w:lang w:val="en-US" w:eastAsia="de-DE"/>
        </w:rPr>
        <w:t>StreamC</w:t>
      </w:r>
      <w:r w:rsidR="009D5254">
        <w:rPr>
          <w:rFonts w:ascii="Calibri" w:hAnsi="Calibri" w:cs="Calibri"/>
          <w:lang w:val="en-US" w:eastAsia="de-DE"/>
        </w:rPr>
        <w:t>om</w:t>
      </w:r>
      <w:proofErr w:type="spellEnd"/>
      <w:r w:rsidR="00077FDA" w:rsidRPr="00077FDA">
        <w:rPr>
          <w:rFonts w:ascii="Calibri" w:hAnsi="Calibri" w:cs="Calibri"/>
          <w:lang w:val="en-US" w:eastAsia="de-DE"/>
        </w:rPr>
        <w:t xml:space="preserve"> were simulated with a one-year lead. The 2013 weather dataset was used for this purpose.</w:t>
      </w:r>
    </w:p>
    <w:p w14:paraId="6DFD1D92" w14:textId="77777777" w:rsidR="009D5254" w:rsidRDefault="009D5254" w:rsidP="00E409C6">
      <w:pPr>
        <w:spacing w:line="288" w:lineRule="auto"/>
        <w:rPr>
          <w:rFonts w:ascii="Calibri" w:hAnsi="Calibri" w:cs="Calibri"/>
          <w:lang w:val="en-US" w:eastAsia="de-DE"/>
        </w:rPr>
      </w:pPr>
      <w:r w:rsidRPr="009D5254">
        <w:rPr>
          <w:rFonts w:ascii="Calibri" w:hAnsi="Calibri" w:cs="Calibri"/>
          <w:lang w:val="en-US" w:eastAsia="de-DE"/>
        </w:rPr>
        <w:t>The initial values of the state variables were adjusted in the parameterization process</w:t>
      </w:r>
      <w:r w:rsidR="00795C17">
        <w:rPr>
          <w:rFonts w:ascii="Calibri" w:hAnsi="Calibri" w:cs="Calibri"/>
          <w:lang w:val="en-US" w:eastAsia="de-DE"/>
        </w:rPr>
        <w:t xml:space="preserve"> and are valid for all simulated years</w:t>
      </w:r>
      <w:r w:rsidRPr="009D5254">
        <w:rPr>
          <w:rFonts w:ascii="Calibri" w:hAnsi="Calibri" w:cs="Calibri"/>
          <w:lang w:val="en-US" w:eastAsia="de-DE"/>
        </w:rPr>
        <w:t>.</w:t>
      </w:r>
      <w:r w:rsidR="00795C17">
        <w:rPr>
          <w:rFonts w:ascii="Calibri" w:hAnsi="Calibri" w:cs="Calibri"/>
          <w:lang w:val="en-US" w:eastAsia="de-DE"/>
        </w:rPr>
        <w:t xml:space="preserve"> </w:t>
      </w:r>
      <w:r w:rsidR="00795C17" w:rsidRPr="00795C17">
        <w:rPr>
          <w:rFonts w:ascii="Calibri" w:hAnsi="Calibri" w:cs="Calibri"/>
          <w:lang w:val="en-US" w:eastAsia="de-DE"/>
        </w:rPr>
        <w:t>This means that differences between studies are not considered using the first measured data of a specific study as starting values, but each simulated year starts with the same starting values adjusted for the whole mesocosm data set. This possibly reduces the match of simulation results with a concrete year-specific data set, but increases the generality of the model within the data set used.</w:t>
      </w:r>
    </w:p>
    <w:p w14:paraId="22646EBD" w14:textId="77777777" w:rsidR="00777FDE" w:rsidRDefault="00777FDE" w:rsidP="00E409C6">
      <w:pPr>
        <w:spacing w:line="288" w:lineRule="auto"/>
        <w:rPr>
          <w:rFonts w:ascii="Calibri" w:hAnsi="Calibri" w:cs="Calibri"/>
          <w:lang w:val="en-US" w:eastAsia="de-DE"/>
        </w:rPr>
      </w:pPr>
    </w:p>
    <w:p w14:paraId="01F91684" w14:textId="77777777" w:rsidR="00FB1B4D" w:rsidRDefault="00FB1B4D" w:rsidP="00E409C6">
      <w:pPr>
        <w:spacing w:line="288" w:lineRule="auto"/>
        <w:rPr>
          <w:rFonts w:ascii="Calibri" w:hAnsi="Calibri" w:cs="Calibri"/>
          <w:lang w:val="en-US" w:eastAsia="de-DE"/>
        </w:rPr>
      </w:pPr>
      <w:r w:rsidRPr="00FB1B4D">
        <w:rPr>
          <w:rFonts w:ascii="Calibri" w:hAnsi="Calibri" w:cs="Calibri"/>
          <w:lang w:val="en-US" w:eastAsia="de-DE"/>
        </w:rPr>
        <w:t xml:space="preserve">The underlying nutrient dynamics, which are strongly influenced by macrophytes and their nutrient release, and </w:t>
      </w:r>
      <w:r w:rsidR="000B4183">
        <w:rPr>
          <w:rFonts w:ascii="Calibri" w:hAnsi="Calibri" w:cs="Calibri"/>
          <w:lang w:val="en-US" w:eastAsia="de-DE"/>
        </w:rPr>
        <w:t xml:space="preserve">the </w:t>
      </w:r>
      <w:r w:rsidRPr="00FB1B4D">
        <w:rPr>
          <w:rFonts w:ascii="Calibri" w:hAnsi="Calibri" w:cs="Calibri"/>
          <w:lang w:val="en-US" w:eastAsia="de-DE"/>
        </w:rPr>
        <w:t>simulated water temperatures are not shown in this document.</w:t>
      </w:r>
    </w:p>
    <w:p w14:paraId="4BE16EDD" w14:textId="77777777" w:rsidR="009C615B" w:rsidRPr="009C615B" w:rsidRDefault="009C615B" w:rsidP="009C615B">
      <w:pPr>
        <w:pStyle w:val="berschrift2"/>
        <w:rPr>
          <w:rFonts w:ascii="Arial" w:hAnsi="Arial" w:cs="Arial"/>
          <w:noProof/>
          <w:lang w:val="en-US"/>
        </w:rPr>
      </w:pPr>
      <w:bookmarkStart w:id="3" w:name="_Toc99454701"/>
      <w:r w:rsidRPr="009C615B">
        <w:rPr>
          <w:rFonts w:ascii="Arial" w:hAnsi="Arial" w:cs="Arial"/>
          <w:noProof/>
          <w:lang w:val="en-US"/>
        </w:rPr>
        <w:t>Conversion factors</w:t>
      </w:r>
      <w:bookmarkEnd w:id="3"/>
    </w:p>
    <w:p w14:paraId="2266F4DF" w14:textId="77777777" w:rsidR="003A559C" w:rsidRDefault="003A559C" w:rsidP="00AF5D38">
      <w:pPr>
        <w:rPr>
          <w:rFonts w:ascii="Calibri" w:hAnsi="Calibri" w:cs="Calibri"/>
          <w:lang w:val="en-US"/>
        </w:rPr>
      </w:pPr>
    </w:p>
    <w:p w14:paraId="62CCDEA9" w14:textId="77777777" w:rsidR="009C615B" w:rsidRDefault="00C90EEE" w:rsidP="009C615B">
      <w:pPr>
        <w:rPr>
          <w:rFonts w:ascii="Calibri" w:hAnsi="Calibri" w:cs="Calibri"/>
          <w:lang w:val="en-US" w:eastAsia="de-DE"/>
        </w:rPr>
      </w:pPr>
      <w:r w:rsidRPr="00C90EEE">
        <w:rPr>
          <w:rFonts w:ascii="Calibri" w:hAnsi="Calibri" w:cs="Calibri"/>
          <w:lang w:val="en-US" w:eastAsia="de-DE"/>
        </w:rPr>
        <w:t xml:space="preserve">The conversion factors </w:t>
      </w:r>
      <w:r w:rsidR="003E124C">
        <w:rPr>
          <w:rFonts w:ascii="Calibri" w:hAnsi="Calibri" w:cs="Calibri"/>
          <w:lang w:val="en-US" w:eastAsia="de-DE"/>
        </w:rPr>
        <w:t xml:space="preserve">given in </w:t>
      </w:r>
      <w:r w:rsidR="003E124C">
        <w:rPr>
          <w:rFonts w:ascii="Calibri" w:hAnsi="Calibri" w:cs="Calibri"/>
          <w:lang w:val="en-US" w:eastAsia="de-DE"/>
        </w:rPr>
        <w:fldChar w:fldCharType="begin"/>
      </w:r>
      <w:r w:rsidR="003E124C">
        <w:rPr>
          <w:rFonts w:ascii="Calibri" w:hAnsi="Calibri" w:cs="Calibri"/>
          <w:lang w:val="en-US" w:eastAsia="de-DE"/>
        </w:rPr>
        <w:instrText xml:space="preserve"> REF _Ref98706636 \h </w:instrText>
      </w:r>
      <w:r w:rsidR="003E124C">
        <w:rPr>
          <w:rFonts w:ascii="Calibri" w:hAnsi="Calibri" w:cs="Calibri"/>
          <w:lang w:val="en-US" w:eastAsia="de-DE"/>
        </w:rPr>
      </w:r>
      <w:r w:rsidR="003E124C">
        <w:rPr>
          <w:rFonts w:ascii="Calibri" w:hAnsi="Calibri" w:cs="Calibri"/>
          <w:lang w:val="en-US" w:eastAsia="de-DE"/>
        </w:rPr>
        <w:fldChar w:fldCharType="separate"/>
      </w:r>
      <w:r w:rsidR="00950EC0" w:rsidRPr="00796E61">
        <w:rPr>
          <w:rFonts w:ascii="Arial" w:hAnsi="Arial" w:cs="Arial"/>
        </w:rPr>
        <w:t xml:space="preserve">Table </w:t>
      </w:r>
      <w:r w:rsidR="00950EC0">
        <w:rPr>
          <w:rFonts w:ascii="Arial" w:hAnsi="Arial" w:cs="Arial"/>
          <w:noProof/>
        </w:rPr>
        <w:t>1</w:t>
      </w:r>
      <w:r w:rsidR="003E124C">
        <w:rPr>
          <w:rFonts w:ascii="Calibri" w:hAnsi="Calibri" w:cs="Calibri"/>
          <w:lang w:val="en-US" w:eastAsia="de-DE"/>
        </w:rPr>
        <w:fldChar w:fldCharType="end"/>
      </w:r>
      <w:r w:rsidR="003E124C">
        <w:rPr>
          <w:rFonts w:ascii="Calibri" w:hAnsi="Calibri" w:cs="Calibri"/>
          <w:lang w:val="en-US" w:eastAsia="de-DE"/>
        </w:rPr>
        <w:t xml:space="preserve"> </w:t>
      </w:r>
      <w:r w:rsidRPr="00C90EEE">
        <w:rPr>
          <w:rFonts w:ascii="Calibri" w:hAnsi="Calibri" w:cs="Calibri"/>
          <w:lang w:val="en-US" w:eastAsia="de-DE"/>
        </w:rPr>
        <w:t>were used to</w:t>
      </w:r>
      <w:r w:rsidR="003E124C">
        <w:rPr>
          <w:rFonts w:ascii="Calibri" w:hAnsi="Calibri" w:cs="Calibri"/>
          <w:lang w:val="en-US" w:eastAsia="de-DE"/>
        </w:rPr>
        <w:t xml:space="preserve"> back-calculate the simulation results.</w:t>
      </w:r>
    </w:p>
    <w:p w14:paraId="6886D674" w14:textId="77777777" w:rsidR="00B10AAB" w:rsidRDefault="003E124C" w:rsidP="009C615B">
      <w:pPr>
        <w:rPr>
          <w:rFonts w:ascii="Calibri" w:hAnsi="Calibri" w:cs="Calibri"/>
          <w:lang w:val="en-US" w:eastAsia="de-DE"/>
        </w:rPr>
      </w:pPr>
      <w:r w:rsidRPr="003E124C">
        <w:rPr>
          <w:rFonts w:ascii="Calibri" w:hAnsi="Calibri" w:cs="Calibri"/>
          <w:lang w:val="en-US" w:eastAsia="de-DE"/>
        </w:rPr>
        <w:t>For the benthic organisms, a missing conversion factor means equating the number of sampled animals to animals per m</w:t>
      </w:r>
      <w:r w:rsidRPr="00D557BA">
        <w:rPr>
          <w:rFonts w:ascii="Calibri" w:hAnsi="Calibri" w:cs="Calibri"/>
          <w:vertAlign w:val="superscript"/>
          <w:lang w:val="en-US" w:eastAsia="de-DE"/>
        </w:rPr>
        <w:t>2</w:t>
      </w:r>
      <w:r w:rsidRPr="003E124C">
        <w:rPr>
          <w:rFonts w:ascii="Calibri" w:hAnsi="Calibri" w:cs="Calibri"/>
          <w:lang w:val="en-US" w:eastAsia="de-DE"/>
        </w:rPr>
        <w:t xml:space="preserve"> in the model.</w:t>
      </w:r>
    </w:p>
    <w:p w14:paraId="17DE10E9" w14:textId="77777777" w:rsidR="003E124C" w:rsidRDefault="003E124C" w:rsidP="009C615B">
      <w:pPr>
        <w:rPr>
          <w:rFonts w:ascii="Calibri" w:hAnsi="Calibri" w:cs="Calibri"/>
          <w:lang w:val="en-US" w:eastAsia="de-DE"/>
        </w:rPr>
      </w:pPr>
    </w:p>
    <w:p w14:paraId="3D3B7C48" w14:textId="77777777" w:rsidR="009C615B" w:rsidRDefault="009C615B" w:rsidP="009C615B">
      <w:pPr>
        <w:pStyle w:val="Beschriftung"/>
        <w:rPr>
          <w:rFonts w:ascii="Arial" w:hAnsi="Arial" w:cs="Arial"/>
          <w:color w:val="000000"/>
        </w:rPr>
      </w:pPr>
      <w:bookmarkStart w:id="4" w:name="_Ref98706636"/>
      <w:r w:rsidRPr="00796E61">
        <w:rPr>
          <w:rFonts w:ascii="Arial" w:hAnsi="Arial" w:cs="Arial"/>
        </w:rPr>
        <w:t xml:space="preserve">Table </w:t>
      </w:r>
      <w:r w:rsidRPr="00796E61">
        <w:rPr>
          <w:rFonts w:ascii="Arial" w:hAnsi="Arial" w:cs="Arial"/>
        </w:rPr>
        <w:fldChar w:fldCharType="begin"/>
      </w:r>
      <w:r w:rsidRPr="00796E61">
        <w:rPr>
          <w:rFonts w:ascii="Arial" w:hAnsi="Arial" w:cs="Arial"/>
        </w:rPr>
        <w:instrText xml:space="preserve"> SEQ Table \* ARABIC </w:instrText>
      </w:r>
      <w:r w:rsidRPr="00796E61">
        <w:rPr>
          <w:rFonts w:ascii="Arial" w:hAnsi="Arial" w:cs="Arial"/>
        </w:rPr>
        <w:fldChar w:fldCharType="separate"/>
      </w:r>
      <w:r w:rsidR="00950EC0">
        <w:rPr>
          <w:rFonts w:ascii="Arial" w:hAnsi="Arial" w:cs="Arial"/>
          <w:noProof/>
        </w:rPr>
        <w:t>1</w:t>
      </w:r>
      <w:r w:rsidRPr="00796E61">
        <w:rPr>
          <w:rFonts w:ascii="Arial" w:hAnsi="Arial" w:cs="Arial"/>
        </w:rPr>
        <w:fldChar w:fldCharType="end"/>
      </w:r>
      <w:bookmarkEnd w:id="4"/>
      <w:r w:rsidRPr="00796E61">
        <w:rPr>
          <w:rFonts w:ascii="Arial" w:hAnsi="Arial" w:cs="Arial"/>
        </w:rPr>
        <w:t xml:space="preserve">: </w:t>
      </w:r>
      <w:r w:rsidR="00796E61" w:rsidRPr="00796E61">
        <w:rPr>
          <w:rFonts w:ascii="Arial" w:hAnsi="Arial" w:cs="Arial"/>
        </w:rPr>
        <w:t>Conversion factors used.</w:t>
      </w:r>
    </w:p>
    <w:tbl>
      <w:tblPr>
        <w:tblStyle w:val="Tabellenraster"/>
        <w:tblW w:w="0" w:type="auto"/>
        <w:tblLayout w:type="fixed"/>
        <w:tblLook w:val="04A0" w:firstRow="1" w:lastRow="0" w:firstColumn="1" w:lastColumn="0" w:noHBand="0" w:noVBand="1"/>
      </w:tblPr>
      <w:tblGrid>
        <w:gridCol w:w="2405"/>
        <w:gridCol w:w="992"/>
        <w:gridCol w:w="3398"/>
        <w:gridCol w:w="2265"/>
      </w:tblGrid>
      <w:tr w:rsidR="009C615B" w14:paraId="5DD3F0E4" w14:textId="77777777" w:rsidTr="00F67AA6">
        <w:tc>
          <w:tcPr>
            <w:tcW w:w="2405" w:type="dxa"/>
          </w:tcPr>
          <w:p w14:paraId="2E1BB47E" w14:textId="77777777" w:rsidR="009C615B" w:rsidRPr="00F67AA6" w:rsidRDefault="009C615B" w:rsidP="009C615B">
            <w:pPr>
              <w:rPr>
                <w:rFonts w:ascii="Calibri" w:hAnsi="Calibri" w:cs="Calibri"/>
                <w:b/>
                <w:lang w:val="en-US" w:eastAsia="de-DE"/>
              </w:rPr>
            </w:pPr>
            <w:r w:rsidRPr="00F67AA6">
              <w:rPr>
                <w:rFonts w:ascii="Calibri" w:hAnsi="Calibri" w:cs="Calibri"/>
                <w:b/>
                <w:lang w:val="en-US" w:eastAsia="de-DE"/>
              </w:rPr>
              <w:t>Taxon</w:t>
            </w:r>
          </w:p>
        </w:tc>
        <w:tc>
          <w:tcPr>
            <w:tcW w:w="992" w:type="dxa"/>
          </w:tcPr>
          <w:p w14:paraId="77E8138C" w14:textId="77777777" w:rsidR="009C615B" w:rsidRPr="00F67AA6" w:rsidRDefault="009C615B" w:rsidP="009C615B">
            <w:pPr>
              <w:rPr>
                <w:rFonts w:ascii="Calibri" w:hAnsi="Calibri" w:cs="Calibri"/>
                <w:b/>
                <w:lang w:val="en-US" w:eastAsia="de-DE"/>
              </w:rPr>
            </w:pPr>
            <w:r w:rsidRPr="00F67AA6">
              <w:rPr>
                <w:rFonts w:ascii="Calibri" w:hAnsi="Calibri" w:cs="Calibri"/>
                <w:b/>
                <w:lang w:val="en-US" w:eastAsia="de-DE"/>
              </w:rPr>
              <w:t>Value</w:t>
            </w:r>
          </w:p>
        </w:tc>
        <w:tc>
          <w:tcPr>
            <w:tcW w:w="3398" w:type="dxa"/>
          </w:tcPr>
          <w:p w14:paraId="1D42D088" w14:textId="77777777" w:rsidR="009C615B" w:rsidRPr="00F67AA6" w:rsidRDefault="009C615B" w:rsidP="005E6917">
            <w:pPr>
              <w:jc w:val="left"/>
              <w:rPr>
                <w:rFonts w:ascii="Calibri" w:hAnsi="Calibri" w:cs="Calibri"/>
                <w:b/>
                <w:lang w:val="en-US" w:eastAsia="de-DE"/>
              </w:rPr>
            </w:pPr>
            <w:r w:rsidRPr="00F67AA6">
              <w:rPr>
                <w:rFonts w:ascii="Calibri" w:hAnsi="Calibri" w:cs="Calibri"/>
                <w:b/>
                <w:lang w:val="en-US" w:eastAsia="de-DE"/>
              </w:rPr>
              <w:t>Unit</w:t>
            </w:r>
          </w:p>
        </w:tc>
        <w:tc>
          <w:tcPr>
            <w:tcW w:w="2265" w:type="dxa"/>
          </w:tcPr>
          <w:p w14:paraId="2746AFD3" w14:textId="77777777" w:rsidR="009C615B" w:rsidRPr="00F67AA6" w:rsidRDefault="00AA44ED" w:rsidP="005E6917">
            <w:pPr>
              <w:jc w:val="left"/>
              <w:rPr>
                <w:rFonts w:ascii="Calibri" w:hAnsi="Calibri" w:cs="Calibri"/>
                <w:b/>
                <w:lang w:val="en-US" w:eastAsia="de-DE"/>
              </w:rPr>
            </w:pPr>
            <w:r w:rsidRPr="00F67AA6">
              <w:rPr>
                <w:rFonts w:ascii="Calibri" w:hAnsi="Calibri" w:cs="Calibri"/>
                <w:b/>
                <w:lang w:val="en-US" w:eastAsia="de-DE"/>
              </w:rPr>
              <w:t>Comment</w:t>
            </w:r>
          </w:p>
        </w:tc>
      </w:tr>
      <w:tr w:rsidR="009C615B" w14:paraId="5AF058DE" w14:textId="77777777" w:rsidTr="00F67AA6">
        <w:tc>
          <w:tcPr>
            <w:tcW w:w="2405" w:type="dxa"/>
          </w:tcPr>
          <w:p w14:paraId="26CD405C" w14:textId="77777777" w:rsidR="009C615B" w:rsidRPr="00F67AA6" w:rsidRDefault="009C615B" w:rsidP="009C615B">
            <w:pPr>
              <w:rPr>
                <w:rFonts w:ascii="Calibri" w:hAnsi="Calibri" w:cs="Calibri"/>
                <w:sz w:val="22"/>
                <w:szCs w:val="22"/>
                <w:lang w:val="en-US" w:eastAsia="de-DE"/>
              </w:rPr>
            </w:pPr>
            <w:r w:rsidRPr="00F67AA6">
              <w:rPr>
                <w:rFonts w:ascii="Calibri" w:hAnsi="Calibri" w:cs="Calibri"/>
                <w:sz w:val="22"/>
                <w:szCs w:val="22"/>
                <w:lang w:val="en-US" w:eastAsia="de-DE"/>
              </w:rPr>
              <w:t>Phytoplankton</w:t>
            </w:r>
            <w:r w:rsidR="002F64CD" w:rsidRPr="00F67AA6">
              <w:rPr>
                <w:rFonts w:ascii="Calibri" w:hAnsi="Calibri" w:cs="Calibri"/>
                <w:sz w:val="22"/>
                <w:szCs w:val="22"/>
                <w:lang w:val="en-US" w:eastAsia="de-DE"/>
              </w:rPr>
              <w:t xml:space="preserve"> (all taxa)</w:t>
            </w:r>
          </w:p>
        </w:tc>
        <w:tc>
          <w:tcPr>
            <w:tcW w:w="992" w:type="dxa"/>
          </w:tcPr>
          <w:p w14:paraId="2B2AC19F" w14:textId="77777777" w:rsidR="009C615B" w:rsidRPr="00F67AA6" w:rsidRDefault="009C615B" w:rsidP="009C615B">
            <w:pPr>
              <w:rPr>
                <w:rFonts w:ascii="Calibri" w:hAnsi="Calibri" w:cs="Calibri"/>
                <w:sz w:val="22"/>
                <w:szCs w:val="22"/>
                <w:lang w:val="en-US" w:eastAsia="de-DE"/>
              </w:rPr>
            </w:pPr>
            <w:r w:rsidRPr="00F67AA6">
              <w:rPr>
                <w:rFonts w:ascii="Calibri" w:hAnsi="Calibri" w:cs="Calibri"/>
                <w:sz w:val="22"/>
                <w:szCs w:val="22"/>
                <w:lang w:val="en-US" w:eastAsia="de-DE"/>
              </w:rPr>
              <w:t>6</w:t>
            </w:r>
          </w:p>
        </w:tc>
        <w:tc>
          <w:tcPr>
            <w:tcW w:w="3398" w:type="dxa"/>
          </w:tcPr>
          <w:p w14:paraId="2252AD15" w14:textId="77777777" w:rsidR="009C615B" w:rsidRPr="00F67AA6" w:rsidRDefault="003E124C" w:rsidP="005E6917">
            <w:pPr>
              <w:jc w:val="left"/>
              <w:rPr>
                <w:rFonts w:ascii="Calibri" w:hAnsi="Calibri" w:cs="Calibri"/>
                <w:sz w:val="22"/>
                <w:szCs w:val="22"/>
                <w:lang w:val="en-US" w:eastAsia="de-DE"/>
              </w:rPr>
            </w:pPr>
            <w:r>
              <w:rPr>
                <w:rFonts w:ascii="Calibri" w:hAnsi="Calibri" w:cs="Calibri"/>
                <w:sz w:val="22"/>
                <w:szCs w:val="22"/>
                <w:lang w:val="en-US" w:eastAsia="de-DE"/>
              </w:rPr>
              <w:t>µg Chlorophyll-</w:t>
            </w:r>
            <w:r w:rsidR="00AE4DBC" w:rsidRPr="00F67AA6">
              <w:rPr>
                <w:rFonts w:ascii="Calibri" w:hAnsi="Calibri" w:cs="Calibri"/>
                <w:sz w:val="22"/>
                <w:szCs w:val="22"/>
                <w:lang w:val="en-US" w:eastAsia="de-DE"/>
              </w:rPr>
              <w:t>a per</w:t>
            </w:r>
            <w:r w:rsidR="009C615B" w:rsidRPr="00F67AA6">
              <w:rPr>
                <w:rFonts w:ascii="Calibri" w:hAnsi="Calibri" w:cs="Calibri"/>
                <w:sz w:val="22"/>
                <w:szCs w:val="22"/>
                <w:lang w:val="en-US" w:eastAsia="de-DE"/>
              </w:rPr>
              <w:t xml:space="preserve"> mg wet weight</w:t>
            </w:r>
          </w:p>
        </w:tc>
        <w:tc>
          <w:tcPr>
            <w:tcW w:w="2265" w:type="dxa"/>
          </w:tcPr>
          <w:p w14:paraId="58C6BA92" w14:textId="77777777" w:rsidR="009C615B" w:rsidRPr="00F67AA6" w:rsidRDefault="00F67AA6" w:rsidP="005E6917">
            <w:pPr>
              <w:jc w:val="left"/>
              <w:rPr>
                <w:rFonts w:ascii="Calibri" w:hAnsi="Calibri" w:cs="Calibri"/>
                <w:sz w:val="22"/>
                <w:lang w:val="en-US" w:eastAsia="de-DE"/>
              </w:rPr>
            </w:pPr>
            <w:r w:rsidRPr="00F67AA6">
              <w:rPr>
                <w:rFonts w:ascii="Calibri" w:hAnsi="Calibri" w:cs="Calibri"/>
                <w:sz w:val="22"/>
                <w:lang w:val="en-US" w:eastAsia="de-DE"/>
              </w:rPr>
              <w:t>Mean value of measurements across taxa, gaiac</w:t>
            </w:r>
          </w:p>
        </w:tc>
      </w:tr>
      <w:tr w:rsidR="002F64CD" w14:paraId="28202E56" w14:textId="77777777" w:rsidTr="00F67AA6">
        <w:tc>
          <w:tcPr>
            <w:tcW w:w="2405" w:type="dxa"/>
          </w:tcPr>
          <w:p w14:paraId="518E10B8" w14:textId="77777777" w:rsidR="002F64CD" w:rsidRPr="00F67AA6" w:rsidRDefault="00193898" w:rsidP="009C615B">
            <w:pPr>
              <w:rPr>
                <w:rFonts w:ascii="Calibri" w:hAnsi="Calibri" w:cs="Calibri"/>
                <w:sz w:val="22"/>
                <w:szCs w:val="22"/>
                <w:lang w:val="en-US" w:eastAsia="de-DE"/>
              </w:rPr>
            </w:pPr>
            <w:r w:rsidRPr="00F67AA6">
              <w:rPr>
                <w:rFonts w:ascii="Calibri" w:hAnsi="Calibri" w:cs="Calibri"/>
                <w:sz w:val="22"/>
                <w:szCs w:val="22"/>
                <w:lang w:val="en-US" w:eastAsia="de-DE"/>
              </w:rPr>
              <w:t>Daphnids</w:t>
            </w:r>
          </w:p>
        </w:tc>
        <w:tc>
          <w:tcPr>
            <w:tcW w:w="992" w:type="dxa"/>
          </w:tcPr>
          <w:p w14:paraId="5224350A" w14:textId="77777777" w:rsidR="002F64CD" w:rsidRPr="00F67AA6" w:rsidRDefault="002F64CD" w:rsidP="002F64CD">
            <w:pPr>
              <w:rPr>
                <w:rFonts w:ascii="Calibri" w:hAnsi="Calibri" w:cs="Calibri"/>
                <w:sz w:val="22"/>
                <w:szCs w:val="22"/>
                <w:lang w:val="en-US" w:eastAsia="de-DE"/>
              </w:rPr>
            </w:pPr>
            <w:r w:rsidRPr="00F67AA6">
              <w:rPr>
                <w:rFonts w:ascii="Calibri" w:hAnsi="Calibri" w:cs="Calibri"/>
                <w:sz w:val="22"/>
                <w:szCs w:val="22"/>
                <w:lang w:val="en-US" w:eastAsia="de-DE"/>
              </w:rPr>
              <w:t>none</w:t>
            </w:r>
          </w:p>
        </w:tc>
        <w:tc>
          <w:tcPr>
            <w:tcW w:w="3398" w:type="dxa"/>
          </w:tcPr>
          <w:p w14:paraId="5213A470" w14:textId="77777777" w:rsidR="002F64CD" w:rsidRPr="00F67AA6" w:rsidRDefault="00AA44ED"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Ind/L</w:t>
            </w:r>
          </w:p>
        </w:tc>
        <w:tc>
          <w:tcPr>
            <w:tcW w:w="2265" w:type="dxa"/>
          </w:tcPr>
          <w:p w14:paraId="5698346D" w14:textId="77777777" w:rsidR="002F64CD" w:rsidRPr="00F67AA6" w:rsidRDefault="00AA44ED" w:rsidP="005E6917">
            <w:pPr>
              <w:jc w:val="left"/>
              <w:rPr>
                <w:rFonts w:ascii="Calibri" w:hAnsi="Calibri" w:cs="Calibri"/>
                <w:sz w:val="22"/>
                <w:lang w:val="en-US" w:eastAsia="de-DE"/>
              </w:rPr>
            </w:pPr>
            <w:r w:rsidRPr="00F67AA6">
              <w:rPr>
                <w:rFonts w:ascii="Calibri" w:hAnsi="Calibri" w:cs="Calibri"/>
                <w:sz w:val="22"/>
                <w:lang w:val="en-US" w:eastAsia="de-DE"/>
              </w:rPr>
              <w:t>IBM approach</w:t>
            </w:r>
          </w:p>
        </w:tc>
      </w:tr>
      <w:tr w:rsidR="009C615B" w14:paraId="3EDC071B" w14:textId="77777777" w:rsidTr="00F67AA6">
        <w:tc>
          <w:tcPr>
            <w:tcW w:w="2405" w:type="dxa"/>
          </w:tcPr>
          <w:p w14:paraId="759E72EE" w14:textId="77777777" w:rsidR="009C615B" w:rsidRPr="00F67AA6" w:rsidRDefault="002F64CD" w:rsidP="009C615B">
            <w:pPr>
              <w:rPr>
                <w:rFonts w:ascii="Calibri" w:hAnsi="Calibri" w:cs="Calibri"/>
                <w:sz w:val="22"/>
                <w:szCs w:val="22"/>
                <w:lang w:val="en-US" w:eastAsia="de-DE"/>
              </w:rPr>
            </w:pPr>
            <w:r w:rsidRPr="00F67AA6">
              <w:rPr>
                <w:rFonts w:ascii="Calibri" w:hAnsi="Calibri" w:cs="Calibri"/>
                <w:sz w:val="22"/>
                <w:szCs w:val="22"/>
                <w:lang w:val="en-US" w:eastAsia="de-DE"/>
              </w:rPr>
              <w:t>Copepods and Nauplii</w:t>
            </w:r>
          </w:p>
        </w:tc>
        <w:tc>
          <w:tcPr>
            <w:tcW w:w="992" w:type="dxa"/>
          </w:tcPr>
          <w:p w14:paraId="5AABFE8F" w14:textId="77777777" w:rsidR="009C615B" w:rsidRPr="00F67AA6" w:rsidRDefault="002F64CD" w:rsidP="009C615B">
            <w:pPr>
              <w:rPr>
                <w:rFonts w:ascii="Calibri" w:hAnsi="Calibri" w:cs="Calibri"/>
                <w:sz w:val="22"/>
                <w:szCs w:val="22"/>
                <w:lang w:val="en-US" w:eastAsia="de-DE"/>
              </w:rPr>
            </w:pPr>
            <w:r w:rsidRPr="00F67AA6">
              <w:rPr>
                <w:rFonts w:ascii="Calibri" w:hAnsi="Calibri" w:cs="Calibri"/>
                <w:sz w:val="22"/>
                <w:szCs w:val="22"/>
                <w:lang w:val="en-US" w:eastAsia="de-DE"/>
              </w:rPr>
              <w:t>none</w:t>
            </w:r>
          </w:p>
        </w:tc>
        <w:tc>
          <w:tcPr>
            <w:tcW w:w="3398" w:type="dxa"/>
          </w:tcPr>
          <w:p w14:paraId="13519595" w14:textId="77777777" w:rsidR="009C615B" w:rsidRPr="00F67AA6" w:rsidRDefault="00AA44ED"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Ind/L</w:t>
            </w:r>
          </w:p>
        </w:tc>
        <w:tc>
          <w:tcPr>
            <w:tcW w:w="2265" w:type="dxa"/>
          </w:tcPr>
          <w:p w14:paraId="3BE4429B" w14:textId="77777777" w:rsidR="009C615B" w:rsidRPr="00F67AA6" w:rsidRDefault="00AA44ED" w:rsidP="005E6917">
            <w:pPr>
              <w:jc w:val="left"/>
              <w:rPr>
                <w:rFonts w:ascii="Calibri" w:hAnsi="Calibri" w:cs="Calibri"/>
                <w:sz w:val="22"/>
                <w:lang w:val="en-US" w:eastAsia="de-DE"/>
              </w:rPr>
            </w:pPr>
            <w:r w:rsidRPr="00F67AA6">
              <w:rPr>
                <w:rFonts w:ascii="Calibri" w:hAnsi="Calibri" w:cs="Calibri"/>
                <w:sz w:val="22"/>
                <w:lang w:val="en-US" w:eastAsia="de-DE"/>
              </w:rPr>
              <w:t>IBM approach</w:t>
            </w:r>
          </w:p>
        </w:tc>
      </w:tr>
      <w:tr w:rsidR="002F64CD" w14:paraId="57C624B8" w14:textId="77777777" w:rsidTr="00F67AA6">
        <w:tc>
          <w:tcPr>
            <w:tcW w:w="2405" w:type="dxa"/>
          </w:tcPr>
          <w:p w14:paraId="1A0965A3" w14:textId="77777777" w:rsidR="002F64CD" w:rsidRPr="00F67AA6" w:rsidRDefault="002F64CD" w:rsidP="009C615B">
            <w:pPr>
              <w:rPr>
                <w:rFonts w:ascii="Calibri" w:hAnsi="Calibri" w:cs="Calibri"/>
                <w:sz w:val="22"/>
                <w:szCs w:val="22"/>
                <w:lang w:val="en-US" w:eastAsia="de-DE"/>
              </w:rPr>
            </w:pPr>
            <w:proofErr w:type="spellStart"/>
            <w:r w:rsidRPr="00F67AA6">
              <w:rPr>
                <w:rFonts w:ascii="Calibri" w:hAnsi="Calibri" w:cs="Calibri"/>
                <w:sz w:val="22"/>
                <w:szCs w:val="22"/>
                <w:lang w:val="en-US" w:eastAsia="de-DE"/>
              </w:rPr>
              <w:t>Rotifera</w:t>
            </w:r>
            <w:proofErr w:type="spellEnd"/>
          </w:p>
        </w:tc>
        <w:tc>
          <w:tcPr>
            <w:tcW w:w="992" w:type="dxa"/>
          </w:tcPr>
          <w:p w14:paraId="758CD4FC" w14:textId="77777777" w:rsidR="002F64CD" w:rsidRPr="00F67AA6" w:rsidRDefault="00D978A2" w:rsidP="009C615B">
            <w:pPr>
              <w:rPr>
                <w:rFonts w:ascii="Calibri" w:hAnsi="Calibri" w:cs="Calibri"/>
                <w:sz w:val="22"/>
                <w:szCs w:val="22"/>
                <w:lang w:val="en-US" w:eastAsia="de-DE"/>
              </w:rPr>
            </w:pPr>
            <w:r w:rsidRPr="00F67AA6">
              <w:rPr>
                <w:rFonts w:ascii="Calibri" w:hAnsi="Calibri" w:cs="Calibri"/>
                <w:sz w:val="22"/>
                <w:szCs w:val="22"/>
                <w:lang w:val="en-US" w:eastAsia="de-DE"/>
              </w:rPr>
              <w:t>0.275</w:t>
            </w:r>
          </w:p>
        </w:tc>
        <w:tc>
          <w:tcPr>
            <w:tcW w:w="3398" w:type="dxa"/>
          </w:tcPr>
          <w:p w14:paraId="36D3BF48" w14:textId="77777777" w:rsidR="002F64CD" w:rsidRPr="00F67AA6" w:rsidRDefault="00C56C56"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 xml:space="preserve">µg ww/Ind </w:t>
            </w:r>
            <w:r w:rsidR="00D978A2" w:rsidRPr="00F67AA6">
              <w:rPr>
                <w:rFonts w:ascii="Calibri" w:hAnsi="Calibri" w:cs="Calibri"/>
                <w:sz w:val="22"/>
                <w:szCs w:val="22"/>
                <w:lang w:val="en-US" w:eastAsia="de-DE"/>
              </w:rPr>
              <w:t xml:space="preserve">(0.055 µg </w:t>
            </w:r>
            <w:proofErr w:type="spellStart"/>
            <w:r w:rsidR="00D978A2" w:rsidRPr="00F67AA6">
              <w:rPr>
                <w:rFonts w:ascii="Calibri" w:hAnsi="Calibri" w:cs="Calibri"/>
                <w:sz w:val="22"/>
                <w:szCs w:val="22"/>
                <w:lang w:val="en-US" w:eastAsia="de-DE"/>
              </w:rPr>
              <w:t>dw</w:t>
            </w:r>
            <w:proofErr w:type="spellEnd"/>
            <w:r w:rsidR="00D978A2" w:rsidRPr="00F67AA6">
              <w:rPr>
                <w:rFonts w:ascii="Calibri" w:hAnsi="Calibri" w:cs="Calibri"/>
                <w:sz w:val="22"/>
                <w:szCs w:val="22"/>
                <w:lang w:val="en-US" w:eastAsia="de-DE"/>
              </w:rPr>
              <w:t>/Ind)</w:t>
            </w:r>
          </w:p>
        </w:tc>
        <w:tc>
          <w:tcPr>
            <w:tcW w:w="2265" w:type="dxa"/>
          </w:tcPr>
          <w:p w14:paraId="745E112F" w14:textId="77777777" w:rsidR="002F64CD" w:rsidRPr="00F67AA6" w:rsidRDefault="00AA44ED" w:rsidP="005D66E8">
            <w:pPr>
              <w:jc w:val="left"/>
              <w:rPr>
                <w:rFonts w:ascii="Calibri" w:hAnsi="Calibri" w:cs="Calibri"/>
                <w:sz w:val="22"/>
                <w:lang w:val="en-US" w:eastAsia="de-DE"/>
              </w:rPr>
            </w:pPr>
            <w:r w:rsidRPr="00F67AA6">
              <w:rPr>
                <w:rFonts w:ascii="Calibri" w:hAnsi="Calibri" w:cs="Calibri"/>
                <w:sz w:val="22"/>
                <w:lang w:val="en-US" w:eastAsia="de-DE"/>
              </w:rPr>
              <w:t xml:space="preserve">Conversion from </w:t>
            </w:r>
            <w:r w:rsidR="005D66E8">
              <w:rPr>
                <w:rFonts w:ascii="Calibri" w:hAnsi="Calibri" w:cs="Calibri"/>
                <w:sz w:val="22"/>
                <w:lang w:val="en-US" w:eastAsia="de-DE"/>
              </w:rPr>
              <w:t>b</w:t>
            </w:r>
            <w:r w:rsidRPr="00F67AA6">
              <w:rPr>
                <w:rFonts w:ascii="Calibri" w:hAnsi="Calibri" w:cs="Calibri"/>
                <w:sz w:val="22"/>
                <w:lang w:val="en-US" w:eastAsia="de-DE"/>
              </w:rPr>
              <w:t>iomass to individuals</w:t>
            </w:r>
          </w:p>
        </w:tc>
      </w:tr>
      <w:tr w:rsidR="0083129C" w14:paraId="3573AAE5" w14:textId="77777777" w:rsidTr="00F67AA6">
        <w:tc>
          <w:tcPr>
            <w:tcW w:w="2405" w:type="dxa"/>
          </w:tcPr>
          <w:p w14:paraId="677B8F5E" w14:textId="77777777" w:rsidR="0083129C" w:rsidRPr="00F67AA6" w:rsidRDefault="0083129C" w:rsidP="00DD6D83">
            <w:pPr>
              <w:rPr>
                <w:rFonts w:ascii="Calibri" w:hAnsi="Calibri" w:cs="Calibri"/>
                <w:sz w:val="22"/>
                <w:szCs w:val="22"/>
                <w:lang w:val="en-US" w:eastAsia="de-DE"/>
              </w:rPr>
            </w:pPr>
            <w:r w:rsidRPr="00F67AA6">
              <w:rPr>
                <w:rFonts w:ascii="Calibri" w:hAnsi="Calibri" w:cs="Calibri"/>
                <w:sz w:val="22"/>
                <w:szCs w:val="22"/>
                <w:lang w:val="en-US" w:eastAsia="de-DE"/>
              </w:rPr>
              <w:t>Chaoborus larvae</w:t>
            </w:r>
          </w:p>
        </w:tc>
        <w:tc>
          <w:tcPr>
            <w:tcW w:w="992" w:type="dxa"/>
          </w:tcPr>
          <w:p w14:paraId="0A37F1E7" w14:textId="77777777" w:rsidR="0083129C" w:rsidRPr="00F67AA6" w:rsidRDefault="0083129C" w:rsidP="00DD6D83">
            <w:pPr>
              <w:rPr>
                <w:rFonts w:ascii="Calibri" w:hAnsi="Calibri" w:cs="Calibri"/>
                <w:sz w:val="22"/>
                <w:szCs w:val="22"/>
                <w:lang w:val="en-US" w:eastAsia="de-DE"/>
              </w:rPr>
            </w:pPr>
            <w:r w:rsidRPr="00F67AA6">
              <w:rPr>
                <w:rFonts w:ascii="Calibri" w:hAnsi="Calibri" w:cs="Calibri"/>
                <w:sz w:val="22"/>
                <w:szCs w:val="22"/>
                <w:lang w:val="en-US" w:eastAsia="de-DE"/>
              </w:rPr>
              <w:t>0.006</w:t>
            </w:r>
          </w:p>
        </w:tc>
        <w:tc>
          <w:tcPr>
            <w:tcW w:w="3398" w:type="dxa"/>
          </w:tcPr>
          <w:p w14:paraId="1F47DBD9" w14:textId="77777777" w:rsidR="0083129C" w:rsidRPr="00F67AA6" w:rsidRDefault="005E6917"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 per sample in</w:t>
            </w:r>
            <w:r w:rsidR="00F67AA6">
              <w:rPr>
                <w:rFonts w:ascii="Calibri" w:hAnsi="Calibri" w:cs="Calibri"/>
                <w:sz w:val="22"/>
                <w:szCs w:val="22"/>
                <w:lang w:val="en-US" w:eastAsia="de-DE"/>
              </w:rPr>
              <w:t>to</w:t>
            </w:r>
            <w:r w:rsidRPr="00F67AA6">
              <w:rPr>
                <w:rFonts w:ascii="Calibri" w:hAnsi="Calibri" w:cs="Calibri"/>
                <w:sz w:val="22"/>
                <w:szCs w:val="22"/>
                <w:lang w:val="en-US" w:eastAsia="de-DE"/>
              </w:rPr>
              <w:t xml:space="preserve"> Ind/L (Ind/L back-calculated from the simulated abundances for 1700 </w:t>
            </w:r>
            <w:proofErr w:type="spellStart"/>
            <w:r w:rsidRPr="00F67AA6">
              <w:rPr>
                <w:rFonts w:ascii="Calibri" w:hAnsi="Calibri" w:cs="Calibri"/>
                <w:sz w:val="22"/>
                <w:szCs w:val="22"/>
                <w:lang w:val="en-US" w:eastAsia="de-DE"/>
              </w:rPr>
              <w:t>litres</w:t>
            </w:r>
            <w:proofErr w:type="spellEnd"/>
            <w:r w:rsidRPr="00F67AA6">
              <w:rPr>
                <w:rFonts w:ascii="Calibri" w:hAnsi="Calibri" w:cs="Calibri"/>
                <w:sz w:val="22"/>
                <w:szCs w:val="22"/>
                <w:lang w:val="en-US" w:eastAsia="de-DE"/>
              </w:rPr>
              <w:t>)</w:t>
            </w:r>
          </w:p>
        </w:tc>
        <w:tc>
          <w:tcPr>
            <w:tcW w:w="2265" w:type="dxa"/>
          </w:tcPr>
          <w:p w14:paraId="22C9DEC3" w14:textId="77777777" w:rsidR="0083129C" w:rsidRPr="00F67AA6" w:rsidRDefault="00AA44ED" w:rsidP="005E6917">
            <w:pPr>
              <w:jc w:val="left"/>
              <w:rPr>
                <w:rFonts w:ascii="Calibri" w:hAnsi="Calibri" w:cs="Calibri"/>
                <w:sz w:val="22"/>
                <w:lang w:val="en-US" w:eastAsia="de-DE"/>
              </w:rPr>
            </w:pPr>
            <w:r w:rsidRPr="00F67AA6">
              <w:rPr>
                <w:rFonts w:ascii="Calibri" w:hAnsi="Calibri" w:cs="Calibri"/>
                <w:sz w:val="22"/>
                <w:lang w:val="en-US" w:eastAsia="de-DE"/>
              </w:rPr>
              <w:t xml:space="preserve">IBM approach, simulation of the total population </w:t>
            </w:r>
          </w:p>
        </w:tc>
      </w:tr>
      <w:tr w:rsidR="00193898" w14:paraId="73606EEC" w14:textId="77777777" w:rsidTr="00F67AA6">
        <w:tc>
          <w:tcPr>
            <w:tcW w:w="2405" w:type="dxa"/>
          </w:tcPr>
          <w:p w14:paraId="316FD4AE" w14:textId="77777777" w:rsidR="00193898" w:rsidRPr="00F67AA6" w:rsidRDefault="00193898" w:rsidP="004C6B47">
            <w:pPr>
              <w:rPr>
                <w:rFonts w:ascii="Calibri" w:hAnsi="Calibri" w:cs="Calibri"/>
                <w:sz w:val="22"/>
                <w:szCs w:val="22"/>
                <w:lang w:val="en-US" w:eastAsia="de-DE"/>
              </w:rPr>
            </w:pPr>
            <w:r w:rsidRPr="00F67AA6">
              <w:rPr>
                <w:rFonts w:ascii="Calibri" w:hAnsi="Calibri" w:cs="Calibri"/>
                <w:sz w:val="22"/>
                <w:szCs w:val="22"/>
                <w:lang w:val="en-US" w:eastAsia="de-DE"/>
              </w:rPr>
              <w:t>Periphyton</w:t>
            </w:r>
          </w:p>
        </w:tc>
        <w:tc>
          <w:tcPr>
            <w:tcW w:w="992" w:type="dxa"/>
          </w:tcPr>
          <w:p w14:paraId="2A3EE79C" w14:textId="77777777" w:rsidR="00193898" w:rsidRPr="00F67AA6" w:rsidRDefault="00193898" w:rsidP="004C6B47">
            <w:pPr>
              <w:rPr>
                <w:rFonts w:ascii="Calibri" w:hAnsi="Calibri" w:cs="Calibri"/>
                <w:sz w:val="22"/>
                <w:szCs w:val="22"/>
                <w:lang w:val="en-US" w:eastAsia="de-DE"/>
              </w:rPr>
            </w:pPr>
            <w:r w:rsidRPr="00F67AA6">
              <w:rPr>
                <w:rFonts w:ascii="Calibri" w:hAnsi="Calibri" w:cs="Calibri"/>
                <w:sz w:val="22"/>
                <w:szCs w:val="22"/>
                <w:lang w:val="en-US" w:eastAsia="de-DE"/>
              </w:rPr>
              <w:t>0.024</w:t>
            </w:r>
          </w:p>
        </w:tc>
        <w:tc>
          <w:tcPr>
            <w:tcW w:w="3398" w:type="dxa"/>
          </w:tcPr>
          <w:p w14:paraId="4A4821B0" w14:textId="77777777" w:rsidR="00193898" w:rsidRPr="00F67AA6" w:rsidRDefault="003E124C" w:rsidP="004C6B47">
            <w:pPr>
              <w:jc w:val="left"/>
              <w:rPr>
                <w:rFonts w:ascii="Calibri" w:hAnsi="Calibri" w:cs="Calibri"/>
                <w:sz w:val="22"/>
                <w:szCs w:val="22"/>
                <w:lang w:val="en-US" w:eastAsia="de-DE"/>
              </w:rPr>
            </w:pPr>
            <w:r>
              <w:rPr>
                <w:rFonts w:ascii="Calibri" w:hAnsi="Calibri" w:cs="Calibri"/>
                <w:sz w:val="22"/>
                <w:szCs w:val="22"/>
                <w:lang w:val="en-US" w:eastAsia="de-DE"/>
              </w:rPr>
              <w:t>J / m2 into Chlorophyll-</w:t>
            </w:r>
            <w:r w:rsidR="00193898" w:rsidRPr="00F67AA6">
              <w:rPr>
                <w:rFonts w:ascii="Calibri" w:hAnsi="Calibri" w:cs="Calibri"/>
                <w:sz w:val="22"/>
                <w:szCs w:val="22"/>
                <w:lang w:val="en-US" w:eastAsia="de-DE"/>
              </w:rPr>
              <w:t>a / area</w:t>
            </w:r>
          </w:p>
        </w:tc>
        <w:tc>
          <w:tcPr>
            <w:tcW w:w="2265" w:type="dxa"/>
          </w:tcPr>
          <w:p w14:paraId="4C414ADB" w14:textId="77777777" w:rsidR="00193898" w:rsidRPr="00F67AA6" w:rsidRDefault="00193898" w:rsidP="004C6B47">
            <w:pPr>
              <w:jc w:val="left"/>
              <w:rPr>
                <w:rFonts w:ascii="Calibri" w:hAnsi="Calibri" w:cs="Calibri"/>
                <w:sz w:val="22"/>
                <w:lang w:val="en-US" w:eastAsia="de-DE"/>
              </w:rPr>
            </w:pPr>
            <w:r w:rsidRPr="00F67AA6">
              <w:rPr>
                <w:rFonts w:ascii="Calibri" w:hAnsi="Calibri" w:cs="Calibri"/>
                <w:sz w:val="22"/>
                <w:lang w:val="en-US" w:eastAsia="de-DE"/>
              </w:rPr>
              <w:t>with:</w:t>
            </w:r>
          </w:p>
          <w:p w14:paraId="7FE19F4D" w14:textId="77777777" w:rsidR="00193898" w:rsidRPr="00F67AA6" w:rsidRDefault="00193898" w:rsidP="004C6B47">
            <w:pPr>
              <w:jc w:val="left"/>
              <w:rPr>
                <w:rFonts w:ascii="Calibri" w:hAnsi="Calibri" w:cs="Calibri"/>
                <w:sz w:val="22"/>
                <w:lang w:val="en-US" w:eastAsia="de-DE"/>
              </w:rPr>
            </w:pPr>
            <w:r w:rsidRPr="00F67AA6">
              <w:rPr>
                <w:rFonts w:ascii="Calibri" w:hAnsi="Calibri" w:cs="Calibri"/>
                <w:sz w:val="22"/>
                <w:lang w:val="en-US" w:eastAsia="de-DE"/>
              </w:rPr>
              <w:t xml:space="preserve">185.5 cm2 / area, </w:t>
            </w:r>
          </w:p>
          <w:p w14:paraId="0DA954D2" w14:textId="77777777" w:rsidR="00193898" w:rsidRPr="00F67AA6" w:rsidRDefault="00193898" w:rsidP="004C6B47">
            <w:pPr>
              <w:jc w:val="left"/>
              <w:rPr>
                <w:rFonts w:ascii="Calibri" w:hAnsi="Calibri" w:cs="Calibri"/>
                <w:color w:val="000000"/>
                <w:sz w:val="22"/>
                <w:szCs w:val="22"/>
              </w:rPr>
            </w:pPr>
            <w:r w:rsidRPr="00F67AA6">
              <w:rPr>
                <w:rFonts w:ascii="Calibri" w:hAnsi="Calibri" w:cs="Calibri"/>
                <w:color w:val="000000"/>
                <w:sz w:val="22"/>
                <w:szCs w:val="22"/>
              </w:rPr>
              <w:t>6 µg Chla</w:t>
            </w:r>
            <w:r w:rsidR="00C27915" w:rsidRPr="00F67AA6">
              <w:rPr>
                <w:rFonts w:ascii="Calibri" w:hAnsi="Calibri" w:cs="Calibri"/>
                <w:color w:val="000000"/>
                <w:sz w:val="22"/>
                <w:szCs w:val="22"/>
              </w:rPr>
              <w:t xml:space="preserve"> </w:t>
            </w:r>
            <w:r w:rsidRPr="00F67AA6">
              <w:rPr>
                <w:rFonts w:ascii="Calibri" w:hAnsi="Calibri" w:cs="Calibri"/>
                <w:color w:val="000000"/>
                <w:sz w:val="22"/>
                <w:szCs w:val="22"/>
              </w:rPr>
              <w:t>/</w:t>
            </w:r>
            <w:r w:rsidR="00C27915" w:rsidRPr="00F67AA6">
              <w:rPr>
                <w:rFonts w:ascii="Calibri" w:hAnsi="Calibri" w:cs="Calibri"/>
                <w:color w:val="000000"/>
                <w:sz w:val="22"/>
                <w:szCs w:val="22"/>
              </w:rPr>
              <w:t xml:space="preserve"> </w:t>
            </w:r>
            <w:r w:rsidRPr="00F67AA6">
              <w:rPr>
                <w:rFonts w:ascii="Calibri" w:hAnsi="Calibri" w:cs="Calibri"/>
                <w:color w:val="000000"/>
                <w:sz w:val="22"/>
                <w:szCs w:val="22"/>
              </w:rPr>
              <w:t>mg ww,</w:t>
            </w:r>
          </w:p>
          <w:p w14:paraId="3427BBE7" w14:textId="77777777" w:rsidR="00193898" w:rsidRPr="00F67AA6" w:rsidRDefault="00193898" w:rsidP="004C6B47">
            <w:pPr>
              <w:jc w:val="left"/>
              <w:rPr>
                <w:rFonts w:ascii="Calibri" w:hAnsi="Calibri" w:cs="Calibri"/>
                <w:sz w:val="22"/>
                <w:lang w:val="en-US" w:eastAsia="de-DE"/>
              </w:rPr>
            </w:pPr>
            <w:r w:rsidRPr="00F67AA6">
              <w:rPr>
                <w:rFonts w:ascii="Calibri" w:hAnsi="Calibri" w:cs="Calibri"/>
                <w:color w:val="000000"/>
                <w:sz w:val="22"/>
                <w:szCs w:val="22"/>
              </w:rPr>
              <w:t>4623 J / g ww</w:t>
            </w:r>
          </w:p>
        </w:tc>
      </w:tr>
      <w:tr w:rsidR="009C615B" w14:paraId="69C4671C" w14:textId="77777777" w:rsidTr="00F67AA6">
        <w:tc>
          <w:tcPr>
            <w:tcW w:w="2405" w:type="dxa"/>
            <w:shd w:val="clear" w:color="auto" w:fill="auto"/>
          </w:tcPr>
          <w:p w14:paraId="558C440D" w14:textId="77777777" w:rsidR="009C615B" w:rsidRPr="00F67AA6" w:rsidRDefault="009C615B" w:rsidP="009C615B">
            <w:pPr>
              <w:rPr>
                <w:rFonts w:ascii="Calibri" w:hAnsi="Calibri" w:cs="Calibri"/>
                <w:sz w:val="22"/>
                <w:szCs w:val="22"/>
                <w:lang w:val="en-US" w:eastAsia="de-DE"/>
              </w:rPr>
            </w:pPr>
            <w:r w:rsidRPr="00F67AA6">
              <w:rPr>
                <w:rFonts w:ascii="Calibri" w:hAnsi="Calibri" w:cs="Calibri"/>
                <w:sz w:val="22"/>
                <w:szCs w:val="22"/>
                <w:lang w:val="en-US" w:eastAsia="de-DE"/>
              </w:rPr>
              <w:t>Asellus aquaticus</w:t>
            </w:r>
          </w:p>
        </w:tc>
        <w:tc>
          <w:tcPr>
            <w:tcW w:w="992" w:type="dxa"/>
            <w:shd w:val="clear" w:color="auto" w:fill="auto"/>
          </w:tcPr>
          <w:p w14:paraId="011B8B5B" w14:textId="77777777" w:rsidR="009C615B" w:rsidRPr="00F67AA6" w:rsidRDefault="009C615B" w:rsidP="009C615B">
            <w:pPr>
              <w:rPr>
                <w:rFonts w:ascii="Calibri" w:hAnsi="Calibri" w:cs="Calibri"/>
                <w:sz w:val="22"/>
                <w:szCs w:val="22"/>
                <w:lang w:val="en-US" w:eastAsia="de-DE"/>
              </w:rPr>
            </w:pPr>
            <w:r w:rsidRPr="00F67AA6">
              <w:rPr>
                <w:rFonts w:ascii="Calibri" w:hAnsi="Calibri" w:cs="Calibri"/>
                <w:sz w:val="22"/>
                <w:szCs w:val="22"/>
                <w:lang w:val="en-US" w:eastAsia="de-DE"/>
              </w:rPr>
              <w:t>0.5</w:t>
            </w:r>
          </w:p>
        </w:tc>
        <w:tc>
          <w:tcPr>
            <w:tcW w:w="3398" w:type="dxa"/>
            <w:shd w:val="clear" w:color="auto" w:fill="auto"/>
          </w:tcPr>
          <w:p w14:paraId="18BDD35D" w14:textId="77777777" w:rsidR="005E6917" w:rsidRPr="00F67AA6" w:rsidRDefault="002F64CD"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 per sample into Ind / m2</w:t>
            </w:r>
          </w:p>
        </w:tc>
        <w:tc>
          <w:tcPr>
            <w:tcW w:w="2265" w:type="dxa"/>
            <w:shd w:val="clear" w:color="auto" w:fill="auto"/>
          </w:tcPr>
          <w:p w14:paraId="45625E31" w14:textId="77777777" w:rsidR="009C615B" w:rsidRPr="00F67AA6" w:rsidRDefault="00193898" w:rsidP="005E6917">
            <w:pPr>
              <w:jc w:val="left"/>
              <w:rPr>
                <w:rFonts w:ascii="Calibri" w:hAnsi="Calibri" w:cs="Calibri"/>
                <w:sz w:val="22"/>
                <w:lang w:val="en-US" w:eastAsia="de-DE"/>
              </w:rPr>
            </w:pPr>
            <w:r w:rsidRPr="00F67AA6">
              <w:rPr>
                <w:rFonts w:ascii="Calibri" w:hAnsi="Calibri" w:cs="Calibri"/>
                <w:sz w:val="22"/>
                <w:lang w:val="en-US" w:eastAsia="de-DE"/>
              </w:rPr>
              <w:t>IBM approach</w:t>
            </w:r>
          </w:p>
        </w:tc>
      </w:tr>
      <w:tr w:rsidR="002F64CD" w14:paraId="11221455" w14:textId="77777777" w:rsidTr="00F67AA6">
        <w:tc>
          <w:tcPr>
            <w:tcW w:w="2405" w:type="dxa"/>
          </w:tcPr>
          <w:p w14:paraId="2EB49582" w14:textId="77777777" w:rsidR="002F64CD" w:rsidRPr="00F67AA6" w:rsidRDefault="002F64CD" w:rsidP="009C615B">
            <w:pPr>
              <w:rPr>
                <w:rFonts w:ascii="Calibri" w:hAnsi="Calibri" w:cs="Calibri"/>
                <w:sz w:val="22"/>
                <w:szCs w:val="22"/>
                <w:lang w:val="en-US" w:eastAsia="de-DE"/>
              </w:rPr>
            </w:pPr>
            <w:r w:rsidRPr="00F67AA6">
              <w:rPr>
                <w:rFonts w:ascii="Calibri" w:hAnsi="Calibri" w:cs="Calibri"/>
                <w:sz w:val="22"/>
                <w:szCs w:val="22"/>
                <w:lang w:val="en-US" w:eastAsia="de-DE"/>
              </w:rPr>
              <w:t>Gammarus</w:t>
            </w:r>
            <w:r w:rsidR="005D66E8">
              <w:rPr>
                <w:rFonts w:ascii="Calibri" w:hAnsi="Calibri" w:cs="Calibri"/>
                <w:sz w:val="22"/>
                <w:szCs w:val="22"/>
                <w:lang w:val="en-US" w:eastAsia="de-DE"/>
              </w:rPr>
              <w:t xml:space="preserve"> </w:t>
            </w:r>
            <w:proofErr w:type="spellStart"/>
            <w:r w:rsidR="005D66E8">
              <w:rPr>
                <w:rFonts w:ascii="Calibri" w:hAnsi="Calibri" w:cs="Calibri"/>
                <w:sz w:val="22"/>
                <w:szCs w:val="22"/>
                <w:lang w:val="en-US" w:eastAsia="de-DE"/>
              </w:rPr>
              <w:t>pulex</w:t>
            </w:r>
            <w:proofErr w:type="spellEnd"/>
          </w:p>
        </w:tc>
        <w:tc>
          <w:tcPr>
            <w:tcW w:w="992" w:type="dxa"/>
          </w:tcPr>
          <w:p w14:paraId="60D86B20" w14:textId="77777777" w:rsidR="002F64CD" w:rsidRPr="00F67AA6" w:rsidRDefault="00193898" w:rsidP="009C615B">
            <w:pPr>
              <w:rPr>
                <w:rFonts w:ascii="Calibri" w:hAnsi="Calibri" w:cs="Calibri"/>
                <w:sz w:val="22"/>
                <w:szCs w:val="22"/>
                <w:lang w:val="en-US" w:eastAsia="de-DE"/>
              </w:rPr>
            </w:pPr>
            <w:r w:rsidRPr="00F67AA6">
              <w:rPr>
                <w:rFonts w:ascii="Calibri" w:hAnsi="Calibri" w:cs="Calibri"/>
                <w:sz w:val="22"/>
                <w:szCs w:val="22"/>
                <w:lang w:val="en-US" w:eastAsia="de-DE"/>
              </w:rPr>
              <w:t>none</w:t>
            </w:r>
          </w:p>
        </w:tc>
        <w:tc>
          <w:tcPr>
            <w:tcW w:w="3398" w:type="dxa"/>
          </w:tcPr>
          <w:p w14:paraId="69928EBA" w14:textId="77777777" w:rsidR="002F64CD" w:rsidRPr="00F67AA6" w:rsidRDefault="00193898" w:rsidP="005E6917">
            <w:pPr>
              <w:jc w:val="left"/>
              <w:rPr>
                <w:rFonts w:ascii="Calibri" w:hAnsi="Calibri" w:cs="Calibri"/>
                <w:i/>
                <w:sz w:val="22"/>
                <w:szCs w:val="22"/>
                <w:lang w:val="en-US" w:eastAsia="de-DE"/>
              </w:rPr>
            </w:pPr>
            <w:r w:rsidRPr="00F67AA6">
              <w:rPr>
                <w:rFonts w:ascii="Calibri" w:hAnsi="Calibri" w:cs="Calibri"/>
                <w:i/>
                <w:sz w:val="22"/>
                <w:szCs w:val="22"/>
                <w:lang w:val="en-US" w:eastAsia="de-DE"/>
              </w:rPr>
              <w:t>(Ind/sample equal to Ind/m2)</w:t>
            </w:r>
          </w:p>
        </w:tc>
        <w:tc>
          <w:tcPr>
            <w:tcW w:w="2265" w:type="dxa"/>
          </w:tcPr>
          <w:p w14:paraId="367A6930" w14:textId="77777777" w:rsidR="002F64CD" w:rsidRPr="00F67AA6" w:rsidRDefault="00193898" w:rsidP="005E6917">
            <w:pPr>
              <w:jc w:val="left"/>
              <w:rPr>
                <w:rFonts w:ascii="Calibri" w:hAnsi="Calibri" w:cs="Calibri"/>
                <w:sz w:val="22"/>
                <w:lang w:val="en-US" w:eastAsia="de-DE"/>
              </w:rPr>
            </w:pPr>
            <w:r w:rsidRPr="00F67AA6">
              <w:rPr>
                <w:rFonts w:ascii="Calibri" w:hAnsi="Calibri" w:cs="Calibri"/>
                <w:sz w:val="22"/>
                <w:lang w:val="en-US" w:eastAsia="de-DE"/>
              </w:rPr>
              <w:t>IBM approach</w:t>
            </w:r>
          </w:p>
        </w:tc>
      </w:tr>
      <w:tr w:rsidR="001C5BB9" w14:paraId="2FB94EA2" w14:textId="77777777" w:rsidTr="00F67AA6">
        <w:tc>
          <w:tcPr>
            <w:tcW w:w="2405" w:type="dxa"/>
          </w:tcPr>
          <w:p w14:paraId="6372B5B4" w14:textId="77777777" w:rsidR="001C5BB9" w:rsidRPr="00F67AA6" w:rsidRDefault="001C5BB9" w:rsidP="004C6B47">
            <w:pPr>
              <w:rPr>
                <w:rFonts w:ascii="Calibri" w:hAnsi="Calibri" w:cs="Calibri"/>
                <w:sz w:val="22"/>
                <w:szCs w:val="22"/>
                <w:lang w:val="en-US" w:eastAsia="de-DE"/>
              </w:rPr>
            </w:pPr>
            <w:proofErr w:type="spellStart"/>
            <w:r w:rsidRPr="00F67AA6">
              <w:rPr>
                <w:rFonts w:ascii="Calibri" w:hAnsi="Calibri" w:cs="Calibri"/>
                <w:sz w:val="22"/>
                <w:szCs w:val="22"/>
                <w:lang w:val="en-US" w:eastAsia="de-DE"/>
              </w:rPr>
              <w:t>Gastropoda</w:t>
            </w:r>
            <w:proofErr w:type="spellEnd"/>
            <w:r w:rsidR="005D66E8">
              <w:rPr>
                <w:rFonts w:ascii="Calibri" w:hAnsi="Calibri" w:cs="Calibri"/>
                <w:sz w:val="22"/>
                <w:szCs w:val="22"/>
                <w:lang w:val="en-US" w:eastAsia="de-DE"/>
              </w:rPr>
              <w:t xml:space="preserve"> (</w:t>
            </w:r>
            <w:proofErr w:type="spellStart"/>
            <w:r w:rsidR="005D66E8">
              <w:rPr>
                <w:rFonts w:ascii="Calibri" w:hAnsi="Calibri" w:cs="Calibri"/>
                <w:sz w:val="22"/>
                <w:szCs w:val="22"/>
                <w:lang w:val="en-US" w:eastAsia="de-DE"/>
              </w:rPr>
              <w:t>Lymnea</w:t>
            </w:r>
            <w:proofErr w:type="spellEnd"/>
            <w:r w:rsidR="005D66E8">
              <w:rPr>
                <w:rFonts w:ascii="Calibri" w:hAnsi="Calibri" w:cs="Calibri"/>
                <w:sz w:val="22"/>
                <w:szCs w:val="22"/>
                <w:lang w:val="en-US" w:eastAsia="de-DE"/>
              </w:rPr>
              <w:t>)</w:t>
            </w:r>
          </w:p>
        </w:tc>
        <w:tc>
          <w:tcPr>
            <w:tcW w:w="992" w:type="dxa"/>
          </w:tcPr>
          <w:p w14:paraId="42B19667" w14:textId="77777777" w:rsidR="001C5BB9" w:rsidRPr="00F67AA6" w:rsidRDefault="001C5BB9" w:rsidP="004C6B47">
            <w:pPr>
              <w:rPr>
                <w:rFonts w:ascii="Calibri" w:hAnsi="Calibri" w:cs="Calibri"/>
                <w:sz w:val="22"/>
                <w:szCs w:val="22"/>
                <w:lang w:val="en-US" w:eastAsia="de-DE"/>
              </w:rPr>
            </w:pPr>
            <w:r w:rsidRPr="00F67AA6">
              <w:rPr>
                <w:rFonts w:ascii="Calibri" w:hAnsi="Calibri" w:cs="Calibri"/>
                <w:sz w:val="22"/>
                <w:szCs w:val="22"/>
                <w:lang w:val="en-US" w:eastAsia="de-DE"/>
              </w:rPr>
              <w:t>none</w:t>
            </w:r>
          </w:p>
        </w:tc>
        <w:tc>
          <w:tcPr>
            <w:tcW w:w="3398" w:type="dxa"/>
          </w:tcPr>
          <w:p w14:paraId="31E3C95B" w14:textId="77777777" w:rsidR="001C5BB9" w:rsidRPr="00F67AA6" w:rsidRDefault="001C5BB9" w:rsidP="004C6B47">
            <w:pPr>
              <w:jc w:val="left"/>
              <w:rPr>
                <w:rFonts w:ascii="Calibri" w:hAnsi="Calibri" w:cs="Calibri"/>
                <w:sz w:val="22"/>
                <w:szCs w:val="22"/>
                <w:lang w:val="en-US" w:eastAsia="de-DE"/>
              </w:rPr>
            </w:pPr>
            <w:r w:rsidRPr="00F67AA6">
              <w:rPr>
                <w:rFonts w:ascii="Calibri" w:hAnsi="Calibri" w:cs="Calibri"/>
                <w:i/>
                <w:sz w:val="22"/>
                <w:szCs w:val="22"/>
                <w:lang w:val="en-US" w:eastAsia="de-DE"/>
              </w:rPr>
              <w:t>(Ind/sample equal to Ind/m2)</w:t>
            </w:r>
          </w:p>
        </w:tc>
        <w:tc>
          <w:tcPr>
            <w:tcW w:w="2265" w:type="dxa"/>
          </w:tcPr>
          <w:p w14:paraId="0AB07D08" w14:textId="77777777" w:rsidR="001C5BB9" w:rsidRPr="00F67AA6" w:rsidRDefault="001C5BB9" w:rsidP="004C6B47">
            <w:pPr>
              <w:jc w:val="left"/>
              <w:rPr>
                <w:rFonts w:ascii="Calibri" w:hAnsi="Calibri" w:cs="Calibri"/>
                <w:sz w:val="22"/>
                <w:lang w:val="en-US" w:eastAsia="de-DE"/>
              </w:rPr>
            </w:pPr>
            <w:r w:rsidRPr="00F67AA6">
              <w:rPr>
                <w:rFonts w:ascii="Calibri" w:hAnsi="Calibri" w:cs="Calibri"/>
                <w:sz w:val="22"/>
                <w:lang w:val="en-US" w:eastAsia="de-DE"/>
              </w:rPr>
              <w:t>IBM approach</w:t>
            </w:r>
          </w:p>
        </w:tc>
      </w:tr>
      <w:tr w:rsidR="002F64CD" w14:paraId="6039BEAD" w14:textId="77777777" w:rsidTr="00F67AA6">
        <w:tc>
          <w:tcPr>
            <w:tcW w:w="2405" w:type="dxa"/>
          </w:tcPr>
          <w:p w14:paraId="730A7590" w14:textId="77777777" w:rsidR="002F64CD" w:rsidRPr="00F67AA6" w:rsidRDefault="002F64CD" w:rsidP="009C615B">
            <w:pPr>
              <w:rPr>
                <w:rFonts w:ascii="Calibri" w:hAnsi="Calibri" w:cs="Calibri"/>
                <w:sz w:val="22"/>
                <w:szCs w:val="22"/>
                <w:lang w:val="en-US" w:eastAsia="de-DE"/>
              </w:rPr>
            </w:pPr>
            <w:r w:rsidRPr="00F67AA6">
              <w:rPr>
                <w:rFonts w:ascii="Calibri" w:hAnsi="Calibri" w:cs="Calibri"/>
                <w:sz w:val="22"/>
                <w:szCs w:val="22"/>
                <w:lang w:val="en-US" w:eastAsia="de-DE"/>
              </w:rPr>
              <w:t xml:space="preserve">Cloeon </w:t>
            </w:r>
            <w:r w:rsidR="005D66E8">
              <w:rPr>
                <w:rFonts w:ascii="Calibri" w:hAnsi="Calibri" w:cs="Calibri"/>
                <w:sz w:val="22"/>
                <w:szCs w:val="22"/>
                <w:lang w:val="en-US" w:eastAsia="de-DE"/>
              </w:rPr>
              <w:t xml:space="preserve">dipterum </w:t>
            </w:r>
            <w:r w:rsidRPr="00F67AA6">
              <w:rPr>
                <w:rFonts w:ascii="Calibri" w:hAnsi="Calibri" w:cs="Calibri"/>
                <w:sz w:val="22"/>
                <w:szCs w:val="22"/>
                <w:lang w:val="en-US" w:eastAsia="de-DE"/>
              </w:rPr>
              <w:t>larvae</w:t>
            </w:r>
          </w:p>
        </w:tc>
        <w:tc>
          <w:tcPr>
            <w:tcW w:w="992" w:type="dxa"/>
          </w:tcPr>
          <w:p w14:paraId="734D17E9" w14:textId="77777777" w:rsidR="002F64CD" w:rsidRPr="00F67AA6" w:rsidRDefault="00A54A14" w:rsidP="009C615B">
            <w:pPr>
              <w:rPr>
                <w:rFonts w:ascii="Calibri" w:hAnsi="Calibri" w:cs="Calibri"/>
                <w:color w:val="000000" w:themeColor="text1"/>
                <w:sz w:val="22"/>
                <w:szCs w:val="22"/>
                <w:lang w:val="en-US" w:eastAsia="de-DE"/>
              </w:rPr>
            </w:pPr>
            <w:r w:rsidRPr="00F67AA6">
              <w:rPr>
                <w:rFonts w:ascii="Calibri" w:hAnsi="Calibri" w:cs="Calibri"/>
                <w:color w:val="000000" w:themeColor="text1"/>
                <w:sz w:val="22"/>
                <w:szCs w:val="22"/>
                <w:lang w:val="en-US" w:eastAsia="de-DE"/>
              </w:rPr>
              <w:t>10</w:t>
            </w:r>
            <w:r w:rsidR="00F67AA6" w:rsidRPr="00F67AA6">
              <w:rPr>
                <w:rFonts w:ascii="Calibri" w:hAnsi="Calibri" w:cs="Calibri"/>
                <w:color w:val="000000" w:themeColor="text1"/>
                <w:sz w:val="22"/>
                <w:szCs w:val="22"/>
                <w:lang w:val="en-US" w:eastAsia="de-DE"/>
              </w:rPr>
              <w:t>*</w:t>
            </w:r>
          </w:p>
        </w:tc>
        <w:tc>
          <w:tcPr>
            <w:tcW w:w="3398" w:type="dxa"/>
          </w:tcPr>
          <w:p w14:paraId="6F9B368F" w14:textId="77777777" w:rsidR="002F64CD" w:rsidRPr="00F67AA6" w:rsidRDefault="00A54A14"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 per sample into Ind / m2</w:t>
            </w:r>
          </w:p>
          <w:p w14:paraId="308901F6" w14:textId="77777777" w:rsidR="00F67AA6" w:rsidRPr="003E124C" w:rsidRDefault="00F67AA6" w:rsidP="005E6917">
            <w:pPr>
              <w:jc w:val="left"/>
              <w:rPr>
                <w:rFonts w:ascii="Calibri" w:hAnsi="Calibri" w:cs="Calibri"/>
                <w:i/>
                <w:sz w:val="22"/>
                <w:szCs w:val="22"/>
                <w:lang w:val="en-US" w:eastAsia="de-DE"/>
              </w:rPr>
            </w:pPr>
            <w:r w:rsidRPr="003E124C">
              <w:rPr>
                <w:rFonts w:ascii="Calibri" w:hAnsi="Calibri" w:cs="Calibri"/>
                <w:i/>
                <w:sz w:val="22"/>
                <w:szCs w:val="22"/>
                <w:lang w:val="en-US" w:eastAsia="de-DE"/>
              </w:rPr>
              <w:t>*value estimated from simulations</w:t>
            </w:r>
          </w:p>
        </w:tc>
        <w:tc>
          <w:tcPr>
            <w:tcW w:w="2265" w:type="dxa"/>
          </w:tcPr>
          <w:p w14:paraId="131D1782" w14:textId="77777777" w:rsidR="00F67AA6" w:rsidRPr="00F67AA6" w:rsidRDefault="00F67AA6" w:rsidP="00193898">
            <w:pPr>
              <w:jc w:val="left"/>
              <w:rPr>
                <w:rFonts w:ascii="Calibri" w:hAnsi="Calibri" w:cs="Calibri"/>
                <w:sz w:val="22"/>
                <w:lang w:val="en-US" w:eastAsia="de-DE"/>
              </w:rPr>
            </w:pPr>
            <w:r w:rsidRPr="00F67AA6">
              <w:rPr>
                <w:rFonts w:ascii="Calibri" w:hAnsi="Calibri" w:cs="Calibri"/>
                <w:sz w:val="22"/>
                <w:lang w:val="en-US" w:eastAsia="de-DE"/>
              </w:rPr>
              <w:t>IBM approach</w:t>
            </w:r>
          </w:p>
          <w:p w14:paraId="5E1B813C" w14:textId="77777777" w:rsidR="002F64CD" w:rsidRPr="00F67AA6" w:rsidRDefault="002F64CD" w:rsidP="00193898">
            <w:pPr>
              <w:jc w:val="left"/>
              <w:rPr>
                <w:rFonts w:ascii="Calibri" w:hAnsi="Calibri" w:cs="Calibri"/>
                <w:sz w:val="22"/>
                <w:lang w:val="en-US" w:eastAsia="de-DE"/>
              </w:rPr>
            </w:pPr>
          </w:p>
        </w:tc>
      </w:tr>
      <w:tr w:rsidR="002F64CD" w14:paraId="441ECF79" w14:textId="77777777" w:rsidTr="00F67AA6">
        <w:tc>
          <w:tcPr>
            <w:tcW w:w="2405" w:type="dxa"/>
          </w:tcPr>
          <w:p w14:paraId="2254D18F" w14:textId="77777777" w:rsidR="002F64CD" w:rsidRPr="00F67AA6" w:rsidRDefault="002F64CD" w:rsidP="009C615B">
            <w:pPr>
              <w:rPr>
                <w:rFonts w:ascii="Calibri" w:hAnsi="Calibri" w:cs="Calibri"/>
                <w:sz w:val="22"/>
                <w:szCs w:val="22"/>
                <w:highlight w:val="yellow"/>
                <w:lang w:val="en-US" w:eastAsia="de-DE"/>
              </w:rPr>
            </w:pPr>
            <w:r w:rsidRPr="00F67AA6">
              <w:rPr>
                <w:rFonts w:ascii="Calibri" w:hAnsi="Calibri" w:cs="Calibri"/>
                <w:sz w:val="22"/>
                <w:szCs w:val="22"/>
                <w:lang w:val="en-US" w:eastAsia="de-DE"/>
              </w:rPr>
              <w:t>Chironomidae</w:t>
            </w:r>
            <w:r w:rsidR="0083129C" w:rsidRPr="00F67AA6">
              <w:rPr>
                <w:rFonts w:ascii="Calibri" w:hAnsi="Calibri" w:cs="Calibri"/>
                <w:sz w:val="22"/>
                <w:szCs w:val="22"/>
                <w:lang w:val="en-US" w:eastAsia="de-DE"/>
              </w:rPr>
              <w:t xml:space="preserve"> larvae</w:t>
            </w:r>
          </w:p>
        </w:tc>
        <w:tc>
          <w:tcPr>
            <w:tcW w:w="992" w:type="dxa"/>
          </w:tcPr>
          <w:p w14:paraId="2AF82534" w14:textId="77777777" w:rsidR="002F64CD" w:rsidRPr="00F67AA6" w:rsidRDefault="00A54A14" w:rsidP="009C615B">
            <w:pPr>
              <w:rPr>
                <w:rFonts w:ascii="Calibri" w:hAnsi="Calibri" w:cs="Calibri"/>
                <w:color w:val="000000" w:themeColor="text1"/>
                <w:sz w:val="22"/>
                <w:szCs w:val="22"/>
                <w:highlight w:val="yellow"/>
                <w:lang w:val="en-US" w:eastAsia="de-DE"/>
              </w:rPr>
            </w:pPr>
            <w:r w:rsidRPr="00F67AA6">
              <w:rPr>
                <w:rFonts w:ascii="Calibri" w:hAnsi="Calibri" w:cs="Calibri"/>
                <w:color w:val="000000" w:themeColor="text1"/>
                <w:sz w:val="22"/>
                <w:szCs w:val="22"/>
                <w:lang w:val="en-US" w:eastAsia="de-DE"/>
              </w:rPr>
              <w:t>880</w:t>
            </w:r>
            <w:r w:rsidR="00F67AA6" w:rsidRPr="00F67AA6">
              <w:rPr>
                <w:rFonts w:ascii="Calibri" w:hAnsi="Calibri" w:cs="Calibri"/>
                <w:color w:val="000000" w:themeColor="text1"/>
                <w:sz w:val="22"/>
                <w:szCs w:val="22"/>
                <w:lang w:val="en-US" w:eastAsia="de-DE"/>
              </w:rPr>
              <w:t>*</w:t>
            </w:r>
          </w:p>
        </w:tc>
        <w:tc>
          <w:tcPr>
            <w:tcW w:w="3398" w:type="dxa"/>
          </w:tcPr>
          <w:p w14:paraId="0CB815F5" w14:textId="77777777" w:rsidR="002F64CD" w:rsidRPr="00F67AA6" w:rsidRDefault="002F64CD"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 per sample into Ind / m2</w:t>
            </w:r>
          </w:p>
          <w:p w14:paraId="0D2F1839" w14:textId="77777777" w:rsidR="00F67AA6" w:rsidRPr="003E124C" w:rsidRDefault="00F67AA6" w:rsidP="005E6917">
            <w:pPr>
              <w:jc w:val="left"/>
              <w:rPr>
                <w:rFonts w:ascii="Calibri" w:hAnsi="Calibri" w:cs="Calibri"/>
                <w:i/>
                <w:sz w:val="22"/>
                <w:szCs w:val="22"/>
                <w:lang w:val="en-US" w:eastAsia="de-DE"/>
              </w:rPr>
            </w:pPr>
            <w:r w:rsidRPr="003E124C">
              <w:rPr>
                <w:rFonts w:ascii="Calibri" w:hAnsi="Calibri" w:cs="Calibri"/>
                <w:i/>
                <w:sz w:val="22"/>
                <w:szCs w:val="22"/>
                <w:lang w:val="en-US" w:eastAsia="de-DE"/>
              </w:rPr>
              <w:t>*value estimated from simulations</w:t>
            </w:r>
          </w:p>
        </w:tc>
        <w:tc>
          <w:tcPr>
            <w:tcW w:w="2265" w:type="dxa"/>
          </w:tcPr>
          <w:p w14:paraId="62C0E95E" w14:textId="77777777" w:rsidR="00F67AA6" w:rsidRPr="00F67AA6" w:rsidRDefault="00193898" w:rsidP="00F67AA6">
            <w:pPr>
              <w:jc w:val="left"/>
              <w:rPr>
                <w:rFonts w:ascii="Calibri" w:hAnsi="Calibri" w:cs="Calibri"/>
                <w:sz w:val="22"/>
                <w:lang w:val="en-US" w:eastAsia="de-DE"/>
              </w:rPr>
            </w:pPr>
            <w:r w:rsidRPr="00F67AA6">
              <w:rPr>
                <w:rFonts w:ascii="Calibri" w:hAnsi="Calibri" w:cs="Calibri"/>
                <w:sz w:val="22"/>
                <w:lang w:val="en-US" w:eastAsia="de-DE"/>
              </w:rPr>
              <w:t>IBM approach</w:t>
            </w:r>
          </w:p>
          <w:p w14:paraId="1DC5B0DD" w14:textId="77777777" w:rsidR="002F64CD" w:rsidRPr="00F67AA6" w:rsidRDefault="002F64CD" w:rsidP="005E6917">
            <w:pPr>
              <w:jc w:val="left"/>
              <w:rPr>
                <w:rFonts w:ascii="Calibri" w:hAnsi="Calibri" w:cs="Calibri"/>
                <w:sz w:val="22"/>
                <w:lang w:val="en-US" w:eastAsia="de-DE"/>
              </w:rPr>
            </w:pPr>
          </w:p>
        </w:tc>
      </w:tr>
    </w:tbl>
    <w:p w14:paraId="6D0A2FD8" w14:textId="77777777" w:rsidR="006D682E" w:rsidRPr="009C615B" w:rsidRDefault="006D682E" w:rsidP="006D682E">
      <w:pPr>
        <w:pStyle w:val="berschrift2"/>
        <w:rPr>
          <w:noProof/>
          <w:lang w:val="en-US"/>
        </w:rPr>
      </w:pPr>
      <w:bookmarkStart w:id="5" w:name="_Ref99451516"/>
      <w:bookmarkStart w:id="6" w:name="_Toc99454702"/>
      <w:r>
        <w:rPr>
          <w:rFonts w:ascii="Arial" w:hAnsi="Arial" w:cs="Arial"/>
          <w:noProof/>
          <w:lang w:val="en-US"/>
        </w:rPr>
        <w:lastRenderedPageBreak/>
        <w:t>E</w:t>
      </w:r>
      <w:r w:rsidRPr="006D682E">
        <w:rPr>
          <w:rFonts w:ascii="Arial" w:hAnsi="Arial" w:cs="Arial"/>
          <w:noProof/>
          <w:lang w:val="en-US"/>
        </w:rPr>
        <w:t xml:space="preserve">mergence </w:t>
      </w:r>
      <w:r>
        <w:rPr>
          <w:rFonts w:ascii="Arial" w:hAnsi="Arial" w:cs="Arial"/>
          <w:noProof/>
          <w:lang w:val="en-US"/>
        </w:rPr>
        <w:t xml:space="preserve">data </w:t>
      </w:r>
      <w:r w:rsidRPr="006D682E">
        <w:rPr>
          <w:rFonts w:ascii="Arial" w:hAnsi="Arial" w:cs="Arial"/>
          <w:noProof/>
          <w:lang w:val="en-US"/>
        </w:rPr>
        <w:t xml:space="preserve">as calibration and validity endpoint </w:t>
      </w:r>
      <w:r w:rsidR="004F7BFD">
        <w:rPr>
          <w:rFonts w:ascii="Arial" w:hAnsi="Arial" w:cs="Arial"/>
          <w:noProof/>
          <w:lang w:val="en-US"/>
        </w:rPr>
        <w:t>for insects</w:t>
      </w:r>
      <w:r w:rsidR="004F7BFD" w:rsidRPr="006D682E">
        <w:rPr>
          <w:rFonts w:ascii="Arial" w:hAnsi="Arial" w:cs="Arial"/>
          <w:noProof/>
          <w:lang w:val="en-US"/>
        </w:rPr>
        <w:t xml:space="preserve"> </w:t>
      </w:r>
      <w:r w:rsidRPr="006D682E">
        <w:rPr>
          <w:rFonts w:ascii="Arial" w:hAnsi="Arial" w:cs="Arial"/>
          <w:noProof/>
          <w:lang w:val="en-US"/>
        </w:rPr>
        <w:t>instead of larval counts</w:t>
      </w:r>
      <w:bookmarkEnd w:id="5"/>
      <w:bookmarkEnd w:id="6"/>
      <w:r>
        <w:rPr>
          <w:rFonts w:ascii="Arial" w:hAnsi="Arial" w:cs="Arial"/>
          <w:noProof/>
          <w:lang w:val="en-US"/>
        </w:rPr>
        <w:t xml:space="preserve"> </w:t>
      </w:r>
    </w:p>
    <w:p w14:paraId="3ADA57F9" w14:textId="77777777" w:rsidR="006D682E" w:rsidRDefault="006D682E" w:rsidP="00AF5D38">
      <w:pPr>
        <w:rPr>
          <w:rFonts w:ascii="Calibri" w:hAnsi="Calibri" w:cs="Calibri"/>
          <w:lang w:val="en-US" w:eastAsia="de-DE"/>
        </w:rPr>
      </w:pPr>
    </w:p>
    <w:p w14:paraId="656DB183" w14:textId="77777777" w:rsidR="0087523C" w:rsidRDefault="0087523C" w:rsidP="00AF5D38">
      <w:pPr>
        <w:rPr>
          <w:rFonts w:ascii="Calibri" w:hAnsi="Calibri" w:cs="Calibri"/>
          <w:lang w:val="en-US" w:eastAsia="de-DE"/>
        </w:rPr>
      </w:pPr>
    </w:p>
    <w:p w14:paraId="3C3FE86C" w14:textId="77777777" w:rsidR="0087523C" w:rsidRDefault="0087523C" w:rsidP="0087523C">
      <w:pPr>
        <w:spacing w:line="288" w:lineRule="auto"/>
        <w:rPr>
          <w:rFonts w:ascii="Calibri" w:hAnsi="Calibri" w:cs="Calibri"/>
          <w:lang w:val="en-US" w:eastAsia="de-DE"/>
        </w:rPr>
      </w:pPr>
      <w:r w:rsidRPr="0087523C">
        <w:rPr>
          <w:rFonts w:ascii="Calibri" w:hAnsi="Calibri" w:cs="Calibri"/>
          <w:lang w:val="en-US" w:eastAsia="de-DE"/>
        </w:rPr>
        <w:t xml:space="preserve">Due to the discrepancy between measured larval stages and emergence data, which is also known from other mesocosm studies, doubts arose in our research group </w:t>
      </w:r>
      <w:r>
        <w:rPr>
          <w:rFonts w:ascii="Calibri" w:hAnsi="Calibri" w:cs="Calibri"/>
          <w:lang w:val="en-US" w:eastAsia="de-DE"/>
        </w:rPr>
        <w:t xml:space="preserve">at gaiac </w:t>
      </w:r>
      <w:r w:rsidRPr="0087523C">
        <w:rPr>
          <w:rFonts w:ascii="Calibri" w:hAnsi="Calibri" w:cs="Calibri"/>
          <w:lang w:val="en-US" w:eastAsia="de-DE"/>
        </w:rPr>
        <w:t>abou</w:t>
      </w:r>
      <w:r>
        <w:rPr>
          <w:rFonts w:ascii="Calibri" w:hAnsi="Calibri" w:cs="Calibri"/>
          <w:lang w:val="en-US" w:eastAsia="de-DE"/>
        </w:rPr>
        <w:t xml:space="preserve">t the reliability of the methods used </w:t>
      </w:r>
      <w:r w:rsidRPr="0087523C">
        <w:rPr>
          <w:rFonts w:ascii="Calibri" w:hAnsi="Calibri" w:cs="Calibri"/>
          <w:lang w:val="en-US" w:eastAsia="de-DE"/>
        </w:rPr>
        <w:t>for representative quantification of larval density in mesocosms for emergent benthic insects (</w:t>
      </w:r>
      <w:proofErr w:type="spellStart"/>
      <w:r w:rsidRPr="0087523C">
        <w:rPr>
          <w:rFonts w:ascii="Calibri" w:hAnsi="Calibri" w:cs="Calibri"/>
          <w:lang w:val="en-US" w:eastAsia="de-DE"/>
        </w:rPr>
        <w:t>Cloeon</w:t>
      </w:r>
      <w:proofErr w:type="spellEnd"/>
      <w:r w:rsidRPr="0087523C">
        <w:rPr>
          <w:rFonts w:ascii="Calibri" w:hAnsi="Calibri" w:cs="Calibri"/>
          <w:lang w:val="en-US" w:eastAsia="de-DE"/>
        </w:rPr>
        <w:t xml:space="preserve"> and Chironomus).</w:t>
      </w:r>
    </w:p>
    <w:p w14:paraId="7AC45E68" w14:textId="77777777" w:rsidR="004C7784" w:rsidRDefault="004C7784" w:rsidP="004C7784">
      <w:pPr>
        <w:spacing w:line="288" w:lineRule="auto"/>
        <w:rPr>
          <w:rFonts w:ascii="Calibri" w:hAnsi="Calibri" w:cs="Calibri"/>
          <w:lang w:val="en-US" w:eastAsia="de-DE"/>
        </w:rPr>
      </w:pPr>
      <w:r w:rsidRPr="000E579E">
        <w:rPr>
          <w:rFonts w:ascii="Calibri" w:hAnsi="Calibri" w:cs="Calibri"/>
          <w:lang w:val="en-US" w:eastAsia="de-DE"/>
        </w:rPr>
        <w:t>The following considerations can only be made for taxa for which multiple independent endpoints have been measured as with emergent insects. For other taxa, such as Gammarus or Asellus, the representativeness of the measurement method cannot be evaluated.</w:t>
      </w:r>
    </w:p>
    <w:p w14:paraId="5A66C08E" w14:textId="77777777" w:rsidR="004C7784" w:rsidRDefault="004C7784" w:rsidP="00950EC0">
      <w:pPr>
        <w:spacing w:line="276" w:lineRule="auto"/>
        <w:rPr>
          <w:rFonts w:ascii="Calibri" w:hAnsi="Calibri" w:cs="Calibri"/>
          <w:lang w:val="en-US" w:eastAsia="de-DE"/>
        </w:rPr>
      </w:pPr>
    </w:p>
    <w:p w14:paraId="32F5DC55" w14:textId="77777777" w:rsidR="004C7784" w:rsidRDefault="0087523C" w:rsidP="00950EC0">
      <w:pPr>
        <w:spacing w:line="276" w:lineRule="auto"/>
        <w:rPr>
          <w:rFonts w:ascii="Calibri" w:hAnsi="Calibri" w:cs="Calibri"/>
          <w:lang w:val="en-US" w:eastAsia="de-DE"/>
        </w:rPr>
      </w:pPr>
      <w:r>
        <w:rPr>
          <w:rFonts w:ascii="Calibri" w:hAnsi="Calibri" w:cs="Calibri"/>
          <w:lang w:val="en-US" w:eastAsia="de-DE"/>
        </w:rPr>
        <w:t>From the above considerations</w:t>
      </w:r>
      <w:r w:rsidR="00950EC0" w:rsidRPr="00950EC0">
        <w:rPr>
          <w:rFonts w:ascii="Calibri" w:hAnsi="Calibri" w:cs="Calibri"/>
          <w:lang w:val="en-US" w:eastAsia="de-DE"/>
        </w:rPr>
        <w:t xml:space="preserve">, we attempted to </w:t>
      </w:r>
      <w:r>
        <w:rPr>
          <w:rFonts w:ascii="Calibri" w:hAnsi="Calibri" w:cs="Calibri"/>
          <w:lang w:val="en-US" w:eastAsia="de-DE"/>
        </w:rPr>
        <w:t>derive</w:t>
      </w:r>
      <w:r w:rsidR="00950EC0" w:rsidRPr="00950EC0">
        <w:rPr>
          <w:rFonts w:ascii="Calibri" w:hAnsi="Calibri" w:cs="Calibri"/>
          <w:lang w:val="en-US" w:eastAsia="de-DE"/>
        </w:rPr>
        <w:t xml:space="preserve"> new validity criteria for emergent benthic </w:t>
      </w:r>
      <w:r>
        <w:rPr>
          <w:rFonts w:ascii="Calibri" w:hAnsi="Calibri" w:cs="Calibri"/>
          <w:lang w:val="en-US" w:eastAsia="de-DE"/>
        </w:rPr>
        <w:t xml:space="preserve">insect </w:t>
      </w:r>
      <w:r w:rsidR="00950EC0" w:rsidRPr="00950EC0">
        <w:rPr>
          <w:rFonts w:ascii="Calibri" w:hAnsi="Calibri" w:cs="Calibri"/>
          <w:lang w:val="en-US" w:eastAsia="de-DE"/>
        </w:rPr>
        <w:t>s</w:t>
      </w:r>
      <w:r>
        <w:rPr>
          <w:rFonts w:ascii="Calibri" w:hAnsi="Calibri" w:cs="Calibri"/>
          <w:lang w:val="en-US" w:eastAsia="de-DE"/>
        </w:rPr>
        <w:t>pecies</w:t>
      </w:r>
      <w:r w:rsidR="00950EC0" w:rsidRPr="00950EC0">
        <w:rPr>
          <w:rFonts w:ascii="Calibri" w:hAnsi="Calibri" w:cs="Calibri"/>
          <w:lang w:val="en-US" w:eastAsia="de-DE"/>
        </w:rPr>
        <w:t>.</w:t>
      </w:r>
      <w:r w:rsidR="00950EC0">
        <w:rPr>
          <w:rFonts w:ascii="Calibri" w:hAnsi="Calibri" w:cs="Calibri"/>
          <w:lang w:val="en-US" w:eastAsia="de-DE"/>
        </w:rPr>
        <w:t xml:space="preserve"> </w:t>
      </w:r>
      <w:r w:rsidR="004C7784" w:rsidRPr="004C7784">
        <w:rPr>
          <w:rFonts w:ascii="Calibri" w:hAnsi="Calibri" w:cs="Calibri"/>
          <w:lang w:val="en-US" w:eastAsia="de-DE"/>
        </w:rPr>
        <w:t xml:space="preserve">For the evaluation of emergence data, 6 studies were available </w:t>
      </w:r>
      <w:r w:rsidR="004C7784">
        <w:rPr>
          <w:rFonts w:ascii="Calibri" w:hAnsi="Calibri" w:cs="Calibri"/>
          <w:lang w:val="en-US" w:eastAsia="de-DE"/>
        </w:rPr>
        <w:t>(2014a, 2016a, 1018a, 2018c, 2019a, 2019b).</w:t>
      </w:r>
    </w:p>
    <w:p w14:paraId="1D126D11" w14:textId="77777777" w:rsidR="00963BCF" w:rsidRDefault="00950EC0" w:rsidP="00950EC0">
      <w:pPr>
        <w:spacing w:line="276" w:lineRule="auto"/>
        <w:rPr>
          <w:rFonts w:ascii="Calibri" w:hAnsi="Calibri" w:cs="Calibri"/>
          <w:lang w:val="en-US" w:eastAsia="de-DE"/>
        </w:rPr>
      </w:pPr>
      <w:r>
        <w:rPr>
          <w:rFonts w:ascii="Calibri" w:hAnsi="Calibri" w:cs="Calibri"/>
          <w:lang w:val="en-US" w:eastAsia="de-DE"/>
        </w:rPr>
        <w:t>For</w:t>
      </w:r>
      <w:r w:rsidRPr="00950EC0">
        <w:rPr>
          <w:rFonts w:ascii="Calibri" w:hAnsi="Calibri" w:cs="Calibri"/>
          <w:lang w:val="en-US" w:eastAsia="de-DE"/>
        </w:rPr>
        <w:t xml:space="preserve"> calculating the number of emerged adults per m</w:t>
      </w:r>
      <w:r w:rsidRPr="00950EC0">
        <w:rPr>
          <w:rFonts w:ascii="Calibri" w:hAnsi="Calibri" w:cs="Calibri"/>
          <w:vertAlign w:val="superscript"/>
          <w:lang w:val="en-US" w:eastAsia="de-DE"/>
        </w:rPr>
        <w:t>2</w:t>
      </w:r>
      <w:r w:rsidRPr="00950EC0">
        <w:rPr>
          <w:rFonts w:ascii="Calibri" w:hAnsi="Calibri" w:cs="Calibri"/>
          <w:lang w:val="en-US" w:eastAsia="de-DE"/>
        </w:rPr>
        <w:t xml:space="preserve">, it was assumed that </w:t>
      </w:r>
      <w:r>
        <w:rPr>
          <w:rFonts w:ascii="Calibri" w:hAnsi="Calibri" w:cs="Calibri"/>
          <w:lang w:val="en-US" w:eastAsia="de-DE"/>
        </w:rPr>
        <w:t xml:space="preserve">on average </w:t>
      </w:r>
      <w:r w:rsidRPr="00950EC0">
        <w:rPr>
          <w:rFonts w:ascii="Calibri" w:hAnsi="Calibri" w:cs="Calibri"/>
          <w:lang w:val="en-US" w:eastAsia="de-DE"/>
        </w:rPr>
        <w:t>20</w:t>
      </w:r>
      <w:r>
        <w:rPr>
          <w:rFonts w:ascii="Calibri" w:hAnsi="Calibri" w:cs="Calibri"/>
          <w:lang w:val="en-US" w:eastAsia="de-DE"/>
        </w:rPr>
        <w:t xml:space="preserve"> </w:t>
      </w:r>
      <w:r w:rsidRPr="00950EC0">
        <w:rPr>
          <w:rFonts w:ascii="Calibri" w:hAnsi="Calibri" w:cs="Calibri"/>
          <w:lang w:val="en-US" w:eastAsia="de-DE"/>
        </w:rPr>
        <w:t>% of the mesocosm area (1.5 m</w:t>
      </w:r>
      <w:r w:rsidRPr="00950EC0">
        <w:rPr>
          <w:rFonts w:ascii="Calibri" w:hAnsi="Calibri" w:cs="Calibri"/>
          <w:vertAlign w:val="superscript"/>
          <w:lang w:val="en-US" w:eastAsia="de-DE"/>
        </w:rPr>
        <w:t>2</w:t>
      </w:r>
      <w:r w:rsidRPr="00950EC0">
        <w:rPr>
          <w:rFonts w:ascii="Calibri" w:hAnsi="Calibri" w:cs="Calibri"/>
          <w:lang w:val="en-US" w:eastAsia="de-DE"/>
        </w:rPr>
        <w:t xml:space="preserve">) was covered by </w:t>
      </w:r>
      <w:r>
        <w:rPr>
          <w:rFonts w:ascii="Calibri" w:hAnsi="Calibri" w:cs="Calibri"/>
          <w:lang w:val="en-US" w:eastAsia="de-DE"/>
        </w:rPr>
        <w:t>emergence</w:t>
      </w:r>
      <w:r w:rsidRPr="00950EC0">
        <w:rPr>
          <w:rFonts w:ascii="Calibri" w:hAnsi="Calibri" w:cs="Calibri"/>
          <w:lang w:val="en-US" w:eastAsia="de-DE"/>
        </w:rPr>
        <w:t xml:space="preserve"> traps. Data gaps in the evaluation of weekly emergence samples were ignored, which tends to underestimate emergence. The resulting conversion factor from Ind/trap into Ind/m</w:t>
      </w:r>
      <w:r w:rsidRPr="00950EC0">
        <w:rPr>
          <w:rFonts w:ascii="Calibri" w:hAnsi="Calibri" w:cs="Calibri"/>
          <w:vertAlign w:val="superscript"/>
          <w:lang w:val="en-US" w:eastAsia="de-DE"/>
        </w:rPr>
        <w:t>2</w:t>
      </w:r>
      <w:r w:rsidRPr="00950EC0">
        <w:rPr>
          <w:rFonts w:ascii="Calibri" w:hAnsi="Calibri" w:cs="Calibri"/>
          <w:lang w:val="en-US" w:eastAsia="de-DE"/>
        </w:rPr>
        <w:t xml:space="preserve"> is 3.33.</w:t>
      </w:r>
    </w:p>
    <w:p w14:paraId="66EEE3E4" w14:textId="77777777" w:rsidR="00497311" w:rsidRDefault="00950EC0" w:rsidP="00AF5D38">
      <w:pPr>
        <w:rPr>
          <w:rFonts w:ascii="Calibri" w:hAnsi="Calibri" w:cs="Calibri"/>
          <w:lang w:val="en-US" w:eastAsia="de-DE"/>
        </w:rPr>
      </w:pPr>
      <w:r>
        <w:rPr>
          <w:rFonts w:ascii="Calibri" w:hAnsi="Calibri" w:cs="Calibri"/>
          <w:lang w:val="en-US" w:eastAsia="de-DE"/>
        </w:rPr>
        <w:t xml:space="preserve">The resulting emergence data are given in </w:t>
      </w:r>
      <w:r>
        <w:rPr>
          <w:rFonts w:ascii="Calibri" w:hAnsi="Calibri" w:cs="Calibri"/>
          <w:lang w:val="en-US" w:eastAsia="de-DE"/>
        </w:rPr>
        <w:fldChar w:fldCharType="begin"/>
      </w:r>
      <w:r>
        <w:rPr>
          <w:rFonts w:ascii="Calibri" w:hAnsi="Calibri" w:cs="Calibri"/>
          <w:lang w:val="en-US" w:eastAsia="de-DE"/>
        </w:rPr>
        <w:instrText xml:space="preserve"> REF _Ref99453548 \h </w:instrText>
      </w:r>
      <w:r>
        <w:rPr>
          <w:rFonts w:ascii="Calibri" w:hAnsi="Calibri" w:cs="Calibri"/>
          <w:lang w:val="en-US" w:eastAsia="de-DE"/>
        </w:rPr>
      </w:r>
      <w:r>
        <w:rPr>
          <w:rFonts w:ascii="Calibri" w:hAnsi="Calibri" w:cs="Calibri"/>
          <w:lang w:val="en-US" w:eastAsia="de-DE"/>
        </w:rPr>
        <w:fldChar w:fldCharType="separate"/>
      </w:r>
      <w:r w:rsidRPr="00261F73">
        <w:rPr>
          <w:rFonts w:ascii="Arial" w:hAnsi="Arial" w:cs="Arial"/>
          <w:color w:val="000000"/>
          <w:sz w:val="20"/>
          <w:szCs w:val="20"/>
        </w:rPr>
        <w:t xml:space="preserve">Figure </w:t>
      </w:r>
      <w:r>
        <w:rPr>
          <w:rFonts w:ascii="Arial" w:hAnsi="Arial" w:cs="Arial"/>
          <w:noProof/>
          <w:color w:val="000000"/>
          <w:sz w:val="20"/>
          <w:szCs w:val="20"/>
        </w:rPr>
        <w:t>1</w:t>
      </w:r>
      <w:r>
        <w:rPr>
          <w:rFonts w:ascii="Calibri" w:hAnsi="Calibri" w:cs="Calibri"/>
          <w:lang w:val="en-US" w:eastAsia="de-DE"/>
        </w:rPr>
        <w:fldChar w:fldCharType="end"/>
      </w:r>
      <w:r>
        <w:rPr>
          <w:rFonts w:ascii="Calibri" w:hAnsi="Calibri" w:cs="Calibri"/>
          <w:lang w:val="en-US" w:eastAsia="de-DE"/>
        </w:rPr>
        <w:t xml:space="preserve"> (</w:t>
      </w:r>
      <w:proofErr w:type="spellStart"/>
      <w:r>
        <w:rPr>
          <w:rFonts w:ascii="Calibri" w:hAnsi="Calibri" w:cs="Calibri"/>
          <w:lang w:val="en-US" w:eastAsia="de-DE"/>
        </w:rPr>
        <w:t>Cloeon</w:t>
      </w:r>
      <w:proofErr w:type="spellEnd"/>
      <w:r>
        <w:rPr>
          <w:rFonts w:ascii="Calibri" w:hAnsi="Calibri" w:cs="Calibri"/>
          <w:lang w:val="en-US" w:eastAsia="de-DE"/>
        </w:rPr>
        <w:t xml:space="preserve">) and </w:t>
      </w:r>
      <w:r>
        <w:rPr>
          <w:rFonts w:ascii="Calibri" w:hAnsi="Calibri" w:cs="Calibri"/>
          <w:lang w:val="en-US" w:eastAsia="de-DE"/>
        </w:rPr>
        <w:fldChar w:fldCharType="begin"/>
      </w:r>
      <w:r>
        <w:rPr>
          <w:rFonts w:ascii="Calibri" w:hAnsi="Calibri" w:cs="Calibri"/>
          <w:lang w:val="en-US" w:eastAsia="de-DE"/>
        </w:rPr>
        <w:instrText xml:space="preserve"> REF _Ref99453550 \h </w:instrText>
      </w:r>
      <w:r>
        <w:rPr>
          <w:rFonts w:ascii="Calibri" w:hAnsi="Calibri" w:cs="Calibri"/>
          <w:lang w:val="en-US" w:eastAsia="de-DE"/>
        </w:rPr>
      </w:r>
      <w:r>
        <w:rPr>
          <w:rFonts w:ascii="Calibri" w:hAnsi="Calibri" w:cs="Calibri"/>
          <w:lang w:val="en-US" w:eastAsia="de-DE"/>
        </w:rPr>
        <w:fldChar w:fldCharType="separate"/>
      </w:r>
      <w:r w:rsidRPr="00261F73">
        <w:rPr>
          <w:rFonts w:ascii="Arial" w:hAnsi="Arial" w:cs="Arial"/>
          <w:color w:val="000000"/>
          <w:sz w:val="20"/>
          <w:szCs w:val="20"/>
        </w:rPr>
        <w:t xml:space="preserve">Figure </w:t>
      </w:r>
      <w:r>
        <w:rPr>
          <w:rFonts w:ascii="Arial" w:hAnsi="Arial" w:cs="Arial"/>
          <w:noProof/>
          <w:color w:val="000000"/>
          <w:sz w:val="20"/>
          <w:szCs w:val="20"/>
        </w:rPr>
        <w:t>2</w:t>
      </w:r>
      <w:r>
        <w:rPr>
          <w:rFonts w:ascii="Calibri" w:hAnsi="Calibri" w:cs="Calibri"/>
          <w:lang w:val="en-US" w:eastAsia="de-DE"/>
        </w:rPr>
        <w:fldChar w:fldCharType="end"/>
      </w:r>
      <w:r>
        <w:rPr>
          <w:rFonts w:ascii="Calibri" w:hAnsi="Calibri" w:cs="Calibri"/>
          <w:lang w:val="en-US" w:eastAsia="de-DE"/>
        </w:rPr>
        <w:t xml:space="preserve"> (chironomids).</w:t>
      </w:r>
    </w:p>
    <w:p w14:paraId="75A97CF0" w14:textId="77777777" w:rsidR="00950EC0" w:rsidRDefault="00950EC0" w:rsidP="00AF5D38">
      <w:pPr>
        <w:rPr>
          <w:rFonts w:ascii="Calibri" w:hAnsi="Calibri" w:cs="Calibri"/>
          <w:lang w:val="en-US" w:eastAsia="de-DE"/>
        </w:rPr>
      </w:pPr>
    </w:p>
    <w:p w14:paraId="022AFE99" w14:textId="77777777" w:rsidR="00DA09EC" w:rsidRDefault="00DA09EC" w:rsidP="00AF5D38">
      <w:pPr>
        <w:rPr>
          <w:rFonts w:ascii="Calibri" w:hAnsi="Calibri" w:cs="Calibri"/>
          <w:lang w:val="en-US" w:eastAsia="de-DE"/>
        </w:rPr>
      </w:pPr>
    </w:p>
    <w:p w14:paraId="4675ED5A" w14:textId="77777777" w:rsidR="007C6F61" w:rsidRDefault="007C6F61" w:rsidP="00E409C6">
      <w:pPr>
        <w:spacing w:line="288" w:lineRule="auto"/>
        <w:rPr>
          <w:rFonts w:ascii="Calibri" w:hAnsi="Calibri" w:cs="Calibri"/>
          <w:lang w:val="en-US" w:eastAsia="de-DE"/>
        </w:rPr>
      </w:pPr>
      <w:r>
        <w:rPr>
          <w:rFonts w:ascii="Calibri" w:hAnsi="Calibri" w:cs="Calibri"/>
          <w:noProof/>
          <w:lang w:val="de-DE" w:eastAsia="de-DE"/>
        </w:rPr>
        <w:drawing>
          <wp:inline distT="0" distB="0" distL="0" distR="0" wp14:anchorId="1D7291B2" wp14:editId="2B9607DD">
            <wp:extent cx="2826000" cy="1432800"/>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6000" cy="1432800"/>
                    </a:xfrm>
                    <a:prstGeom prst="rect">
                      <a:avLst/>
                    </a:prstGeom>
                    <a:noFill/>
                  </pic:spPr>
                </pic:pic>
              </a:graphicData>
            </a:graphic>
          </wp:inline>
        </w:drawing>
      </w:r>
      <w:r w:rsidR="00ED2C00">
        <w:rPr>
          <w:rFonts w:ascii="Calibri" w:hAnsi="Calibri" w:cs="Calibri"/>
          <w:lang w:val="en-US" w:eastAsia="de-DE"/>
        </w:rPr>
        <w:t xml:space="preserve"> </w:t>
      </w:r>
      <w:r>
        <w:rPr>
          <w:rFonts w:ascii="Calibri" w:hAnsi="Calibri" w:cs="Calibri"/>
          <w:noProof/>
          <w:lang w:val="de-DE" w:eastAsia="de-DE"/>
        </w:rPr>
        <w:drawing>
          <wp:inline distT="0" distB="0" distL="0" distR="0" wp14:anchorId="371EE788" wp14:editId="37A51623">
            <wp:extent cx="2826000" cy="1432800"/>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6000" cy="1432800"/>
                    </a:xfrm>
                    <a:prstGeom prst="rect">
                      <a:avLst/>
                    </a:prstGeom>
                    <a:noFill/>
                  </pic:spPr>
                </pic:pic>
              </a:graphicData>
            </a:graphic>
          </wp:inline>
        </w:drawing>
      </w:r>
    </w:p>
    <w:p w14:paraId="351F7143" w14:textId="77777777" w:rsidR="00ED2C00" w:rsidRPr="00261F73" w:rsidRDefault="00ED2C00" w:rsidP="00ED2C00">
      <w:pPr>
        <w:spacing w:line="360" w:lineRule="auto"/>
        <w:rPr>
          <w:rFonts w:ascii="Arial" w:hAnsi="Arial" w:cs="Arial"/>
          <w:color w:val="000000"/>
          <w:sz w:val="20"/>
          <w:szCs w:val="20"/>
        </w:rPr>
      </w:pPr>
      <w:bookmarkStart w:id="7" w:name="_Ref99453548"/>
      <w:r w:rsidRPr="008B3A72">
        <w:rPr>
          <w:rFonts w:ascii="Arial" w:hAnsi="Arial" w:cs="Arial"/>
          <w:b/>
          <w:color w:val="000000"/>
          <w:sz w:val="20"/>
          <w:szCs w:val="20"/>
        </w:rPr>
        <w:t xml:space="preserve">Figure </w:t>
      </w:r>
      <w:r w:rsidRPr="008B3A72">
        <w:rPr>
          <w:rFonts w:ascii="Arial" w:hAnsi="Arial" w:cs="Arial"/>
          <w:b/>
          <w:color w:val="000000"/>
          <w:sz w:val="20"/>
          <w:szCs w:val="20"/>
        </w:rPr>
        <w:fldChar w:fldCharType="begin"/>
      </w:r>
      <w:r w:rsidRPr="008B3A72">
        <w:rPr>
          <w:rFonts w:ascii="Arial" w:hAnsi="Arial" w:cs="Arial"/>
          <w:b/>
          <w:color w:val="000000"/>
          <w:sz w:val="20"/>
          <w:szCs w:val="20"/>
        </w:rPr>
        <w:instrText xml:space="preserve"> SEQ Figure \* ARABIC </w:instrText>
      </w:r>
      <w:r w:rsidRPr="008B3A72">
        <w:rPr>
          <w:rFonts w:ascii="Arial" w:hAnsi="Arial" w:cs="Arial"/>
          <w:b/>
          <w:color w:val="000000"/>
          <w:sz w:val="20"/>
          <w:szCs w:val="20"/>
        </w:rPr>
        <w:fldChar w:fldCharType="separate"/>
      </w:r>
      <w:r w:rsidR="00950EC0" w:rsidRPr="008B3A72">
        <w:rPr>
          <w:rFonts w:ascii="Arial" w:hAnsi="Arial" w:cs="Arial"/>
          <w:b/>
          <w:noProof/>
          <w:color w:val="000000"/>
          <w:sz w:val="20"/>
          <w:szCs w:val="20"/>
        </w:rPr>
        <w:t>1</w:t>
      </w:r>
      <w:r w:rsidRPr="008B3A72">
        <w:rPr>
          <w:rFonts w:ascii="Arial" w:hAnsi="Arial" w:cs="Arial"/>
          <w:b/>
          <w:color w:val="000000"/>
          <w:sz w:val="20"/>
          <w:szCs w:val="20"/>
        </w:rPr>
        <w:fldChar w:fldCharType="end"/>
      </w:r>
      <w:bookmarkEnd w:id="7"/>
      <w:r w:rsidRPr="008B3A72">
        <w:rPr>
          <w:rFonts w:ascii="Arial" w:hAnsi="Arial" w:cs="Arial"/>
          <w:b/>
          <w:color w:val="000000"/>
          <w:sz w:val="20"/>
          <w:szCs w:val="20"/>
        </w:rPr>
        <w:t>:</w:t>
      </w:r>
      <w:r w:rsidRPr="00261F73">
        <w:rPr>
          <w:rFonts w:ascii="Arial" w:hAnsi="Arial" w:cs="Arial"/>
          <w:color w:val="000000"/>
          <w:sz w:val="20"/>
          <w:szCs w:val="20"/>
        </w:rPr>
        <w:t xml:space="preserve"> </w:t>
      </w:r>
      <w:r w:rsidRPr="00ED2C00">
        <w:rPr>
          <w:rFonts w:ascii="Arial" w:hAnsi="Arial" w:cs="Arial"/>
          <w:color w:val="000000"/>
          <w:sz w:val="20"/>
          <w:szCs w:val="20"/>
        </w:rPr>
        <w:t>Cu</w:t>
      </w:r>
      <w:r>
        <w:rPr>
          <w:rFonts w:ascii="Arial" w:hAnsi="Arial" w:cs="Arial"/>
          <w:color w:val="000000"/>
          <w:sz w:val="20"/>
          <w:szCs w:val="20"/>
        </w:rPr>
        <w:t>mulative plot of emerged adult</w:t>
      </w:r>
      <w:r w:rsidR="00EB45DE">
        <w:rPr>
          <w:rFonts w:ascii="Arial" w:hAnsi="Arial" w:cs="Arial"/>
          <w:color w:val="000000"/>
          <w:sz w:val="20"/>
          <w:szCs w:val="20"/>
        </w:rPr>
        <w:t>s</w:t>
      </w:r>
      <w:r>
        <w:rPr>
          <w:rFonts w:ascii="Arial" w:hAnsi="Arial" w:cs="Arial"/>
          <w:color w:val="000000"/>
          <w:sz w:val="20"/>
          <w:szCs w:val="20"/>
        </w:rPr>
        <w:t xml:space="preserve"> of C</w:t>
      </w:r>
      <w:r w:rsidRPr="00ED2C00">
        <w:rPr>
          <w:rFonts w:ascii="Arial" w:hAnsi="Arial" w:cs="Arial"/>
          <w:color w:val="000000"/>
          <w:sz w:val="20"/>
          <w:szCs w:val="20"/>
        </w:rPr>
        <w:t xml:space="preserve">loeon </w:t>
      </w:r>
      <w:r w:rsidR="00EB45DE">
        <w:rPr>
          <w:rFonts w:ascii="Arial" w:hAnsi="Arial" w:cs="Arial"/>
          <w:color w:val="000000"/>
          <w:sz w:val="20"/>
          <w:szCs w:val="20"/>
        </w:rPr>
        <w:t>[</w:t>
      </w:r>
      <w:r w:rsidR="00EB45DE" w:rsidRPr="00ED2C00">
        <w:rPr>
          <w:rFonts w:ascii="Arial" w:hAnsi="Arial" w:cs="Arial"/>
          <w:color w:val="000000"/>
          <w:sz w:val="20"/>
          <w:szCs w:val="20"/>
        </w:rPr>
        <w:t>Ind/m</w:t>
      </w:r>
      <w:r w:rsidR="00EB45DE" w:rsidRPr="006176FA">
        <w:rPr>
          <w:rFonts w:ascii="Arial" w:hAnsi="Arial" w:cs="Arial"/>
          <w:color w:val="000000"/>
          <w:sz w:val="20"/>
          <w:szCs w:val="20"/>
          <w:vertAlign w:val="superscript"/>
        </w:rPr>
        <w:t>2</w:t>
      </w:r>
      <w:r w:rsidR="00EB45DE">
        <w:rPr>
          <w:rFonts w:ascii="Arial" w:hAnsi="Arial" w:cs="Arial"/>
          <w:color w:val="000000"/>
          <w:sz w:val="20"/>
          <w:szCs w:val="20"/>
        </w:rPr>
        <w:t>]</w:t>
      </w:r>
      <w:r w:rsidRPr="00ED2C00">
        <w:rPr>
          <w:rFonts w:ascii="Arial" w:hAnsi="Arial" w:cs="Arial"/>
          <w:color w:val="000000"/>
          <w:sz w:val="20"/>
          <w:szCs w:val="20"/>
        </w:rPr>
        <w:t xml:space="preserve">, individual </w:t>
      </w:r>
      <w:r w:rsidR="00EB45DE">
        <w:rPr>
          <w:rFonts w:ascii="Arial" w:hAnsi="Arial" w:cs="Arial"/>
          <w:color w:val="000000"/>
          <w:sz w:val="20"/>
          <w:szCs w:val="20"/>
        </w:rPr>
        <w:t xml:space="preserve">mesocosm </w:t>
      </w:r>
      <w:r w:rsidRPr="00ED2C00">
        <w:rPr>
          <w:rFonts w:ascii="Arial" w:hAnsi="Arial" w:cs="Arial"/>
          <w:color w:val="000000"/>
          <w:sz w:val="20"/>
          <w:szCs w:val="20"/>
        </w:rPr>
        <w:t>studies (left) and range and mean of all 6 studies (right).</w:t>
      </w:r>
    </w:p>
    <w:p w14:paraId="1248E079" w14:textId="77777777" w:rsidR="007C6F61" w:rsidRDefault="007C6F61" w:rsidP="00E409C6">
      <w:pPr>
        <w:spacing w:line="288" w:lineRule="auto"/>
        <w:rPr>
          <w:rFonts w:ascii="Calibri" w:hAnsi="Calibri" w:cs="Calibri"/>
          <w:lang w:val="en-US" w:eastAsia="de-DE"/>
        </w:rPr>
      </w:pPr>
    </w:p>
    <w:p w14:paraId="10D8403A" w14:textId="77777777" w:rsidR="007C6F61" w:rsidRDefault="007C6F61" w:rsidP="00E409C6">
      <w:pPr>
        <w:spacing w:line="288" w:lineRule="auto"/>
        <w:rPr>
          <w:rFonts w:ascii="Calibri" w:hAnsi="Calibri" w:cs="Calibri"/>
          <w:lang w:val="en-US" w:eastAsia="de-DE"/>
        </w:rPr>
      </w:pPr>
      <w:r>
        <w:rPr>
          <w:rFonts w:ascii="Calibri" w:hAnsi="Calibri" w:cs="Calibri"/>
          <w:noProof/>
          <w:lang w:val="de-DE" w:eastAsia="de-DE"/>
        </w:rPr>
        <w:drawing>
          <wp:inline distT="0" distB="0" distL="0" distR="0" wp14:anchorId="534F0C5D" wp14:editId="36606882">
            <wp:extent cx="2826000" cy="143280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6000" cy="1432800"/>
                    </a:xfrm>
                    <a:prstGeom prst="rect">
                      <a:avLst/>
                    </a:prstGeom>
                    <a:noFill/>
                  </pic:spPr>
                </pic:pic>
              </a:graphicData>
            </a:graphic>
          </wp:inline>
        </w:drawing>
      </w:r>
      <w:r w:rsidR="00ED2C00">
        <w:rPr>
          <w:rFonts w:ascii="Calibri" w:hAnsi="Calibri" w:cs="Calibri"/>
          <w:lang w:val="en-US" w:eastAsia="de-DE"/>
        </w:rPr>
        <w:t xml:space="preserve"> </w:t>
      </w:r>
      <w:r>
        <w:rPr>
          <w:rFonts w:ascii="Calibri" w:hAnsi="Calibri" w:cs="Calibri"/>
          <w:noProof/>
          <w:lang w:val="de-DE" w:eastAsia="de-DE"/>
        </w:rPr>
        <w:drawing>
          <wp:inline distT="0" distB="0" distL="0" distR="0" wp14:anchorId="271DD73D" wp14:editId="3ED700CC">
            <wp:extent cx="2826000" cy="1432800"/>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6000" cy="1432800"/>
                    </a:xfrm>
                    <a:prstGeom prst="rect">
                      <a:avLst/>
                    </a:prstGeom>
                    <a:noFill/>
                  </pic:spPr>
                </pic:pic>
              </a:graphicData>
            </a:graphic>
          </wp:inline>
        </w:drawing>
      </w:r>
    </w:p>
    <w:p w14:paraId="5324A25F" w14:textId="77777777" w:rsidR="00ED2C00" w:rsidRPr="00261F73" w:rsidRDefault="00ED2C00" w:rsidP="00ED2C00">
      <w:pPr>
        <w:spacing w:line="360" w:lineRule="auto"/>
        <w:rPr>
          <w:rFonts w:ascii="Arial" w:hAnsi="Arial" w:cs="Arial"/>
          <w:color w:val="000000"/>
          <w:sz w:val="20"/>
          <w:szCs w:val="20"/>
        </w:rPr>
      </w:pPr>
      <w:bookmarkStart w:id="8" w:name="_Ref99453550"/>
      <w:r w:rsidRPr="008B3A72">
        <w:rPr>
          <w:rFonts w:ascii="Arial" w:hAnsi="Arial" w:cs="Arial"/>
          <w:b/>
          <w:color w:val="000000"/>
          <w:sz w:val="20"/>
          <w:szCs w:val="20"/>
        </w:rPr>
        <w:t xml:space="preserve">Figure </w:t>
      </w:r>
      <w:r w:rsidRPr="008B3A72">
        <w:rPr>
          <w:rFonts w:ascii="Arial" w:hAnsi="Arial" w:cs="Arial"/>
          <w:b/>
          <w:color w:val="000000"/>
          <w:sz w:val="20"/>
          <w:szCs w:val="20"/>
        </w:rPr>
        <w:fldChar w:fldCharType="begin"/>
      </w:r>
      <w:r w:rsidRPr="008B3A72">
        <w:rPr>
          <w:rFonts w:ascii="Arial" w:hAnsi="Arial" w:cs="Arial"/>
          <w:b/>
          <w:color w:val="000000"/>
          <w:sz w:val="20"/>
          <w:szCs w:val="20"/>
        </w:rPr>
        <w:instrText xml:space="preserve"> SEQ Figure \* ARABIC </w:instrText>
      </w:r>
      <w:r w:rsidRPr="008B3A72">
        <w:rPr>
          <w:rFonts w:ascii="Arial" w:hAnsi="Arial" w:cs="Arial"/>
          <w:b/>
          <w:color w:val="000000"/>
          <w:sz w:val="20"/>
          <w:szCs w:val="20"/>
        </w:rPr>
        <w:fldChar w:fldCharType="separate"/>
      </w:r>
      <w:r w:rsidR="00950EC0" w:rsidRPr="008B3A72">
        <w:rPr>
          <w:rFonts w:ascii="Arial" w:hAnsi="Arial" w:cs="Arial"/>
          <w:b/>
          <w:noProof/>
          <w:color w:val="000000"/>
          <w:sz w:val="20"/>
          <w:szCs w:val="20"/>
        </w:rPr>
        <w:t>2</w:t>
      </w:r>
      <w:r w:rsidRPr="008B3A72">
        <w:rPr>
          <w:rFonts w:ascii="Arial" w:hAnsi="Arial" w:cs="Arial"/>
          <w:b/>
          <w:color w:val="000000"/>
          <w:sz w:val="20"/>
          <w:szCs w:val="20"/>
        </w:rPr>
        <w:fldChar w:fldCharType="end"/>
      </w:r>
      <w:bookmarkEnd w:id="8"/>
      <w:r w:rsidRPr="008B3A72">
        <w:rPr>
          <w:rFonts w:ascii="Arial" w:hAnsi="Arial" w:cs="Arial"/>
          <w:b/>
          <w:color w:val="000000"/>
          <w:sz w:val="20"/>
          <w:szCs w:val="20"/>
        </w:rPr>
        <w:t>:</w:t>
      </w:r>
      <w:r w:rsidRPr="00261F73">
        <w:rPr>
          <w:rFonts w:ascii="Arial" w:hAnsi="Arial" w:cs="Arial"/>
          <w:color w:val="000000"/>
          <w:sz w:val="20"/>
          <w:szCs w:val="20"/>
        </w:rPr>
        <w:t xml:space="preserve"> </w:t>
      </w:r>
      <w:r w:rsidRPr="00ED2C00">
        <w:rPr>
          <w:rFonts w:ascii="Arial" w:hAnsi="Arial" w:cs="Arial"/>
          <w:color w:val="000000"/>
          <w:sz w:val="20"/>
          <w:szCs w:val="20"/>
        </w:rPr>
        <w:t>Cu</w:t>
      </w:r>
      <w:r>
        <w:rPr>
          <w:rFonts w:ascii="Arial" w:hAnsi="Arial" w:cs="Arial"/>
          <w:color w:val="000000"/>
          <w:sz w:val="20"/>
          <w:szCs w:val="20"/>
        </w:rPr>
        <w:t>mulative plot of emerged adult</w:t>
      </w:r>
      <w:r w:rsidR="00EB45DE">
        <w:rPr>
          <w:rFonts w:ascii="Arial" w:hAnsi="Arial" w:cs="Arial"/>
          <w:color w:val="000000"/>
          <w:sz w:val="20"/>
          <w:szCs w:val="20"/>
        </w:rPr>
        <w:t>s</w:t>
      </w:r>
      <w:r>
        <w:rPr>
          <w:rFonts w:ascii="Arial" w:hAnsi="Arial" w:cs="Arial"/>
          <w:color w:val="000000"/>
          <w:sz w:val="20"/>
          <w:szCs w:val="20"/>
        </w:rPr>
        <w:t xml:space="preserve"> of Chironomi</w:t>
      </w:r>
      <w:r w:rsidR="00B454D3">
        <w:rPr>
          <w:rFonts w:ascii="Arial" w:hAnsi="Arial" w:cs="Arial"/>
          <w:color w:val="000000"/>
          <w:sz w:val="20"/>
          <w:szCs w:val="20"/>
        </w:rPr>
        <w:t>d</w:t>
      </w:r>
      <w:r>
        <w:rPr>
          <w:rFonts w:ascii="Arial" w:hAnsi="Arial" w:cs="Arial"/>
          <w:color w:val="000000"/>
          <w:sz w:val="20"/>
          <w:szCs w:val="20"/>
        </w:rPr>
        <w:t>ae</w:t>
      </w:r>
      <w:r w:rsidR="00B454D3">
        <w:rPr>
          <w:rFonts w:ascii="Arial" w:hAnsi="Arial" w:cs="Arial"/>
          <w:color w:val="000000"/>
          <w:sz w:val="20"/>
          <w:szCs w:val="20"/>
        </w:rPr>
        <w:t xml:space="preserve"> (</w:t>
      </w:r>
      <w:r w:rsidR="00EB45DE">
        <w:rPr>
          <w:rFonts w:ascii="Arial" w:hAnsi="Arial" w:cs="Arial"/>
          <w:color w:val="000000"/>
          <w:sz w:val="20"/>
          <w:szCs w:val="20"/>
        </w:rPr>
        <w:t xml:space="preserve">without </w:t>
      </w:r>
      <w:proofErr w:type="spellStart"/>
      <w:r w:rsidR="00EB45DE">
        <w:rPr>
          <w:rFonts w:ascii="Arial" w:hAnsi="Arial" w:cs="Arial"/>
          <w:color w:val="000000"/>
          <w:sz w:val="20"/>
          <w:szCs w:val="20"/>
        </w:rPr>
        <w:t>Tanypodinae</w:t>
      </w:r>
      <w:proofErr w:type="spellEnd"/>
      <w:r w:rsidR="00EB45DE">
        <w:rPr>
          <w:rFonts w:ascii="Arial" w:hAnsi="Arial" w:cs="Arial"/>
          <w:color w:val="000000"/>
          <w:sz w:val="20"/>
          <w:szCs w:val="20"/>
        </w:rPr>
        <w:t>, [</w:t>
      </w:r>
      <w:r w:rsidRPr="00ED2C00">
        <w:rPr>
          <w:rFonts w:ascii="Arial" w:hAnsi="Arial" w:cs="Arial"/>
          <w:color w:val="000000"/>
          <w:sz w:val="20"/>
          <w:szCs w:val="20"/>
        </w:rPr>
        <w:t>Ind/m</w:t>
      </w:r>
      <w:r w:rsidRPr="00950EC0">
        <w:rPr>
          <w:rFonts w:ascii="Arial" w:hAnsi="Arial" w:cs="Arial"/>
          <w:color w:val="000000"/>
          <w:sz w:val="20"/>
          <w:szCs w:val="20"/>
          <w:vertAlign w:val="superscript"/>
        </w:rPr>
        <w:t>2</w:t>
      </w:r>
      <w:r w:rsidR="00EB45DE">
        <w:rPr>
          <w:rFonts w:ascii="Arial" w:hAnsi="Arial" w:cs="Arial"/>
          <w:color w:val="000000"/>
          <w:sz w:val="20"/>
          <w:szCs w:val="20"/>
        </w:rPr>
        <w:t>]</w:t>
      </w:r>
      <w:r w:rsidRPr="00ED2C00">
        <w:rPr>
          <w:rFonts w:ascii="Arial" w:hAnsi="Arial" w:cs="Arial"/>
          <w:color w:val="000000"/>
          <w:sz w:val="20"/>
          <w:szCs w:val="20"/>
        </w:rPr>
        <w:t xml:space="preserve">), individual </w:t>
      </w:r>
      <w:r w:rsidR="00EB45DE">
        <w:rPr>
          <w:rFonts w:ascii="Arial" w:hAnsi="Arial" w:cs="Arial"/>
          <w:color w:val="000000"/>
          <w:sz w:val="20"/>
          <w:szCs w:val="20"/>
        </w:rPr>
        <w:t xml:space="preserve">mesocosm </w:t>
      </w:r>
      <w:r w:rsidRPr="00ED2C00">
        <w:rPr>
          <w:rFonts w:ascii="Arial" w:hAnsi="Arial" w:cs="Arial"/>
          <w:color w:val="000000"/>
          <w:sz w:val="20"/>
          <w:szCs w:val="20"/>
        </w:rPr>
        <w:t>studies (left) and range and mean of all 6 studies (right).</w:t>
      </w:r>
    </w:p>
    <w:p w14:paraId="3F760448" w14:textId="77777777" w:rsidR="007C6F61" w:rsidRDefault="007C6F61" w:rsidP="00E409C6">
      <w:pPr>
        <w:spacing w:line="288" w:lineRule="auto"/>
        <w:rPr>
          <w:rFonts w:ascii="Calibri" w:hAnsi="Calibri" w:cs="Calibri"/>
          <w:lang w:val="en-US" w:eastAsia="de-DE"/>
        </w:rPr>
      </w:pPr>
    </w:p>
    <w:p w14:paraId="2D8F1BF8" w14:textId="77777777" w:rsidR="00497311" w:rsidRDefault="00497311" w:rsidP="00497311">
      <w:pPr>
        <w:spacing w:line="276" w:lineRule="auto"/>
        <w:rPr>
          <w:rFonts w:ascii="Calibri" w:hAnsi="Calibri" w:cs="Calibri"/>
          <w:lang w:val="en-US" w:eastAsia="de-DE"/>
        </w:rPr>
      </w:pPr>
      <w:r w:rsidRPr="00497311">
        <w:rPr>
          <w:rFonts w:ascii="Calibri" w:hAnsi="Calibri" w:cs="Calibri"/>
          <w:b/>
          <w:lang w:val="en-US" w:eastAsia="de-DE"/>
        </w:rPr>
        <w:lastRenderedPageBreak/>
        <w:t>As a validation criteria for emergence</w:t>
      </w:r>
      <w:r>
        <w:rPr>
          <w:rFonts w:ascii="Calibri" w:hAnsi="Calibri" w:cs="Calibri"/>
          <w:lang w:val="en-US" w:eastAsia="de-DE"/>
        </w:rPr>
        <w:t xml:space="preserve">, we used the </w:t>
      </w:r>
      <w:r w:rsidRPr="00497311">
        <w:rPr>
          <w:rFonts w:ascii="Calibri" w:hAnsi="Calibri" w:cs="Calibri"/>
          <w:b/>
          <w:lang w:val="en-US" w:eastAsia="de-DE"/>
        </w:rPr>
        <w:t>minimum and the maximum value of the cumulative emergence per species</w:t>
      </w:r>
      <w:r>
        <w:rPr>
          <w:rFonts w:ascii="Calibri" w:hAnsi="Calibri" w:cs="Calibri"/>
          <w:lang w:val="en-US" w:eastAsia="de-DE"/>
        </w:rPr>
        <w:t xml:space="preserve"> </w:t>
      </w:r>
      <w:r w:rsidRPr="00497311">
        <w:rPr>
          <w:rFonts w:ascii="Calibri" w:hAnsi="Calibri" w:cs="Calibri"/>
          <w:lang w:val="en-US" w:eastAsia="de-DE"/>
        </w:rPr>
        <w:t>that must be met by the simulations at the end of the experimental mesocosm period (see Table Model_Calibration_Results-gaiac.xlsx).</w:t>
      </w:r>
    </w:p>
    <w:p w14:paraId="6630BC74" w14:textId="77777777" w:rsidR="00497311" w:rsidRDefault="00497311" w:rsidP="00497311">
      <w:pPr>
        <w:spacing w:line="276" w:lineRule="auto"/>
        <w:rPr>
          <w:rFonts w:ascii="Calibri" w:hAnsi="Calibri" w:cs="Calibri"/>
          <w:lang w:val="en-US" w:eastAsia="de-DE"/>
        </w:rPr>
      </w:pPr>
      <w:r w:rsidRPr="00497311">
        <w:rPr>
          <w:rFonts w:ascii="Calibri" w:hAnsi="Calibri" w:cs="Calibri"/>
          <w:lang w:val="en-US" w:eastAsia="de-DE"/>
        </w:rPr>
        <w:t>Since a higher larval number was required to achieve the calculated emergence, a theoretical larval conversion factor was derived based on the comparison of simulated larval densities and the sampled values.</w:t>
      </w:r>
    </w:p>
    <w:p w14:paraId="76BA934A" w14:textId="77777777" w:rsidR="007C6F61" w:rsidRDefault="007C6F61" w:rsidP="00497311">
      <w:pPr>
        <w:spacing w:line="276" w:lineRule="auto"/>
        <w:rPr>
          <w:rFonts w:ascii="Calibri" w:hAnsi="Calibri" w:cs="Calibri"/>
          <w:lang w:val="en-US" w:eastAsia="de-DE"/>
        </w:rPr>
      </w:pPr>
    </w:p>
    <w:p w14:paraId="6EB18653" w14:textId="77777777" w:rsidR="000E579E" w:rsidRDefault="00D80CAE" w:rsidP="00497311">
      <w:pPr>
        <w:spacing w:line="276" w:lineRule="auto"/>
        <w:rPr>
          <w:rFonts w:ascii="Calibri" w:hAnsi="Calibri" w:cs="Calibri"/>
          <w:lang w:val="en-US" w:eastAsia="de-DE"/>
        </w:rPr>
      </w:pPr>
      <w:r w:rsidRPr="00D80CAE">
        <w:rPr>
          <w:rFonts w:ascii="Calibri" w:hAnsi="Calibri" w:cs="Calibri"/>
          <w:lang w:val="en-US" w:eastAsia="de-DE"/>
        </w:rPr>
        <w:t xml:space="preserve">Although larval background mortality of the DEB-IBM population models may currently have been calibrated somewhat too high (background mortality of 0.0095/day for Chironomus, 0.008/day for </w:t>
      </w:r>
      <w:proofErr w:type="spellStart"/>
      <w:r w:rsidRPr="00D80CAE">
        <w:rPr>
          <w:rFonts w:ascii="Calibri" w:hAnsi="Calibri" w:cs="Calibri"/>
          <w:lang w:val="en-US" w:eastAsia="de-DE"/>
        </w:rPr>
        <w:t>Cloeon</w:t>
      </w:r>
      <w:proofErr w:type="spellEnd"/>
      <w:r w:rsidRPr="00D80CAE">
        <w:rPr>
          <w:rFonts w:ascii="Calibri" w:hAnsi="Calibri" w:cs="Calibri"/>
          <w:lang w:val="en-US" w:eastAsia="de-DE"/>
        </w:rPr>
        <w:t>) and a conversion factor from Ind/samples to Ind/m</w:t>
      </w:r>
      <w:r w:rsidRPr="00062C03">
        <w:rPr>
          <w:rFonts w:ascii="Calibri" w:hAnsi="Calibri" w:cs="Calibri"/>
          <w:vertAlign w:val="superscript"/>
          <w:lang w:val="en-US" w:eastAsia="de-DE"/>
        </w:rPr>
        <w:t>2</w:t>
      </w:r>
      <w:r w:rsidRPr="00D80CAE">
        <w:rPr>
          <w:rFonts w:ascii="Calibri" w:hAnsi="Calibri" w:cs="Calibri"/>
          <w:lang w:val="en-US" w:eastAsia="de-DE"/>
        </w:rPr>
        <w:t xml:space="preserve"> of 880 </w:t>
      </w:r>
      <w:r w:rsidR="001B22C8">
        <w:rPr>
          <w:rFonts w:ascii="Calibri" w:hAnsi="Calibri" w:cs="Calibri"/>
          <w:lang w:val="en-US" w:eastAsia="de-DE"/>
        </w:rPr>
        <w:t xml:space="preserve">(see </w:t>
      </w:r>
      <w:r w:rsidR="001B22C8">
        <w:rPr>
          <w:rFonts w:ascii="Calibri" w:hAnsi="Calibri" w:cs="Calibri"/>
          <w:lang w:val="en-US" w:eastAsia="de-DE"/>
        </w:rPr>
        <w:fldChar w:fldCharType="begin"/>
      </w:r>
      <w:r w:rsidR="001B22C8">
        <w:rPr>
          <w:rFonts w:ascii="Calibri" w:hAnsi="Calibri" w:cs="Calibri"/>
          <w:lang w:val="en-US" w:eastAsia="de-DE"/>
        </w:rPr>
        <w:instrText xml:space="preserve"> REF _Ref98706636 \h  \* MERGEFORMAT </w:instrText>
      </w:r>
      <w:r w:rsidR="001B22C8">
        <w:rPr>
          <w:rFonts w:ascii="Calibri" w:hAnsi="Calibri" w:cs="Calibri"/>
          <w:lang w:val="en-US" w:eastAsia="de-DE"/>
        </w:rPr>
      </w:r>
      <w:r w:rsidR="001B22C8">
        <w:rPr>
          <w:rFonts w:ascii="Calibri" w:hAnsi="Calibri" w:cs="Calibri"/>
          <w:lang w:val="en-US" w:eastAsia="de-DE"/>
        </w:rPr>
        <w:fldChar w:fldCharType="separate"/>
      </w:r>
      <w:r w:rsidR="00950EC0" w:rsidRPr="00950EC0">
        <w:rPr>
          <w:rFonts w:ascii="Calibri" w:hAnsi="Calibri" w:cs="Calibri"/>
          <w:lang w:val="en-US" w:eastAsia="de-DE"/>
        </w:rPr>
        <w:t>Table 1</w:t>
      </w:r>
      <w:r w:rsidR="001B22C8">
        <w:rPr>
          <w:rFonts w:ascii="Calibri" w:hAnsi="Calibri" w:cs="Calibri"/>
          <w:lang w:val="en-US" w:eastAsia="de-DE"/>
        </w:rPr>
        <w:fldChar w:fldCharType="end"/>
      </w:r>
      <w:r w:rsidR="001B22C8">
        <w:rPr>
          <w:rFonts w:ascii="Calibri" w:hAnsi="Calibri" w:cs="Calibri"/>
          <w:lang w:val="en-US" w:eastAsia="de-DE"/>
        </w:rPr>
        <w:t xml:space="preserve">) </w:t>
      </w:r>
      <w:r w:rsidRPr="00D80CAE">
        <w:rPr>
          <w:rFonts w:ascii="Calibri" w:hAnsi="Calibri" w:cs="Calibri"/>
          <w:lang w:val="en-US" w:eastAsia="de-DE"/>
        </w:rPr>
        <w:t xml:space="preserve">seems </w:t>
      </w:r>
      <w:r w:rsidR="004C7784">
        <w:rPr>
          <w:rFonts w:ascii="Calibri" w:hAnsi="Calibri" w:cs="Calibri"/>
          <w:lang w:val="en-US" w:eastAsia="de-DE"/>
        </w:rPr>
        <w:t>relatively</w:t>
      </w:r>
      <w:r w:rsidRPr="00D80CAE">
        <w:rPr>
          <w:rFonts w:ascii="Calibri" w:hAnsi="Calibri" w:cs="Calibri"/>
          <w:lang w:val="en-US" w:eastAsia="de-DE"/>
        </w:rPr>
        <w:t xml:space="preserve"> high for Chironomus, comparison of larval sampling and cumulative emergence between data from the ASM study and mesocosm data from gaiac suggests </w:t>
      </w:r>
      <w:r w:rsidR="004C7784">
        <w:rPr>
          <w:rFonts w:ascii="Calibri" w:hAnsi="Calibri" w:cs="Calibri"/>
          <w:lang w:val="en-US" w:eastAsia="de-DE"/>
        </w:rPr>
        <w:t xml:space="preserve">at least </w:t>
      </w:r>
      <w:r w:rsidRPr="00D80CAE">
        <w:rPr>
          <w:rFonts w:ascii="Calibri" w:hAnsi="Calibri" w:cs="Calibri"/>
          <w:lang w:val="en-US" w:eastAsia="de-DE"/>
        </w:rPr>
        <w:t xml:space="preserve">a factor of &gt;200 (see </w:t>
      </w:r>
      <w:r w:rsidR="00B30214">
        <w:rPr>
          <w:rFonts w:ascii="Calibri" w:hAnsi="Calibri" w:cs="Calibri"/>
          <w:lang w:val="en-US" w:eastAsia="de-DE"/>
        </w:rPr>
        <w:fldChar w:fldCharType="begin"/>
      </w:r>
      <w:r w:rsidR="00B30214">
        <w:rPr>
          <w:rFonts w:ascii="Calibri" w:hAnsi="Calibri" w:cs="Calibri"/>
          <w:lang w:val="en-US" w:eastAsia="de-DE"/>
        </w:rPr>
        <w:instrText xml:space="preserve"> REF _Ref98706368 \h  \* MERGEFORMAT </w:instrText>
      </w:r>
      <w:r w:rsidR="00B30214">
        <w:rPr>
          <w:rFonts w:ascii="Calibri" w:hAnsi="Calibri" w:cs="Calibri"/>
          <w:lang w:val="en-US" w:eastAsia="de-DE"/>
        </w:rPr>
      </w:r>
      <w:r w:rsidR="00B30214">
        <w:rPr>
          <w:rFonts w:ascii="Calibri" w:hAnsi="Calibri" w:cs="Calibri"/>
          <w:lang w:val="en-US" w:eastAsia="de-DE"/>
        </w:rPr>
        <w:fldChar w:fldCharType="separate"/>
      </w:r>
      <w:r w:rsidR="00950EC0" w:rsidRPr="00950EC0">
        <w:rPr>
          <w:rFonts w:ascii="Calibri" w:hAnsi="Calibri" w:cs="Calibri"/>
          <w:lang w:val="en-US" w:eastAsia="de-DE"/>
        </w:rPr>
        <w:t>Table 2</w:t>
      </w:r>
      <w:r w:rsidR="00B30214">
        <w:rPr>
          <w:rFonts w:ascii="Calibri" w:hAnsi="Calibri" w:cs="Calibri"/>
          <w:lang w:val="en-US" w:eastAsia="de-DE"/>
        </w:rPr>
        <w:fldChar w:fldCharType="end"/>
      </w:r>
      <w:r w:rsidRPr="00D80CAE">
        <w:rPr>
          <w:rFonts w:ascii="Calibri" w:hAnsi="Calibri" w:cs="Calibri"/>
          <w:lang w:val="en-US" w:eastAsia="de-DE"/>
        </w:rPr>
        <w:t>).</w:t>
      </w:r>
      <w:r w:rsidR="00127610">
        <w:rPr>
          <w:rFonts w:ascii="Calibri" w:hAnsi="Calibri" w:cs="Calibri"/>
          <w:lang w:val="en-US" w:eastAsia="de-DE"/>
        </w:rPr>
        <w:t xml:space="preserve"> </w:t>
      </w:r>
      <w:r w:rsidR="00127610" w:rsidRPr="00127610">
        <w:rPr>
          <w:rFonts w:ascii="Calibri" w:hAnsi="Calibri" w:cs="Calibri"/>
          <w:lang w:val="en-US" w:eastAsia="de-DE"/>
        </w:rPr>
        <w:t xml:space="preserve">Note that the </w:t>
      </w:r>
      <w:r w:rsidR="00127610">
        <w:rPr>
          <w:rFonts w:ascii="Calibri" w:hAnsi="Calibri" w:cs="Calibri"/>
          <w:lang w:val="en-US" w:eastAsia="de-DE"/>
        </w:rPr>
        <w:t>g</w:t>
      </w:r>
      <w:r w:rsidR="00127610" w:rsidRPr="00127610">
        <w:rPr>
          <w:rFonts w:ascii="Calibri" w:hAnsi="Calibri" w:cs="Calibri"/>
          <w:lang w:val="en-US" w:eastAsia="de-DE"/>
        </w:rPr>
        <w:t>aiac study was able to evaluate robust, area-based sediment samples to determine larval density.</w:t>
      </w:r>
    </w:p>
    <w:p w14:paraId="2B7B1584" w14:textId="77777777" w:rsidR="00AE721C" w:rsidRDefault="00AE721C" w:rsidP="00E409C6">
      <w:pPr>
        <w:spacing w:line="288" w:lineRule="auto"/>
        <w:rPr>
          <w:rFonts w:ascii="Calibri" w:hAnsi="Calibri" w:cs="Calibri"/>
          <w:lang w:val="en-US" w:eastAsia="de-DE"/>
        </w:rPr>
      </w:pPr>
    </w:p>
    <w:p w14:paraId="2BF52A11" w14:textId="77777777" w:rsidR="006D682E" w:rsidRPr="00B30214" w:rsidRDefault="00B30214" w:rsidP="00B30214">
      <w:pPr>
        <w:pStyle w:val="Beschriftung"/>
        <w:rPr>
          <w:rFonts w:ascii="Arial" w:hAnsi="Arial" w:cs="Arial"/>
          <w:b w:val="0"/>
          <w:bCs w:val="0"/>
        </w:rPr>
      </w:pPr>
      <w:bookmarkStart w:id="9" w:name="_Ref98706368"/>
      <w:r w:rsidRPr="00796E61">
        <w:rPr>
          <w:rFonts w:ascii="Arial" w:hAnsi="Arial" w:cs="Arial"/>
        </w:rPr>
        <w:t xml:space="preserve">Table </w:t>
      </w:r>
      <w:r w:rsidRPr="00796E61">
        <w:rPr>
          <w:rFonts w:ascii="Arial" w:hAnsi="Arial" w:cs="Arial"/>
        </w:rPr>
        <w:fldChar w:fldCharType="begin"/>
      </w:r>
      <w:r w:rsidRPr="00796E61">
        <w:rPr>
          <w:rFonts w:ascii="Arial" w:hAnsi="Arial" w:cs="Arial"/>
        </w:rPr>
        <w:instrText xml:space="preserve"> SEQ Table \* ARABIC </w:instrText>
      </w:r>
      <w:r w:rsidRPr="00796E61">
        <w:rPr>
          <w:rFonts w:ascii="Arial" w:hAnsi="Arial" w:cs="Arial"/>
        </w:rPr>
        <w:fldChar w:fldCharType="separate"/>
      </w:r>
      <w:r w:rsidR="00950EC0">
        <w:rPr>
          <w:rFonts w:ascii="Arial" w:hAnsi="Arial" w:cs="Arial"/>
          <w:noProof/>
        </w:rPr>
        <w:t>2</w:t>
      </w:r>
      <w:r w:rsidRPr="00796E61">
        <w:rPr>
          <w:rFonts w:ascii="Arial" w:hAnsi="Arial" w:cs="Arial"/>
        </w:rPr>
        <w:fldChar w:fldCharType="end"/>
      </w:r>
      <w:bookmarkEnd w:id="9"/>
      <w:r w:rsidRPr="00B30214">
        <w:rPr>
          <w:rFonts w:ascii="Arial" w:hAnsi="Arial" w:cs="Arial"/>
        </w:rPr>
        <w:t xml:space="preserve">: </w:t>
      </w:r>
      <w:r w:rsidR="00AE721C" w:rsidRPr="00B30214">
        <w:rPr>
          <w:rFonts w:ascii="Arial" w:hAnsi="Arial" w:cs="Arial"/>
          <w:bCs w:val="0"/>
        </w:rPr>
        <w:t>Comparison of quantitative measurements in the ASM mesocosm studies (2014-2019) and a mesocosm study conducted 2021 at gaiac research institute.</w:t>
      </w:r>
    </w:p>
    <w:tbl>
      <w:tblPr>
        <w:tblStyle w:val="Tabellenraster"/>
        <w:tblW w:w="0" w:type="auto"/>
        <w:tblLook w:val="04A0" w:firstRow="1" w:lastRow="0" w:firstColumn="1" w:lastColumn="0" w:noHBand="0" w:noVBand="1"/>
      </w:tblPr>
      <w:tblGrid>
        <w:gridCol w:w="2972"/>
        <w:gridCol w:w="2977"/>
        <w:gridCol w:w="2693"/>
      </w:tblGrid>
      <w:tr w:rsidR="006D682E" w:rsidRPr="004258B1" w14:paraId="37E609B4" w14:textId="77777777" w:rsidTr="007A751A">
        <w:tc>
          <w:tcPr>
            <w:tcW w:w="2972" w:type="dxa"/>
          </w:tcPr>
          <w:p w14:paraId="775BA218" w14:textId="77777777" w:rsidR="006D682E" w:rsidRPr="007A751A" w:rsidRDefault="007A751A" w:rsidP="007A751A">
            <w:pPr>
              <w:rPr>
                <w:rFonts w:ascii="Calibri" w:hAnsi="Calibri" w:cs="Calibri"/>
                <w:b/>
                <w:lang w:val="en-US" w:eastAsia="de-DE"/>
              </w:rPr>
            </w:pPr>
            <w:r w:rsidRPr="007A751A">
              <w:rPr>
                <w:rFonts w:ascii="Calibri" w:hAnsi="Calibri" w:cs="Calibri"/>
                <w:b/>
                <w:lang w:val="en-US" w:eastAsia="de-DE"/>
              </w:rPr>
              <w:t xml:space="preserve">Life stage </w:t>
            </w:r>
          </w:p>
        </w:tc>
        <w:tc>
          <w:tcPr>
            <w:tcW w:w="2977" w:type="dxa"/>
          </w:tcPr>
          <w:p w14:paraId="11665D58" w14:textId="77777777" w:rsidR="006D682E" w:rsidRPr="007A751A" w:rsidRDefault="006D682E" w:rsidP="004C6B47">
            <w:pPr>
              <w:rPr>
                <w:rFonts w:ascii="Calibri" w:hAnsi="Calibri" w:cs="Calibri"/>
                <w:b/>
                <w:lang w:val="en-US" w:eastAsia="de-DE"/>
              </w:rPr>
            </w:pPr>
            <w:r w:rsidRPr="007A751A">
              <w:rPr>
                <w:rFonts w:ascii="Calibri" w:hAnsi="Calibri" w:cs="Calibri"/>
                <w:b/>
                <w:lang w:val="en-US" w:eastAsia="de-DE"/>
              </w:rPr>
              <w:t>Data set ASM project</w:t>
            </w:r>
          </w:p>
          <w:p w14:paraId="1F17BEBB" w14:textId="77777777" w:rsidR="006D682E" w:rsidRPr="007A751A" w:rsidRDefault="006D682E" w:rsidP="004C6B47">
            <w:pPr>
              <w:rPr>
                <w:rFonts w:ascii="Calibri" w:hAnsi="Calibri" w:cs="Calibri"/>
                <w:b/>
                <w:lang w:val="en-US" w:eastAsia="de-DE"/>
              </w:rPr>
            </w:pPr>
            <w:r w:rsidRPr="007A751A">
              <w:rPr>
                <w:rFonts w:ascii="Calibri" w:hAnsi="Calibri" w:cs="Calibri"/>
                <w:b/>
                <w:lang w:val="en-US" w:eastAsia="de-DE"/>
              </w:rPr>
              <w:t>(max. value of all studies)</w:t>
            </w:r>
          </w:p>
        </w:tc>
        <w:tc>
          <w:tcPr>
            <w:tcW w:w="2693" w:type="dxa"/>
          </w:tcPr>
          <w:p w14:paraId="6CFCC387" w14:textId="77777777" w:rsidR="006D682E" w:rsidRPr="007A751A" w:rsidRDefault="006D682E" w:rsidP="004C6B47">
            <w:pPr>
              <w:rPr>
                <w:rFonts w:ascii="Calibri" w:hAnsi="Calibri" w:cs="Calibri"/>
                <w:b/>
                <w:lang w:val="en-US" w:eastAsia="de-DE"/>
              </w:rPr>
            </w:pPr>
            <w:r w:rsidRPr="007A751A">
              <w:rPr>
                <w:rFonts w:ascii="Calibri" w:hAnsi="Calibri" w:cs="Calibri"/>
                <w:b/>
                <w:lang w:val="en-US" w:eastAsia="de-DE"/>
              </w:rPr>
              <w:t xml:space="preserve">gaiac mesocosm study </w:t>
            </w:r>
            <w:r w:rsidR="00C90EEE" w:rsidRPr="007A751A">
              <w:rPr>
                <w:rFonts w:ascii="Calibri" w:hAnsi="Calibri" w:cs="Calibri"/>
                <w:b/>
                <w:lang w:val="en-US" w:eastAsia="de-DE"/>
              </w:rPr>
              <w:t>(</w:t>
            </w:r>
            <w:r w:rsidRPr="007A751A">
              <w:rPr>
                <w:rFonts w:ascii="Calibri" w:hAnsi="Calibri" w:cs="Calibri"/>
                <w:b/>
                <w:lang w:val="en-US" w:eastAsia="de-DE"/>
              </w:rPr>
              <w:t>2021</w:t>
            </w:r>
            <w:r w:rsidR="00C90EEE" w:rsidRPr="007A751A">
              <w:rPr>
                <w:rFonts w:ascii="Calibri" w:hAnsi="Calibri" w:cs="Calibri"/>
                <w:b/>
                <w:lang w:val="en-US" w:eastAsia="de-DE"/>
              </w:rPr>
              <w:t>)</w:t>
            </w:r>
          </w:p>
        </w:tc>
      </w:tr>
      <w:tr w:rsidR="006D682E" w:rsidRPr="004258B1" w14:paraId="3801B1B2" w14:textId="77777777" w:rsidTr="007A751A">
        <w:tc>
          <w:tcPr>
            <w:tcW w:w="2972" w:type="dxa"/>
          </w:tcPr>
          <w:p w14:paraId="0F0F1B61" w14:textId="77777777" w:rsidR="006D682E" w:rsidRPr="004258B1" w:rsidRDefault="006D682E" w:rsidP="00C90EEE">
            <w:pPr>
              <w:jc w:val="left"/>
              <w:rPr>
                <w:rFonts w:ascii="Calibri" w:hAnsi="Calibri" w:cs="Calibri"/>
                <w:lang w:val="en-US" w:eastAsia="de-DE"/>
              </w:rPr>
            </w:pPr>
            <w:proofErr w:type="spellStart"/>
            <w:r w:rsidRPr="004258B1">
              <w:rPr>
                <w:rFonts w:ascii="Calibri" w:hAnsi="Calibri" w:cs="Calibri"/>
                <w:lang w:val="en-US" w:eastAsia="de-DE"/>
              </w:rPr>
              <w:t>Chironominae</w:t>
            </w:r>
            <w:proofErr w:type="spellEnd"/>
            <w:r w:rsidRPr="004258B1">
              <w:rPr>
                <w:rFonts w:ascii="Calibri" w:hAnsi="Calibri" w:cs="Calibri"/>
                <w:lang w:val="en-US" w:eastAsia="de-DE"/>
              </w:rPr>
              <w:t xml:space="preserve"> larvae</w:t>
            </w:r>
          </w:p>
          <w:p w14:paraId="519A1BAC" w14:textId="77777777" w:rsidR="006D682E" w:rsidRPr="004258B1" w:rsidRDefault="006D682E" w:rsidP="00C90EEE">
            <w:pPr>
              <w:jc w:val="left"/>
              <w:rPr>
                <w:rFonts w:ascii="Calibri" w:hAnsi="Calibri" w:cs="Calibri"/>
                <w:lang w:val="en-US" w:eastAsia="de-DE"/>
              </w:rPr>
            </w:pPr>
          </w:p>
        </w:tc>
        <w:tc>
          <w:tcPr>
            <w:tcW w:w="2977" w:type="dxa"/>
          </w:tcPr>
          <w:p w14:paraId="2024819C" w14:textId="77777777" w:rsidR="006D682E" w:rsidRDefault="006D682E" w:rsidP="00C90EEE">
            <w:pPr>
              <w:jc w:val="left"/>
              <w:rPr>
                <w:rFonts w:ascii="Calibri" w:hAnsi="Calibri" w:cs="Calibri"/>
                <w:lang w:val="en-US" w:eastAsia="de-DE"/>
              </w:rPr>
            </w:pPr>
            <w:r w:rsidRPr="004258B1">
              <w:rPr>
                <w:rFonts w:ascii="Calibri" w:hAnsi="Calibri" w:cs="Calibri"/>
                <w:lang w:val="en-US" w:eastAsia="de-DE"/>
              </w:rPr>
              <w:t>11.1 Ind/sample</w:t>
            </w:r>
          </w:p>
          <w:p w14:paraId="338CF545" w14:textId="77777777" w:rsidR="00C90EEE" w:rsidRPr="004258B1" w:rsidRDefault="00C90EEE" w:rsidP="00C90EEE">
            <w:pPr>
              <w:jc w:val="left"/>
              <w:rPr>
                <w:rFonts w:ascii="Calibri" w:hAnsi="Calibri" w:cs="Calibri"/>
                <w:lang w:val="en-US" w:eastAsia="de-DE"/>
              </w:rPr>
            </w:pPr>
            <w:r>
              <w:rPr>
                <w:rFonts w:ascii="Calibri" w:hAnsi="Calibri" w:cs="Calibri"/>
                <w:lang w:val="en-US" w:eastAsia="de-DE"/>
              </w:rPr>
              <w:t>(enrichment sampler)</w:t>
            </w:r>
          </w:p>
        </w:tc>
        <w:tc>
          <w:tcPr>
            <w:tcW w:w="2693" w:type="dxa"/>
          </w:tcPr>
          <w:p w14:paraId="41AA295D" w14:textId="77777777" w:rsidR="006D682E" w:rsidRPr="004258B1" w:rsidRDefault="006D682E" w:rsidP="00C90EEE">
            <w:pPr>
              <w:jc w:val="left"/>
              <w:rPr>
                <w:rFonts w:ascii="Calibri" w:hAnsi="Calibri" w:cs="Calibri"/>
                <w:lang w:val="en-US" w:eastAsia="de-DE"/>
              </w:rPr>
            </w:pPr>
            <w:r w:rsidRPr="004258B1">
              <w:rPr>
                <w:rFonts w:ascii="Calibri" w:hAnsi="Calibri" w:cs="Calibri"/>
                <w:lang w:val="en-US" w:eastAsia="de-DE"/>
              </w:rPr>
              <w:t>about 2500 Ind/m</w:t>
            </w:r>
            <w:r w:rsidRPr="00062C03">
              <w:rPr>
                <w:rFonts w:ascii="Calibri" w:hAnsi="Calibri" w:cs="Calibri"/>
                <w:vertAlign w:val="superscript"/>
                <w:lang w:val="en-US" w:eastAsia="de-DE"/>
              </w:rPr>
              <w:t xml:space="preserve">2 </w:t>
            </w:r>
            <w:r w:rsidRPr="004258B1">
              <w:rPr>
                <w:rFonts w:ascii="Calibri" w:hAnsi="Calibri" w:cs="Calibri"/>
                <w:lang w:val="en-US" w:eastAsia="de-DE"/>
              </w:rPr>
              <w:t xml:space="preserve">(sediment </w:t>
            </w:r>
            <w:r w:rsidR="00C90EEE">
              <w:rPr>
                <w:rFonts w:ascii="Calibri" w:hAnsi="Calibri" w:cs="Calibri"/>
                <w:lang w:val="en-US" w:eastAsia="de-DE"/>
              </w:rPr>
              <w:t xml:space="preserve">grab </w:t>
            </w:r>
            <w:r w:rsidRPr="004258B1">
              <w:rPr>
                <w:rFonts w:ascii="Calibri" w:hAnsi="Calibri" w:cs="Calibri"/>
                <w:lang w:val="en-US" w:eastAsia="de-DE"/>
              </w:rPr>
              <w:t>samples)</w:t>
            </w:r>
          </w:p>
        </w:tc>
      </w:tr>
      <w:tr w:rsidR="006D682E" w:rsidRPr="004258B1" w14:paraId="3AB8BD74" w14:textId="77777777" w:rsidTr="007A751A">
        <w:tc>
          <w:tcPr>
            <w:tcW w:w="2972" w:type="dxa"/>
          </w:tcPr>
          <w:p w14:paraId="340ADC7F" w14:textId="77777777" w:rsidR="006D682E" w:rsidRPr="004258B1" w:rsidRDefault="006D682E" w:rsidP="00C90EEE">
            <w:pPr>
              <w:jc w:val="left"/>
              <w:rPr>
                <w:rFonts w:ascii="Calibri" w:hAnsi="Calibri" w:cs="Calibri"/>
                <w:lang w:val="en-US" w:eastAsia="de-DE"/>
              </w:rPr>
            </w:pPr>
            <w:proofErr w:type="spellStart"/>
            <w:r w:rsidRPr="004258B1">
              <w:rPr>
                <w:rFonts w:ascii="Calibri" w:hAnsi="Calibri" w:cs="Calibri"/>
                <w:lang w:val="en-US" w:eastAsia="de-DE"/>
              </w:rPr>
              <w:t>Chironominae</w:t>
            </w:r>
            <w:proofErr w:type="spellEnd"/>
            <w:r w:rsidRPr="004258B1">
              <w:rPr>
                <w:rFonts w:ascii="Calibri" w:hAnsi="Calibri" w:cs="Calibri"/>
                <w:lang w:val="en-US" w:eastAsia="de-DE"/>
              </w:rPr>
              <w:t xml:space="preserve"> emerged (cumulated over the entire study)</w:t>
            </w:r>
          </w:p>
        </w:tc>
        <w:tc>
          <w:tcPr>
            <w:tcW w:w="2977" w:type="dxa"/>
          </w:tcPr>
          <w:p w14:paraId="1FB9BE05" w14:textId="77777777" w:rsidR="006D682E" w:rsidRPr="004258B1" w:rsidRDefault="006D682E" w:rsidP="00C90EEE">
            <w:pPr>
              <w:jc w:val="left"/>
              <w:rPr>
                <w:rFonts w:ascii="Calibri" w:hAnsi="Calibri" w:cs="Calibri"/>
                <w:lang w:val="en-US" w:eastAsia="de-DE"/>
              </w:rPr>
            </w:pPr>
            <w:r w:rsidRPr="004258B1">
              <w:rPr>
                <w:rFonts w:ascii="Calibri" w:hAnsi="Calibri" w:cs="Calibri"/>
                <w:lang w:val="en-US" w:eastAsia="de-DE"/>
              </w:rPr>
              <w:t>6110 Ind/m</w:t>
            </w:r>
            <w:r w:rsidRPr="00062C03">
              <w:rPr>
                <w:rFonts w:ascii="Calibri" w:hAnsi="Calibri" w:cs="Calibri"/>
                <w:vertAlign w:val="superscript"/>
                <w:lang w:val="en-US" w:eastAsia="de-DE"/>
              </w:rPr>
              <w:t>2</w:t>
            </w:r>
          </w:p>
        </w:tc>
        <w:tc>
          <w:tcPr>
            <w:tcW w:w="2693" w:type="dxa"/>
          </w:tcPr>
          <w:p w14:paraId="33BB7D0A" w14:textId="77777777" w:rsidR="006D682E" w:rsidRPr="004258B1" w:rsidRDefault="006D682E" w:rsidP="00C90EEE">
            <w:pPr>
              <w:jc w:val="left"/>
              <w:rPr>
                <w:rFonts w:ascii="Calibri" w:hAnsi="Calibri" w:cs="Calibri"/>
                <w:lang w:val="en-US" w:eastAsia="de-DE"/>
              </w:rPr>
            </w:pPr>
            <w:r w:rsidRPr="004258B1">
              <w:rPr>
                <w:rFonts w:ascii="Calibri" w:hAnsi="Calibri" w:cs="Calibri"/>
                <w:lang w:val="en-US" w:eastAsia="de-DE"/>
              </w:rPr>
              <w:t>4400 Ind/m</w:t>
            </w:r>
            <w:r w:rsidRPr="00062C03">
              <w:rPr>
                <w:rFonts w:ascii="Calibri" w:hAnsi="Calibri" w:cs="Calibri"/>
                <w:vertAlign w:val="superscript"/>
                <w:lang w:val="en-US" w:eastAsia="de-DE"/>
              </w:rPr>
              <w:t>2</w:t>
            </w:r>
          </w:p>
        </w:tc>
      </w:tr>
    </w:tbl>
    <w:p w14:paraId="5C48D64B" w14:textId="77777777" w:rsidR="006D682E" w:rsidRDefault="006D682E" w:rsidP="006D682E">
      <w:pPr>
        <w:rPr>
          <w:rFonts w:ascii="Calibri" w:hAnsi="Calibri" w:cs="Calibri"/>
          <w:lang w:val="en-US" w:eastAsia="de-DE"/>
        </w:rPr>
      </w:pPr>
    </w:p>
    <w:p w14:paraId="7151DC33" w14:textId="77777777" w:rsidR="00DA09EC" w:rsidRPr="004258B1" w:rsidRDefault="00DA09EC" w:rsidP="006D682E">
      <w:pPr>
        <w:rPr>
          <w:rFonts w:ascii="Calibri" w:hAnsi="Calibri" w:cs="Calibri"/>
          <w:lang w:val="en-US" w:eastAsia="de-DE"/>
        </w:rPr>
      </w:pPr>
    </w:p>
    <w:p w14:paraId="6C799260" w14:textId="77777777" w:rsidR="006D682E" w:rsidRDefault="00062C03" w:rsidP="00E932FE">
      <w:pPr>
        <w:spacing w:line="288" w:lineRule="auto"/>
        <w:rPr>
          <w:rFonts w:ascii="Calibri" w:hAnsi="Calibri" w:cs="Calibri"/>
          <w:lang w:val="en-US" w:eastAsia="de-DE"/>
        </w:rPr>
      </w:pPr>
      <w:r w:rsidRPr="00062C03">
        <w:rPr>
          <w:rFonts w:ascii="Calibri" w:hAnsi="Calibri" w:cs="Calibri"/>
          <w:lang w:val="en-US" w:eastAsia="de-DE"/>
        </w:rPr>
        <w:t xml:space="preserve">Therefore, we prefer emergence data as more robust field data over larval sampling methods. This is </w:t>
      </w:r>
      <w:r w:rsidR="00DA09EC">
        <w:rPr>
          <w:rFonts w:ascii="Calibri" w:hAnsi="Calibri" w:cs="Calibri"/>
          <w:lang w:val="en-US" w:eastAsia="de-DE"/>
        </w:rPr>
        <w:t>done for</w:t>
      </w:r>
      <w:r w:rsidRPr="00062C03">
        <w:rPr>
          <w:rFonts w:ascii="Calibri" w:hAnsi="Calibri" w:cs="Calibri"/>
          <w:lang w:val="en-US" w:eastAsia="de-DE"/>
        </w:rPr>
        <w:t xml:space="preserve"> using emergence data to calibrate unknown parameters (e.g., mortality, migration, half-saturation constants) and for comparison with ASM study mesocosm data.</w:t>
      </w:r>
    </w:p>
    <w:p w14:paraId="0EF164D7" w14:textId="77777777" w:rsidR="006D682E" w:rsidRDefault="00062C03" w:rsidP="00E932FE">
      <w:pPr>
        <w:spacing w:line="288" w:lineRule="auto"/>
        <w:rPr>
          <w:rFonts w:ascii="Calibri" w:hAnsi="Calibri" w:cs="Calibri"/>
          <w:lang w:val="en-US" w:eastAsia="de-DE"/>
        </w:rPr>
      </w:pPr>
      <w:r w:rsidRPr="00062C03">
        <w:rPr>
          <w:rFonts w:ascii="Calibri" w:hAnsi="Calibri" w:cs="Calibri"/>
          <w:lang w:val="en-US" w:eastAsia="de-DE"/>
        </w:rPr>
        <w:t xml:space="preserve">To compare the simulations, we evaluated the cumulative emergences of the six ASM studies and summed the minimum and maximum values over time as </w:t>
      </w:r>
      <w:proofErr w:type="spellStart"/>
      <w:proofErr w:type="gramStart"/>
      <w:r w:rsidRPr="00062C03">
        <w:rPr>
          <w:rFonts w:ascii="Calibri" w:hAnsi="Calibri" w:cs="Calibri"/>
          <w:lang w:val="en-US" w:eastAsia="de-DE"/>
        </w:rPr>
        <w:t>a</w:t>
      </w:r>
      <w:proofErr w:type="spellEnd"/>
      <w:proofErr w:type="gramEnd"/>
      <w:r w:rsidRPr="00062C03">
        <w:rPr>
          <w:rFonts w:ascii="Calibri" w:hAnsi="Calibri" w:cs="Calibri"/>
          <w:lang w:val="en-US" w:eastAsia="de-DE"/>
        </w:rPr>
        <w:t xml:space="preserve"> additional validity criterion that the model must meet. We subsequently estimated a "conversion factor" from larval sampling to area-based larvae/m</w:t>
      </w:r>
      <w:r w:rsidRPr="00062C03">
        <w:rPr>
          <w:rFonts w:ascii="Calibri" w:hAnsi="Calibri" w:cs="Calibri"/>
          <w:vertAlign w:val="superscript"/>
          <w:lang w:val="en-US" w:eastAsia="de-DE"/>
        </w:rPr>
        <w:t>2</w:t>
      </w:r>
      <w:r w:rsidR="001B22C8">
        <w:rPr>
          <w:rFonts w:ascii="Calibri" w:hAnsi="Calibri" w:cs="Calibri"/>
          <w:lang w:val="en-US" w:eastAsia="de-DE"/>
        </w:rPr>
        <w:t xml:space="preserve"> (</w:t>
      </w:r>
      <w:r w:rsidR="001B22C8">
        <w:rPr>
          <w:rFonts w:ascii="Calibri" w:hAnsi="Calibri" w:cs="Calibri"/>
          <w:lang w:val="en-US" w:eastAsia="de-DE"/>
        </w:rPr>
        <w:fldChar w:fldCharType="begin"/>
      </w:r>
      <w:r w:rsidR="001B22C8">
        <w:rPr>
          <w:rFonts w:ascii="Calibri" w:hAnsi="Calibri" w:cs="Calibri"/>
          <w:lang w:val="en-US" w:eastAsia="de-DE"/>
        </w:rPr>
        <w:instrText xml:space="preserve"> REF _Ref98706636 \h  \* MERGEFORMAT </w:instrText>
      </w:r>
      <w:r w:rsidR="001B22C8">
        <w:rPr>
          <w:rFonts w:ascii="Calibri" w:hAnsi="Calibri" w:cs="Calibri"/>
          <w:lang w:val="en-US" w:eastAsia="de-DE"/>
        </w:rPr>
      </w:r>
      <w:r w:rsidR="001B22C8">
        <w:rPr>
          <w:rFonts w:ascii="Calibri" w:hAnsi="Calibri" w:cs="Calibri"/>
          <w:lang w:val="en-US" w:eastAsia="de-DE"/>
        </w:rPr>
        <w:fldChar w:fldCharType="separate"/>
      </w:r>
      <w:r w:rsidR="00950EC0" w:rsidRPr="00950EC0">
        <w:rPr>
          <w:rFonts w:ascii="Calibri" w:hAnsi="Calibri" w:cs="Calibri"/>
          <w:lang w:val="en-US" w:eastAsia="de-DE"/>
        </w:rPr>
        <w:t>Table 1</w:t>
      </w:r>
      <w:r w:rsidR="001B22C8">
        <w:rPr>
          <w:rFonts w:ascii="Calibri" w:hAnsi="Calibri" w:cs="Calibri"/>
          <w:lang w:val="en-US" w:eastAsia="de-DE"/>
        </w:rPr>
        <w:fldChar w:fldCharType="end"/>
      </w:r>
      <w:r w:rsidR="001B22C8">
        <w:rPr>
          <w:rFonts w:ascii="Calibri" w:hAnsi="Calibri" w:cs="Calibri"/>
          <w:lang w:val="en-US" w:eastAsia="de-DE"/>
        </w:rPr>
        <w:t>)</w:t>
      </w:r>
      <w:r w:rsidR="006D682E">
        <w:rPr>
          <w:rFonts w:ascii="Calibri" w:hAnsi="Calibri" w:cs="Calibri"/>
          <w:lang w:val="en-US" w:eastAsia="de-DE"/>
        </w:rPr>
        <w:t xml:space="preserve">. </w:t>
      </w:r>
    </w:p>
    <w:p w14:paraId="5DB6383D" w14:textId="77777777" w:rsidR="00062C03" w:rsidRDefault="00062C03" w:rsidP="00E932FE">
      <w:pPr>
        <w:spacing w:line="288" w:lineRule="auto"/>
        <w:rPr>
          <w:rFonts w:ascii="Calibri" w:hAnsi="Calibri" w:cs="Calibri"/>
          <w:lang w:val="en-US" w:eastAsia="de-DE"/>
        </w:rPr>
      </w:pPr>
    </w:p>
    <w:p w14:paraId="3298557A" w14:textId="77777777" w:rsidR="001B22C8" w:rsidRDefault="00505905" w:rsidP="00E932FE">
      <w:pPr>
        <w:spacing w:line="288" w:lineRule="auto"/>
        <w:rPr>
          <w:rFonts w:ascii="Calibri" w:hAnsi="Calibri" w:cs="Calibri"/>
          <w:lang w:val="en-US" w:eastAsia="de-DE"/>
        </w:rPr>
      </w:pPr>
      <w:r w:rsidRPr="00505905">
        <w:rPr>
          <w:rFonts w:ascii="Calibri" w:hAnsi="Calibri" w:cs="Calibri"/>
          <w:lang w:val="en-US" w:eastAsia="de-DE"/>
        </w:rPr>
        <w:t>Sediment-dwelling chironomid larvae can be trapped less effectively with artificial enrichment samplers than, for example, Cloeon, so a higher conversion factor from enrichment trap to area-based density is plausible for chironomids in particular compared to Cloeon.</w:t>
      </w:r>
    </w:p>
    <w:p w14:paraId="1913F094" w14:textId="77777777" w:rsidR="00505905" w:rsidRDefault="00505905" w:rsidP="00E932FE">
      <w:pPr>
        <w:spacing w:line="288" w:lineRule="auto"/>
        <w:rPr>
          <w:rFonts w:ascii="Calibri" w:hAnsi="Calibri" w:cs="Calibri"/>
          <w:lang w:val="en-US" w:eastAsia="de-DE"/>
        </w:rPr>
      </w:pPr>
    </w:p>
    <w:p w14:paraId="2D012DA4" w14:textId="77777777" w:rsidR="001B22C8" w:rsidRDefault="00BC272B" w:rsidP="00E932FE">
      <w:pPr>
        <w:spacing w:line="288" w:lineRule="auto"/>
        <w:rPr>
          <w:rFonts w:ascii="Calibri" w:hAnsi="Calibri" w:cs="Calibri"/>
          <w:lang w:val="en-US" w:eastAsia="de-DE"/>
        </w:rPr>
      </w:pPr>
      <w:r w:rsidRPr="00BC272B">
        <w:rPr>
          <w:rFonts w:ascii="Calibri" w:hAnsi="Calibri" w:cs="Calibri"/>
          <w:lang w:val="en-US" w:eastAsia="de-DE"/>
        </w:rPr>
        <w:t>Although there is also some uncertainty in the measurement of emergent insects due to a potentially uneven distribution of hatchling individuals at the water surface, this should be considered much less than the uncertainty in quantifying larval density using enrichment samplers.</w:t>
      </w:r>
    </w:p>
    <w:p w14:paraId="2140B82F" w14:textId="77777777" w:rsidR="00BC272B" w:rsidRPr="004258B1" w:rsidRDefault="00BC272B" w:rsidP="00E932FE">
      <w:pPr>
        <w:spacing w:line="288" w:lineRule="auto"/>
        <w:rPr>
          <w:rFonts w:ascii="Calibri" w:hAnsi="Calibri" w:cs="Calibri"/>
          <w:lang w:val="en-US" w:eastAsia="de-DE"/>
        </w:rPr>
      </w:pPr>
    </w:p>
    <w:p w14:paraId="4AE6A11D" w14:textId="77777777" w:rsidR="006D682E" w:rsidRPr="004258B1" w:rsidRDefault="00BC272B" w:rsidP="00E932FE">
      <w:pPr>
        <w:spacing w:line="288" w:lineRule="auto"/>
        <w:rPr>
          <w:rFonts w:ascii="Calibri" w:hAnsi="Calibri" w:cs="Calibri"/>
          <w:lang w:val="en-US" w:eastAsia="de-DE"/>
        </w:rPr>
      </w:pPr>
      <w:r w:rsidRPr="00BC272B">
        <w:rPr>
          <w:rFonts w:ascii="Calibri" w:hAnsi="Calibri" w:cs="Calibri"/>
          <w:lang w:val="en-US" w:eastAsia="de-DE"/>
        </w:rPr>
        <w:t xml:space="preserve">In the dipteran species Chaoborus, the balance of larval quantification and emergence is </w:t>
      </w:r>
      <w:r w:rsidR="009736D3">
        <w:rPr>
          <w:rFonts w:ascii="Calibri" w:hAnsi="Calibri" w:cs="Calibri"/>
          <w:lang w:val="en-US" w:eastAsia="de-DE"/>
        </w:rPr>
        <w:t>more consistent</w:t>
      </w:r>
      <w:r w:rsidRPr="00BC272B">
        <w:rPr>
          <w:rFonts w:ascii="Calibri" w:hAnsi="Calibri" w:cs="Calibri"/>
          <w:lang w:val="en-US" w:eastAsia="de-DE"/>
        </w:rPr>
        <w:t xml:space="preserve">, so for the moment we stick to the </w:t>
      </w:r>
      <w:r>
        <w:rPr>
          <w:rFonts w:ascii="Calibri" w:hAnsi="Calibri" w:cs="Calibri"/>
          <w:lang w:val="en-US" w:eastAsia="de-DE"/>
        </w:rPr>
        <w:t xml:space="preserve">use of </w:t>
      </w:r>
      <w:r w:rsidRPr="00BC272B">
        <w:rPr>
          <w:rFonts w:ascii="Calibri" w:hAnsi="Calibri" w:cs="Calibri"/>
          <w:lang w:val="en-US" w:eastAsia="de-DE"/>
        </w:rPr>
        <w:t>larval counts</w:t>
      </w:r>
      <w:r>
        <w:rPr>
          <w:rFonts w:ascii="Calibri" w:hAnsi="Calibri" w:cs="Calibri"/>
          <w:lang w:val="en-US" w:eastAsia="de-DE"/>
        </w:rPr>
        <w:t xml:space="preserve"> for comparison of model results with mesocosm measurements.</w:t>
      </w:r>
    </w:p>
    <w:p w14:paraId="0CBFBEAA" w14:textId="77777777" w:rsidR="006D682E" w:rsidRDefault="006D682E" w:rsidP="00AF5D38">
      <w:pPr>
        <w:rPr>
          <w:rFonts w:ascii="Calibri" w:hAnsi="Calibri" w:cs="Calibri"/>
          <w:lang w:val="en-US" w:eastAsia="de-DE"/>
        </w:rPr>
      </w:pPr>
    </w:p>
    <w:p w14:paraId="33022D2A" w14:textId="77777777" w:rsidR="00BC272B" w:rsidRDefault="00BC272B" w:rsidP="00BC272B">
      <w:pPr>
        <w:spacing w:line="288" w:lineRule="auto"/>
        <w:rPr>
          <w:rFonts w:ascii="Calibri" w:hAnsi="Calibri" w:cs="Calibri"/>
          <w:lang w:val="en-US" w:eastAsia="de-DE"/>
        </w:rPr>
      </w:pPr>
      <w:r w:rsidRPr="00BC272B">
        <w:rPr>
          <w:rFonts w:ascii="Calibri" w:hAnsi="Calibri" w:cs="Calibri"/>
          <w:lang w:val="en-US" w:eastAsia="de-DE"/>
        </w:rPr>
        <w:t>However, as with other insects, it should be noted that the catchability of the smallest life stages is often reduced depending on the mesh size used, whereas in the individual-based model there are no counting losses and therefore the model tends to provide higher values.</w:t>
      </w:r>
    </w:p>
    <w:p w14:paraId="758B80F1" w14:textId="77777777" w:rsidR="00913ABB" w:rsidRDefault="00913ABB">
      <w:pPr>
        <w:jc w:val="left"/>
        <w:rPr>
          <w:rFonts w:ascii="Arial" w:hAnsi="Arial" w:cs="Arial"/>
          <w:b/>
          <w:bCs/>
          <w:i/>
          <w:iCs/>
          <w:noProof/>
          <w:color w:val="4F81BD"/>
          <w:sz w:val="28"/>
          <w:szCs w:val="28"/>
          <w:lang w:val="en-US"/>
        </w:rPr>
      </w:pPr>
      <w:r>
        <w:rPr>
          <w:rFonts w:ascii="Arial" w:hAnsi="Arial" w:cs="Arial"/>
          <w:noProof/>
          <w:lang w:val="en-US"/>
        </w:rPr>
        <w:br w:type="page"/>
      </w:r>
    </w:p>
    <w:p w14:paraId="03DE91D8" w14:textId="77777777" w:rsidR="00191547" w:rsidRPr="009C615B" w:rsidRDefault="00191547" w:rsidP="00191547">
      <w:pPr>
        <w:pStyle w:val="berschrift2"/>
        <w:rPr>
          <w:noProof/>
          <w:lang w:val="en-US"/>
        </w:rPr>
      </w:pPr>
      <w:bookmarkStart w:id="10" w:name="_Toc99454703"/>
      <w:r w:rsidRPr="00191547">
        <w:rPr>
          <w:rFonts w:ascii="Arial" w:hAnsi="Arial" w:cs="Arial"/>
          <w:noProof/>
          <w:lang w:val="en-US"/>
        </w:rPr>
        <w:lastRenderedPageBreak/>
        <w:t>Comments on unmet validity criteria</w:t>
      </w:r>
      <w:bookmarkEnd w:id="10"/>
    </w:p>
    <w:p w14:paraId="0C8DBB5A" w14:textId="77777777" w:rsidR="009C615B" w:rsidRDefault="009C615B" w:rsidP="00AF5D38">
      <w:pPr>
        <w:rPr>
          <w:rFonts w:ascii="Calibri" w:hAnsi="Calibri" w:cs="Calibri"/>
          <w:lang w:val="en-US" w:eastAsia="de-DE"/>
        </w:rPr>
      </w:pPr>
    </w:p>
    <w:p w14:paraId="345921CB" w14:textId="77777777" w:rsidR="00CF6EE6" w:rsidRPr="00CF6EE6" w:rsidRDefault="00CF6EE6" w:rsidP="00E932FE">
      <w:pPr>
        <w:spacing w:line="288" w:lineRule="auto"/>
        <w:rPr>
          <w:rFonts w:ascii="Calibri" w:hAnsi="Calibri" w:cs="Calibri"/>
          <w:b/>
          <w:u w:val="single"/>
          <w:lang w:val="en-US" w:eastAsia="de-DE"/>
        </w:rPr>
      </w:pPr>
      <w:r w:rsidRPr="00CF6EE6">
        <w:rPr>
          <w:rFonts w:ascii="Calibri" w:hAnsi="Calibri" w:cs="Calibri"/>
          <w:b/>
          <w:u w:val="single"/>
          <w:lang w:val="en-US" w:eastAsia="de-DE"/>
        </w:rPr>
        <w:t>Phytoplankton:</w:t>
      </w:r>
    </w:p>
    <w:p w14:paraId="5A724821" w14:textId="77777777" w:rsidR="00CF6EE6" w:rsidRDefault="00CF6EE6" w:rsidP="00E932FE">
      <w:pPr>
        <w:spacing w:line="288" w:lineRule="auto"/>
        <w:rPr>
          <w:rFonts w:ascii="Calibri" w:hAnsi="Calibri" w:cs="Calibri"/>
          <w:lang w:val="en-US" w:eastAsia="de-DE"/>
        </w:rPr>
      </w:pPr>
    </w:p>
    <w:p w14:paraId="6D45FC97" w14:textId="77777777" w:rsidR="00652A2C" w:rsidRDefault="00652A2C" w:rsidP="007C6F61">
      <w:pPr>
        <w:spacing w:line="288" w:lineRule="auto"/>
        <w:rPr>
          <w:rFonts w:ascii="Calibri" w:hAnsi="Calibri" w:cs="Calibri"/>
          <w:lang w:val="en-US" w:eastAsia="de-DE"/>
        </w:rPr>
      </w:pPr>
      <w:r w:rsidRPr="00652A2C">
        <w:rPr>
          <w:rFonts w:ascii="Calibri" w:hAnsi="Calibri" w:cs="Calibri"/>
          <w:lang w:val="en-US" w:eastAsia="de-DE"/>
        </w:rPr>
        <w:t>Comment: Overall, the measurement of phytoplankton is subject to significant uncertainties for methodological reasons. This is true for the quantification as well as especially for the differentiation of algal groups in phytoplankton.</w:t>
      </w:r>
    </w:p>
    <w:p w14:paraId="30F82E8F" w14:textId="77777777" w:rsidR="000823EB" w:rsidRDefault="000823EB" w:rsidP="007C6F61">
      <w:pPr>
        <w:spacing w:line="288" w:lineRule="auto"/>
        <w:rPr>
          <w:rFonts w:ascii="Calibri" w:hAnsi="Calibri" w:cs="Calibri"/>
          <w:lang w:val="en-US" w:eastAsia="de-DE"/>
        </w:rPr>
      </w:pPr>
      <w:r w:rsidRPr="000823EB">
        <w:rPr>
          <w:rFonts w:ascii="Calibri" w:hAnsi="Calibri" w:cs="Calibri"/>
          <w:lang w:val="en-US" w:eastAsia="de-DE"/>
        </w:rPr>
        <w:t xml:space="preserve">The </w:t>
      </w:r>
      <w:r w:rsidRPr="00CF6EE6">
        <w:rPr>
          <w:rFonts w:ascii="Calibri" w:hAnsi="Calibri" w:cs="Calibri"/>
          <w:b/>
          <w:lang w:val="en-US" w:eastAsia="de-DE"/>
        </w:rPr>
        <w:t>green algae</w:t>
      </w:r>
      <w:r w:rsidRPr="000823EB">
        <w:rPr>
          <w:rFonts w:ascii="Calibri" w:hAnsi="Calibri" w:cs="Calibri"/>
          <w:lang w:val="en-US" w:eastAsia="de-DE"/>
        </w:rPr>
        <w:t xml:space="preserve"> met the validation criteria.</w:t>
      </w:r>
    </w:p>
    <w:p w14:paraId="3C1EE79C" w14:textId="77777777" w:rsidR="00CF6EE6" w:rsidRDefault="00CF6EE6" w:rsidP="00CF6EE6">
      <w:pPr>
        <w:spacing w:line="288" w:lineRule="auto"/>
        <w:rPr>
          <w:rFonts w:ascii="Calibri" w:hAnsi="Calibri" w:cs="Calibri"/>
          <w:lang w:val="en-US" w:eastAsia="de-DE"/>
        </w:rPr>
      </w:pPr>
      <w:r w:rsidRPr="00CF6EE6">
        <w:rPr>
          <w:rFonts w:ascii="Calibri" w:hAnsi="Calibri" w:cs="Calibri"/>
          <w:lang w:val="en-US" w:eastAsia="de-DE"/>
        </w:rPr>
        <w:t xml:space="preserve">In the StoLaM simulations, the </w:t>
      </w:r>
      <w:r w:rsidRPr="00CF6EE6">
        <w:rPr>
          <w:rFonts w:ascii="Calibri" w:hAnsi="Calibri" w:cs="Calibri"/>
          <w:b/>
          <w:lang w:val="en-US" w:eastAsia="de-DE"/>
        </w:rPr>
        <w:t>diatoms</w:t>
      </w:r>
      <w:r w:rsidRPr="00CF6EE6">
        <w:rPr>
          <w:rFonts w:ascii="Calibri" w:hAnsi="Calibri" w:cs="Calibri"/>
          <w:lang w:val="en-US" w:eastAsia="de-DE"/>
        </w:rPr>
        <w:t xml:space="preserve"> </w:t>
      </w:r>
      <w:r>
        <w:rPr>
          <w:rFonts w:ascii="Calibri" w:hAnsi="Calibri" w:cs="Calibri"/>
          <w:lang w:val="en-US" w:eastAsia="de-DE"/>
        </w:rPr>
        <w:t xml:space="preserve">regularly </w:t>
      </w:r>
      <w:r w:rsidRPr="00CF6EE6">
        <w:rPr>
          <w:rFonts w:ascii="Calibri" w:hAnsi="Calibri" w:cs="Calibri"/>
          <w:lang w:val="en-US" w:eastAsia="de-DE"/>
        </w:rPr>
        <w:t>have a clear peak in spring. Depending on the study, this is also sometimes in the measurement period of a study, so that the validity criterion of maximum concentration is exceeded.</w:t>
      </w:r>
      <w:r>
        <w:rPr>
          <w:rFonts w:ascii="Calibri" w:hAnsi="Calibri" w:cs="Calibri"/>
          <w:lang w:val="en-US" w:eastAsia="de-DE"/>
        </w:rPr>
        <w:t xml:space="preserve"> </w:t>
      </w:r>
      <w:r w:rsidRPr="00CF6EE6">
        <w:rPr>
          <w:rFonts w:ascii="Calibri" w:hAnsi="Calibri" w:cs="Calibri"/>
          <w:lang w:val="en-US" w:eastAsia="de-DE"/>
        </w:rPr>
        <w:t>In principle, the dynamics are well tuned, although this is somewhat speculative, especially due to the lack of information on the silicate content of the mesocosms.</w:t>
      </w:r>
    </w:p>
    <w:p w14:paraId="08A82657" w14:textId="77777777" w:rsidR="00B35D88" w:rsidRDefault="00CF6EE6" w:rsidP="007C6F61">
      <w:pPr>
        <w:spacing w:line="288" w:lineRule="auto"/>
        <w:rPr>
          <w:rFonts w:ascii="Calibri" w:hAnsi="Calibri" w:cs="Calibri"/>
          <w:lang w:val="en-US" w:eastAsia="de-DE"/>
        </w:rPr>
      </w:pPr>
      <w:r w:rsidRPr="00CF6EE6">
        <w:rPr>
          <w:rFonts w:ascii="Calibri" w:hAnsi="Calibri" w:cs="Calibri"/>
          <w:lang w:val="en-US" w:eastAsia="de-DE"/>
        </w:rPr>
        <w:t xml:space="preserve">A similar picture is obtained for the </w:t>
      </w:r>
      <w:r w:rsidRPr="00652A2C">
        <w:rPr>
          <w:rFonts w:ascii="Calibri" w:hAnsi="Calibri" w:cs="Calibri"/>
          <w:b/>
          <w:lang w:val="en-US" w:eastAsia="de-DE"/>
        </w:rPr>
        <w:t>cryptophytes</w:t>
      </w:r>
      <w:r w:rsidRPr="00CF6EE6">
        <w:rPr>
          <w:rFonts w:ascii="Calibri" w:hAnsi="Calibri" w:cs="Calibri"/>
          <w:lang w:val="en-US" w:eastAsia="de-DE"/>
        </w:rPr>
        <w:t>. Especially in the warm years 2018 and 2019, the simulated biomass of crypto</w:t>
      </w:r>
      <w:r>
        <w:rPr>
          <w:rFonts w:ascii="Calibri" w:hAnsi="Calibri" w:cs="Calibri"/>
          <w:lang w:val="en-US" w:eastAsia="de-DE"/>
        </w:rPr>
        <w:t>phytes</w:t>
      </w:r>
      <w:r w:rsidRPr="00CF6EE6">
        <w:rPr>
          <w:rFonts w:ascii="Calibri" w:hAnsi="Calibri" w:cs="Calibri"/>
          <w:lang w:val="en-US" w:eastAsia="de-DE"/>
        </w:rPr>
        <w:t xml:space="preserve"> is significantly reduced by zooplankton grazing compared to the measured data.</w:t>
      </w:r>
    </w:p>
    <w:p w14:paraId="35D382D7" w14:textId="37EA6639" w:rsidR="00B35D88" w:rsidRPr="00CF6EE6" w:rsidRDefault="00B35D88" w:rsidP="007C6F61">
      <w:pPr>
        <w:spacing w:line="288" w:lineRule="auto"/>
        <w:rPr>
          <w:rFonts w:ascii="Calibri" w:hAnsi="Calibri" w:cs="Calibri"/>
          <w:lang w:val="en-US" w:eastAsia="de-DE"/>
        </w:rPr>
      </w:pPr>
      <w:r w:rsidRPr="000823EB">
        <w:rPr>
          <w:rFonts w:ascii="Calibri" w:hAnsi="Calibri" w:cs="Calibri"/>
          <w:lang w:val="en-US" w:eastAsia="de-DE"/>
        </w:rPr>
        <w:t>T</w:t>
      </w:r>
      <w:r w:rsidR="000823EB" w:rsidRPr="000823EB">
        <w:rPr>
          <w:rFonts w:ascii="Calibri" w:hAnsi="Calibri" w:cs="Calibri"/>
          <w:lang w:val="en-US" w:eastAsia="de-DE"/>
        </w:rPr>
        <w:t xml:space="preserve">he </w:t>
      </w:r>
      <w:r w:rsidR="000823EB" w:rsidRPr="00CF6EE6">
        <w:rPr>
          <w:rFonts w:ascii="Calibri" w:hAnsi="Calibri" w:cs="Calibri"/>
          <w:b/>
          <w:lang w:val="en-US" w:eastAsia="de-DE"/>
        </w:rPr>
        <w:t>t</w:t>
      </w:r>
      <w:r w:rsidRPr="00CF6EE6">
        <w:rPr>
          <w:rFonts w:ascii="Calibri" w:hAnsi="Calibri" w:cs="Calibri"/>
          <w:b/>
          <w:lang w:val="en-US" w:eastAsia="de-DE"/>
        </w:rPr>
        <w:t>otal phytoplankton</w:t>
      </w:r>
      <w:r w:rsidRPr="00CF6EE6">
        <w:rPr>
          <w:rFonts w:ascii="Calibri" w:hAnsi="Calibri" w:cs="Calibri"/>
          <w:lang w:val="en-US" w:eastAsia="de-DE"/>
        </w:rPr>
        <w:t xml:space="preserve"> meets validation criteria but is slightly underestimated overall. Possibly, in the later course of the mesocosm studies, the algal count is a</w:t>
      </w:r>
      <w:r w:rsidR="000A0A75">
        <w:rPr>
          <w:rFonts w:ascii="Calibri" w:hAnsi="Calibri" w:cs="Calibri"/>
          <w:lang w:val="en-US" w:eastAsia="de-DE"/>
        </w:rPr>
        <w:t>r</w:t>
      </w:r>
      <w:r w:rsidRPr="00CF6EE6">
        <w:rPr>
          <w:rFonts w:ascii="Calibri" w:hAnsi="Calibri" w:cs="Calibri"/>
          <w:lang w:val="en-US" w:eastAsia="de-DE"/>
        </w:rPr>
        <w:t>tificially increased by interspersing epiphytic algae from the macrophytes into the phytoplankton samples.</w:t>
      </w:r>
      <w:r w:rsidR="00CF6EE6">
        <w:rPr>
          <w:rFonts w:ascii="Calibri" w:hAnsi="Calibri" w:cs="Calibri"/>
          <w:lang w:val="en-US" w:eastAsia="de-DE"/>
        </w:rPr>
        <w:t xml:space="preserve"> </w:t>
      </w:r>
    </w:p>
    <w:p w14:paraId="0E4F4488" w14:textId="77777777" w:rsidR="007C6F61" w:rsidRPr="00123BB6" w:rsidRDefault="000823EB" w:rsidP="007C6F61">
      <w:pPr>
        <w:spacing w:line="288" w:lineRule="auto"/>
        <w:rPr>
          <w:rFonts w:ascii="Calibri" w:hAnsi="Calibri" w:cs="Calibri"/>
          <w:lang w:val="en-US" w:eastAsia="de-DE"/>
        </w:rPr>
      </w:pPr>
      <w:r w:rsidRPr="00123BB6">
        <w:rPr>
          <w:rFonts w:ascii="Calibri" w:hAnsi="Calibri" w:cs="Calibri"/>
          <w:lang w:val="en-US" w:eastAsia="de-DE"/>
        </w:rPr>
        <w:t xml:space="preserve">Blue-greens were not simulated because the eutrophication-indicating species Aphanizomenon and Microcystis are implemented in StoLaM. These would become unrealistically dominant due to poor </w:t>
      </w:r>
      <w:proofErr w:type="spellStart"/>
      <w:r w:rsidR="00123BB6">
        <w:rPr>
          <w:rFonts w:ascii="Calibri" w:hAnsi="Calibri" w:cs="Calibri"/>
          <w:lang w:val="en-US" w:eastAsia="de-DE"/>
        </w:rPr>
        <w:t>grazability</w:t>
      </w:r>
      <w:proofErr w:type="spellEnd"/>
      <w:r w:rsidRPr="00123BB6">
        <w:rPr>
          <w:rFonts w:ascii="Calibri" w:hAnsi="Calibri" w:cs="Calibri"/>
          <w:lang w:val="en-US" w:eastAsia="de-DE"/>
        </w:rPr>
        <w:t xml:space="preserve"> by zooplankton during the course of the study.</w:t>
      </w:r>
    </w:p>
    <w:p w14:paraId="1204C164" w14:textId="77777777" w:rsidR="000823EB" w:rsidRDefault="000823EB" w:rsidP="007C6F61">
      <w:pPr>
        <w:spacing w:line="288" w:lineRule="auto"/>
        <w:rPr>
          <w:rFonts w:ascii="Calibri" w:hAnsi="Calibri" w:cs="Calibri"/>
          <w:lang w:val="en-US" w:eastAsia="de-DE"/>
        </w:rPr>
      </w:pPr>
    </w:p>
    <w:p w14:paraId="5B7BE4B4" w14:textId="77777777" w:rsidR="00123BB6" w:rsidRPr="00CF6EE6" w:rsidRDefault="00123BB6" w:rsidP="00123BB6">
      <w:pPr>
        <w:spacing w:line="288" w:lineRule="auto"/>
        <w:rPr>
          <w:rFonts w:ascii="Calibri" w:hAnsi="Calibri" w:cs="Calibri"/>
          <w:b/>
          <w:u w:val="single"/>
          <w:lang w:val="en-US" w:eastAsia="de-DE"/>
        </w:rPr>
      </w:pPr>
      <w:r>
        <w:rPr>
          <w:rFonts w:ascii="Calibri" w:hAnsi="Calibri" w:cs="Calibri"/>
          <w:b/>
          <w:u w:val="single"/>
          <w:lang w:val="en-US" w:eastAsia="de-DE"/>
        </w:rPr>
        <w:t>Zoo</w:t>
      </w:r>
      <w:r w:rsidRPr="00CF6EE6">
        <w:rPr>
          <w:rFonts w:ascii="Calibri" w:hAnsi="Calibri" w:cs="Calibri"/>
          <w:b/>
          <w:u w:val="single"/>
          <w:lang w:val="en-US" w:eastAsia="de-DE"/>
        </w:rPr>
        <w:t>plankton:</w:t>
      </w:r>
    </w:p>
    <w:p w14:paraId="3B01C341" w14:textId="77777777" w:rsidR="00123BB6" w:rsidRDefault="00123BB6" w:rsidP="00123BB6">
      <w:pPr>
        <w:spacing w:line="288" w:lineRule="auto"/>
        <w:rPr>
          <w:rFonts w:ascii="Calibri" w:hAnsi="Calibri" w:cs="Calibri"/>
          <w:lang w:val="en-US" w:eastAsia="de-DE"/>
        </w:rPr>
      </w:pPr>
    </w:p>
    <w:p w14:paraId="4DAC63BD" w14:textId="77777777" w:rsidR="00CF6EE6" w:rsidRDefault="000E239B" w:rsidP="000E239B">
      <w:pPr>
        <w:spacing w:line="288" w:lineRule="auto"/>
        <w:rPr>
          <w:rFonts w:ascii="Calibri" w:hAnsi="Calibri" w:cs="Calibri"/>
          <w:lang w:val="en-US" w:eastAsia="de-DE"/>
        </w:rPr>
      </w:pPr>
      <w:r w:rsidRPr="000E239B">
        <w:rPr>
          <w:rFonts w:ascii="Calibri" w:hAnsi="Calibri" w:cs="Calibri"/>
          <w:lang w:val="en-US" w:eastAsia="de-DE"/>
        </w:rPr>
        <w:t xml:space="preserve">The simulation results </w:t>
      </w:r>
      <w:r>
        <w:rPr>
          <w:rFonts w:ascii="Calibri" w:hAnsi="Calibri" w:cs="Calibri"/>
          <w:lang w:val="en-US" w:eastAsia="de-DE"/>
        </w:rPr>
        <w:t xml:space="preserve">for the </w:t>
      </w:r>
      <w:r w:rsidRPr="000E239B">
        <w:rPr>
          <w:rFonts w:ascii="Calibri" w:hAnsi="Calibri" w:cs="Calibri"/>
          <w:b/>
          <w:lang w:val="en-US" w:eastAsia="de-DE"/>
        </w:rPr>
        <w:t>daphnids</w:t>
      </w:r>
      <w:r>
        <w:rPr>
          <w:rFonts w:ascii="Calibri" w:hAnsi="Calibri" w:cs="Calibri"/>
          <w:lang w:val="en-US" w:eastAsia="de-DE"/>
        </w:rPr>
        <w:t xml:space="preserve"> </w:t>
      </w:r>
      <w:r w:rsidR="006005D1">
        <w:rPr>
          <w:rFonts w:ascii="Calibri" w:hAnsi="Calibri" w:cs="Calibri"/>
          <w:lang w:val="en-US" w:eastAsia="de-DE"/>
        </w:rPr>
        <w:t xml:space="preserve">(IDamP module) </w:t>
      </w:r>
      <w:r w:rsidRPr="000E239B">
        <w:rPr>
          <w:rFonts w:ascii="Calibri" w:hAnsi="Calibri" w:cs="Calibri"/>
          <w:lang w:val="en-US" w:eastAsia="de-DE"/>
        </w:rPr>
        <w:t>are in good agreement with the measured values. The relatively late occurrence of peaks is also in agreement with the validity criteria in 2014 and 2016. In 2018, the peak is earlier than required by the criteria, nevertheless in agreement with the measured data in that year.</w:t>
      </w:r>
      <w:r>
        <w:rPr>
          <w:rFonts w:ascii="Calibri" w:hAnsi="Calibri" w:cs="Calibri"/>
          <w:lang w:val="en-US" w:eastAsia="de-DE"/>
        </w:rPr>
        <w:t xml:space="preserve"> </w:t>
      </w:r>
      <w:r w:rsidRPr="000E239B">
        <w:rPr>
          <w:rFonts w:ascii="Calibri" w:hAnsi="Calibri" w:cs="Calibri"/>
          <w:lang w:val="en-US" w:eastAsia="de-DE"/>
        </w:rPr>
        <w:t xml:space="preserve">Only in 2019 the first peak is slightly too high by about 10%.  </w:t>
      </w:r>
    </w:p>
    <w:p w14:paraId="697B1C4E" w14:textId="77777777" w:rsidR="007C6F61" w:rsidRDefault="007C6F61" w:rsidP="007C6F61">
      <w:pPr>
        <w:spacing w:line="288" w:lineRule="auto"/>
        <w:rPr>
          <w:rFonts w:ascii="Calibri" w:hAnsi="Calibri" w:cs="Calibri"/>
          <w:lang w:val="en-US" w:eastAsia="de-DE"/>
        </w:rPr>
      </w:pPr>
    </w:p>
    <w:p w14:paraId="32F9C397" w14:textId="77777777" w:rsidR="007C6F61" w:rsidRDefault="007C6F61" w:rsidP="007C6F61">
      <w:pPr>
        <w:spacing w:line="288" w:lineRule="auto"/>
        <w:rPr>
          <w:rFonts w:ascii="Calibri" w:hAnsi="Calibri" w:cs="Calibri"/>
          <w:lang w:val="en-US" w:eastAsia="de-DE"/>
        </w:rPr>
      </w:pPr>
      <w:r w:rsidRPr="00095D28">
        <w:rPr>
          <w:rFonts w:ascii="Calibri" w:hAnsi="Calibri" w:cs="Calibri"/>
          <w:lang w:val="en-US" w:eastAsia="de-DE"/>
        </w:rPr>
        <w:t xml:space="preserve">The DEB-based IBM model for </w:t>
      </w:r>
      <w:r w:rsidRPr="00371283">
        <w:rPr>
          <w:rFonts w:ascii="Calibri" w:hAnsi="Calibri" w:cs="Calibri"/>
          <w:b/>
          <w:lang w:val="en-US" w:eastAsia="de-DE"/>
        </w:rPr>
        <w:t>cyclopoid copepods</w:t>
      </w:r>
      <w:r w:rsidRPr="00095D28">
        <w:rPr>
          <w:rFonts w:ascii="Calibri" w:hAnsi="Calibri" w:cs="Calibri"/>
          <w:lang w:val="en-US" w:eastAsia="de-DE"/>
        </w:rPr>
        <w:t xml:space="preserve"> describes the dynamics essentially </w:t>
      </w:r>
      <w:r w:rsidR="00A5173C">
        <w:rPr>
          <w:rFonts w:ascii="Calibri" w:hAnsi="Calibri" w:cs="Calibri"/>
          <w:lang w:val="en-US" w:eastAsia="de-DE"/>
        </w:rPr>
        <w:t xml:space="preserve">in </w:t>
      </w:r>
      <w:r w:rsidRPr="00095D28">
        <w:rPr>
          <w:rFonts w:ascii="Calibri" w:hAnsi="Calibri" w:cs="Calibri"/>
          <w:lang w:val="en-US" w:eastAsia="de-DE"/>
        </w:rPr>
        <w:t xml:space="preserve">the correct order of magnitude, both for the </w:t>
      </w:r>
      <w:r w:rsidRPr="006176FA">
        <w:rPr>
          <w:rFonts w:ascii="Calibri" w:hAnsi="Calibri" w:cs="Calibri"/>
          <w:b/>
          <w:lang w:val="en-US" w:eastAsia="de-DE"/>
        </w:rPr>
        <w:t>naupliar larvae</w:t>
      </w:r>
      <w:r w:rsidRPr="00095D28">
        <w:rPr>
          <w:rFonts w:ascii="Calibri" w:hAnsi="Calibri" w:cs="Calibri"/>
          <w:lang w:val="en-US" w:eastAsia="de-DE"/>
        </w:rPr>
        <w:t xml:space="preserve"> and for the older stages (</w:t>
      </w:r>
      <w:r w:rsidRPr="006176FA">
        <w:rPr>
          <w:rFonts w:ascii="Calibri" w:hAnsi="Calibri" w:cs="Calibri"/>
          <w:b/>
          <w:lang w:val="en-US" w:eastAsia="de-DE"/>
        </w:rPr>
        <w:t>copepodites and adults</w:t>
      </w:r>
      <w:r w:rsidRPr="00095D28">
        <w:rPr>
          <w:rFonts w:ascii="Calibri" w:hAnsi="Calibri" w:cs="Calibri"/>
          <w:lang w:val="en-US" w:eastAsia="de-DE"/>
        </w:rPr>
        <w:t>). However, in some years the abundance peaks proved to be too high. A bigger problem at present is the unsatisfactory results of fall</w:t>
      </w:r>
      <w:r w:rsidR="00A5173C">
        <w:rPr>
          <w:rFonts w:ascii="Calibri" w:hAnsi="Calibri" w:cs="Calibri"/>
          <w:lang w:val="en-US" w:eastAsia="de-DE"/>
        </w:rPr>
        <w:t xml:space="preserve"> and </w:t>
      </w:r>
      <w:r w:rsidRPr="00095D28">
        <w:rPr>
          <w:rFonts w:ascii="Calibri" w:hAnsi="Calibri" w:cs="Calibri"/>
          <w:lang w:val="en-US" w:eastAsia="de-DE"/>
        </w:rPr>
        <w:t>winter population dynamics</w:t>
      </w:r>
      <w:r>
        <w:rPr>
          <w:rFonts w:ascii="Calibri" w:hAnsi="Calibri" w:cs="Calibri"/>
          <w:lang w:val="en-US" w:eastAsia="de-DE"/>
        </w:rPr>
        <w:t xml:space="preserve"> at low temperature</w:t>
      </w:r>
      <w:r w:rsidR="00A5173C">
        <w:rPr>
          <w:rFonts w:ascii="Calibri" w:hAnsi="Calibri" w:cs="Calibri"/>
          <w:lang w:val="en-US" w:eastAsia="de-DE"/>
        </w:rPr>
        <w:t>s</w:t>
      </w:r>
      <w:r w:rsidRPr="00095D28">
        <w:rPr>
          <w:rFonts w:ascii="Calibri" w:hAnsi="Calibri" w:cs="Calibri"/>
          <w:lang w:val="en-US" w:eastAsia="de-DE"/>
        </w:rPr>
        <w:t>. In particular, the mortality module needs to be re</w:t>
      </w:r>
      <w:r w:rsidR="00A5173C">
        <w:rPr>
          <w:rFonts w:ascii="Calibri" w:hAnsi="Calibri" w:cs="Calibri"/>
          <w:lang w:val="en-US" w:eastAsia="de-DE"/>
        </w:rPr>
        <w:t>-</w:t>
      </w:r>
      <w:r w:rsidRPr="00095D28">
        <w:rPr>
          <w:rFonts w:ascii="Calibri" w:hAnsi="Calibri" w:cs="Calibri"/>
          <w:lang w:val="en-US" w:eastAsia="de-DE"/>
        </w:rPr>
        <w:t>adjusted, as also the required minimum abundances were not achieved in some cases.</w:t>
      </w:r>
      <w:r w:rsidR="00A5173C">
        <w:rPr>
          <w:rFonts w:ascii="Calibri" w:hAnsi="Calibri" w:cs="Calibri"/>
          <w:lang w:val="en-US" w:eastAsia="de-DE"/>
        </w:rPr>
        <w:t xml:space="preserve"> </w:t>
      </w:r>
      <w:r w:rsidR="00A5173C" w:rsidRPr="00A5173C">
        <w:rPr>
          <w:rFonts w:ascii="Calibri" w:hAnsi="Calibri" w:cs="Calibri"/>
          <w:lang w:val="en-US" w:eastAsia="de-DE"/>
        </w:rPr>
        <w:t>This IBM for copepods still needs to be improved in terms of DEB parameterization.</w:t>
      </w:r>
    </w:p>
    <w:p w14:paraId="32D136DF" w14:textId="77777777" w:rsidR="007C6F61" w:rsidRDefault="007C6F61" w:rsidP="007C6F61">
      <w:pPr>
        <w:spacing w:line="288" w:lineRule="auto"/>
        <w:rPr>
          <w:rFonts w:ascii="Calibri" w:hAnsi="Calibri" w:cs="Calibri"/>
          <w:lang w:val="en-US" w:eastAsia="de-DE"/>
        </w:rPr>
      </w:pPr>
    </w:p>
    <w:p w14:paraId="1F32D9A3" w14:textId="77777777" w:rsidR="00951AFD" w:rsidRDefault="00951AFD" w:rsidP="00951AFD">
      <w:pPr>
        <w:spacing w:line="288" w:lineRule="auto"/>
        <w:rPr>
          <w:rFonts w:ascii="Calibri" w:hAnsi="Calibri" w:cs="Calibri"/>
          <w:lang w:val="en-US" w:eastAsia="de-DE"/>
        </w:rPr>
      </w:pPr>
      <w:r w:rsidRPr="00951AFD">
        <w:rPr>
          <w:rFonts w:ascii="Calibri" w:hAnsi="Calibri" w:cs="Calibri"/>
          <w:lang w:val="en-US" w:eastAsia="de-DE"/>
        </w:rPr>
        <w:lastRenderedPageBreak/>
        <w:t xml:space="preserve">The dynamics of small but at times very abundant </w:t>
      </w:r>
      <w:r w:rsidRPr="00475347">
        <w:rPr>
          <w:rFonts w:ascii="Calibri" w:hAnsi="Calibri" w:cs="Calibri"/>
          <w:b/>
          <w:lang w:val="en-US" w:eastAsia="de-DE"/>
        </w:rPr>
        <w:t>rotifers</w:t>
      </w:r>
      <w:r w:rsidRPr="00951AFD">
        <w:rPr>
          <w:rFonts w:ascii="Calibri" w:hAnsi="Calibri" w:cs="Calibri"/>
          <w:lang w:val="en-US" w:eastAsia="de-DE"/>
        </w:rPr>
        <w:t xml:space="preserve"> (Rotifera_herbivorous2) were well met. The summer peak was minimally exceeded in two years, although these deviations are plausible from measurement points at the same time period. The could be avoided by fur</w:t>
      </w:r>
      <w:r w:rsidR="0030617C">
        <w:rPr>
          <w:rFonts w:ascii="Calibri" w:hAnsi="Calibri" w:cs="Calibri"/>
          <w:lang w:val="en-US" w:eastAsia="de-DE"/>
        </w:rPr>
        <w:t xml:space="preserve">ther fine calibration if needed, </w:t>
      </w:r>
      <w:r w:rsidR="0030617C" w:rsidRPr="0030617C">
        <w:rPr>
          <w:rFonts w:ascii="Calibri" w:hAnsi="Calibri" w:cs="Calibri"/>
          <w:lang w:val="en-US" w:eastAsia="de-DE"/>
        </w:rPr>
        <w:t>and is certainly also subject to uncertainty due to the chosen conversion factor between biomass and number of individuals.</w:t>
      </w:r>
    </w:p>
    <w:p w14:paraId="7CD406C5" w14:textId="77777777" w:rsidR="007C6F61" w:rsidRDefault="007C6F61" w:rsidP="007C6F61">
      <w:pPr>
        <w:spacing w:line="288" w:lineRule="auto"/>
        <w:rPr>
          <w:rFonts w:ascii="Calibri" w:hAnsi="Calibri" w:cs="Calibri"/>
          <w:lang w:val="en-US" w:eastAsia="de-DE"/>
        </w:rPr>
      </w:pPr>
      <w:r w:rsidRPr="001A253B">
        <w:rPr>
          <w:rFonts w:ascii="Calibri" w:hAnsi="Calibri" w:cs="Calibri"/>
          <w:lang w:val="en-US" w:eastAsia="de-DE"/>
        </w:rPr>
        <w:t xml:space="preserve">StoLaM uses a parameter set for the taxon </w:t>
      </w:r>
      <w:r w:rsidRPr="00951AFD">
        <w:rPr>
          <w:rFonts w:ascii="Calibri" w:hAnsi="Calibri" w:cs="Calibri"/>
          <w:i/>
          <w:lang w:val="en-US" w:eastAsia="de-DE"/>
        </w:rPr>
        <w:t>Keratella cochlearis</w:t>
      </w:r>
      <w:r w:rsidRPr="001A253B">
        <w:rPr>
          <w:rFonts w:ascii="Calibri" w:hAnsi="Calibri" w:cs="Calibri"/>
          <w:lang w:val="en-US" w:eastAsia="de-DE"/>
        </w:rPr>
        <w:t xml:space="preserve">, and is </w:t>
      </w:r>
      <w:r>
        <w:rPr>
          <w:rFonts w:ascii="Calibri" w:hAnsi="Calibri" w:cs="Calibri"/>
          <w:lang w:val="en-US" w:eastAsia="de-DE"/>
        </w:rPr>
        <w:t xml:space="preserve">seen as </w:t>
      </w:r>
      <w:r w:rsidRPr="001A253B">
        <w:rPr>
          <w:rFonts w:ascii="Calibri" w:hAnsi="Calibri" w:cs="Calibri"/>
          <w:lang w:val="en-US" w:eastAsia="de-DE"/>
        </w:rPr>
        <w:t>representative of both rotifer groups 1 and 2. We used only the validity criteria of herbivorous rotifers 2, whereas using the sum of rotifers 1 and 2 would have resulted in having met the criteria.</w:t>
      </w:r>
    </w:p>
    <w:p w14:paraId="6D14BB7C" w14:textId="77777777" w:rsidR="00951AFD" w:rsidRPr="001A253B" w:rsidRDefault="00951AFD" w:rsidP="00951AFD">
      <w:pPr>
        <w:spacing w:line="288" w:lineRule="auto"/>
        <w:rPr>
          <w:rFonts w:ascii="Calibri" w:hAnsi="Calibri" w:cs="Calibri"/>
          <w:lang w:val="en-US" w:eastAsia="de-DE"/>
        </w:rPr>
      </w:pPr>
      <w:r>
        <w:rPr>
          <w:rFonts w:ascii="Calibri" w:hAnsi="Calibri" w:cs="Calibri"/>
          <w:lang w:val="en-US" w:eastAsia="de-DE"/>
        </w:rPr>
        <w:t xml:space="preserve">Comment: </w:t>
      </w:r>
      <w:r w:rsidRPr="00BA312C">
        <w:rPr>
          <w:rFonts w:ascii="Calibri" w:hAnsi="Calibri" w:cs="Calibri"/>
          <w:lang w:val="en-US" w:eastAsia="de-DE"/>
        </w:rPr>
        <w:t xml:space="preserve">The two rotifer groups </w:t>
      </w:r>
      <w:r>
        <w:rPr>
          <w:rFonts w:ascii="Calibri" w:hAnsi="Calibri" w:cs="Calibri"/>
          <w:lang w:val="en-US" w:eastAsia="de-DE"/>
        </w:rPr>
        <w:t>(</w:t>
      </w:r>
      <w:proofErr w:type="spellStart"/>
      <w:r w:rsidRPr="00951AFD">
        <w:rPr>
          <w:rFonts w:ascii="Calibri" w:hAnsi="Calibri" w:cs="Calibri"/>
          <w:lang w:val="en-US" w:eastAsia="de-DE"/>
        </w:rPr>
        <w:t>Rotifera_herbivorous</w:t>
      </w:r>
      <w:proofErr w:type="spellEnd"/>
      <w:r>
        <w:rPr>
          <w:rFonts w:ascii="Calibri" w:hAnsi="Calibri" w:cs="Calibri"/>
          <w:lang w:val="en-US" w:eastAsia="de-DE"/>
        </w:rPr>
        <w:t xml:space="preserve"> 1 and 2) </w:t>
      </w:r>
      <w:r w:rsidRPr="00BA312C">
        <w:rPr>
          <w:rFonts w:ascii="Calibri" w:hAnsi="Calibri" w:cs="Calibri"/>
          <w:lang w:val="en-US" w:eastAsia="de-DE"/>
        </w:rPr>
        <w:t>were distinguished particularly on the basis of their different responses in treated mesocosms, although no clear distinction by taxonomy or</w:t>
      </w:r>
      <w:r>
        <w:rPr>
          <w:rFonts w:ascii="Calibri" w:hAnsi="Calibri" w:cs="Calibri"/>
          <w:lang w:val="en-US" w:eastAsia="de-DE"/>
        </w:rPr>
        <w:t xml:space="preserve"> their position in the food web</w:t>
      </w:r>
      <w:r w:rsidRPr="00BA312C">
        <w:rPr>
          <w:rFonts w:ascii="Calibri" w:hAnsi="Calibri" w:cs="Calibri"/>
          <w:lang w:val="en-US" w:eastAsia="de-DE"/>
        </w:rPr>
        <w:t xml:space="preserve"> is apparent.</w:t>
      </w:r>
      <w:r>
        <w:rPr>
          <w:rFonts w:ascii="Calibri" w:hAnsi="Calibri" w:cs="Calibri"/>
          <w:lang w:val="en-US" w:eastAsia="de-DE"/>
        </w:rPr>
        <w:t xml:space="preserve"> </w:t>
      </w:r>
      <w:r w:rsidRPr="00951AFD">
        <w:rPr>
          <w:rFonts w:ascii="Calibri" w:hAnsi="Calibri" w:cs="Calibri"/>
          <w:lang w:val="en-US" w:eastAsia="de-DE"/>
        </w:rPr>
        <w:t>Therefore, this classification of both groups is difficult to apply to an ecological concept for the control simulations. A summation of all rotifers would also have been possible, as w</w:t>
      </w:r>
      <w:r>
        <w:rPr>
          <w:rFonts w:ascii="Calibri" w:hAnsi="Calibri" w:cs="Calibri"/>
          <w:lang w:val="en-US" w:eastAsia="de-DE"/>
        </w:rPr>
        <w:t xml:space="preserve">ell as </w:t>
      </w:r>
      <w:r w:rsidRPr="00951AFD">
        <w:rPr>
          <w:rFonts w:ascii="Calibri" w:hAnsi="Calibri" w:cs="Calibri"/>
          <w:lang w:val="en-US" w:eastAsia="de-DE"/>
        </w:rPr>
        <w:t xml:space="preserve">a more ecological differentiation between epiphytic and planktonic species. However, the main peak is accounted for by the species </w:t>
      </w:r>
      <w:proofErr w:type="spellStart"/>
      <w:r w:rsidRPr="00951AFD">
        <w:rPr>
          <w:rFonts w:ascii="Calibri" w:hAnsi="Calibri" w:cs="Calibri"/>
          <w:i/>
          <w:lang w:val="en-US" w:eastAsia="de-DE"/>
        </w:rPr>
        <w:t>Keratella</w:t>
      </w:r>
      <w:proofErr w:type="spellEnd"/>
      <w:r w:rsidRPr="00951AFD">
        <w:rPr>
          <w:rFonts w:ascii="Calibri" w:hAnsi="Calibri" w:cs="Calibri"/>
          <w:i/>
          <w:lang w:val="en-US" w:eastAsia="de-DE"/>
        </w:rPr>
        <w:t xml:space="preserve"> quadrata</w:t>
      </w:r>
      <w:r w:rsidRPr="00951AFD">
        <w:rPr>
          <w:rFonts w:ascii="Calibri" w:hAnsi="Calibri" w:cs="Calibri"/>
          <w:lang w:val="en-US" w:eastAsia="de-DE"/>
        </w:rPr>
        <w:t xml:space="preserve">, which is well represented by </w:t>
      </w:r>
      <w:r w:rsidRPr="00951AFD">
        <w:rPr>
          <w:rFonts w:ascii="Calibri" w:hAnsi="Calibri" w:cs="Calibri"/>
          <w:i/>
          <w:lang w:val="en-US" w:eastAsia="de-DE"/>
        </w:rPr>
        <w:t>K. cochlearis</w:t>
      </w:r>
      <w:r>
        <w:rPr>
          <w:rFonts w:ascii="Calibri" w:hAnsi="Calibri" w:cs="Calibri"/>
          <w:lang w:val="en-US" w:eastAsia="de-DE"/>
        </w:rPr>
        <w:t xml:space="preserve"> in the model.</w:t>
      </w:r>
    </w:p>
    <w:p w14:paraId="4F697111" w14:textId="77777777" w:rsidR="007C6F61" w:rsidRDefault="007C6F61" w:rsidP="007C6F61">
      <w:pPr>
        <w:spacing w:line="288" w:lineRule="auto"/>
        <w:rPr>
          <w:rFonts w:ascii="Calibri" w:hAnsi="Calibri" w:cs="Calibri"/>
          <w:lang w:val="en-US" w:eastAsia="de-DE"/>
        </w:rPr>
      </w:pPr>
    </w:p>
    <w:p w14:paraId="1B237E1B" w14:textId="77777777" w:rsidR="007C6F61" w:rsidRDefault="00963BCF" w:rsidP="007C6F61">
      <w:pPr>
        <w:spacing w:line="288" w:lineRule="auto"/>
        <w:rPr>
          <w:rFonts w:ascii="Calibri" w:hAnsi="Calibri" w:cs="Calibri"/>
          <w:lang w:val="en-US" w:eastAsia="de-DE"/>
        </w:rPr>
      </w:pPr>
      <w:r w:rsidRPr="00963BCF">
        <w:rPr>
          <w:rFonts w:ascii="Calibri" w:hAnsi="Calibri" w:cs="Calibri"/>
          <w:b/>
          <w:lang w:val="en-US" w:eastAsia="de-DE"/>
        </w:rPr>
        <w:t>Chaoborus</w:t>
      </w:r>
      <w:r w:rsidRPr="00963BCF">
        <w:rPr>
          <w:rFonts w:ascii="Calibri" w:hAnsi="Calibri" w:cs="Calibri"/>
          <w:lang w:val="en-US" w:eastAsia="de-DE"/>
        </w:rPr>
        <w:t xml:space="preserve"> is within the validity criteria, only the required timing of the main peak is not captured by the model. In the simulations, the population shows two distinct peaks with larval enrichment during the summer. The 2014 and 2018 measurements do not contra</w:t>
      </w:r>
      <w:r w:rsidR="00F12576">
        <w:rPr>
          <w:rFonts w:ascii="Calibri" w:hAnsi="Calibri" w:cs="Calibri"/>
          <w:lang w:val="en-US" w:eastAsia="de-DE"/>
        </w:rPr>
        <w:t>dict this. Only the 2016 and 201</w:t>
      </w:r>
      <w:r w:rsidRPr="00963BCF">
        <w:rPr>
          <w:rFonts w:ascii="Calibri" w:hAnsi="Calibri" w:cs="Calibri"/>
          <w:lang w:val="en-US" w:eastAsia="de-DE"/>
        </w:rPr>
        <w:t>8 measurements show a clear spring peak with no further enrichment in the water column. An explanation for this is not straightforward. It is possible that increasing macrophyte biomass is responsible for a reduced egg deposition, as adult females tend to avoid macrophytes if open water is available nearby (Strauss, unpublished data). However, this could be true in principle for all four years.</w:t>
      </w:r>
    </w:p>
    <w:p w14:paraId="3BA99EFC" w14:textId="77777777" w:rsidR="007C6F61" w:rsidRDefault="007C6F61" w:rsidP="007C6F61">
      <w:pPr>
        <w:spacing w:line="288" w:lineRule="auto"/>
        <w:rPr>
          <w:rFonts w:ascii="Calibri" w:hAnsi="Calibri" w:cs="Calibri"/>
          <w:lang w:val="en-US" w:eastAsia="de-DE"/>
        </w:rPr>
      </w:pPr>
    </w:p>
    <w:p w14:paraId="754506D4" w14:textId="77777777" w:rsidR="00963BCF" w:rsidRPr="00DD2B18" w:rsidRDefault="00DD2B18" w:rsidP="007C6F61">
      <w:pPr>
        <w:spacing w:line="288" w:lineRule="auto"/>
        <w:rPr>
          <w:rFonts w:ascii="Calibri" w:hAnsi="Calibri" w:cs="Calibri"/>
          <w:b/>
          <w:u w:val="single"/>
          <w:lang w:val="en-US" w:eastAsia="de-DE"/>
        </w:rPr>
      </w:pPr>
      <w:r w:rsidRPr="00DD2B18">
        <w:rPr>
          <w:rFonts w:ascii="Calibri" w:hAnsi="Calibri" w:cs="Calibri"/>
          <w:b/>
          <w:u w:val="single"/>
          <w:lang w:val="en-US" w:eastAsia="de-DE"/>
        </w:rPr>
        <w:t>Benthic m</w:t>
      </w:r>
      <w:r w:rsidR="00963BCF" w:rsidRPr="00DD2B18">
        <w:rPr>
          <w:rFonts w:ascii="Calibri" w:hAnsi="Calibri" w:cs="Calibri"/>
          <w:b/>
          <w:u w:val="single"/>
          <w:lang w:val="en-US" w:eastAsia="de-DE"/>
        </w:rPr>
        <w:t>acroinvertebrates</w:t>
      </w:r>
      <w:r>
        <w:rPr>
          <w:rFonts w:ascii="Calibri" w:hAnsi="Calibri" w:cs="Calibri"/>
          <w:b/>
          <w:u w:val="single"/>
          <w:lang w:val="en-US" w:eastAsia="de-DE"/>
        </w:rPr>
        <w:t>:</w:t>
      </w:r>
    </w:p>
    <w:p w14:paraId="7423F8AF" w14:textId="77777777" w:rsidR="007C6F61" w:rsidRDefault="007C6F61" w:rsidP="007C6F61">
      <w:pPr>
        <w:spacing w:line="288" w:lineRule="auto"/>
        <w:rPr>
          <w:rFonts w:ascii="Calibri" w:hAnsi="Calibri" w:cs="Calibri"/>
          <w:lang w:val="en-US" w:eastAsia="de-DE"/>
        </w:rPr>
      </w:pPr>
    </w:p>
    <w:p w14:paraId="23085394" w14:textId="77777777" w:rsidR="007C6F61" w:rsidRDefault="00B10AAB" w:rsidP="007C6F61">
      <w:pPr>
        <w:spacing w:line="288" w:lineRule="auto"/>
        <w:rPr>
          <w:rFonts w:ascii="Calibri" w:hAnsi="Calibri" w:cs="Calibri"/>
          <w:lang w:val="en-US" w:eastAsia="de-DE"/>
        </w:rPr>
      </w:pPr>
      <w:r w:rsidRPr="00B10AAB">
        <w:rPr>
          <w:rFonts w:ascii="Calibri" w:hAnsi="Calibri" w:cs="Calibri"/>
          <w:b/>
          <w:lang w:val="en-US" w:eastAsia="de-DE"/>
        </w:rPr>
        <w:t>Asellus</w:t>
      </w:r>
      <w:r w:rsidRPr="00B10AAB">
        <w:rPr>
          <w:rFonts w:ascii="Calibri" w:hAnsi="Calibri" w:cs="Calibri"/>
          <w:lang w:val="en-US" w:eastAsia="de-DE"/>
        </w:rPr>
        <w:t xml:space="preserve"> meets the requirements of the validation criteria.</w:t>
      </w:r>
    </w:p>
    <w:p w14:paraId="117B0DF0" w14:textId="77777777" w:rsidR="007C6F61" w:rsidRDefault="007C6F61" w:rsidP="007C6F61">
      <w:pPr>
        <w:spacing w:line="288" w:lineRule="auto"/>
        <w:rPr>
          <w:rFonts w:ascii="Calibri" w:hAnsi="Calibri" w:cs="Calibri"/>
          <w:lang w:val="en-US" w:eastAsia="de-DE"/>
        </w:rPr>
      </w:pPr>
      <w:r w:rsidRPr="002C2535">
        <w:rPr>
          <w:rFonts w:ascii="Calibri" w:hAnsi="Calibri" w:cs="Calibri"/>
          <w:lang w:val="en-US" w:eastAsia="de-DE"/>
        </w:rPr>
        <w:t xml:space="preserve">Simulations for </w:t>
      </w:r>
      <w:r w:rsidRPr="00B10AAB">
        <w:rPr>
          <w:rFonts w:ascii="Calibri" w:hAnsi="Calibri" w:cs="Calibri"/>
          <w:b/>
          <w:lang w:val="en-US" w:eastAsia="de-DE"/>
        </w:rPr>
        <w:t>Gammarus</w:t>
      </w:r>
      <w:r w:rsidRPr="002C2535">
        <w:rPr>
          <w:rFonts w:ascii="Calibri" w:hAnsi="Calibri" w:cs="Calibri"/>
          <w:lang w:val="en-US" w:eastAsia="de-DE"/>
        </w:rPr>
        <w:t xml:space="preserve"> exceeded the required maximum abundance of 15.1 individuals by 1-3 individuals per m</w:t>
      </w:r>
      <w:r w:rsidRPr="00B10AAB">
        <w:rPr>
          <w:rFonts w:ascii="Calibri" w:hAnsi="Calibri" w:cs="Calibri"/>
          <w:vertAlign w:val="superscript"/>
          <w:lang w:val="en-US" w:eastAsia="de-DE"/>
        </w:rPr>
        <w:t>2</w:t>
      </w:r>
      <w:r w:rsidRPr="002C2535">
        <w:rPr>
          <w:rFonts w:ascii="Calibri" w:hAnsi="Calibri" w:cs="Calibri"/>
          <w:lang w:val="en-US" w:eastAsia="de-DE"/>
        </w:rPr>
        <w:t>, which is considered a negligible deviation at this generally very low abundance.</w:t>
      </w:r>
      <w:r w:rsidR="00B10AAB">
        <w:rPr>
          <w:rFonts w:ascii="Calibri" w:hAnsi="Calibri" w:cs="Calibri"/>
          <w:lang w:val="en-US" w:eastAsia="de-DE"/>
        </w:rPr>
        <w:t xml:space="preserve"> </w:t>
      </w:r>
      <w:r w:rsidR="00B10AAB" w:rsidRPr="00B10AAB">
        <w:rPr>
          <w:rFonts w:ascii="Calibri" w:hAnsi="Calibri" w:cs="Calibri"/>
          <w:lang w:val="en-US" w:eastAsia="de-DE"/>
        </w:rPr>
        <w:t>The individual-based simulation shows stable dynamics over the course of the year despite low densities. However, the sampled abundances of Gammarus in 2 studies (after inserting individuals at the beginning of these studies), show only a decrease possibly without significant reproduction. Due to missing data on population dynamics, a good comparison with the simulation results is therefore difficult to make.</w:t>
      </w:r>
    </w:p>
    <w:p w14:paraId="38D27A5E" w14:textId="77777777" w:rsidR="007C6F61" w:rsidRDefault="007C6F61" w:rsidP="007C6F61">
      <w:pPr>
        <w:rPr>
          <w:rFonts w:ascii="Calibri" w:hAnsi="Calibri" w:cs="Calibri"/>
          <w:lang w:val="en-US" w:eastAsia="de-DE"/>
        </w:rPr>
      </w:pPr>
    </w:p>
    <w:p w14:paraId="7DAD3B3E" w14:textId="77777777" w:rsidR="00DF43B6" w:rsidRDefault="00DF43B6" w:rsidP="007C6F61">
      <w:pPr>
        <w:rPr>
          <w:rFonts w:ascii="Calibri" w:hAnsi="Calibri" w:cs="Calibri"/>
          <w:lang w:val="en-US" w:eastAsia="de-DE"/>
        </w:rPr>
      </w:pPr>
      <w:r w:rsidRPr="00DF43B6">
        <w:rPr>
          <w:rFonts w:ascii="Calibri" w:hAnsi="Calibri" w:cs="Calibri"/>
          <w:lang w:val="en-US" w:eastAsia="de-DE"/>
        </w:rPr>
        <w:t xml:space="preserve">For </w:t>
      </w:r>
      <w:r w:rsidRPr="00DF43B6">
        <w:rPr>
          <w:rFonts w:ascii="Calibri" w:hAnsi="Calibri" w:cs="Calibri"/>
          <w:b/>
          <w:lang w:val="en-US" w:eastAsia="de-DE"/>
        </w:rPr>
        <w:t>gastropods</w:t>
      </w:r>
      <w:r w:rsidRPr="00DF43B6">
        <w:rPr>
          <w:rFonts w:ascii="Calibri" w:hAnsi="Calibri" w:cs="Calibri"/>
          <w:lang w:val="en-US" w:eastAsia="de-DE"/>
        </w:rPr>
        <w:t>, the requirements of the validation criteria were met.</w:t>
      </w:r>
    </w:p>
    <w:p w14:paraId="79C6A438" w14:textId="77777777" w:rsidR="00E70E1D" w:rsidRDefault="00E70E1D" w:rsidP="007C6F61">
      <w:pPr>
        <w:rPr>
          <w:rFonts w:ascii="Calibri" w:hAnsi="Calibri" w:cs="Calibri"/>
          <w:lang w:val="en-US" w:eastAsia="de-DE"/>
        </w:rPr>
      </w:pPr>
    </w:p>
    <w:p w14:paraId="5496EB5C" w14:textId="77777777" w:rsidR="0088641D" w:rsidRDefault="00C67AF7" w:rsidP="007C6F61">
      <w:pPr>
        <w:rPr>
          <w:rFonts w:ascii="Calibri" w:hAnsi="Calibri" w:cs="Calibri"/>
          <w:lang w:val="en-US" w:eastAsia="de-DE"/>
        </w:rPr>
      </w:pPr>
      <w:r w:rsidRPr="00C67AF7">
        <w:rPr>
          <w:rFonts w:ascii="Calibri" w:hAnsi="Calibri" w:cs="Calibri"/>
          <w:lang w:val="en-US" w:eastAsia="de-DE"/>
        </w:rPr>
        <w:t xml:space="preserve">For the mayfly species </w:t>
      </w:r>
      <w:r w:rsidRPr="00C67AF7">
        <w:rPr>
          <w:rFonts w:ascii="Calibri" w:hAnsi="Calibri" w:cs="Calibri"/>
          <w:b/>
          <w:lang w:val="en-US" w:eastAsia="de-DE"/>
        </w:rPr>
        <w:t>Cloeon dipterum</w:t>
      </w:r>
      <w:r w:rsidRPr="00C67AF7">
        <w:rPr>
          <w:rFonts w:ascii="Calibri" w:hAnsi="Calibri" w:cs="Calibri"/>
          <w:lang w:val="en-US" w:eastAsia="de-DE"/>
        </w:rPr>
        <w:t>, the dynamics of cumulative emergence could be well predicted within the range of the 6 mesocosm studies e</w:t>
      </w:r>
      <w:r>
        <w:rPr>
          <w:rFonts w:ascii="Calibri" w:hAnsi="Calibri" w:cs="Calibri"/>
          <w:lang w:val="en-US" w:eastAsia="de-DE"/>
        </w:rPr>
        <w:t>valuated (</w:t>
      </w:r>
      <w:r w:rsidRPr="00C67AF7">
        <w:rPr>
          <w:rFonts w:ascii="Calibri" w:hAnsi="Calibri" w:cs="Calibri"/>
          <w:lang w:val="en-US" w:eastAsia="de-DE"/>
        </w:rPr>
        <w:t xml:space="preserve">see chapter </w:t>
      </w:r>
      <w:r>
        <w:rPr>
          <w:rFonts w:ascii="Calibri" w:hAnsi="Calibri" w:cs="Calibri"/>
          <w:lang w:val="en-US" w:eastAsia="de-DE"/>
        </w:rPr>
        <w:fldChar w:fldCharType="begin"/>
      </w:r>
      <w:r>
        <w:rPr>
          <w:rFonts w:ascii="Calibri" w:hAnsi="Calibri" w:cs="Calibri"/>
          <w:lang w:val="en-US" w:eastAsia="de-DE"/>
        </w:rPr>
        <w:instrText xml:space="preserve"> REF _Ref99451516 \r \h </w:instrText>
      </w:r>
      <w:r>
        <w:rPr>
          <w:rFonts w:ascii="Calibri" w:hAnsi="Calibri" w:cs="Calibri"/>
          <w:lang w:val="en-US" w:eastAsia="de-DE"/>
        </w:rPr>
      </w:r>
      <w:r>
        <w:rPr>
          <w:rFonts w:ascii="Calibri" w:hAnsi="Calibri" w:cs="Calibri"/>
          <w:lang w:val="en-US" w:eastAsia="de-DE"/>
        </w:rPr>
        <w:fldChar w:fldCharType="separate"/>
      </w:r>
      <w:r w:rsidR="00950EC0">
        <w:rPr>
          <w:rFonts w:ascii="Calibri" w:hAnsi="Calibri" w:cs="Calibri"/>
          <w:lang w:val="en-US" w:eastAsia="de-DE"/>
        </w:rPr>
        <w:t>1.2</w:t>
      </w:r>
      <w:r>
        <w:rPr>
          <w:rFonts w:ascii="Calibri" w:hAnsi="Calibri" w:cs="Calibri"/>
          <w:lang w:val="en-US" w:eastAsia="de-DE"/>
        </w:rPr>
        <w:fldChar w:fldCharType="end"/>
      </w:r>
      <w:r w:rsidRPr="00C67AF7">
        <w:rPr>
          <w:rFonts w:ascii="Calibri" w:hAnsi="Calibri" w:cs="Calibri"/>
          <w:lang w:val="en-US" w:eastAsia="de-DE"/>
        </w:rPr>
        <w:t xml:space="preserve">). This applies </w:t>
      </w:r>
      <w:r w:rsidRPr="00C67AF7">
        <w:rPr>
          <w:rFonts w:ascii="Calibri" w:hAnsi="Calibri" w:cs="Calibri"/>
          <w:lang w:val="en-US" w:eastAsia="de-DE"/>
        </w:rPr>
        <w:lastRenderedPageBreak/>
        <w:t>to the timing as well as to the total emergence reached at the end of the study. The dynamics of the larvae also give a consistent picture, as long as a conversion factor of 10 is assumed, which was derived from the simulations.</w:t>
      </w:r>
    </w:p>
    <w:p w14:paraId="3CCFFB5E" w14:textId="77777777" w:rsidR="00C67AF7" w:rsidRDefault="00C67AF7" w:rsidP="007C6F61">
      <w:pPr>
        <w:rPr>
          <w:rFonts w:ascii="Calibri" w:hAnsi="Calibri" w:cs="Calibri"/>
          <w:lang w:val="en-US" w:eastAsia="de-DE"/>
        </w:rPr>
      </w:pPr>
    </w:p>
    <w:p w14:paraId="11EB21EA" w14:textId="77777777" w:rsidR="00C67AF7" w:rsidRDefault="00C67AF7" w:rsidP="00C67AF7">
      <w:pPr>
        <w:rPr>
          <w:rFonts w:ascii="Calibri" w:hAnsi="Calibri" w:cs="Calibri"/>
          <w:lang w:val="en-US" w:eastAsia="de-DE"/>
        </w:rPr>
      </w:pPr>
      <w:r w:rsidRPr="00C67AF7">
        <w:rPr>
          <w:rFonts w:ascii="Calibri" w:hAnsi="Calibri" w:cs="Calibri"/>
          <w:lang w:val="en-US" w:eastAsia="de-DE"/>
        </w:rPr>
        <w:t xml:space="preserve">For the </w:t>
      </w:r>
      <w:r w:rsidRPr="00C67AF7">
        <w:rPr>
          <w:rFonts w:ascii="Calibri" w:hAnsi="Calibri" w:cs="Calibri"/>
          <w:b/>
          <w:lang w:val="en-US" w:eastAsia="de-DE"/>
        </w:rPr>
        <w:t>chironomids</w:t>
      </w:r>
      <w:r w:rsidRPr="00C67AF7">
        <w:rPr>
          <w:rFonts w:ascii="Calibri" w:hAnsi="Calibri" w:cs="Calibri"/>
          <w:lang w:val="en-US" w:eastAsia="de-DE"/>
        </w:rPr>
        <w:t xml:space="preserve"> a similar picture as for Cloeon was obtained. However, the mesocosm data scattered enormously between the evaluated studies, and a significantly higher conversion factor had to be assumed for the chironomid larvae than for Cloeon. However, these high numbers for chironomid larvae in the sediment are not unrealistic in contrast to using just the number of individuals from the samplers.</w:t>
      </w:r>
    </w:p>
    <w:p w14:paraId="0480BC8B" w14:textId="77777777" w:rsidR="007C6F61" w:rsidRDefault="00C67AF7" w:rsidP="00C67AF7">
      <w:pPr>
        <w:rPr>
          <w:rFonts w:ascii="Calibri" w:hAnsi="Calibri" w:cs="Calibri"/>
          <w:lang w:val="en-US" w:eastAsia="de-DE"/>
        </w:rPr>
      </w:pPr>
      <w:r w:rsidRPr="00C67AF7">
        <w:rPr>
          <w:rFonts w:ascii="Calibri" w:hAnsi="Calibri" w:cs="Calibri"/>
          <w:lang w:val="en-US" w:eastAsia="de-DE"/>
        </w:rPr>
        <w:t xml:space="preserve">In principle, the population dynamics of chironomids can be represented analogously to Cloeon, but the parameterization of the chironomid </w:t>
      </w:r>
      <w:r>
        <w:rPr>
          <w:rFonts w:ascii="Calibri" w:hAnsi="Calibri" w:cs="Calibri"/>
          <w:lang w:val="en-US" w:eastAsia="de-DE"/>
        </w:rPr>
        <w:t xml:space="preserve">DEB </w:t>
      </w:r>
      <w:r w:rsidRPr="00C67AF7">
        <w:rPr>
          <w:rFonts w:ascii="Calibri" w:hAnsi="Calibri" w:cs="Calibri"/>
          <w:lang w:val="en-US" w:eastAsia="de-DE"/>
        </w:rPr>
        <w:t>model is not yet satisfactory and should be further revised.</w:t>
      </w:r>
    </w:p>
    <w:p w14:paraId="59CDCC41" w14:textId="77777777" w:rsidR="00C67AF7" w:rsidRDefault="00C67AF7" w:rsidP="007C6F61">
      <w:pPr>
        <w:rPr>
          <w:rFonts w:ascii="Calibri" w:hAnsi="Calibri" w:cs="Calibri"/>
          <w:lang w:val="en-US" w:eastAsia="de-DE"/>
        </w:rPr>
      </w:pPr>
    </w:p>
    <w:p w14:paraId="4721B673" w14:textId="77777777" w:rsidR="00E70E1D" w:rsidRPr="00B10AAB" w:rsidRDefault="00E70E1D" w:rsidP="007C6F61">
      <w:pPr>
        <w:rPr>
          <w:rFonts w:ascii="Calibri" w:hAnsi="Calibri" w:cs="Calibri"/>
          <w:lang w:val="en-US" w:eastAsia="de-DE"/>
        </w:rPr>
      </w:pPr>
      <w:r w:rsidRPr="00E70E1D">
        <w:rPr>
          <w:rFonts w:ascii="Calibri" w:hAnsi="Calibri" w:cs="Calibri"/>
          <w:lang w:val="en-US" w:eastAsia="de-DE"/>
        </w:rPr>
        <w:t xml:space="preserve">The requirements of the validation criteria for </w:t>
      </w:r>
      <w:r w:rsidRPr="00E70E1D">
        <w:rPr>
          <w:rFonts w:ascii="Calibri" w:hAnsi="Calibri" w:cs="Calibri"/>
          <w:b/>
          <w:lang w:val="en-US" w:eastAsia="de-DE"/>
        </w:rPr>
        <w:t>total periphyton</w:t>
      </w:r>
      <w:r w:rsidRPr="00E70E1D">
        <w:rPr>
          <w:rFonts w:ascii="Calibri" w:hAnsi="Calibri" w:cs="Calibri"/>
          <w:lang w:val="en-US" w:eastAsia="de-DE"/>
        </w:rPr>
        <w:t xml:space="preserve"> were met. However, there is a large uncertainty in the quantification of periphyton, as exemplary measurements on the mesocosm wall indicate a significantly increased periphyton biomass over the year compared to the used measurements on glass slides. Additionally, algal availability to benthic grazers on sediment and macrophytes has not been quantified. Therefore, there is a large source of uncertainty given for the benthic food web modelling.</w:t>
      </w:r>
    </w:p>
    <w:p w14:paraId="736135A3" w14:textId="77777777" w:rsidR="004258B1" w:rsidRDefault="004258B1" w:rsidP="00AF5D38">
      <w:pPr>
        <w:rPr>
          <w:rFonts w:ascii="Calibri" w:hAnsi="Calibri" w:cs="Calibri"/>
          <w:lang w:val="en-US" w:eastAsia="de-DE"/>
        </w:rPr>
      </w:pPr>
    </w:p>
    <w:p w14:paraId="7353A293" w14:textId="77777777" w:rsidR="00145344" w:rsidRPr="00433970" w:rsidRDefault="00145344" w:rsidP="00AF5D38">
      <w:pPr>
        <w:rPr>
          <w:rFonts w:ascii="Calibri" w:hAnsi="Calibri" w:cs="Calibri"/>
          <w:lang w:val="en-US" w:eastAsia="de-DE"/>
        </w:rPr>
      </w:pPr>
    </w:p>
    <w:p w14:paraId="6A90E50D" w14:textId="77777777" w:rsidR="00F64228" w:rsidRDefault="00F64228">
      <w:pPr>
        <w:jc w:val="left"/>
        <w:rPr>
          <w:rFonts w:ascii="Arial" w:hAnsi="Arial" w:cs="Arial"/>
          <w:b/>
          <w:bCs/>
          <w:color w:val="4F81BD"/>
          <w:kern w:val="32"/>
          <w:sz w:val="32"/>
          <w:szCs w:val="32"/>
          <w:lang w:val="en-US" w:eastAsia="de-DE"/>
        </w:rPr>
      </w:pPr>
      <w:r>
        <w:rPr>
          <w:rFonts w:ascii="Arial" w:hAnsi="Arial" w:cs="Arial"/>
          <w:lang w:val="en-US" w:eastAsia="de-DE"/>
        </w:rPr>
        <w:br w:type="page"/>
      </w:r>
    </w:p>
    <w:p w14:paraId="53B0031B" w14:textId="77777777" w:rsidR="00B76B40" w:rsidRPr="00261F73" w:rsidRDefault="009C615B" w:rsidP="00B76B40">
      <w:pPr>
        <w:pStyle w:val="berschrift1"/>
        <w:rPr>
          <w:rFonts w:ascii="Arial" w:hAnsi="Arial" w:cs="Arial"/>
          <w:lang w:val="en-US" w:eastAsia="de-DE"/>
        </w:rPr>
      </w:pPr>
      <w:bookmarkStart w:id="11" w:name="_Toc99454704"/>
      <w:r>
        <w:rPr>
          <w:rFonts w:ascii="Arial" w:hAnsi="Arial" w:cs="Arial"/>
          <w:lang w:val="en-US" w:eastAsia="de-DE"/>
        </w:rPr>
        <w:lastRenderedPageBreak/>
        <w:t>Results StoLaM</w:t>
      </w:r>
      <w:bookmarkEnd w:id="11"/>
    </w:p>
    <w:p w14:paraId="2274056B" w14:textId="77777777" w:rsidR="00EF541D" w:rsidRPr="009C615B" w:rsidRDefault="00EF541D" w:rsidP="00EF541D">
      <w:pPr>
        <w:rPr>
          <w:rFonts w:ascii="Calibri" w:hAnsi="Calibri" w:cs="Calibri"/>
          <w:lang w:val="en-US" w:eastAsia="de-DE"/>
        </w:rPr>
      </w:pPr>
    </w:p>
    <w:p w14:paraId="58008ED8" w14:textId="77777777" w:rsidR="003A559C" w:rsidRDefault="00F64228" w:rsidP="00EF541D">
      <w:pPr>
        <w:rPr>
          <w:rFonts w:ascii="Calibri" w:hAnsi="Calibri" w:cs="Calibri"/>
          <w:lang w:val="en-US" w:eastAsia="de-DE"/>
        </w:rPr>
      </w:pPr>
      <w:r w:rsidRPr="00F64228">
        <w:rPr>
          <w:rFonts w:ascii="Calibri" w:hAnsi="Calibri" w:cs="Calibri"/>
          <w:lang w:val="en-US" w:eastAsia="de-DE"/>
        </w:rPr>
        <w:t>The following section presents the simulation results of the modeled taxa for each of the 4 years.</w:t>
      </w:r>
      <w:r w:rsidR="00FE215B">
        <w:rPr>
          <w:rFonts w:ascii="Calibri" w:hAnsi="Calibri" w:cs="Calibri"/>
          <w:lang w:val="en-US" w:eastAsia="de-DE"/>
        </w:rPr>
        <w:t xml:space="preserve"> </w:t>
      </w:r>
      <w:r w:rsidR="00FE215B" w:rsidRPr="00FE215B">
        <w:rPr>
          <w:rFonts w:ascii="Calibri" w:hAnsi="Calibri" w:cs="Calibri"/>
          <w:lang w:val="en-US" w:eastAsia="de-DE"/>
        </w:rPr>
        <w:t>The figures integrate the test period and the minimum and maximum validity values.</w:t>
      </w:r>
    </w:p>
    <w:p w14:paraId="2874DE6B" w14:textId="77777777" w:rsidR="009C615B" w:rsidRPr="009C615B" w:rsidRDefault="009C615B" w:rsidP="009C615B">
      <w:pPr>
        <w:pStyle w:val="berschrift2"/>
        <w:rPr>
          <w:rFonts w:ascii="Arial" w:hAnsi="Arial" w:cs="Arial"/>
          <w:noProof/>
          <w:lang w:val="en-US"/>
        </w:rPr>
      </w:pPr>
      <w:bookmarkStart w:id="12" w:name="_Toc99454705"/>
      <w:r>
        <w:rPr>
          <w:rFonts w:ascii="Arial" w:hAnsi="Arial" w:cs="Arial"/>
          <w:noProof/>
          <w:lang w:val="en-US"/>
        </w:rPr>
        <w:t>Phytoplankton</w:t>
      </w:r>
      <w:bookmarkEnd w:id="12"/>
    </w:p>
    <w:p w14:paraId="26858291" w14:textId="77777777" w:rsidR="00487130" w:rsidRPr="00570E40" w:rsidRDefault="00487130" w:rsidP="00570E40">
      <w:pPr>
        <w:pStyle w:val="berschrift3"/>
        <w:rPr>
          <w:rFonts w:ascii="Calibri" w:hAnsi="Calibri" w:cs="Calibri"/>
          <w:lang w:val="en-US" w:eastAsia="de-DE"/>
        </w:rPr>
      </w:pPr>
      <w:bookmarkStart w:id="13" w:name="_Toc99454706"/>
      <w:r w:rsidRPr="00570E40">
        <w:rPr>
          <w:noProof/>
          <w:lang w:val="en-US"/>
        </w:rPr>
        <w:t>Green algae</w:t>
      </w:r>
      <w:bookmarkEnd w:id="13"/>
    </w:p>
    <w:p w14:paraId="6AEECA64" w14:textId="77777777" w:rsidR="00583DB1" w:rsidRDefault="00570E40" w:rsidP="00583DB1">
      <w:pPr>
        <w:rPr>
          <w:rFonts w:ascii="Calibri" w:hAnsi="Calibri" w:cs="Calibri"/>
          <w:lang w:val="en-US" w:eastAsia="de-DE"/>
        </w:rPr>
      </w:pPr>
      <w:r w:rsidRPr="00570E40">
        <w:rPr>
          <w:rFonts w:ascii="Calibri" w:hAnsi="Calibri" w:cs="Calibri"/>
          <w:noProof/>
          <w:lang w:val="de-DE" w:eastAsia="de-DE"/>
        </w:rPr>
        <w:drawing>
          <wp:inline distT="0" distB="0" distL="0" distR="0" wp14:anchorId="59467071" wp14:editId="7E549330">
            <wp:extent cx="5759450" cy="3377470"/>
            <wp:effectExtent l="0" t="0" r="0" b="0"/>
            <wp:docPr id="7" name="Grafik 7" descr="C:\Users\gerhard\Desktop\neue Studienzeiträume\SigmaPlot\Greens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hard\Desktop\neue Studienzeiträume\SigmaPlot\Greens2014.T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65D756BC" w14:textId="77777777" w:rsidR="00583DB1" w:rsidRPr="00261F73"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Green algae 2014</w:t>
      </w:r>
    </w:p>
    <w:p w14:paraId="1127669B" w14:textId="77777777" w:rsidR="00583DB1" w:rsidRPr="009C615B" w:rsidRDefault="00583DB1" w:rsidP="00583DB1">
      <w:pPr>
        <w:rPr>
          <w:rFonts w:ascii="Calibri" w:hAnsi="Calibri" w:cs="Calibri"/>
          <w:lang w:val="en-US" w:eastAsia="de-DE"/>
        </w:rPr>
      </w:pPr>
    </w:p>
    <w:p w14:paraId="2F9808E6" w14:textId="77777777" w:rsidR="00583DB1" w:rsidRDefault="00570E40" w:rsidP="00583DB1">
      <w:pPr>
        <w:rPr>
          <w:rFonts w:ascii="Arial" w:hAnsi="Arial" w:cs="Arial"/>
          <w:lang w:val="en-US" w:eastAsia="de-DE"/>
        </w:rPr>
      </w:pPr>
      <w:r w:rsidRPr="00570E40">
        <w:rPr>
          <w:rFonts w:ascii="Arial" w:hAnsi="Arial" w:cs="Arial"/>
          <w:noProof/>
          <w:lang w:val="de-DE" w:eastAsia="de-DE"/>
        </w:rPr>
        <w:drawing>
          <wp:inline distT="0" distB="0" distL="0" distR="0" wp14:anchorId="0D9F871C" wp14:editId="3C0EFB96">
            <wp:extent cx="5759450" cy="3377470"/>
            <wp:effectExtent l="0" t="0" r="0" b="0"/>
            <wp:docPr id="12" name="Grafik 12" descr="C:\Users\gerhard\Desktop\neue Studienzeiträume\SigmaPlot\Greens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hard\Desktop\neue Studienzeiträume\SigmaPlot\Greens2016.T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769A290E" w14:textId="77777777" w:rsidR="00570E40" w:rsidRDefault="00570E40" w:rsidP="00583DB1">
      <w:pPr>
        <w:rPr>
          <w:rFonts w:ascii="Arial" w:hAnsi="Arial" w:cs="Arial"/>
          <w:lang w:val="en-US" w:eastAsia="de-DE"/>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4</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Green algae 2016</w:t>
      </w:r>
    </w:p>
    <w:p w14:paraId="1326058F" w14:textId="77777777" w:rsidR="00570E40" w:rsidRDefault="00570E40" w:rsidP="00583DB1">
      <w:pPr>
        <w:spacing w:line="360" w:lineRule="auto"/>
        <w:rPr>
          <w:rFonts w:ascii="Arial" w:hAnsi="Arial" w:cs="Arial"/>
          <w:color w:val="000000"/>
          <w:sz w:val="20"/>
          <w:szCs w:val="20"/>
        </w:rPr>
      </w:pPr>
    </w:p>
    <w:p w14:paraId="34B00203" w14:textId="77777777" w:rsidR="00570E40" w:rsidRDefault="00570E40" w:rsidP="00583DB1">
      <w:pPr>
        <w:spacing w:line="360" w:lineRule="auto"/>
        <w:rPr>
          <w:rFonts w:ascii="Arial" w:hAnsi="Arial" w:cs="Arial"/>
          <w:color w:val="000000"/>
          <w:sz w:val="20"/>
          <w:szCs w:val="20"/>
        </w:rPr>
      </w:pPr>
      <w:r w:rsidRPr="00570E40">
        <w:rPr>
          <w:rFonts w:ascii="Arial" w:hAnsi="Arial" w:cs="Arial"/>
          <w:noProof/>
          <w:color w:val="000000"/>
          <w:sz w:val="20"/>
          <w:szCs w:val="20"/>
          <w:lang w:val="de-DE" w:eastAsia="de-DE"/>
        </w:rPr>
        <w:drawing>
          <wp:inline distT="0" distB="0" distL="0" distR="0" wp14:anchorId="25D68F19" wp14:editId="333C713F">
            <wp:extent cx="5759450" cy="3377470"/>
            <wp:effectExtent l="0" t="0" r="0" b="0"/>
            <wp:docPr id="19" name="Grafik 19" descr="C:\Users\gerhard\Desktop\neue Studienzeiträume\SigmaPlot\Greens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hard\Desktop\neue Studienzeiträume\SigmaPlot\Greens2018.T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5F49F65E" w14:textId="77777777" w:rsidR="00583DB1"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Green algae 2018</w:t>
      </w:r>
    </w:p>
    <w:p w14:paraId="337D66B7" w14:textId="77777777" w:rsidR="00570E40" w:rsidRPr="00261F73" w:rsidRDefault="00570E40" w:rsidP="00583DB1">
      <w:pPr>
        <w:spacing w:line="360" w:lineRule="auto"/>
        <w:rPr>
          <w:rFonts w:ascii="Arial" w:hAnsi="Arial" w:cs="Arial"/>
          <w:color w:val="000000"/>
          <w:sz w:val="20"/>
          <w:szCs w:val="20"/>
        </w:rPr>
      </w:pPr>
    </w:p>
    <w:p w14:paraId="6CDA49E7" w14:textId="77777777" w:rsidR="00583DB1" w:rsidRDefault="00570E40" w:rsidP="00583DB1">
      <w:pPr>
        <w:rPr>
          <w:rFonts w:ascii="Arial" w:hAnsi="Arial" w:cs="Arial"/>
          <w:lang w:val="en-US" w:eastAsia="de-DE"/>
        </w:rPr>
      </w:pPr>
      <w:r w:rsidRPr="00570E40">
        <w:rPr>
          <w:rFonts w:ascii="Arial" w:hAnsi="Arial" w:cs="Arial"/>
          <w:noProof/>
          <w:lang w:val="de-DE" w:eastAsia="de-DE"/>
        </w:rPr>
        <w:drawing>
          <wp:inline distT="0" distB="0" distL="0" distR="0" wp14:anchorId="30D15C73" wp14:editId="6AD46418">
            <wp:extent cx="5759450" cy="3377470"/>
            <wp:effectExtent l="0" t="0" r="0" b="0"/>
            <wp:docPr id="21" name="Grafik 21" descr="C:\Users\gerhard\Desktop\neue Studienzeiträume\SigmaPlot\Greens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hard\Desktop\neue Studienzeiträume\SigmaPlot\Greens2019.T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0D521171" w14:textId="77777777" w:rsidR="00583DB1" w:rsidRPr="00261F73"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Green algae 2019</w:t>
      </w:r>
    </w:p>
    <w:p w14:paraId="2073CC88" w14:textId="77777777" w:rsidR="00583DB1" w:rsidRDefault="00583DB1" w:rsidP="00EF541D">
      <w:pPr>
        <w:rPr>
          <w:rFonts w:ascii="Calibri" w:hAnsi="Calibri" w:cs="Calibri"/>
          <w:lang w:val="en-US" w:eastAsia="de-DE"/>
        </w:rPr>
      </w:pPr>
    </w:p>
    <w:p w14:paraId="157A44E4" w14:textId="77777777" w:rsidR="009C615B" w:rsidRPr="009C615B" w:rsidRDefault="009C615B" w:rsidP="00EF541D">
      <w:pPr>
        <w:rPr>
          <w:rFonts w:ascii="Calibri" w:hAnsi="Calibri" w:cs="Calibri"/>
          <w:lang w:val="en-US" w:eastAsia="de-DE"/>
        </w:rPr>
      </w:pPr>
    </w:p>
    <w:p w14:paraId="0EB19D3F" w14:textId="77777777" w:rsidR="00CE5FAD" w:rsidRDefault="00CE5FAD">
      <w:pPr>
        <w:jc w:val="left"/>
        <w:rPr>
          <w:rFonts w:cs="Cambria Math"/>
          <w:b/>
          <w:bCs/>
          <w:noProof/>
          <w:color w:val="4F81BD"/>
          <w:sz w:val="26"/>
          <w:szCs w:val="26"/>
          <w:lang w:val="en-US"/>
        </w:rPr>
      </w:pPr>
      <w:r>
        <w:rPr>
          <w:noProof/>
          <w:lang w:val="en-US"/>
        </w:rPr>
        <w:br w:type="page"/>
      </w:r>
    </w:p>
    <w:p w14:paraId="4EEA3920" w14:textId="77777777" w:rsidR="00583DB1" w:rsidRPr="009C615B" w:rsidRDefault="00583DB1" w:rsidP="00583DB1">
      <w:pPr>
        <w:pStyle w:val="berschrift3"/>
        <w:rPr>
          <w:noProof/>
          <w:sz w:val="28"/>
          <w:szCs w:val="28"/>
          <w:lang w:val="en-US"/>
        </w:rPr>
      </w:pPr>
      <w:bookmarkStart w:id="14" w:name="_Toc99454707"/>
      <w:r>
        <w:rPr>
          <w:noProof/>
          <w:lang w:val="en-US"/>
        </w:rPr>
        <w:lastRenderedPageBreak/>
        <w:t>Diatoms</w:t>
      </w:r>
      <w:bookmarkEnd w:id="14"/>
    </w:p>
    <w:p w14:paraId="0A9E6628" w14:textId="77777777" w:rsidR="00583DB1" w:rsidRDefault="00583DB1" w:rsidP="00583DB1">
      <w:pPr>
        <w:rPr>
          <w:rFonts w:ascii="Calibri" w:hAnsi="Calibri" w:cs="Calibri"/>
          <w:lang w:val="en-US" w:eastAsia="de-DE"/>
        </w:rPr>
      </w:pPr>
    </w:p>
    <w:p w14:paraId="79C1C4B9" w14:textId="77777777" w:rsidR="00583DB1" w:rsidRDefault="00570E40" w:rsidP="00583DB1">
      <w:pPr>
        <w:rPr>
          <w:rFonts w:ascii="Calibri" w:hAnsi="Calibri" w:cs="Calibri"/>
          <w:lang w:val="en-US" w:eastAsia="de-DE"/>
        </w:rPr>
      </w:pPr>
      <w:r w:rsidRPr="00570E40">
        <w:rPr>
          <w:rFonts w:ascii="Calibri" w:hAnsi="Calibri" w:cs="Calibri"/>
          <w:noProof/>
          <w:lang w:val="de-DE" w:eastAsia="de-DE"/>
        </w:rPr>
        <w:drawing>
          <wp:inline distT="0" distB="0" distL="0" distR="0" wp14:anchorId="7110CF06" wp14:editId="2CE2FF02">
            <wp:extent cx="5759450" cy="3377470"/>
            <wp:effectExtent l="0" t="0" r="0" b="0"/>
            <wp:docPr id="46" name="Grafik 46" descr="C:\Users\gerhard\Desktop\neue Studienzeiträume\SigmaPlot\Diatoms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hard\Desktop\neue Studienzeiträume\SigmaPlot\Diatoms2014.T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19A4F641" w14:textId="77777777" w:rsidR="00583DB1"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050D5E">
        <w:rPr>
          <w:rFonts w:ascii="Arial" w:hAnsi="Arial" w:cs="Arial"/>
          <w:color w:val="000000"/>
          <w:sz w:val="20"/>
          <w:szCs w:val="20"/>
        </w:rPr>
        <w:t>Diato</w:t>
      </w:r>
      <w:r>
        <w:rPr>
          <w:rFonts w:ascii="Arial" w:hAnsi="Arial" w:cs="Arial"/>
          <w:color w:val="000000"/>
          <w:sz w:val="20"/>
          <w:szCs w:val="20"/>
        </w:rPr>
        <w:t>ms</w:t>
      </w:r>
      <w:r w:rsidR="00050D5E">
        <w:rPr>
          <w:rFonts w:ascii="Arial" w:hAnsi="Arial" w:cs="Arial"/>
          <w:color w:val="000000"/>
          <w:sz w:val="20"/>
          <w:szCs w:val="20"/>
        </w:rPr>
        <w:t xml:space="preserve"> (Cyclotella)</w:t>
      </w:r>
      <w:r>
        <w:rPr>
          <w:rFonts w:ascii="Arial" w:hAnsi="Arial" w:cs="Arial"/>
          <w:color w:val="000000"/>
          <w:sz w:val="20"/>
          <w:szCs w:val="20"/>
        </w:rPr>
        <w:t xml:space="preserve"> 2014</w:t>
      </w:r>
    </w:p>
    <w:p w14:paraId="6887D7A1" w14:textId="77777777" w:rsidR="00570E40" w:rsidRPr="00261F73" w:rsidRDefault="00570E40" w:rsidP="00583DB1">
      <w:pPr>
        <w:spacing w:line="360" w:lineRule="auto"/>
        <w:rPr>
          <w:rFonts w:ascii="Arial" w:hAnsi="Arial" w:cs="Arial"/>
          <w:color w:val="000000"/>
          <w:sz w:val="20"/>
          <w:szCs w:val="20"/>
        </w:rPr>
      </w:pPr>
    </w:p>
    <w:p w14:paraId="3E682849" w14:textId="77777777" w:rsidR="00583DB1" w:rsidRPr="009C615B" w:rsidRDefault="00570E40" w:rsidP="00583DB1">
      <w:pPr>
        <w:rPr>
          <w:rFonts w:ascii="Calibri" w:hAnsi="Calibri" w:cs="Calibri"/>
          <w:lang w:val="en-US" w:eastAsia="de-DE"/>
        </w:rPr>
      </w:pPr>
      <w:r w:rsidRPr="00570E40">
        <w:rPr>
          <w:rFonts w:ascii="Calibri" w:hAnsi="Calibri" w:cs="Calibri"/>
          <w:noProof/>
          <w:lang w:val="de-DE" w:eastAsia="de-DE"/>
        </w:rPr>
        <w:drawing>
          <wp:inline distT="0" distB="0" distL="0" distR="0" wp14:anchorId="1B5DC3E0" wp14:editId="77301B2C">
            <wp:extent cx="5759450" cy="3377470"/>
            <wp:effectExtent l="0" t="0" r="0" b="0"/>
            <wp:docPr id="47" name="Grafik 47" descr="C:\Users\gerhard\Desktop\neue Studienzeiträume\SigmaPlot\Diatoms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hard\Desktop\neue Studienzeiträume\SigmaPlot\Diatoms2016.T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3CDE4878" w14:textId="77777777" w:rsidR="00583DB1" w:rsidRPr="00261F73"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8</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050D5E">
        <w:rPr>
          <w:rFonts w:ascii="Arial" w:hAnsi="Arial" w:cs="Arial"/>
          <w:color w:val="000000"/>
          <w:sz w:val="20"/>
          <w:szCs w:val="20"/>
        </w:rPr>
        <w:t xml:space="preserve">Diatoms (Cyclotella) </w:t>
      </w:r>
      <w:r>
        <w:rPr>
          <w:rFonts w:ascii="Arial" w:hAnsi="Arial" w:cs="Arial"/>
          <w:color w:val="000000"/>
          <w:sz w:val="20"/>
          <w:szCs w:val="20"/>
        </w:rPr>
        <w:t>2016</w:t>
      </w:r>
    </w:p>
    <w:p w14:paraId="368EF62A" w14:textId="77777777" w:rsidR="00583DB1" w:rsidRDefault="00570E40" w:rsidP="00583DB1">
      <w:pPr>
        <w:rPr>
          <w:rFonts w:ascii="Arial" w:hAnsi="Arial" w:cs="Arial"/>
          <w:lang w:val="en-US" w:eastAsia="de-DE"/>
        </w:rPr>
      </w:pPr>
      <w:r w:rsidRPr="00570E40">
        <w:rPr>
          <w:rFonts w:ascii="Arial" w:hAnsi="Arial" w:cs="Arial"/>
          <w:noProof/>
          <w:lang w:val="de-DE" w:eastAsia="de-DE"/>
        </w:rPr>
        <w:lastRenderedPageBreak/>
        <w:drawing>
          <wp:inline distT="0" distB="0" distL="0" distR="0" wp14:anchorId="0B8F6D09" wp14:editId="1856A419">
            <wp:extent cx="5759450" cy="3377470"/>
            <wp:effectExtent l="0" t="0" r="0" b="0"/>
            <wp:docPr id="48" name="Grafik 48" descr="C:\Users\gerhard\Desktop\neue Studienzeiträume\SigmaPlot\Diatoms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hard\Desktop\neue Studienzeiträume\SigmaPlot\Diatoms2018.T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2586898B" w14:textId="77777777" w:rsidR="00583DB1"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9</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050D5E">
        <w:rPr>
          <w:rFonts w:ascii="Arial" w:hAnsi="Arial" w:cs="Arial"/>
          <w:color w:val="000000"/>
          <w:sz w:val="20"/>
          <w:szCs w:val="20"/>
        </w:rPr>
        <w:t xml:space="preserve">Diatoms (Cyclotella) </w:t>
      </w:r>
      <w:r>
        <w:rPr>
          <w:rFonts w:ascii="Arial" w:hAnsi="Arial" w:cs="Arial"/>
          <w:color w:val="000000"/>
          <w:sz w:val="20"/>
          <w:szCs w:val="20"/>
        </w:rPr>
        <w:t>2018</w:t>
      </w:r>
    </w:p>
    <w:p w14:paraId="35575CA2" w14:textId="77777777" w:rsidR="00570E40" w:rsidRPr="00261F73" w:rsidRDefault="00570E40" w:rsidP="00583DB1">
      <w:pPr>
        <w:spacing w:line="360" w:lineRule="auto"/>
        <w:rPr>
          <w:rFonts w:ascii="Arial" w:hAnsi="Arial" w:cs="Arial"/>
          <w:color w:val="000000"/>
          <w:sz w:val="20"/>
          <w:szCs w:val="20"/>
        </w:rPr>
      </w:pPr>
    </w:p>
    <w:p w14:paraId="73898319" w14:textId="77777777" w:rsidR="00583DB1" w:rsidRDefault="00570E40" w:rsidP="00583DB1">
      <w:pPr>
        <w:rPr>
          <w:rFonts w:ascii="Arial" w:hAnsi="Arial" w:cs="Arial"/>
          <w:lang w:val="en-US" w:eastAsia="de-DE"/>
        </w:rPr>
      </w:pPr>
      <w:r w:rsidRPr="00570E40">
        <w:rPr>
          <w:rFonts w:ascii="Arial" w:hAnsi="Arial" w:cs="Arial"/>
          <w:noProof/>
          <w:lang w:val="de-DE" w:eastAsia="de-DE"/>
        </w:rPr>
        <w:drawing>
          <wp:inline distT="0" distB="0" distL="0" distR="0" wp14:anchorId="4EE224E7" wp14:editId="54AE993E">
            <wp:extent cx="5759450" cy="3377470"/>
            <wp:effectExtent l="0" t="0" r="0" b="0"/>
            <wp:docPr id="49" name="Grafik 49" descr="C:\Users\gerhard\Desktop\neue Studienzeiträume\SigmaPlot\Diatoms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hard\Desktop\neue Studienzeiträume\SigmaPlot\Diatoms2019.T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7D774486" w14:textId="77777777" w:rsidR="00583DB1" w:rsidRPr="00261F73"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10</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050D5E">
        <w:rPr>
          <w:rFonts w:ascii="Arial" w:hAnsi="Arial" w:cs="Arial"/>
          <w:color w:val="000000"/>
          <w:sz w:val="20"/>
          <w:szCs w:val="20"/>
        </w:rPr>
        <w:t xml:space="preserve">Diatoms (Cyclotella) </w:t>
      </w:r>
      <w:r>
        <w:rPr>
          <w:rFonts w:ascii="Arial" w:hAnsi="Arial" w:cs="Arial"/>
          <w:color w:val="000000"/>
          <w:sz w:val="20"/>
          <w:szCs w:val="20"/>
        </w:rPr>
        <w:t>2019</w:t>
      </w:r>
    </w:p>
    <w:p w14:paraId="638CBEFD" w14:textId="77777777" w:rsidR="009C615B" w:rsidRDefault="009C615B" w:rsidP="00EF541D">
      <w:pPr>
        <w:rPr>
          <w:rFonts w:ascii="Arial" w:hAnsi="Arial" w:cs="Arial"/>
          <w:lang w:val="en-US" w:eastAsia="de-DE"/>
        </w:rPr>
      </w:pPr>
    </w:p>
    <w:p w14:paraId="2987E8EC" w14:textId="77777777" w:rsidR="00050D5E" w:rsidRDefault="00050D5E" w:rsidP="00EF541D">
      <w:pPr>
        <w:rPr>
          <w:rFonts w:ascii="Arial" w:hAnsi="Arial" w:cs="Arial"/>
          <w:lang w:val="en-US" w:eastAsia="de-DE"/>
        </w:rPr>
      </w:pPr>
    </w:p>
    <w:p w14:paraId="5DFF669F" w14:textId="77777777" w:rsidR="00CE5FAD" w:rsidRDefault="00CE5FAD">
      <w:pPr>
        <w:jc w:val="left"/>
        <w:rPr>
          <w:rFonts w:cs="Cambria Math"/>
          <w:b/>
          <w:bCs/>
          <w:noProof/>
          <w:color w:val="4F81BD"/>
          <w:sz w:val="26"/>
          <w:szCs w:val="26"/>
          <w:lang w:val="en-US"/>
        </w:rPr>
      </w:pPr>
      <w:r>
        <w:rPr>
          <w:noProof/>
          <w:lang w:val="en-US"/>
        </w:rPr>
        <w:br w:type="page"/>
      </w:r>
    </w:p>
    <w:p w14:paraId="2A10C724" w14:textId="77777777" w:rsidR="00050D5E" w:rsidRPr="009C615B" w:rsidRDefault="00050D5E" w:rsidP="00050D5E">
      <w:pPr>
        <w:pStyle w:val="berschrift3"/>
        <w:rPr>
          <w:noProof/>
          <w:sz w:val="28"/>
          <w:szCs w:val="28"/>
          <w:lang w:val="en-US"/>
        </w:rPr>
      </w:pPr>
      <w:bookmarkStart w:id="15" w:name="_Toc99454708"/>
      <w:r>
        <w:rPr>
          <w:noProof/>
          <w:lang w:val="en-US"/>
        </w:rPr>
        <w:lastRenderedPageBreak/>
        <w:t>Cryptophytes</w:t>
      </w:r>
      <w:bookmarkEnd w:id="15"/>
    </w:p>
    <w:p w14:paraId="60B480B3" w14:textId="77777777" w:rsidR="00050D5E" w:rsidRDefault="00050D5E" w:rsidP="00050D5E">
      <w:pPr>
        <w:rPr>
          <w:rFonts w:ascii="Calibri" w:hAnsi="Calibri" w:cs="Calibri"/>
          <w:lang w:val="en-US" w:eastAsia="de-DE"/>
        </w:rPr>
      </w:pPr>
    </w:p>
    <w:p w14:paraId="07BA3DF4" w14:textId="77777777" w:rsidR="00050D5E" w:rsidRDefault="003E1AE8" w:rsidP="00050D5E">
      <w:pPr>
        <w:rPr>
          <w:rFonts w:ascii="Calibri" w:hAnsi="Calibri" w:cs="Calibri"/>
          <w:lang w:val="en-US" w:eastAsia="de-DE"/>
        </w:rPr>
      </w:pPr>
      <w:r w:rsidRPr="003E1AE8">
        <w:rPr>
          <w:rFonts w:ascii="Calibri" w:hAnsi="Calibri" w:cs="Calibri"/>
          <w:noProof/>
          <w:lang w:val="de-DE" w:eastAsia="de-DE"/>
        </w:rPr>
        <w:drawing>
          <wp:inline distT="0" distB="0" distL="0" distR="0" wp14:anchorId="4939CBDF" wp14:editId="494EF683">
            <wp:extent cx="5759450" cy="3377470"/>
            <wp:effectExtent l="0" t="0" r="0" b="0"/>
            <wp:docPr id="8" name="Grafik 8" descr="C:\Users\gerhard\Desktop\neue Studienzeiträume\SigmaPlot\Cryptophytes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hard\Desktop\neue Studienzeiträume\SigmaPlot\Cryptophytes2014.T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0EE774D6" w14:textId="77777777" w:rsidR="00050D5E"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11</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Cryptomonas</w:t>
      </w:r>
      <w:proofErr w:type="spellEnd"/>
      <w:r>
        <w:rPr>
          <w:rFonts w:ascii="Arial" w:hAnsi="Arial" w:cs="Arial"/>
          <w:color w:val="000000"/>
          <w:sz w:val="20"/>
          <w:szCs w:val="20"/>
        </w:rPr>
        <w:t xml:space="preserve"> 2014</w:t>
      </w:r>
    </w:p>
    <w:p w14:paraId="6079FC40" w14:textId="77777777" w:rsidR="00570E40" w:rsidRPr="00261F73" w:rsidRDefault="00570E40" w:rsidP="00050D5E">
      <w:pPr>
        <w:spacing w:line="360" w:lineRule="auto"/>
        <w:rPr>
          <w:rFonts w:ascii="Arial" w:hAnsi="Arial" w:cs="Arial"/>
          <w:color w:val="000000"/>
          <w:sz w:val="20"/>
          <w:szCs w:val="20"/>
        </w:rPr>
      </w:pPr>
    </w:p>
    <w:p w14:paraId="42CEFA2B" w14:textId="77777777" w:rsidR="00050D5E" w:rsidRPr="009C615B" w:rsidRDefault="00570E40" w:rsidP="00050D5E">
      <w:pPr>
        <w:rPr>
          <w:rFonts w:ascii="Calibri" w:hAnsi="Calibri" w:cs="Calibri"/>
          <w:lang w:val="en-US" w:eastAsia="de-DE"/>
        </w:rPr>
      </w:pPr>
      <w:r w:rsidRPr="00570E40">
        <w:rPr>
          <w:rFonts w:ascii="Calibri" w:hAnsi="Calibri" w:cs="Calibri"/>
          <w:noProof/>
          <w:lang w:val="de-DE" w:eastAsia="de-DE"/>
        </w:rPr>
        <w:drawing>
          <wp:inline distT="0" distB="0" distL="0" distR="0" wp14:anchorId="7553EAE2" wp14:editId="2F66E480">
            <wp:extent cx="5759450" cy="3377470"/>
            <wp:effectExtent l="0" t="0" r="0" b="0"/>
            <wp:docPr id="63" name="Grafik 63" descr="C:\Users\gerhard\Desktop\neue Studienzeiträume\SigmaPlot\Cryptophytes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rhard\Desktop\neue Studienzeiträume\SigmaPlot\Cryptophytes2016.T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19601213" w14:textId="77777777" w:rsidR="00050D5E" w:rsidRPr="00261F73"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12</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Cryptomonas</w:t>
      </w:r>
      <w:proofErr w:type="spellEnd"/>
      <w:r>
        <w:rPr>
          <w:rFonts w:ascii="Arial" w:hAnsi="Arial" w:cs="Arial"/>
          <w:color w:val="000000"/>
          <w:sz w:val="20"/>
          <w:szCs w:val="20"/>
        </w:rPr>
        <w:t xml:space="preserve"> 2016</w:t>
      </w:r>
    </w:p>
    <w:p w14:paraId="15A21D33" w14:textId="77777777" w:rsidR="00050D5E" w:rsidRDefault="009B5E39" w:rsidP="00050D5E">
      <w:pPr>
        <w:rPr>
          <w:rFonts w:ascii="Arial" w:hAnsi="Arial" w:cs="Arial"/>
          <w:lang w:val="en-US" w:eastAsia="de-DE"/>
        </w:rPr>
      </w:pPr>
      <w:r w:rsidRPr="009B5E39">
        <w:rPr>
          <w:rFonts w:ascii="Arial" w:hAnsi="Arial" w:cs="Arial"/>
          <w:noProof/>
          <w:lang w:val="de-DE" w:eastAsia="de-DE"/>
        </w:rPr>
        <w:lastRenderedPageBreak/>
        <w:drawing>
          <wp:inline distT="0" distB="0" distL="0" distR="0" wp14:anchorId="1958DAD8" wp14:editId="00D049DE">
            <wp:extent cx="5759450" cy="3377470"/>
            <wp:effectExtent l="0" t="0" r="0" b="0"/>
            <wp:docPr id="13" name="Grafik 13" descr="C:\Users\gerhard\Desktop\neue Studienzeiträume\SigmaPlot\Cryptophytes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hard\Desktop\neue Studienzeiträume\SigmaPlot\Cryptophytes2018.T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0746ED25" w14:textId="77777777" w:rsidR="00050D5E"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13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Cryptomonas</w:t>
      </w:r>
      <w:proofErr w:type="spellEnd"/>
      <w:r>
        <w:rPr>
          <w:rFonts w:ascii="Arial" w:hAnsi="Arial" w:cs="Arial"/>
          <w:color w:val="000000"/>
          <w:sz w:val="20"/>
          <w:szCs w:val="20"/>
        </w:rPr>
        <w:t xml:space="preserve"> 2018</w:t>
      </w:r>
    </w:p>
    <w:p w14:paraId="47046016" w14:textId="77777777" w:rsidR="00570E40" w:rsidRPr="00261F73" w:rsidRDefault="00570E40" w:rsidP="00050D5E">
      <w:pPr>
        <w:spacing w:line="360" w:lineRule="auto"/>
        <w:rPr>
          <w:rFonts w:ascii="Arial" w:hAnsi="Arial" w:cs="Arial"/>
          <w:color w:val="000000"/>
          <w:sz w:val="20"/>
          <w:szCs w:val="20"/>
        </w:rPr>
      </w:pPr>
    </w:p>
    <w:p w14:paraId="0DE6F5F3" w14:textId="77777777" w:rsidR="00050D5E" w:rsidRDefault="00570E40" w:rsidP="00050D5E">
      <w:pPr>
        <w:rPr>
          <w:rFonts w:ascii="Arial" w:hAnsi="Arial" w:cs="Arial"/>
          <w:lang w:val="en-US" w:eastAsia="de-DE"/>
        </w:rPr>
      </w:pPr>
      <w:r w:rsidRPr="00570E40">
        <w:rPr>
          <w:rFonts w:ascii="Arial" w:hAnsi="Arial" w:cs="Arial"/>
          <w:noProof/>
          <w:lang w:val="de-DE" w:eastAsia="de-DE"/>
        </w:rPr>
        <w:drawing>
          <wp:inline distT="0" distB="0" distL="0" distR="0" wp14:anchorId="51AE825E" wp14:editId="2ECC3D3F">
            <wp:extent cx="5759450" cy="3377470"/>
            <wp:effectExtent l="0" t="0" r="0" b="0"/>
            <wp:docPr id="98" name="Grafik 98" descr="C:\Users\gerhard\Desktop\neue Studienzeiträume\SigmaPlot\Cryptophytes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erhard\Desktop\neue Studienzeiträume\SigmaPlot\Cryptophytes2019.T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70762977" w14:textId="77777777" w:rsidR="00050D5E" w:rsidRPr="00261F73"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14</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Cryptomonas</w:t>
      </w:r>
      <w:proofErr w:type="spellEnd"/>
      <w:r>
        <w:rPr>
          <w:rFonts w:ascii="Arial" w:hAnsi="Arial" w:cs="Arial"/>
          <w:color w:val="000000"/>
          <w:sz w:val="20"/>
          <w:szCs w:val="20"/>
        </w:rPr>
        <w:t xml:space="preserve"> 2019</w:t>
      </w:r>
    </w:p>
    <w:p w14:paraId="0021B14C" w14:textId="77777777" w:rsidR="00050D5E" w:rsidRDefault="00050D5E" w:rsidP="00EF541D">
      <w:pPr>
        <w:rPr>
          <w:rFonts w:ascii="Arial" w:hAnsi="Arial" w:cs="Arial"/>
          <w:lang w:val="en-US" w:eastAsia="de-DE"/>
        </w:rPr>
      </w:pPr>
    </w:p>
    <w:p w14:paraId="279B55DA" w14:textId="77777777" w:rsidR="00050D5E" w:rsidRDefault="00050D5E" w:rsidP="00EF541D">
      <w:pPr>
        <w:rPr>
          <w:rFonts w:ascii="Arial" w:hAnsi="Arial" w:cs="Arial"/>
          <w:lang w:val="en-US" w:eastAsia="de-DE"/>
        </w:rPr>
      </w:pPr>
    </w:p>
    <w:p w14:paraId="0D394A3E" w14:textId="77777777" w:rsidR="00CE5FAD" w:rsidRDefault="00CE5FAD">
      <w:pPr>
        <w:jc w:val="left"/>
        <w:rPr>
          <w:rFonts w:cs="Cambria Math"/>
          <w:b/>
          <w:bCs/>
          <w:noProof/>
          <w:color w:val="4F81BD"/>
          <w:sz w:val="26"/>
          <w:szCs w:val="26"/>
          <w:lang w:val="en-US"/>
        </w:rPr>
      </w:pPr>
      <w:r>
        <w:rPr>
          <w:noProof/>
          <w:lang w:val="en-US"/>
        </w:rPr>
        <w:br w:type="page"/>
      </w:r>
    </w:p>
    <w:p w14:paraId="69E1D74E" w14:textId="77777777" w:rsidR="00050D5E" w:rsidRPr="009C615B" w:rsidRDefault="00050D5E" w:rsidP="00050D5E">
      <w:pPr>
        <w:pStyle w:val="berschrift3"/>
        <w:rPr>
          <w:noProof/>
          <w:sz w:val="28"/>
          <w:szCs w:val="28"/>
          <w:lang w:val="en-US"/>
        </w:rPr>
      </w:pPr>
      <w:bookmarkStart w:id="16" w:name="_Toc99454709"/>
      <w:r>
        <w:rPr>
          <w:noProof/>
          <w:lang w:val="en-US"/>
        </w:rPr>
        <w:lastRenderedPageBreak/>
        <w:t>Total Chlorophyll-a</w:t>
      </w:r>
      <w:bookmarkEnd w:id="16"/>
    </w:p>
    <w:p w14:paraId="180DC0AD" w14:textId="77777777" w:rsidR="00050D5E" w:rsidRDefault="00050D5E" w:rsidP="00050D5E">
      <w:pPr>
        <w:rPr>
          <w:rFonts w:ascii="Calibri" w:hAnsi="Calibri" w:cs="Calibri"/>
          <w:lang w:val="en-US" w:eastAsia="de-DE"/>
        </w:rPr>
      </w:pPr>
    </w:p>
    <w:p w14:paraId="62A5718E" w14:textId="77777777" w:rsidR="00050D5E" w:rsidRDefault="00FA5705" w:rsidP="00050D5E">
      <w:pPr>
        <w:rPr>
          <w:rFonts w:ascii="Calibri" w:hAnsi="Calibri" w:cs="Calibri"/>
          <w:lang w:val="en-US" w:eastAsia="de-DE"/>
        </w:rPr>
      </w:pPr>
      <w:r w:rsidRPr="00FA5705">
        <w:rPr>
          <w:rFonts w:ascii="Calibri" w:hAnsi="Calibri" w:cs="Calibri"/>
          <w:noProof/>
          <w:lang w:val="de-DE" w:eastAsia="de-DE"/>
        </w:rPr>
        <w:drawing>
          <wp:inline distT="0" distB="0" distL="0" distR="0" wp14:anchorId="6C566ACF" wp14:editId="4A4C67A2">
            <wp:extent cx="5759450" cy="3377470"/>
            <wp:effectExtent l="0" t="0" r="0" b="0"/>
            <wp:docPr id="102" name="Grafik 102" descr="C:\Users\gerhard\Desktop\neue Studienzeiträume\SigmaPlot\Phytoplankton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erhard\Desktop\neue Studienzeiträume\SigmaPlot\Phytoplankton2014.T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00024415" w14:textId="77777777" w:rsidR="00050D5E"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15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chlorophyll-a 2014</w:t>
      </w:r>
    </w:p>
    <w:p w14:paraId="71FA97E4" w14:textId="77777777" w:rsidR="00FA5705" w:rsidRPr="00261F73" w:rsidRDefault="00FA5705" w:rsidP="00050D5E">
      <w:pPr>
        <w:spacing w:line="360" w:lineRule="auto"/>
        <w:rPr>
          <w:rFonts w:ascii="Arial" w:hAnsi="Arial" w:cs="Arial"/>
          <w:color w:val="000000"/>
          <w:sz w:val="20"/>
          <w:szCs w:val="20"/>
        </w:rPr>
      </w:pPr>
    </w:p>
    <w:p w14:paraId="35A203DC" w14:textId="77777777" w:rsidR="00050D5E" w:rsidRPr="009C615B" w:rsidRDefault="00FA5705" w:rsidP="00050D5E">
      <w:pPr>
        <w:rPr>
          <w:rFonts w:ascii="Calibri" w:hAnsi="Calibri" w:cs="Calibri"/>
          <w:lang w:val="en-US" w:eastAsia="de-DE"/>
        </w:rPr>
      </w:pPr>
      <w:r w:rsidRPr="00FA5705">
        <w:rPr>
          <w:rFonts w:ascii="Calibri" w:hAnsi="Calibri" w:cs="Calibri"/>
          <w:noProof/>
          <w:lang w:val="de-DE" w:eastAsia="de-DE"/>
        </w:rPr>
        <w:drawing>
          <wp:inline distT="0" distB="0" distL="0" distR="0" wp14:anchorId="703082FF" wp14:editId="101E65FA">
            <wp:extent cx="5759450" cy="3377470"/>
            <wp:effectExtent l="0" t="0" r="0" b="0"/>
            <wp:docPr id="103" name="Grafik 103" descr="C:\Users\gerhard\Desktop\neue Studienzeiträume\SigmaPlot\Phytoplankton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erhard\Desktop\neue Studienzeiträume\SigmaPlot\Phytoplankton2016.T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237AE444" w14:textId="77777777" w:rsidR="00050D5E" w:rsidRPr="00261F73"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16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chlorophyll-a 2016</w:t>
      </w:r>
    </w:p>
    <w:p w14:paraId="3C93DA46" w14:textId="77777777" w:rsidR="00050D5E" w:rsidRDefault="00FA5705" w:rsidP="00050D5E">
      <w:pPr>
        <w:rPr>
          <w:rFonts w:ascii="Arial" w:hAnsi="Arial" w:cs="Arial"/>
          <w:lang w:val="en-US" w:eastAsia="de-DE"/>
        </w:rPr>
      </w:pPr>
      <w:r w:rsidRPr="00FA5705">
        <w:rPr>
          <w:rFonts w:ascii="Arial" w:hAnsi="Arial" w:cs="Arial"/>
          <w:noProof/>
          <w:lang w:val="de-DE" w:eastAsia="de-DE"/>
        </w:rPr>
        <w:lastRenderedPageBreak/>
        <w:drawing>
          <wp:inline distT="0" distB="0" distL="0" distR="0" wp14:anchorId="793AECAD" wp14:editId="6496A647">
            <wp:extent cx="5759450" cy="3377470"/>
            <wp:effectExtent l="0" t="0" r="0" b="0"/>
            <wp:docPr id="106" name="Grafik 106" descr="C:\Users\gerhard\Desktop\neue Studienzeiträume\SigmaPlot\Phytoplankton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erhard\Desktop\neue Studienzeiträume\SigmaPlot\Phytoplankton2018.T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0F29738B" w14:textId="77777777" w:rsidR="00050D5E"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17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chlorophyll-a 2018</w:t>
      </w:r>
    </w:p>
    <w:p w14:paraId="4442533E" w14:textId="77777777" w:rsidR="00FA5705" w:rsidRPr="00261F73" w:rsidRDefault="00FA5705" w:rsidP="00050D5E">
      <w:pPr>
        <w:spacing w:line="360" w:lineRule="auto"/>
        <w:rPr>
          <w:rFonts w:ascii="Arial" w:hAnsi="Arial" w:cs="Arial"/>
          <w:color w:val="000000"/>
          <w:sz w:val="20"/>
          <w:szCs w:val="20"/>
        </w:rPr>
      </w:pPr>
    </w:p>
    <w:p w14:paraId="3F8050C2" w14:textId="77777777" w:rsidR="00050D5E" w:rsidRDefault="00FA5705" w:rsidP="00050D5E">
      <w:pPr>
        <w:rPr>
          <w:rFonts w:ascii="Arial" w:hAnsi="Arial" w:cs="Arial"/>
          <w:lang w:val="en-US" w:eastAsia="de-DE"/>
        </w:rPr>
      </w:pPr>
      <w:r w:rsidRPr="00FA5705">
        <w:rPr>
          <w:rFonts w:ascii="Arial" w:hAnsi="Arial" w:cs="Arial"/>
          <w:noProof/>
          <w:lang w:val="de-DE" w:eastAsia="de-DE"/>
        </w:rPr>
        <w:drawing>
          <wp:inline distT="0" distB="0" distL="0" distR="0" wp14:anchorId="0275CE55" wp14:editId="7C7952DD">
            <wp:extent cx="5759450" cy="3377470"/>
            <wp:effectExtent l="0" t="0" r="0" b="0"/>
            <wp:docPr id="107" name="Grafik 107" descr="C:\Users\gerhard\Desktop\neue Studienzeiträume\SigmaPlot\Phytoplankton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gerhard\Desktop\neue Studienzeiträume\SigmaPlot\Phytoplankton2019.T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38A6F725" w14:textId="77777777" w:rsidR="00050D5E" w:rsidRPr="00261F73"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18</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chlorophyll-a 2019</w:t>
      </w:r>
    </w:p>
    <w:p w14:paraId="78642A05" w14:textId="77777777" w:rsidR="00050D5E" w:rsidRDefault="00050D5E" w:rsidP="00EF541D">
      <w:pPr>
        <w:rPr>
          <w:rFonts w:ascii="Arial" w:hAnsi="Arial" w:cs="Arial"/>
          <w:lang w:val="en-US" w:eastAsia="de-DE"/>
        </w:rPr>
      </w:pPr>
    </w:p>
    <w:p w14:paraId="35ACEB04" w14:textId="77777777" w:rsidR="00050D5E" w:rsidRDefault="00050D5E" w:rsidP="00EF541D">
      <w:pPr>
        <w:rPr>
          <w:rFonts w:ascii="Arial" w:hAnsi="Arial" w:cs="Arial"/>
          <w:lang w:val="en-US" w:eastAsia="de-DE"/>
        </w:rPr>
      </w:pPr>
    </w:p>
    <w:p w14:paraId="45C0D331" w14:textId="77777777" w:rsidR="00B70A1C" w:rsidRDefault="00B70A1C">
      <w:pPr>
        <w:jc w:val="left"/>
        <w:rPr>
          <w:rFonts w:ascii="Arial" w:hAnsi="Arial" w:cs="Arial"/>
          <w:b/>
          <w:bCs/>
          <w:i/>
          <w:iCs/>
          <w:noProof/>
          <w:color w:val="4F81BD"/>
          <w:sz w:val="28"/>
          <w:szCs w:val="28"/>
          <w:lang w:val="en-US"/>
        </w:rPr>
      </w:pPr>
      <w:r>
        <w:rPr>
          <w:rFonts w:ascii="Arial" w:hAnsi="Arial" w:cs="Arial"/>
          <w:noProof/>
          <w:lang w:val="en-US"/>
        </w:rPr>
        <w:br w:type="page"/>
      </w:r>
    </w:p>
    <w:p w14:paraId="1172D75F" w14:textId="77777777" w:rsidR="009C615B" w:rsidRPr="009C615B" w:rsidRDefault="009C615B" w:rsidP="009C615B">
      <w:pPr>
        <w:pStyle w:val="berschrift2"/>
        <w:rPr>
          <w:rFonts w:ascii="Arial" w:hAnsi="Arial" w:cs="Arial"/>
          <w:noProof/>
          <w:lang w:val="en-US"/>
        </w:rPr>
      </w:pPr>
      <w:bookmarkStart w:id="17" w:name="_Toc99454710"/>
      <w:r>
        <w:rPr>
          <w:rFonts w:ascii="Arial" w:hAnsi="Arial" w:cs="Arial"/>
          <w:noProof/>
          <w:lang w:val="en-US"/>
        </w:rPr>
        <w:lastRenderedPageBreak/>
        <w:t>Zooplankton</w:t>
      </w:r>
      <w:bookmarkEnd w:id="17"/>
    </w:p>
    <w:p w14:paraId="7DBCFF72" w14:textId="77777777" w:rsidR="009C615B" w:rsidRPr="009C615B" w:rsidRDefault="009C615B" w:rsidP="009C615B">
      <w:pPr>
        <w:rPr>
          <w:rFonts w:ascii="Calibri" w:hAnsi="Calibri" w:cs="Calibri"/>
          <w:lang w:val="en-US" w:eastAsia="de-DE"/>
        </w:rPr>
      </w:pPr>
    </w:p>
    <w:p w14:paraId="56A0B17F" w14:textId="77777777" w:rsidR="005C3F44" w:rsidRDefault="005C3F44" w:rsidP="005C3F44">
      <w:pPr>
        <w:pStyle w:val="berschrift3"/>
        <w:rPr>
          <w:noProof/>
          <w:lang w:val="en-US"/>
        </w:rPr>
      </w:pPr>
      <w:bookmarkStart w:id="18" w:name="_Toc99454711"/>
      <w:r>
        <w:rPr>
          <w:noProof/>
          <w:lang w:val="en-US"/>
        </w:rPr>
        <w:t>Daphnids</w:t>
      </w:r>
      <w:bookmarkEnd w:id="18"/>
    </w:p>
    <w:p w14:paraId="6DC6435B" w14:textId="77777777" w:rsidR="005C3F44" w:rsidRDefault="00FA5705" w:rsidP="009C615B">
      <w:pPr>
        <w:rPr>
          <w:rFonts w:ascii="Calibri" w:hAnsi="Calibri" w:cs="Calibri"/>
          <w:lang w:val="en-US" w:eastAsia="de-DE"/>
        </w:rPr>
      </w:pPr>
      <w:r w:rsidRPr="00FA5705">
        <w:rPr>
          <w:rFonts w:ascii="Calibri" w:hAnsi="Calibri" w:cs="Calibri"/>
          <w:noProof/>
          <w:lang w:val="de-DE" w:eastAsia="de-DE"/>
        </w:rPr>
        <w:drawing>
          <wp:inline distT="0" distB="0" distL="0" distR="0" wp14:anchorId="556CED22" wp14:editId="4ED22411">
            <wp:extent cx="5759450" cy="3374621"/>
            <wp:effectExtent l="0" t="0" r="0" b="0"/>
            <wp:docPr id="109" name="Grafik 109" descr="C:\Users\gerhard\Desktop\neue Studienzeiträume\SigmaPlot\Daphnids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erhard\Desktop\neue Studienzeiträume\SigmaPlot\Daphnids2014.T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3374621"/>
                    </a:xfrm>
                    <a:prstGeom prst="rect">
                      <a:avLst/>
                    </a:prstGeom>
                    <a:noFill/>
                    <a:ln>
                      <a:noFill/>
                    </a:ln>
                  </pic:spPr>
                </pic:pic>
              </a:graphicData>
            </a:graphic>
          </wp:inline>
        </w:drawing>
      </w:r>
    </w:p>
    <w:p w14:paraId="6A12DB50"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19</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Daphnia magna 2014</w:t>
      </w:r>
    </w:p>
    <w:p w14:paraId="70748392" w14:textId="77777777" w:rsidR="00FA5705" w:rsidRPr="00261F73" w:rsidRDefault="00FA5705" w:rsidP="005C3F44">
      <w:pPr>
        <w:spacing w:line="360" w:lineRule="auto"/>
        <w:rPr>
          <w:rFonts w:ascii="Arial" w:hAnsi="Arial" w:cs="Arial"/>
          <w:color w:val="000000"/>
          <w:sz w:val="20"/>
          <w:szCs w:val="20"/>
        </w:rPr>
      </w:pPr>
    </w:p>
    <w:p w14:paraId="40E86D61" w14:textId="77777777" w:rsidR="005C3F44" w:rsidRPr="009C615B" w:rsidRDefault="00FA5705" w:rsidP="009C615B">
      <w:pPr>
        <w:rPr>
          <w:rFonts w:ascii="Calibri" w:hAnsi="Calibri" w:cs="Calibri"/>
          <w:lang w:val="en-US" w:eastAsia="de-DE"/>
        </w:rPr>
      </w:pPr>
      <w:r w:rsidRPr="00FA5705">
        <w:rPr>
          <w:rFonts w:ascii="Calibri" w:hAnsi="Calibri" w:cs="Calibri"/>
          <w:noProof/>
          <w:lang w:val="de-DE" w:eastAsia="de-DE"/>
        </w:rPr>
        <w:drawing>
          <wp:inline distT="0" distB="0" distL="0" distR="0" wp14:anchorId="6EBE7D89" wp14:editId="1CE2D70D">
            <wp:extent cx="5759450" cy="3374621"/>
            <wp:effectExtent l="0" t="0" r="0" b="0"/>
            <wp:docPr id="110" name="Grafik 110" descr="C:\Users\gerhard\Desktop\neue Studienzeiträume\SigmaPlot\Daphnids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erhard\Desktop\neue Studienzeiträume\SigmaPlot\Daphnids2016.T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3374621"/>
                    </a:xfrm>
                    <a:prstGeom prst="rect">
                      <a:avLst/>
                    </a:prstGeom>
                    <a:noFill/>
                    <a:ln>
                      <a:noFill/>
                    </a:ln>
                  </pic:spPr>
                </pic:pic>
              </a:graphicData>
            </a:graphic>
          </wp:inline>
        </w:drawing>
      </w:r>
    </w:p>
    <w:p w14:paraId="2FB8E719" w14:textId="77777777" w:rsidR="005C3F44" w:rsidRPr="00261F73"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20</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Daphnia magna 2016</w:t>
      </w:r>
    </w:p>
    <w:p w14:paraId="63868126" w14:textId="77777777" w:rsidR="009C615B" w:rsidRDefault="00FA5705" w:rsidP="009C615B">
      <w:pPr>
        <w:rPr>
          <w:rFonts w:ascii="Arial" w:hAnsi="Arial" w:cs="Arial"/>
          <w:lang w:val="en-US" w:eastAsia="de-DE"/>
        </w:rPr>
      </w:pPr>
      <w:r>
        <w:object w:dxaOrig="11865" w:dyaOrig="6958" w14:anchorId="4560BE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66.25pt" o:ole="">
            <v:imagedata r:id="rId29" o:title=""/>
          </v:shape>
          <o:OLEObject Type="Embed" ProgID="SigmaPlotGraphicObject.7" ShapeID="_x0000_i1025" DrawAspect="Content" ObjectID="_1782629581" r:id="rId30"/>
        </w:object>
      </w:r>
    </w:p>
    <w:p w14:paraId="3A156B31"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21</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Daphnia magna 2018</w:t>
      </w:r>
    </w:p>
    <w:p w14:paraId="62BE0F37" w14:textId="77777777" w:rsidR="00FA5705" w:rsidRPr="00261F73" w:rsidRDefault="00FA5705" w:rsidP="005C3F44">
      <w:pPr>
        <w:spacing w:line="360" w:lineRule="auto"/>
        <w:rPr>
          <w:rFonts w:ascii="Arial" w:hAnsi="Arial" w:cs="Arial"/>
          <w:color w:val="000000"/>
          <w:sz w:val="20"/>
          <w:szCs w:val="20"/>
        </w:rPr>
      </w:pPr>
    </w:p>
    <w:p w14:paraId="305A97B5" w14:textId="77777777" w:rsidR="005C3F44" w:rsidRDefault="00FA5705" w:rsidP="009C615B">
      <w:pPr>
        <w:rPr>
          <w:rFonts w:ascii="Arial" w:hAnsi="Arial" w:cs="Arial"/>
          <w:lang w:val="en-US" w:eastAsia="de-DE"/>
        </w:rPr>
      </w:pPr>
      <w:r w:rsidRPr="00FA5705">
        <w:rPr>
          <w:rFonts w:ascii="Arial" w:hAnsi="Arial" w:cs="Arial"/>
          <w:noProof/>
          <w:lang w:val="de-DE" w:eastAsia="de-DE"/>
        </w:rPr>
        <w:drawing>
          <wp:inline distT="0" distB="0" distL="0" distR="0" wp14:anchorId="2B8A5715" wp14:editId="753B7C32">
            <wp:extent cx="5759450" cy="3374621"/>
            <wp:effectExtent l="0" t="0" r="0" b="0"/>
            <wp:docPr id="112" name="Grafik 112" descr="C:\Users\gerhard\Desktop\neue Studienzeiträume\SigmaPlot\Daphnids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erhard\Desktop\neue Studienzeiträume\SigmaPlot\Daphnids2019.T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374621"/>
                    </a:xfrm>
                    <a:prstGeom prst="rect">
                      <a:avLst/>
                    </a:prstGeom>
                    <a:noFill/>
                    <a:ln>
                      <a:noFill/>
                    </a:ln>
                  </pic:spPr>
                </pic:pic>
              </a:graphicData>
            </a:graphic>
          </wp:inline>
        </w:drawing>
      </w:r>
    </w:p>
    <w:p w14:paraId="1E7AD5B8" w14:textId="77777777" w:rsidR="005C3F44" w:rsidRPr="00261F73"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22</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Daphnia magna 2019</w:t>
      </w:r>
    </w:p>
    <w:p w14:paraId="6965BAF3" w14:textId="77777777" w:rsidR="005C3F44" w:rsidRDefault="005C3F44" w:rsidP="009C615B">
      <w:pPr>
        <w:rPr>
          <w:rFonts w:ascii="Arial" w:hAnsi="Arial" w:cs="Arial"/>
          <w:lang w:val="en-US" w:eastAsia="de-DE"/>
        </w:rPr>
      </w:pPr>
    </w:p>
    <w:p w14:paraId="7EC1E493" w14:textId="77777777" w:rsidR="005C3F44" w:rsidRDefault="005C3F44" w:rsidP="005C3F44">
      <w:pPr>
        <w:pStyle w:val="berschrift3"/>
        <w:rPr>
          <w:noProof/>
          <w:lang w:val="en-US"/>
        </w:rPr>
      </w:pPr>
      <w:bookmarkStart w:id="19" w:name="_Toc99454712"/>
      <w:r>
        <w:rPr>
          <w:noProof/>
          <w:lang w:val="en-US"/>
        </w:rPr>
        <w:lastRenderedPageBreak/>
        <w:t>Copepod nauplii</w:t>
      </w:r>
      <w:bookmarkEnd w:id="19"/>
    </w:p>
    <w:p w14:paraId="6F6AD59C" w14:textId="77777777" w:rsidR="005C3F44" w:rsidRDefault="00FA5705" w:rsidP="005C3F44">
      <w:pPr>
        <w:rPr>
          <w:rFonts w:ascii="Calibri" w:hAnsi="Calibri" w:cs="Calibri"/>
          <w:lang w:val="en-US" w:eastAsia="de-DE"/>
        </w:rPr>
      </w:pPr>
      <w:r w:rsidRPr="00FA5705">
        <w:rPr>
          <w:rFonts w:ascii="Calibri" w:hAnsi="Calibri" w:cs="Calibri"/>
          <w:noProof/>
          <w:lang w:val="de-DE" w:eastAsia="de-DE"/>
        </w:rPr>
        <w:drawing>
          <wp:inline distT="0" distB="0" distL="0" distR="0" wp14:anchorId="06187384" wp14:editId="73145169">
            <wp:extent cx="5759450" cy="3327735"/>
            <wp:effectExtent l="0" t="0" r="0" b="6350"/>
            <wp:docPr id="113" name="Grafik 113" descr="C:\Users\gerhard\Desktop\neue Studienzeiträume\SigmaPlot\Nauplii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gerhard\Desktop\neue Studienzeiträume\SigmaPlot\Nauplii2014.T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7091A566"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23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Copepod nauplii 2014</w:t>
      </w:r>
    </w:p>
    <w:p w14:paraId="1E833145" w14:textId="77777777" w:rsidR="00FA5705" w:rsidRPr="00261F73" w:rsidRDefault="00FA5705" w:rsidP="005C3F44">
      <w:pPr>
        <w:spacing w:line="360" w:lineRule="auto"/>
        <w:rPr>
          <w:rFonts w:ascii="Arial" w:hAnsi="Arial" w:cs="Arial"/>
          <w:color w:val="000000"/>
          <w:sz w:val="20"/>
          <w:szCs w:val="20"/>
        </w:rPr>
      </w:pPr>
    </w:p>
    <w:p w14:paraId="2A05D73E" w14:textId="77777777" w:rsidR="005C3F44" w:rsidRPr="009C615B" w:rsidRDefault="00FA5705" w:rsidP="005C3F44">
      <w:pPr>
        <w:rPr>
          <w:rFonts w:ascii="Calibri" w:hAnsi="Calibri" w:cs="Calibri"/>
          <w:lang w:val="en-US" w:eastAsia="de-DE"/>
        </w:rPr>
      </w:pPr>
      <w:r w:rsidRPr="00FA5705">
        <w:rPr>
          <w:rFonts w:ascii="Calibri" w:hAnsi="Calibri" w:cs="Calibri"/>
          <w:noProof/>
          <w:lang w:val="de-DE" w:eastAsia="de-DE"/>
        </w:rPr>
        <w:drawing>
          <wp:inline distT="0" distB="0" distL="0" distR="0" wp14:anchorId="6D842DC4" wp14:editId="02DCA587">
            <wp:extent cx="5759450" cy="3327735"/>
            <wp:effectExtent l="0" t="0" r="0" b="6350"/>
            <wp:docPr id="114" name="Grafik 114" descr="C:\Users\gerhard\Desktop\neue Studienzeiträume\SigmaPlot\Nauplii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gerhard\Desktop\neue Studienzeiträume\SigmaPlot\Nauplii2016.TI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3D1F41B0" w14:textId="77777777" w:rsidR="005C3F44" w:rsidRPr="00261F73"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24</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Copepod nauplii 2016</w:t>
      </w:r>
    </w:p>
    <w:p w14:paraId="7327C072" w14:textId="77777777" w:rsidR="005C3F44" w:rsidRDefault="00FA5705" w:rsidP="005C3F44">
      <w:pPr>
        <w:rPr>
          <w:rFonts w:ascii="Arial" w:hAnsi="Arial" w:cs="Arial"/>
          <w:lang w:val="en-US" w:eastAsia="de-DE"/>
        </w:rPr>
      </w:pPr>
      <w:r w:rsidRPr="00FA5705">
        <w:rPr>
          <w:rFonts w:ascii="Arial" w:hAnsi="Arial" w:cs="Arial"/>
          <w:noProof/>
          <w:lang w:val="de-DE" w:eastAsia="de-DE"/>
        </w:rPr>
        <w:lastRenderedPageBreak/>
        <w:drawing>
          <wp:inline distT="0" distB="0" distL="0" distR="0" wp14:anchorId="65C6E01E" wp14:editId="1990C1F5">
            <wp:extent cx="5759450" cy="3327735"/>
            <wp:effectExtent l="0" t="0" r="0" b="6350"/>
            <wp:docPr id="115" name="Grafik 115" descr="C:\Users\gerhard\Desktop\neue Studienzeiträume\SigmaPlot\Nauplii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erhard\Desktop\neue Studienzeiträume\SigmaPlot\Nauplii2018.T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570EC881"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25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Copepod nauplii 2018</w:t>
      </w:r>
    </w:p>
    <w:p w14:paraId="6D2ED6B3" w14:textId="77777777" w:rsidR="00FA5705" w:rsidRDefault="00FA5705" w:rsidP="005C3F44">
      <w:pPr>
        <w:spacing w:line="360" w:lineRule="auto"/>
        <w:rPr>
          <w:rFonts w:ascii="Arial" w:hAnsi="Arial" w:cs="Arial"/>
          <w:color w:val="000000"/>
          <w:sz w:val="20"/>
          <w:szCs w:val="20"/>
        </w:rPr>
      </w:pPr>
    </w:p>
    <w:p w14:paraId="38EF8910" w14:textId="77777777" w:rsidR="005C3F44" w:rsidRDefault="00FA5705" w:rsidP="005C3F44">
      <w:pPr>
        <w:rPr>
          <w:rFonts w:ascii="Arial" w:hAnsi="Arial" w:cs="Arial"/>
          <w:lang w:val="en-US" w:eastAsia="de-DE"/>
        </w:rPr>
      </w:pPr>
      <w:r w:rsidRPr="00FA5705">
        <w:rPr>
          <w:rFonts w:ascii="Arial" w:hAnsi="Arial" w:cs="Arial"/>
          <w:noProof/>
          <w:lang w:val="de-DE" w:eastAsia="de-DE"/>
        </w:rPr>
        <w:drawing>
          <wp:inline distT="0" distB="0" distL="0" distR="0" wp14:anchorId="616DA36D" wp14:editId="46237B1E">
            <wp:extent cx="5759450" cy="3327735"/>
            <wp:effectExtent l="0" t="0" r="0" b="6350"/>
            <wp:docPr id="116" name="Grafik 116" descr="C:\Users\gerhard\Desktop\neue Studienzeiträume\SigmaPlot\Nauplii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gerhard\Desktop\neue Studienzeiträume\SigmaPlot\Nauplii2019.T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586A045A" w14:textId="77777777" w:rsidR="005C3F44" w:rsidRPr="00261F73"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26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Copepod nauplii 2019</w:t>
      </w:r>
    </w:p>
    <w:p w14:paraId="7635CCDB" w14:textId="77777777" w:rsidR="005C3F44" w:rsidRDefault="005C3F44" w:rsidP="009C615B">
      <w:pPr>
        <w:rPr>
          <w:rFonts w:ascii="Arial" w:hAnsi="Arial" w:cs="Arial"/>
          <w:lang w:val="en-US" w:eastAsia="de-DE"/>
        </w:rPr>
      </w:pPr>
    </w:p>
    <w:p w14:paraId="0900D770" w14:textId="77777777" w:rsidR="005C3F44" w:rsidRDefault="005C3F44" w:rsidP="005C3F44">
      <w:pPr>
        <w:pStyle w:val="berschrift3"/>
        <w:rPr>
          <w:noProof/>
          <w:lang w:val="en-US"/>
        </w:rPr>
      </w:pPr>
      <w:bookmarkStart w:id="20" w:name="_Toc99454713"/>
      <w:r>
        <w:rPr>
          <w:noProof/>
          <w:lang w:val="en-US"/>
        </w:rPr>
        <w:lastRenderedPageBreak/>
        <w:t>Predatory (cyclopoid) copepods</w:t>
      </w:r>
      <w:bookmarkEnd w:id="20"/>
    </w:p>
    <w:p w14:paraId="00558A21" w14:textId="77777777" w:rsidR="005C3F44" w:rsidRDefault="0095753A" w:rsidP="005C3F44">
      <w:pPr>
        <w:rPr>
          <w:rFonts w:ascii="Calibri" w:hAnsi="Calibri" w:cs="Calibri"/>
          <w:lang w:val="en-US" w:eastAsia="de-DE"/>
        </w:rPr>
      </w:pPr>
      <w:r w:rsidRPr="0095753A">
        <w:rPr>
          <w:rFonts w:ascii="Calibri" w:hAnsi="Calibri" w:cs="Calibri"/>
          <w:noProof/>
          <w:lang w:val="de-DE" w:eastAsia="de-DE"/>
        </w:rPr>
        <w:drawing>
          <wp:inline distT="0" distB="0" distL="0" distR="0" wp14:anchorId="5A3704AA" wp14:editId="0BBAD4A3">
            <wp:extent cx="5759450" cy="3327735"/>
            <wp:effectExtent l="0" t="0" r="0" b="6350"/>
            <wp:docPr id="30" name="Grafik 30" descr="C:\Users\gerhard\Desktop\neue Studienzeiträume\SigmaPlot\Copepods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gerhard\Desktop\neue Studienzeiträume\SigmaPlot\Copepods2014.T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6CA0CE6E"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27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Mesocyclops</w:t>
      </w:r>
      <w:proofErr w:type="spellEnd"/>
      <w:r>
        <w:rPr>
          <w:rFonts w:ascii="Arial" w:hAnsi="Arial" w:cs="Arial"/>
          <w:color w:val="000000"/>
          <w:sz w:val="20"/>
          <w:szCs w:val="20"/>
        </w:rPr>
        <w:t xml:space="preserve"> </w:t>
      </w:r>
      <w:proofErr w:type="spellStart"/>
      <w:r>
        <w:rPr>
          <w:rFonts w:ascii="Arial" w:hAnsi="Arial" w:cs="Arial"/>
          <w:color w:val="000000"/>
          <w:sz w:val="20"/>
          <w:szCs w:val="20"/>
        </w:rPr>
        <w:t>leuckarti</w:t>
      </w:r>
      <w:proofErr w:type="spellEnd"/>
      <w:r>
        <w:rPr>
          <w:rFonts w:ascii="Arial" w:hAnsi="Arial" w:cs="Arial"/>
          <w:color w:val="000000"/>
          <w:sz w:val="20"/>
          <w:szCs w:val="20"/>
        </w:rPr>
        <w:t xml:space="preserve"> 2014</w:t>
      </w:r>
    </w:p>
    <w:p w14:paraId="701C45E0" w14:textId="77777777" w:rsidR="00FA5705" w:rsidRPr="00261F73" w:rsidRDefault="00FA5705" w:rsidP="005C3F44">
      <w:pPr>
        <w:spacing w:line="360" w:lineRule="auto"/>
        <w:rPr>
          <w:rFonts w:ascii="Arial" w:hAnsi="Arial" w:cs="Arial"/>
          <w:color w:val="000000"/>
          <w:sz w:val="20"/>
          <w:szCs w:val="20"/>
        </w:rPr>
      </w:pPr>
    </w:p>
    <w:p w14:paraId="07B18A9B" w14:textId="77777777" w:rsidR="005C3F44" w:rsidRPr="009C615B" w:rsidRDefault="0095753A" w:rsidP="005C3F44">
      <w:pPr>
        <w:rPr>
          <w:rFonts w:ascii="Calibri" w:hAnsi="Calibri" w:cs="Calibri"/>
          <w:lang w:val="en-US" w:eastAsia="de-DE"/>
        </w:rPr>
      </w:pPr>
      <w:r w:rsidRPr="0095753A">
        <w:rPr>
          <w:rFonts w:ascii="Calibri" w:hAnsi="Calibri" w:cs="Calibri"/>
          <w:noProof/>
          <w:lang w:val="de-DE" w:eastAsia="de-DE"/>
        </w:rPr>
        <w:drawing>
          <wp:inline distT="0" distB="0" distL="0" distR="0" wp14:anchorId="197C33C1" wp14:editId="4CDA31FA">
            <wp:extent cx="5759450" cy="3327735"/>
            <wp:effectExtent l="0" t="0" r="0" b="6350"/>
            <wp:docPr id="28" name="Grafik 28" descr="C:\Users\gerhard\Desktop\neue Studienzeiträume\SigmaPlot\Copepods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erhard\Desktop\neue Studienzeiträume\SigmaPlot\Copepods2016.T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411F02E6" w14:textId="77777777" w:rsidR="005C3F44" w:rsidRPr="00261F73"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28</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Mesocyclops</w:t>
      </w:r>
      <w:proofErr w:type="spellEnd"/>
      <w:r>
        <w:rPr>
          <w:rFonts w:ascii="Arial" w:hAnsi="Arial" w:cs="Arial"/>
          <w:color w:val="000000"/>
          <w:sz w:val="20"/>
          <w:szCs w:val="20"/>
        </w:rPr>
        <w:t xml:space="preserve"> </w:t>
      </w:r>
      <w:proofErr w:type="spellStart"/>
      <w:r>
        <w:rPr>
          <w:rFonts w:ascii="Arial" w:hAnsi="Arial" w:cs="Arial"/>
          <w:color w:val="000000"/>
          <w:sz w:val="20"/>
          <w:szCs w:val="20"/>
        </w:rPr>
        <w:t>leuckarti</w:t>
      </w:r>
      <w:proofErr w:type="spellEnd"/>
      <w:r>
        <w:rPr>
          <w:rFonts w:ascii="Arial" w:hAnsi="Arial" w:cs="Arial"/>
          <w:color w:val="000000"/>
          <w:sz w:val="20"/>
          <w:szCs w:val="20"/>
        </w:rPr>
        <w:t xml:space="preserve"> 2016</w:t>
      </w:r>
    </w:p>
    <w:p w14:paraId="5DBEF9EF" w14:textId="77777777" w:rsidR="005C3F44" w:rsidRDefault="00FA5705" w:rsidP="005C3F44">
      <w:pPr>
        <w:rPr>
          <w:rFonts w:ascii="Arial" w:hAnsi="Arial" w:cs="Arial"/>
          <w:lang w:val="en-US" w:eastAsia="de-DE"/>
        </w:rPr>
      </w:pPr>
      <w:r w:rsidRPr="00FA5705">
        <w:rPr>
          <w:rFonts w:ascii="Arial" w:hAnsi="Arial" w:cs="Arial"/>
          <w:noProof/>
          <w:lang w:val="de-DE" w:eastAsia="de-DE"/>
        </w:rPr>
        <w:lastRenderedPageBreak/>
        <w:drawing>
          <wp:inline distT="0" distB="0" distL="0" distR="0" wp14:anchorId="69BC2CDE" wp14:editId="731233CF">
            <wp:extent cx="5759450" cy="3327735"/>
            <wp:effectExtent l="0" t="0" r="0" b="6350"/>
            <wp:docPr id="120" name="Grafik 120" descr="C:\Users\gerhard\Desktop\neue Studienzeiträume\SigmaPlot\Copepods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gerhard\Desktop\neue Studienzeiträume\SigmaPlot\Copepods2018.T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02873180"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29</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Mesocyclops</w:t>
      </w:r>
      <w:proofErr w:type="spellEnd"/>
      <w:r>
        <w:rPr>
          <w:rFonts w:ascii="Arial" w:hAnsi="Arial" w:cs="Arial"/>
          <w:color w:val="000000"/>
          <w:sz w:val="20"/>
          <w:szCs w:val="20"/>
        </w:rPr>
        <w:t xml:space="preserve"> </w:t>
      </w:r>
      <w:proofErr w:type="spellStart"/>
      <w:r>
        <w:rPr>
          <w:rFonts w:ascii="Arial" w:hAnsi="Arial" w:cs="Arial"/>
          <w:color w:val="000000"/>
          <w:sz w:val="20"/>
          <w:szCs w:val="20"/>
        </w:rPr>
        <w:t>leuckarti</w:t>
      </w:r>
      <w:proofErr w:type="spellEnd"/>
      <w:r>
        <w:rPr>
          <w:rFonts w:ascii="Arial" w:hAnsi="Arial" w:cs="Arial"/>
          <w:color w:val="000000"/>
          <w:sz w:val="20"/>
          <w:szCs w:val="20"/>
        </w:rPr>
        <w:t xml:space="preserve"> 2018</w:t>
      </w:r>
    </w:p>
    <w:p w14:paraId="1782AFA7" w14:textId="77777777" w:rsidR="00FA5705" w:rsidRPr="00261F73" w:rsidRDefault="00FA5705" w:rsidP="005C3F44">
      <w:pPr>
        <w:spacing w:line="360" w:lineRule="auto"/>
        <w:rPr>
          <w:rFonts w:ascii="Arial" w:hAnsi="Arial" w:cs="Arial"/>
          <w:color w:val="000000"/>
          <w:sz w:val="20"/>
          <w:szCs w:val="20"/>
        </w:rPr>
      </w:pPr>
    </w:p>
    <w:p w14:paraId="0B995D56" w14:textId="77777777" w:rsidR="005C3F44" w:rsidRDefault="0095753A" w:rsidP="005C3F44">
      <w:pPr>
        <w:rPr>
          <w:rFonts w:ascii="Arial" w:hAnsi="Arial" w:cs="Arial"/>
          <w:lang w:val="en-US" w:eastAsia="de-DE"/>
        </w:rPr>
      </w:pPr>
      <w:r w:rsidRPr="0095753A">
        <w:rPr>
          <w:rFonts w:ascii="Arial" w:hAnsi="Arial" w:cs="Arial"/>
          <w:noProof/>
          <w:lang w:val="de-DE" w:eastAsia="de-DE"/>
        </w:rPr>
        <w:drawing>
          <wp:inline distT="0" distB="0" distL="0" distR="0" wp14:anchorId="1C5A935F" wp14:editId="59D47110">
            <wp:extent cx="5759450" cy="3327735"/>
            <wp:effectExtent l="0" t="0" r="0" b="6350"/>
            <wp:docPr id="27" name="Grafik 27" descr="C:\Users\gerhard\Desktop\neue Studienzeiträume\SigmaPlot\Copepods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erhard\Desktop\neue Studienzeiträume\SigmaPlot\Copepods2019.T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159E512F" w14:textId="77777777" w:rsidR="005C3F44" w:rsidRPr="00261F73"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30</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Mesocyclops</w:t>
      </w:r>
      <w:proofErr w:type="spellEnd"/>
      <w:r>
        <w:rPr>
          <w:rFonts w:ascii="Arial" w:hAnsi="Arial" w:cs="Arial"/>
          <w:color w:val="000000"/>
          <w:sz w:val="20"/>
          <w:szCs w:val="20"/>
        </w:rPr>
        <w:t xml:space="preserve"> </w:t>
      </w:r>
      <w:proofErr w:type="spellStart"/>
      <w:r>
        <w:rPr>
          <w:rFonts w:ascii="Arial" w:hAnsi="Arial" w:cs="Arial"/>
          <w:color w:val="000000"/>
          <w:sz w:val="20"/>
          <w:szCs w:val="20"/>
        </w:rPr>
        <w:t>leuckarti</w:t>
      </w:r>
      <w:proofErr w:type="spellEnd"/>
      <w:r>
        <w:rPr>
          <w:rFonts w:ascii="Arial" w:hAnsi="Arial" w:cs="Arial"/>
          <w:color w:val="000000"/>
          <w:sz w:val="20"/>
          <w:szCs w:val="20"/>
        </w:rPr>
        <w:t xml:space="preserve"> 2019</w:t>
      </w:r>
    </w:p>
    <w:p w14:paraId="759D409A" w14:textId="77777777" w:rsidR="005C3F44" w:rsidRDefault="005C3F44" w:rsidP="009C615B">
      <w:pPr>
        <w:rPr>
          <w:rFonts w:ascii="Arial" w:hAnsi="Arial" w:cs="Arial"/>
          <w:lang w:val="en-US" w:eastAsia="de-DE"/>
        </w:rPr>
      </w:pPr>
    </w:p>
    <w:p w14:paraId="2CC44D8E" w14:textId="77777777" w:rsidR="00583DB1" w:rsidRDefault="00583DB1" w:rsidP="009C615B">
      <w:pPr>
        <w:rPr>
          <w:rFonts w:ascii="Arial" w:hAnsi="Arial" w:cs="Arial"/>
          <w:lang w:val="en-US" w:eastAsia="de-DE"/>
        </w:rPr>
      </w:pPr>
    </w:p>
    <w:p w14:paraId="01E012F0" w14:textId="77777777" w:rsidR="00583DB1" w:rsidRDefault="00583DB1" w:rsidP="00583DB1">
      <w:pPr>
        <w:pStyle w:val="berschrift3"/>
        <w:rPr>
          <w:noProof/>
          <w:lang w:val="en-US"/>
        </w:rPr>
      </w:pPr>
      <w:bookmarkStart w:id="21" w:name="_Toc99454714"/>
      <w:r>
        <w:rPr>
          <w:noProof/>
          <w:lang w:val="en-US"/>
        </w:rPr>
        <w:lastRenderedPageBreak/>
        <w:t>Rotifera</w:t>
      </w:r>
      <w:bookmarkEnd w:id="21"/>
    </w:p>
    <w:p w14:paraId="0C432635" w14:textId="77777777" w:rsidR="00583DB1" w:rsidRDefault="00FA5705" w:rsidP="00583DB1">
      <w:pPr>
        <w:rPr>
          <w:rFonts w:ascii="Calibri" w:hAnsi="Calibri" w:cs="Calibri"/>
          <w:lang w:val="en-US" w:eastAsia="de-DE"/>
        </w:rPr>
      </w:pPr>
      <w:r w:rsidRPr="00FA5705">
        <w:rPr>
          <w:rFonts w:ascii="Calibri" w:hAnsi="Calibri" w:cs="Calibri"/>
          <w:noProof/>
          <w:lang w:val="de-DE" w:eastAsia="de-DE"/>
        </w:rPr>
        <w:drawing>
          <wp:inline distT="0" distB="0" distL="0" distR="0" wp14:anchorId="46024C94" wp14:editId="61409478">
            <wp:extent cx="5759450" cy="3282404"/>
            <wp:effectExtent l="0" t="0" r="0" b="0"/>
            <wp:docPr id="123" name="Grafik 123" descr="C:\Users\gerhard\Desktop\neue Studienzeiträume\SigmaPlot\Rotifera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gerhard\Desktop\neue Studienzeiträume\SigmaPlot\Rotifera2014.T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071D6865" w14:textId="77777777" w:rsidR="00583DB1"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31</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Rotifera</w:t>
      </w:r>
      <w:proofErr w:type="spellEnd"/>
      <w:r>
        <w:rPr>
          <w:rFonts w:ascii="Arial" w:hAnsi="Arial" w:cs="Arial"/>
          <w:color w:val="000000"/>
          <w:sz w:val="20"/>
          <w:szCs w:val="20"/>
        </w:rPr>
        <w:t xml:space="preserve"> (</w:t>
      </w:r>
      <w:proofErr w:type="spellStart"/>
      <w:r>
        <w:rPr>
          <w:rFonts w:ascii="Arial" w:hAnsi="Arial" w:cs="Arial"/>
          <w:color w:val="000000"/>
          <w:sz w:val="20"/>
          <w:szCs w:val="20"/>
        </w:rPr>
        <w:t>Keratella</w:t>
      </w:r>
      <w:proofErr w:type="spellEnd"/>
      <w:r>
        <w:rPr>
          <w:rFonts w:ascii="Arial" w:hAnsi="Arial" w:cs="Arial"/>
          <w:color w:val="000000"/>
          <w:sz w:val="20"/>
          <w:szCs w:val="20"/>
        </w:rPr>
        <w:t xml:space="preserve"> </w:t>
      </w:r>
      <w:proofErr w:type="spellStart"/>
      <w:r>
        <w:rPr>
          <w:rFonts w:ascii="Arial" w:hAnsi="Arial" w:cs="Arial"/>
          <w:color w:val="000000"/>
          <w:sz w:val="20"/>
          <w:szCs w:val="20"/>
        </w:rPr>
        <w:t>cochlearis</w:t>
      </w:r>
      <w:proofErr w:type="spellEnd"/>
      <w:r>
        <w:rPr>
          <w:rFonts w:ascii="Arial" w:hAnsi="Arial" w:cs="Arial"/>
          <w:color w:val="000000"/>
          <w:sz w:val="20"/>
          <w:szCs w:val="20"/>
        </w:rPr>
        <w:t>) 2014</w:t>
      </w:r>
    </w:p>
    <w:p w14:paraId="0E3AAA73" w14:textId="77777777" w:rsidR="00FA5705" w:rsidRPr="00261F73" w:rsidRDefault="00FA5705" w:rsidP="00583DB1">
      <w:pPr>
        <w:spacing w:line="360" w:lineRule="auto"/>
        <w:rPr>
          <w:rFonts w:ascii="Arial" w:hAnsi="Arial" w:cs="Arial"/>
          <w:color w:val="000000"/>
          <w:sz w:val="20"/>
          <w:szCs w:val="20"/>
        </w:rPr>
      </w:pPr>
    </w:p>
    <w:p w14:paraId="7BA9B819" w14:textId="77777777" w:rsidR="00583DB1" w:rsidRPr="009C615B" w:rsidRDefault="00FA5705" w:rsidP="00583DB1">
      <w:pPr>
        <w:rPr>
          <w:rFonts w:ascii="Calibri" w:hAnsi="Calibri" w:cs="Calibri"/>
          <w:lang w:val="en-US" w:eastAsia="de-DE"/>
        </w:rPr>
      </w:pPr>
      <w:r w:rsidRPr="00FA5705">
        <w:rPr>
          <w:rFonts w:ascii="Calibri" w:hAnsi="Calibri" w:cs="Calibri"/>
          <w:noProof/>
          <w:lang w:val="de-DE" w:eastAsia="de-DE"/>
        </w:rPr>
        <w:drawing>
          <wp:inline distT="0" distB="0" distL="0" distR="0" wp14:anchorId="058C9D1C" wp14:editId="7E73E2A8">
            <wp:extent cx="5759450" cy="3282404"/>
            <wp:effectExtent l="0" t="0" r="0" b="0"/>
            <wp:docPr id="129" name="Grafik 129" descr="C:\Users\gerhard\Desktop\neue Studienzeiträume\SigmaPlot\Rotifera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gerhard\Desktop\neue Studienzeiträume\SigmaPlot\Rotifera2016.T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3908847A" w14:textId="77777777" w:rsidR="00583DB1" w:rsidRPr="00261F73"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32</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Rotifera</w:t>
      </w:r>
      <w:proofErr w:type="spellEnd"/>
      <w:r>
        <w:rPr>
          <w:rFonts w:ascii="Arial" w:hAnsi="Arial" w:cs="Arial"/>
          <w:color w:val="000000"/>
          <w:sz w:val="20"/>
          <w:szCs w:val="20"/>
        </w:rPr>
        <w:t xml:space="preserve"> (</w:t>
      </w:r>
      <w:proofErr w:type="spellStart"/>
      <w:r>
        <w:rPr>
          <w:rFonts w:ascii="Arial" w:hAnsi="Arial" w:cs="Arial"/>
          <w:color w:val="000000"/>
          <w:sz w:val="20"/>
          <w:szCs w:val="20"/>
        </w:rPr>
        <w:t>Keratella</w:t>
      </w:r>
      <w:proofErr w:type="spellEnd"/>
      <w:r>
        <w:rPr>
          <w:rFonts w:ascii="Arial" w:hAnsi="Arial" w:cs="Arial"/>
          <w:color w:val="000000"/>
          <w:sz w:val="20"/>
          <w:szCs w:val="20"/>
        </w:rPr>
        <w:t xml:space="preserve"> </w:t>
      </w:r>
      <w:proofErr w:type="spellStart"/>
      <w:r>
        <w:rPr>
          <w:rFonts w:ascii="Arial" w:hAnsi="Arial" w:cs="Arial"/>
          <w:color w:val="000000"/>
          <w:sz w:val="20"/>
          <w:szCs w:val="20"/>
        </w:rPr>
        <w:t>cochlearis</w:t>
      </w:r>
      <w:proofErr w:type="spellEnd"/>
      <w:r>
        <w:rPr>
          <w:rFonts w:ascii="Arial" w:hAnsi="Arial" w:cs="Arial"/>
          <w:color w:val="000000"/>
          <w:sz w:val="20"/>
          <w:szCs w:val="20"/>
        </w:rPr>
        <w:t>) 2016</w:t>
      </w:r>
    </w:p>
    <w:p w14:paraId="16CF1DA8" w14:textId="77777777" w:rsidR="00583DB1" w:rsidRDefault="00FA5705" w:rsidP="00583DB1">
      <w:pPr>
        <w:rPr>
          <w:rFonts w:ascii="Arial" w:hAnsi="Arial" w:cs="Arial"/>
          <w:lang w:val="en-US" w:eastAsia="de-DE"/>
        </w:rPr>
      </w:pPr>
      <w:r w:rsidRPr="00FA5705">
        <w:rPr>
          <w:rFonts w:ascii="Arial" w:hAnsi="Arial" w:cs="Arial"/>
          <w:noProof/>
          <w:lang w:val="de-DE" w:eastAsia="de-DE"/>
        </w:rPr>
        <w:lastRenderedPageBreak/>
        <w:drawing>
          <wp:inline distT="0" distB="0" distL="0" distR="0" wp14:anchorId="3ECB3CAB" wp14:editId="15E34CDB">
            <wp:extent cx="5759450" cy="3282404"/>
            <wp:effectExtent l="0" t="0" r="0" b="0"/>
            <wp:docPr id="130" name="Grafik 130" descr="C:\Users\gerhard\Desktop\neue Studienzeiträume\SigmaPlot\Rotifera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gerhard\Desktop\neue Studienzeiträume\SigmaPlot\Rotifera2018.TIF"/>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22B167A3" w14:textId="77777777" w:rsidR="00583DB1"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33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Rotifera</w:t>
      </w:r>
      <w:proofErr w:type="spellEnd"/>
      <w:r>
        <w:rPr>
          <w:rFonts w:ascii="Arial" w:hAnsi="Arial" w:cs="Arial"/>
          <w:color w:val="000000"/>
          <w:sz w:val="20"/>
          <w:szCs w:val="20"/>
        </w:rPr>
        <w:t xml:space="preserve"> (</w:t>
      </w:r>
      <w:proofErr w:type="spellStart"/>
      <w:r>
        <w:rPr>
          <w:rFonts w:ascii="Arial" w:hAnsi="Arial" w:cs="Arial"/>
          <w:color w:val="000000"/>
          <w:sz w:val="20"/>
          <w:szCs w:val="20"/>
        </w:rPr>
        <w:t>Keratella</w:t>
      </w:r>
      <w:proofErr w:type="spellEnd"/>
      <w:r>
        <w:rPr>
          <w:rFonts w:ascii="Arial" w:hAnsi="Arial" w:cs="Arial"/>
          <w:color w:val="000000"/>
          <w:sz w:val="20"/>
          <w:szCs w:val="20"/>
        </w:rPr>
        <w:t xml:space="preserve"> </w:t>
      </w:r>
      <w:proofErr w:type="spellStart"/>
      <w:r>
        <w:rPr>
          <w:rFonts w:ascii="Arial" w:hAnsi="Arial" w:cs="Arial"/>
          <w:color w:val="000000"/>
          <w:sz w:val="20"/>
          <w:szCs w:val="20"/>
        </w:rPr>
        <w:t>cochlearis</w:t>
      </w:r>
      <w:proofErr w:type="spellEnd"/>
      <w:r>
        <w:rPr>
          <w:rFonts w:ascii="Arial" w:hAnsi="Arial" w:cs="Arial"/>
          <w:color w:val="000000"/>
          <w:sz w:val="20"/>
          <w:szCs w:val="20"/>
        </w:rPr>
        <w:t>) 2018</w:t>
      </w:r>
    </w:p>
    <w:p w14:paraId="0AE19523" w14:textId="77777777" w:rsidR="00FA5705" w:rsidRPr="00261F73" w:rsidRDefault="00FA5705" w:rsidP="00583DB1">
      <w:pPr>
        <w:spacing w:line="360" w:lineRule="auto"/>
        <w:rPr>
          <w:rFonts w:ascii="Arial" w:hAnsi="Arial" w:cs="Arial"/>
          <w:color w:val="000000"/>
          <w:sz w:val="20"/>
          <w:szCs w:val="20"/>
        </w:rPr>
      </w:pPr>
    </w:p>
    <w:p w14:paraId="0B2306AE" w14:textId="77777777" w:rsidR="00583DB1" w:rsidRDefault="00FA5705" w:rsidP="00583DB1">
      <w:pPr>
        <w:rPr>
          <w:rFonts w:ascii="Arial" w:hAnsi="Arial" w:cs="Arial"/>
          <w:lang w:val="en-US" w:eastAsia="de-DE"/>
        </w:rPr>
      </w:pPr>
      <w:r w:rsidRPr="00FA5705">
        <w:rPr>
          <w:rFonts w:ascii="Arial" w:hAnsi="Arial" w:cs="Arial"/>
          <w:noProof/>
          <w:lang w:val="de-DE" w:eastAsia="de-DE"/>
        </w:rPr>
        <w:drawing>
          <wp:inline distT="0" distB="0" distL="0" distR="0" wp14:anchorId="4C083424" wp14:editId="71C526F6">
            <wp:extent cx="5759450" cy="3282404"/>
            <wp:effectExtent l="0" t="0" r="0" b="0"/>
            <wp:docPr id="131" name="Grafik 131" descr="C:\Users\gerhard\Desktop\neue Studienzeiträume\SigmaPlot\Rotifera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gerhard\Desktop\neue Studienzeiträume\SigmaPlot\Rotifera2019.TI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59C40612" w14:textId="77777777" w:rsidR="00583DB1" w:rsidRPr="00261F73"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34</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Rotifera</w:t>
      </w:r>
      <w:proofErr w:type="spellEnd"/>
      <w:r>
        <w:rPr>
          <w:rFonts w:ascii="Arial" w:hAnsi="Arial" w:cs="Arial"/>
          <w:color w:val="000000"/>
          <w:sz w:val="20"/>
          <w:szCs w:val="20"/>
        </w:rPr>
        <w:t xml:space="preserve"> (</w:t>
      </w:r>
      <w:proofErr w:type="spellStart"/>
      <w:r>
        <w:rPr>
          <w:rFonts w:ascii="Arial" w:hAnsi="Arial" w:cs="Arial"/>
          <w:color w:val="000000"/>
          <w:sz w:val="20"/>
          <w:szCs w:val="20"/>
        </w:rPr>
        <w:t>Keratella</w:t>
      </w:r>
      <w:proofErr w:type="spellEnd"/>
      <w:r>
        <w:rPr>
          <w:rFonts w:ascii="Arial" w:hAnsi="Arial" w:cs="Arial"/>
          <w:color w:val="000000"/>
          <w:sz w:val="20"/>
          <w:szCs w:val="20"/>
        </w:rPr>
        <w:t xml:space="preserve"> </w:t>
      </w:r>
      <w:proofErr w:type="spellStart"/>
      <w:r>
        <w:rPr>
          <w:rFonts w:ascii="Arial" w:hAnsi="Arial" w:cs="Arial"/>
          <w:color w:val="000000"/>
          <w:sz w:val="20"/>
          <w:szCs w:val="20"/>
        </w:rPr>
        <w:t>cochlearis</w:t>
      </w:r>
      <w:proofErr w:type="spellEnd"/>
      <w:r>
        <w:rPr>
          <w:rFonts w:ascii="Arial" w:hAnsi="Arial" w:cs="Arial"/>
          <w:color w:val="000000"/>
          <w:sz w:val="20"/>
          <w:szCs w:val="20"/>
        </w:rPr>
        <w:t>) 2019</w:t>
      </w:r>
    </w:p>
    <w:p w14:paraId="5029B79B" w14:textId="77777777" w:rsidR="00583DB1" w:rsidRDefault="00583DB1" w:rsidP="009C615B">
      <w:pPr>
        <w:rPr>
          <w:rFonts w:ascii="Arial" w:hAnsi="Arial" w:cs="Arial"/>
          <w:lang w:val="en-US" w:eastAsia="de-DE"/>
        </w:rPr>
      </w:pPr>
    </w:p>
    <w:p w14:paraId="6B7591B1" w14:textId="77777777" w:rsidR="00F53AEF" w:rsidRDefault="00F53AEF" w:rsidP="009C615B">
      <w:pPr>
        <w:rPr>
          <w:rFonts w:ascii="Arial" w:hAnsi="Arial" w:cs="Arial"/>
          <w:lang w:val="en-US" w:eastAsia="de-DE"/>
        </w:rPr>
      </w:pPr>
    </w:p>
    <w:p w14:paraId="18633215" w14:textId="77777777" w:rsidR="00B70A1C" w:rsidRDefault="00B70A1C">
      <w:pPr>
        <w:jc w:val="left"/>
        <w:rPr>
          <w:rFonts w:ascii="Arial" w:hAnsi="Arial" w:cs="Arial"/>
          <w:b/>
          <w:bCs/>
          <w:color w:val="4F81BD"/>
          <w:kern w:val="32"/>
          <w:sz w:val="32"/>
          <w:szCs w:val="32"/>
          <w:lang w:val="en-US" w:eastAsia="de-DE"/>
        </w:rPr>
      </w:pPr>
      <w:r>
        <w:rPr>
          <w:rFonts w:ascii="Arial" w:hAnsi="Arial" w:cs="Arial"/>
          <w:lang w:val="en-US" w:eastAsia="de-DE"/>
        </w:rPr>
        <w:br w:type="page"/>
      </w:r>
    </w:p>
    <w:p w14:paraId="30850FFE" w14:textId="77777777" w:rsidR="00F53AEF" w:rsidRPr="00261F73" w:rsidRDefault="00F53AEF" w:rsidP="00F53AEF">
      <w:pPr>
        <w:pStyle w:val="berschrift1"/>
        <w:rPr>
          <w:rFonts w:ascii="Arial" w:hAnsi="Arial" w:cs="Arial"/>
          <w:lang w:val="en-US" w:eastAsia="de-DE"/>
        </w:rPr>
      </w:pPr>
      <w:bookmarkStart w:id="22" w:name="_Toc99454715"/>
      <w:r>
        <w:rPr>
          <w:rFonts w:ascii="Arial" w:hAnsi="Arial" w:cs="Arial"/>
          <w:lang w:val="en-US" w:eastAsia="de-DE"/>
        </w:rPr>
        <w:lastRenderedPageBreak/>
        <w:t>Results IBM Chaoborus</w:t>
      </w:r>
      <w:bookmarkEnd w:id="22"/>
    </w:p>
    <w:p w14:paraId="7BC35E3C" w14:textId="77777777" w:rsidR="00F53AEF" w:rsidRPr="009C615B" w:rsidRDefault="00F53AEF" w:rsidP="00F53AEF">
      <w:pPr>
        <w:rPr>
          <w:rFonts w:ascii="Calibri" w:hAnsi="Calibri" w:cs="Calibri"/>
          <w:lang w:val="en-US" w:eastAsia="de-DE"/>
        </w:rPr>
      </w:pPr>
    </w:p>
    <w:p w14:paraId="11031145" w14:textId="77777777" w:rsidR="00F53AEF" w:rsidRPr="009C615B" w:rsidRDefault="00F53AEF" w:rsidP="00F53AEF">
      <w:pPr>
        <w:rPr>
          <w:rFonts w:ascii="Calibri" w:hAnsi="Calibri" w:cs="Calibri"/>
          <w:lang w:val="en-US" w:eastAsia="de-DE"/>
        </w:rPr>
      </w:pPr>
    </w:p>
    <w:p w14:paraId="3DBA4614" w14:textId="77777777" w:rsidR="00F53AEF" w:rsidRPr="00F53AEF" w:rsidRDefault="00F53AEF" w:rsidP="00F53AEF">
      <w:pPr>
        <w:pStyle w:val="berschrift3"/>
        <w:rPr>
          <w:noProof/>
          <w:lang w:val="en-US"/>
        </w:rPr>
      </w:pPr>
      <w:bookmarkStart w:id="23" w:name="_Toc99454716"/>
      <w:r w:rsidRPr="00F53AEF">
        <w:rPr>
          <w:noProof/>
          <w:lang w:val="en-US"/>
        </w:rPr>
        <w:t>Chaoborus crystallinus</w:t>
      </w:r>
      <w:bookmarkEnd w:id="23"/>
    </w:p>
    <w:p w14:paraId="2E1F4815" w14:textId="77777777" w:rsidR="00F53AEF" w:rsidRDefault="00F53AEF" w:rsidP="00F53AEF">
      <w:pPr>
        <w:rPr>
          <w:rFonts w:ascii="Arial" w:hAnsi="Arial" w:cs="Arial"/>
          <w:lang w:val="en-US" w:eastAsia="de-DE"/>
        </w:rPr>
      </w:pPr>
    </w:p>
    <w:p w14:paraId="011D06CE" w14:textId="77777777" w:rsidR="00F53AEF" w:rsidRDefault="00FA5705" w:rsidP="00F53AEF">
      <w:pPr>
        <w:rPr>
          <w:rFonts w:ascii="Arial" w:hAnsi="Arial" w:cs="Arial"/>
          <w:lang w:val="en-US" w:eastAsia="de-DE"/>
        </w:rPr>
      </w:pPr>
      <w:r w:rsidRPr="00FA5705">
        <w:rPr>
          <w:rFonts w:ascii="Arial" w:hAnsi="Arial" w:cs="Arial"/>
          <w:noProof/>
          <w:lang w:val="de-DE" w:eastAsia="de-DE"/>
        </w:rPr>
        <w:drawing>
          <wp:inline distT="0" distB="0" distL="0" distR="0" wp14:anchorId="33749C0F" wp14:editId="1B93CC7C">
            <wp:extent cx="5759450" cy="3238030"/>
            <wp:effectExtent l="0" t="0" r="0" b="635"/>
            <wp:docPr id="132" name="Grafik 132" descr="C:\Users\gerhard\Desktop\neue Studienzeiträume\SigmaPlot\Chaoborus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gerhard\Desktop\neue Studienzeiträume\SigmaPlot\Chaoborus2014.T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9450" cy="3238030"/>
                    </a:xfrm>
                    <a:prstGeom prst="rect">
                      <a:avLst/>
                    </a:prstGeom>
                    <a:noFill/>
                    <a:ln>
                      <a:noFill/>
                    </a:ln>
                  </pic:spPr>
                </pic:pic>
              </a:graphicData>
            </a:graphic>
          </wp:inline>
        </w:drawing>
      </w:r>
    </w:p>
    <w:p w14:paraId="519AB0A7" w14:textId="77777777" w:rsidR="00F53AEF" w:rsidRDefault="00F53AEF" w:rsidP="00F53AEF">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35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Chaoborus larvae 2014</w:t>
      </w:r>
    </w:p>
    <w:p w14:paraId="3677C9C4" w14:textId="77777777" w:rsidR="00FA5705" w:rsidRPr="00261F73" w:rsidRDefault="00FA5705" w:rsidP="00F53AEF">
      <w:pPr>
        <w:spacing w:line="360" w:lineRule="auto"/>
        <w:rPr>
          <w:rFonts w:ascii="Arial" w:hAnsi="Arial" w:cs="Arial"/>
          <w:color w:val="000000"/>
          <w:sz w:val="20"/>
          <w:szCs w:val="20"/>
        </w:rPr>
      </w:pPr>
    </w:p>
    <w:p w14:paraId="2C843401" w14:textId="77777777" w:rsidR="00F53AEF" w:rsidRDefault="0095753A" w:rsidP="00F53AEF">
      <w:pPr>
        <w:rPr>
          <w:rFonts w:ascii="Arial" w:hAnsi="Arial" w:cs="Arial"/>
          <w:lang w:val="en-US" w:eastAsia="de-DE"/>
        </w:rPr>
      </w:pPr>
      <w:r w:rsidRPr="0095753A">
        <w:rPr>
          <w:rFonts w:ascii="Arial" w:hAnsi="Arial" w:cs="Arial"/>
          <w:noProof/>
          <w:lang w:val="de-DE" w:eastAsia="de-DE"/>
        </w:rPr>
        <w:drawing>
          <wp:inline distT="0" distB="0" distL="0" distR="0" wp14:anchorId="10186D25" wp14:editId="141FCB7B">
            <wp:extent cx="5759450" cy="3238030"/>
            <wp:effectExtent l="0" t="0" r="0" b="635"/>
            <wp:docPr id="26" name="Grafik 26" descr="C:\Users\gerhard\Desktop\neue Studienzeiträume\SigmaPlot\Chaoborus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erhard\Desktop\neue Studienzeiträume\SigmaPlot\Chaoborus2016.TI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9450" cy="3238030"/>
                    </a:xfrm>
                    <a:prstGeom prst="rect">
                      <a:avLst/>
                    </a:prstGeom>
                    <a:noFill/>
                    <a:ln>
                      <a:noFill/>
                    </a:ln>
                  </pic:spPr>
                </pic:pic>
              </a:graphicData>
            </a:graphic>
          </wp:inline>
        </w:drawing>
      </w:r>
    </w:p>
    <w:p w14:paraId="66CBCEFF" w14:textId="77777777" w:rsidR="00F53AEF" w:rsidRPr="00261F73" w:rsidRDefault="00F53AEF" w:rsidP="00F53AEF">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36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Chaoborus larvae 2016</w:t>
      </w:r>
    </w:p>
    <w:p w14:paraId="33D0F52A" w14:textId="77777777" w:rsidR="00F53AEF" w:rsidRDefault="00FA5705" w:rsidP="00F53AEF">
      <w:pPr>
        <w:rPr>
          <w:rFonts w:ascii="Arial" w:hAnsi="Arial" w:cs="Arial"/>
          <w:lang w:val="en-US" w:eastAsia="de-DE"/>
        </w:rPr>
      </w:pPr>
      <w:r w:rsidRPr="00FA5705">
        <w:rPr>
          <w:rFonts w:ascii="Arial" w:hAnsi="Arial" w:cs="Arial"/>
          <w:noProof/>
          <w:lang w:val="de-DE" w:eastAsia="de-DE"/>
        </w:rPr>
        <w:lastRenderedPageBreak/>
        <w:drawing>
          <wp:inline distT="0" distB="0" distL="0" distR="0" wp14:anchorId="22CDF983" wp14:editId="52E9E989">
            <wp:extent cx="5759450" cy="3238030"/>
            <wp:effectExtent l="0" t="0" r="0" b="635"/>
            <wp:docPr id="138" name="Grafik 138" descr="C:\Users\gerhard\Desktop\neue Studienzeiträume\SigmaPlot\Chaoborus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gerhard\Desktop\neue Studienzeiträume\SigmaPlot\Chaoborus2018.T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9450" cy="3238030"/>
                    </a:xfrm>
                    <a:prstGeom prst="rect">
                      <a:avLst/>
                    </a:prstGeom>
                    <a:noFill/>
                    <a:ln>
                      <a:noFill/>
                    </a:ln>
                  </pic:spPr>
                </pic:pic>
              </a:graphicData>
            </a:graphic>
          </wp:inline>
        </w:drawing>
      </w:r>
    </w:p>
    <w:p w14:paraId="725A0EA4" w14:textId="77777777" w:rsidR="00F53AEF" w:rsidRDefault="00F53AEF" w:rsidP="00F53AEF">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37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Chaoborus larvae 2018</w:t>
      </w:r>
    </w:p>
    <w:p w14:paraId="03F0A73D" w14:textId="77777777" w:rsidR="00FA5705" w:rsidRPr="00261F73" w:rsidRDefault="00FA5705" w:rsidP="00F53AEF">
      <w:pPr>
        <w:spacing w:line="360" w:lineRule="auto"/>
        <w:rPr>
          <w:rFonts w:ascii="Arial" w:hAnsi="Arial" w:cs="Arial"/>
          <w:color w:val="000000"/>
          <w:sz w:val="20"/>
          <w:szCs w:val="20"/>
        </w:rPr>
      </w:pPr>
    </w:p>
    <w:p w14:paraId="424C73CD" w14:textId="77777777" w:rsidR="00F53AEF" w:rsidRDefault="00BA736C" w:rsidP="00F53AEF">
      <w:pPr>
        <w:rPr>
          <w:rFonts w:ascii="Arial" w:hAnsi="Arial" w:cs="Arial"/>
          <w:lang w:val="en-US" w:eastAsia="de-DE"/>
        </w:rPr>
      </w:pPr>
      <w:r w:rsidRPr="00BA736C">
        <w:rPr>
          <w:rFonts w:ascii="Arial" w:hAnsi="Arial" w:cs="Arial"/>
          <w:noProof/>
          <w:lang w:val="de-DE" w:eastAsia="de-DE"/>
        </w:rPr>
        <w:drawing>
          <wp:inline distT="0" distB="0" distL="0" distR="0" wp14:anchorId="72B10987" wp14:editId="0CC77B4E">
            <wp:extent cx="5759450" cy="3238030"/>
            <wp:effectExtent l="0" t="0" r="0" b="635"/>
            <wp:docPr id="140" name="Grafik 140" descr="C:\Users\gerhard\Desktop\neue Studienzeiträume\SigmaPlot\Chaoborus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gerhard\Desktop\neue Studienzeiträume\SigmaPlot\Chaoborus2019.T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9450" cy="3238030"/>
                    </a:xfrm>
                    <a:prstGeom prst="rect">
                      <a:avLst/>
                    </a:prstGeom>
                    <a:noFill/>
                    <a:ln>
                      <a:noFill/>
                    </a:ln>
                  </pic:spPr>
                </pic:pic>
              </a:graphicData>
            </a:graphic>
          </wp:inline>
        </w:drawing>
      </w:r>
    </w:p>
    <w:p w14:paraId="0A03527F" w14:textId="77777777" w:rsidR="00F53AEF" w:rsidRPr="00261F73" w:rsidRDefault="00F53AEF" w:rsidP="00F53AEF">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38</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Chaoborus larvae 2019</w:t>
      </w:r>
    </w:p>
    <w:p w14:paraId="3C808F81" w14:textId="77777777" w:rsidR="00F53AEF" w:rsidRPr="009C615B" w:rsidRDefault="00F53AEF" w:rsidP="00F53AEF">
      <w:pPr>
        <w:rPr>
          <w:rFonts w:ascii="Calibri" w:hAnsi="Calibri" w:cs="Calibri"/>
          <w:lang w:val="en-US" w:eastAsia="de-DE"/>
        </w:rPr>
      </w:pPr>
    </w:p>
    <w:p w14:paraId="2B0E18A3" w14:textId="77777777" w:rsidR="00F53AEF" w:rsidRDefault="00F53AEF" w:rsidP="00F53AEF">
      <w:pPr>
        <w:rPr>
          <w:rFonts w:ascii="Arial" w:hAnsi="Arial" w:cs="Arial"/>
          <w:lang w:val="en-US" w:eastAsia="de-DE"/>
        </w:rPr>
      </w:pPr>
    </w:p>
    <w:p w14:paraId="56D3F7B6" w14:textId="77777777" w:rsidR="00F53AEF" w:rsidRPr="009C615B" w:rsidRDefault="00F53AEF" w:rsidP="00F53AEF">
      <w:pPr>
        <w:rPr>
          <w:rFonts w:ascii="Calibri" w:hAnsi="Calibri" w:cs="Calibri"/>
          <w:lang w:val="en-US" w:eastAsia="de-DE"/>
        </w:rPr>
      </w:pPr>
      <w:bookmarkStart w:id="24" w:name="_Ref63325712"/>
    </w:p>
    <w:bookmarkEnd w:id="24"/>
    <w:p w14:paraId="1CD2DA6F" w14:textId="77777777" w:rsidR="00F53AEF" w:rsidRPr="009C615B" w:rsidRDefault="00F53AEF" w:rsidP="00F53AEF">
      <w:pPr>
        <w:rPr>
          <w:rFonts w:ascii="Calibri" w:hAnsi="Calibri" w:cs="Calibri"/>
          <w:lang w:val="en-US" w:eastAsia="de-DE"/>
        </w:rPr>
      </w:pPr>
    </w:p>
    <w:p w14:paraId="60129B94" w14:textId="77777777" w:rsidR="00F53AEF" w:rsidRDefault="00F53AEF" w:rsidP="009C615B">
      <w:pPr>
        <w:rPr>
          <w:rFonts w:ascii="Arial" w:hAnsi="Arial" w:cs="Arial"/>
          <w:lang w:val="en-US" w:eastAsia="de-DE"/>
        </w:rPr>
      </w:pPr>
    </w:p>
    <w:p w14:paraId="44E77301" w14:textId="77777777" w:rsidR="00141AA4" w:rsidRDefault="00141AA4">
      <w:pPr>
        <w:jc w:val="left"/>
        <w:rPr>
          <w:rFonts w:ascii="Arial" w:hAnsi="Arial" w:cs="Arial"/>
          <w:b/>
          <w:bCs/>
          <w:color w:val="4F81BD"/>
          <w:kern w:val="32"/>
          <w:sz w:val="32"/>
          <w:szCs w:val="32"/>
          <w:lang w:val="en-US" w:eastAsia="de-DE"/>
        </w:rPr>
      </w:pPr>
      <w:r>
        <w:rPr>
          <w:rFonts w:ascii="Arial" w:hAnsi="Arial" w:cs="Arial"/>
          <w:lang w:val="en-US" w:eastAsia="de-DE"/>
        </w:rPr>
        <w:br w:type="page"/>
      </w:r>
    </w:p>
    <w:p w14:paraId="7E33B8F6" w14:textId="77777777" w:rsidR="00F53AEF" w:rsidRPr="00261F73" w:rsidRDefault="00F53AEF" w:rsidP="00F53AEF">
      <w:pPr>
        <w:pStyle w:val="berschrift1"/>
        <w:rPr>
          <w:rFonts w:ascii="Arial" w:hAnsi="Arial" w:cs="Arial"/>
          <w:lang w:val="en-US" w:eastAsia="de-DE"/>
        </w:rPr>
      </w:pPr>
      <w:bookmarkStart w:id="25" w:name="_Toc99454717"/>
      <w:r>
        <w:rPr>
          <w:rFonts w:ascii="Arial" w:hAnsi="Arial" w:cs="Arial"/>
          <w:lang w:val="en-US" w:eastAsia="de-DE"/>
        </w:rPr>
        <w:lastRenderedPageBreak/>
        <w:t xml:space="preserve">Results </w:t>
      </w:r>
      <w:proofErr w:type="spellStart"/>
      <w:r>
        <w:rPr>
          <w:rFonts w:ascii="Arial" w:hAnsi="Arial" w:cs="Arial"/>
          <w:lang w:val="en-US" w:eastAsia="de-DE"/>
        </w:rPr>
        <w:t>StreamCom</w:t>
      </w:r>
      <w:bookmarkEnd w:id="25"/>
      <w:proofErr w:type="spellEnd"/>
    </w:p>
    <w:p w14:paraId="214BC023" w14:textId="77777777" w:rsidR="00F53AEF" w:rsidRDefault="00F53AEF" w:rsidP="009C615B">
      <w:pPr>
        <w:rPr>
          <w:rFonts w:ascii="Arial" w:hAnsi="Arial" w:cs="Arial"/>
          <w:lang w:val="en-US" w:eastAsia="de-DE"/>
        </w:rPr>
      </w:pPr>
    </w:p>
    <w:p w14:paraId="7216C179" w14:textId="77777777" w:rsidR="00B76B40" w:rsidRPr="00261F73" w:rsidRDefault="005378AD" w:rsidP="00B76B40">
      <w:pPr>
        <w:pStyle w:val="berschrift2"/>
        <w:rPr>
          <w:rFonts w:ascii="Arial" w:hAnsi="Arial" w:cs="Arial"/>
          <w:lang w:val="en-US" w:eastAsia="de-DE"/>
        </w:rPr>
      </w:pPr>
      <w:bookmarkStart w:id="26" w:name="_Toc99454718"/>
      <w:r>
        <w:rPr>
          <w:rFonts w:ascii="Arial" w:hAnsi="Arial" w:cs="Arial"/>
          <w:noProof/>
          <w:lang w:val="en-US"/>
        </w:rPr>
        <w:t>Macroinvertebrates</w:t>
      </w:r>
      <w:bookmarkEnd w:id="26"/>
    </w:p>
    <w:p w14:paraId="6E093916" w14:textId="77777777" w:rsidR="009C615B" w:rsidRDefault="009C615B" w:rsidP="009C615B">
      <w:pPr>
        <w:rPr>
          <w:rFonts w:ascii="Calibri" w:hAnsi="Calibri" w:cs="Calibri"/>
          <w:lang w:val="en-US" w:eastAsia="de-DE"/>
        </w:rPr>
      </w:pPr>
    </w:p>
    <w:p w14:paraId="72E00430" w14:textId="77777777" w:rsidR="007B6C15" w:rsidRDefault="007B6C15" w:rsidP="007B6C15">
      <w:pPr>
        <w:pStyle w:val="berschrift3"/>
        <w:rPr>
          <w:noProof/>
          <w:lang w:val="en-US"/>
        </w:rPr>
      </w:pPr>
      <w:bookmarkStart w:id="27" w:name="_Toc99454719"/>
      <w:r>
        <w:rPr>
          <w:noProof/>
          <w:lang w:val="en-US"/>
        </w:rPr>
        <w:t>Asellus aquaticus</w:t>
      </w:r>
      <w:bookmarkEnd w:id="27"/>
    </w:p>
    <w:p w14:paraId="170DA7BE" w14:textId="77777777" w:rsidR="00ED7964" w:rsidRPr="00ED7964" w:rsidRDefault="00ED7964" w:rsidP="00ED7964">
      <w:pPr>
        <w:rPr>
          <w:rFonts w:asciiTheme="minorHAnsi" w:hAnsiTheme="minorHAnsi" w:cstheme="minorHAnsi"/>
          <w:sz w:val="22"/>
          <w:lang w:val="en-US"/>
        </w:rPr>
      </w:pPr>
      <w:r w:rsidRPr="00ED7964">
        <w:rPr>
          <w:rFonts w:asciiTheme="minorHAnsi" w:hAnsiTheme="minorHAnsi" w:cstheme="minorHAnsi"/>
          <w:sz w:val="22"/>
          <w:lang w:val="en-US"/>
        </w:rPr>
        <w:t>For Asellus, a conversion factor of 0.5 was used for the measurements and simulations in the figures.</w:t>
      </w:r>
    </w:p>
    <w:p w14:paraId="01E8D2B5" w14:textId="77777777" w:rsidR="007B6C15" w:rsidRDefault="00BA736C" w:rsidP="007B6C15">
      <w:pPr>
        <w:spacing w:line="360" w:lineRule="auto"/>
        <w:rPr>
          <w:rFonts w:ascii="Arial" w:hAnsi="Arial" w:cs="Arial"/>
          <w:color w:val="000000"/>
          <w:sz w:val="20"/>
          <w:szCs w:val="20"/>
        </w:rPr>
      </w:pPr>
      <w:r w:rsidRPr="00BA736C">
        <w:rPr>
          <w:noProof/>
          <w:lang w:val="de-DE" w:eastAsia="de-DE"/>
        </w:rPr>
        <w:drawing>
          <wp:inline distT="0" distB="0" distL="0" distR="0" wp14:anchorId="5BD20B2B" wp14:editId="2403546D">
            <wp:extent cx="5759450" cy="3199262"/>
            <wp:effectExtent l="0" t="0" r="0" b="1270"/>
            <wp:docPr id="145" name="Grafik 145" descr="C:\Users\gerhard\Desktop\neue Studienzeiträume\SigmaPlot\Asellus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gerhard\Desktop\neue Studienzeiträume\SigmaPlot\Asellus2014.T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3199262"/>
                    </a:xfrm>
                    <a:prstGeom prst="rect">
                      <a:avLst/>
                    </a:prstGeom>
                    <a:noFill/>
                    <a:ln>
                      <a:noFill/>
                    </a:ln>
                  </pic:spPr>
                </pic:pic>
              </a:graphicData>
            </a:graphic>
          </wp:inline>
        </w:drawing>
      </w:r>
      <w:r w:rsidR="007B6C15" w:rsidRPr="00261F73">
        <w:rPr>
          <w:rFonts w:ascii="Arial" w:hAnsi="Arial" w:cs="Arial"/>
          <w:color w:val="000000"/>
          <w:sz w:val="20"/>
          <w:szCs w:val="20"/>
        </w:rPr>
        <w:t xml:space="preserve">Figure </w:t>
      </w:r>
      <w:r w:rsidR="007B6C15" w:rsidRPr="00261F73">
        <w:rPr>
          <w:rFonts w:ascii="Arial" w:hAnsi="Arial" w:cs="Arial"/>
          <w:color w:val="000000"/>
          <w:sz w:val="20"/>
          <w:szCs w:val="20"/>
        </w:rPr>
        <w:fldChar w:fldCharType="begin"/>
      </w:r>
      <w:r w:rsidR="007B6C15" w:rsidRPr="00261F73">
        <w:rPr>
          <w:rFonts w:ascii="Arial" w:hAnsi="Arial" w:cs="Arial"/>
          <w:color w:val="000000"/>
          <w:sz w:val="20"/>
          <w:szCs w:val="20"/>
        </w:rPr>
        <w:instrText xml:space="preserve"> SEQ Figure \* ARABIC </w:instrText>
      </w:r>
      <w:r w:rsidR="007B6C15" w:rsidRPr="00261F73">
        <w:rPr>
          <w:rFonts w:ascii="Arial" w:hAnsi="Arial" w:cs="Arial"/>
          <w:color w:val="000000"/>
          <w:sz w:val="20"/>
          <w:szCs w:val="20"/>
        </w:rPr>
        <w:fldChar w:fldCharType="separate"/>
      </w:r>
      <w:r w:rsidR="00950EC0">
        <w:rPr>
          <w:rFonts w:ascii="Arial" w:hAnsi="Arial" w:cs="Arial"/>
          <w:noProof/>
          <w:color w:val="000000"/>
          <w:sz w:val="20"/>
          <w:szCs w:val="20"/>
        </w:rPr>
        <w:t>39</w:t>
      </w:r>
      <w:r w:rsidR="007B6C15" w:rsidRPr="00261F73">
        <w:rPr>
          <w:rFonts w:ascii="Arial" w:hAnsi="Arial" w:cs="Arial"/>
          <w:color w:val="000000"/>
          <w:sz w:val="20"/>
          <w:szCs w:val="20"/>
        </w:rPr>
        <w:fldChar w:fldCharType="end"/>
      </w:r>
      <w:r w:rsidR="007B6C15" w:rsidRPr="00261F73">
        <w:rPr>
          <w:rFonts w:ascii="Arial" w:hAnsi="Arial" w:cs="Arial"/>
          <w:color w:val="000000"/>
          <w:sz w:val="20"/>
          <w:szCs w:val="20"/>
        </w:rPr>
        <w:t xml:space="preserve">: </w:t>
      </w:r>
      <w:r w:rsidR="007B6C15">
        <w:rPr>
          <w:rFonts w:ascii="Arial" w:hAnsi="Arial" w:cs="Arial"/>
          <w:color w:val="000000"/>
          <w:sz w:val="20"/>
          <w:szCs w:val="20"/>
        </w:rPr>
        <w:t>Asellus aquaticus 2014</w:t>
      </w:r>
    </w:p>
    <w:p w14:paraId="5BE82373" w14:textId="77777777" w:rsidR="00BA736C" w:rsidRPr="00261F73" w:rsidRDefault="00BA736C" w:rsidP="007B6C15">
      <w:pPr>
        <w:spacing w:line="360" w:lineRule="auto"/>
        <w:rPr>
          <w:rFonts w:ascii="Arial" w:hAnsi="Arial" w:cs="Arial"/>
          <w:color w:val="000000"/>
          <w:sz w:val="20"/>
          <w:szCs w:val="20"/>
        </w:rPr>
      </w:pPr>
    </w:p>
    <w:p w14:paraId="73A4C75F" w14:textId="77777777" w:rsidR="00487130" w:rsidRDefault="00BA736C" w:rsidP="009C615B">
      <w:pPr>
        <w:rPr>
          <w:rFonts w:ascii="Calibri" w:hAnsi="Calibri" w:cs="Calibri"/>
          <w:lang w:val="en-US" w:eastAsia="de-DE"/>
        </w:rPr>
      </w:pPr>
      <w:r w:rsidRPr="00BA736C">
        <w:rPr>
          <w:rFonts w:ascii="Calibri" w:hAnsi="Calibri" w:cs="Calibri"/>
          <w:noProof/>
          <w:lang w:val="de-DE" w:eastAsia="de-DE"/>
        </w:rPr>
        <w:drawing>
          <wp:inline distT="0" distB="0" distL="0" distR="0" wp14:anchorId="2ECAB157" wp14:editId="310224FB">
            <wp:extent cx="5759450" cy="3175379"/>
            <wp:effectExtent l="0" t="0" r="0" b="6350"/>
            <wp:docPr id="146" name="Grafik 146" descr="C:\Users\gerhard\Desktop\neue Studienzeiträume\SigmaPlot\Asellus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gerhard\Desktop\neue Studienzeiträume\SigmaPlot\Asellus2016.T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9450" cy="3175379"/>
                    </a:xfrm>
                    <a:prstGeom prst="rect">
                      <a:avLst/>
                    </a:prstGeom>
                    <a:noFill/>
                    <a:ln>
                      <a:noFill/>
                    </a:ln>
                  </pic:spPr>
                </pic:pic>
              </a:graphicData>
            </a:graphic>
          </wp:inline>
        </w:drawing>
      </w:r>
    </w:p>
    <w:p w14:paraId="13817B21" w14:textId="77777777" w:rsidR="007B6C15" w:rsidRPr="00261F73"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40</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Asellus aquaticus 2016</w:t>
      </w:r>
    </w:p>
    <w:p w14:paraId="695D5EF4" w14:textId="77777777" w:rsidR="007B6C15" w:rsidRDefault="00BA736C" w:rsidP="009C615B">
      <w:pPr>
        <w:rPr>
          <w:rFonts w:ascii="Calibri" w:hAnsi="Calibri" w:cs="Calibri"/>
          <w:lang w:val="en-US" w:eastAsia="de-DE"/>
        </w:rPr>
      </w:pPr>
      <w:r w:rsidRPr="00BA736C">
        <w:rPr>
          <w:rFonts w:ascii="Calibri" w:hAnsi="Calibri" w:cs="Calibri"/>
          <w:noProof/>
          <w:lang w:val="de-DE" w:eastAsia="de-DE"/>
        </w:rPr>
        <w:lastRenderedPageBreak/>
        <w:drawing>
          <wp:inline distT="0" distB="0" distL="0" distR="0" wp14:anchorId="3A518AE0" wp14:editId="6549771C">
            <wp:extent cx="5759450" cy="3183389"/>
            <wp:effectExtent l="0" t="0" r="0" b="0"/>
            <wp:docPr id="147" name="Grafik 147" descr="C:\Users\gerhard\Desktop\neue Studienzeiträume\SigmaPlot\Asellus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gerhard\Desktop\neue Studienzeiträume\SigmaPlot\Asellus2018.T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9450" cy="3183389"/>
                    </a:xfrm>
                    <a:prstGeom prst="rect">
                      <a:avLst/>
                    </a:prstGeom>
                    <a:noFill/>
                    <a:ln>
                      <a:noFill/>
                    </a:ln>
                  </pic:spPr>
                </pic:pic>
              </a:graphicData>
            </a:graphic>
          </wp:inline>
        </w:drawing>
      </w:r>
    </w:p>
    <w:p w14:paraId="3E1098CC" w14:textId="77777777" w:rsidR="007B6C15"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41</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Asellus aquaticus 2018</w:t>
      </w:r>
    </w:p>
    <w:p w14:paraId="1DC2A201" w14:textId="77777777" w:rsidR="00BA736C" w:rsidRPr="00261F73" w:rsidRDefault="00BA736C" w:rsidP="007B6C15">
      <w:pPr>
        <w:spacing w:line="360" w:lineRule="auto"/>
        <w:rPr>
          <w:rFonts w:ascii="Arial" w:hAnsi="Arial" w:cs="Arial"/>
          <w:color w:val="000000"/>
          <w:sz w:val="20"/>
          <w:szCs w:val="20"/>
        </w:rPr>
      </w:pPr>
    </w:p>
    <w:p w14:paraId="4ECDB650" w14:textId="77777777" w:rsidR="007B6C15" w:rsidRDefault="00BA736C" w:rsidP="009C615B">
      <w:pPr>
        <w:rPr>
          <w:rFonts w:ascii="Calibri" w:hAnsi="Calibri" w:cs="Calibri"/>
          <w:lang w:val="en-US" w:eastAsia="de-DE"/>
        </w:rPr>
      </w:pPr>
      <w:r>
        <w:object w:dxaOrig="11841" w:dyaOrig="6583" w14:anchorId="4E6B4ECE">
          <v:shape id="_x0000_i1026" type="#_x0000_t75" style="width:453pt;height:252pt" o:ole="">
            <v:imagedata r:id="rId51" o:title=""/>
          </v:shape>
          <o:OLEObject Type="Embed" ProgID="SigmaPlotGraphicObject.7" ShapeID="_x0000_i1026" DrawAspect="Content" ObjectID="_1782629582" r:id="rId52"/>
        </w:object>
      </w:r>
    </w:p>
    <w:p w14:paraId="44D7EC82" w14:textId="77777777" w:rsidR="007B6C15" w:rsidRPr="00261F73"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42</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Asellus aquaticus 2019</w:t>
      </w:r>
    </w:p>
    <w:p w14:paraId="2A992213" w14:textId="77777777" w:rsidR="007B6C15" w:rsidRPr="009C615B" w:rsidRDefault="007B6C15" w:rsidP="009C615B">
      <w:pPr>
        <w:rPr>
          <w:rFonts w:ascii="Calibri" w:hAnsi="Calibri" w:cs="Calibri"/>
          <w:lang w:val="en-US" w:eastAsia="de-DE"/>
        </w:rPr>
      </w:pPr>
    </w:p>
    <w:p w14:paraId="4FBD0D7D" w14:textId="77777777" w:rsidR="00141AA4" w:rsidRDefault="00141AA4">
      <w:pPr>
        <w:jc w:val="left"/>
        <w:rPr>
          <w:rFonts w:cs="Cambria Math"/>
          <w:b/>
          <w:bCs/>
          <w:noProof/>
          <w:color w:val="4F81BD"/>
          <w:sz w:val="26"/>
          <w:szCs w:val="26"/>
          <w:lang w:val="en-US"/>
        </w:rPr>
      </w:pPr>
      <w:r>
        <w:rPr>
          <w:noProof/>
          <w:lang w:val="en-US"/>
        </w:rPr>
        <w:br w:type="page"/>
      </w:r>
    </w:p>
    <w:p w14:paraId="22BB6567" w14:textId="77777777" w:rsidR="007B6C15" w:rsidRDefault="00F25FDC" w:rsidP="007B6C15">
      <w:pPr>
        <w:pStyle w:val="berschrift3"/>
        <w:rPr>
          <w:noProof/>
          <w:lang w:val="en-US"/>
        </w:rPr>
      </w:pPr>
      <w:bookmarkStart w:id="28" w:name="_Toc99454720"/>
      <w:r>
        <w:rPr>
          <w:noProof/>
          <w:lang w:val="en-US"/>
        </w:rPr>
        <w:lastRenderedPageBreak/>
        <w:t>Gammarus</w:t>
      </w:r>
      <w:bookmarkEnd w:id="28"/>
    </w:p>
    <w:p w14:paraId="0A2DF6F7" w14:textId="77777777" w:rsidR="009C615B" w:rsidRPr="009C615B" w:rsidRDefault="009C615B" w:rsidP="009C615B">
      <w:pPr>
        <w:rPr>
          <w:rFonts w:ascii="Calibri" w:hAnsi="Calibri" w:cs="Calibri"/>
          <w:lang w:val="en-US" w:eastAsia="de-DE"/>
        </w:rPr>
      </w:pPr>
    </w:p>
    <w:p w14:paraId="20680D57" w14:textId="77777777" w:rsidR="009C615B" w:rsidRDefault="009C615B" w:rsidP="009C615B">
      <w:pPr>
        <w:rPr>
          <w:rFonts w:ascii="Arial" w:hAnsi="Arial" w:cs="Arial"/>
          <w:lang w:val="en-US" w:eastAsia="de-DE"/>
        </w:rPr>
      </w:pPr>
    </w:p>
    <w:p w14:paraId="52D49181" w14:textId="77777777" w:rsidR="007B6C15" w:rsidRDefault="009B5E39" w:rsidP="009C615B">
      <w:pPr>
        <w:rPr>
          <w:rFonts w:ascii="Arial" w:hAnsi="Arial" w:cs="Arial"/>
          <w:lang w:val="en-US" w:eastAsia="de-DE"/>
        </w:rPr>
      </w:pPr>
      <w:r w:rsidRPr="009B5E39">
        <w:rPr>
          <w:rFonts w:ascii="Arial" w:hAnsi="Arial" w:cs="Arial"/>
          <w:noProof/>
          <w:lang w:val="de-DE" w:eastAsia="de-DE"/>
        </w:rPr>
        <w:drawing>
          <wp:inline distT="0" distB="0" distL="0" distR="0" wp14:anchorId="05BB0251" wp14:editId="725489DB">
            <wp:extent cx="5759450" cy="3374621"/>
            <wp:effectExtent l="0" t="0" r="0" b="0"/>
            <wp:docPr id="9" name="Grafik 9" descr="C:\Users\gerhard\Desktop\neue Studienzeiträume\SigmaPlot\Gammarus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hard\Desktop\neue Studienzeiträume\SigmaPlot\Gammarus2014.T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9450" cy="3374621"/>
                    </a:xfrm>
                    <a:prstGeom prst="rect">
                      <a:avLst/>
                    </a:prstGeom>
                    <a:noFill/>
                    <a:ln>
                      <a:noFill/>
                    </a:ln>
                  </pic:spPr>
                </pic:pic>
              </a:graphicData>
            </a:graphic>
          </wp:inline>
        </w:drawing>
      </w:r>
    </w:p>
    <w:p w14:paraId="3FDEE5F8" w14:textId="77777777" w:rsidR="007B6C15"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43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Gammarus </w:t>
      </w:r>
      <w:proofErr w:type="spellStart"/>
      <w:r>
        <w:rPr>
          <w:rFonts w:ascii="Arial" w:hAnsi="Arial" w:cs="Arial"/>
          <w:color w:val="000000"/>
          <w:sz w:val="20"/>
          <w:szCs w:val="20"/>
        </w:rPr>
        <w:t>pulex</w:t>
      </w:r>
      <w:proofErr w:type="spellEnd"/>
      <w:r>
        <w:rPr>
          <w:rFonts w:ascii="Arial" w:hAnsi="Arial" w:cs="Arial"/>
          <w:color w:val="000000"/>
          <w:sz w:val="20"/>
          <w:szCs w:val="20"/>
        </w:rPr>
        <w:t xml:space="preserve"> 2014</w:t>
      </w:r>
    </w:p>
    <w:p w14:paraId="65292858" w14:textId="77777777" w:rsidR="00BA736C" w:rsidRPr="00261F73" w:rsidRDefault="00BA736C" w:rsidP="007B6C15">
      <w:pPr>
        <w:spacing w:line="360" w:lineRule="auto"/>
        <w:rPr>
          <w:rFonts w:ascii="Arial" w:hAnsi="Arial" w:cs="Arial"/>
          <w:color w:val="000000"/>
          <w:sz w:val="20"/>
          <w:szCs w:val="20"/>
        </w:rPr>
      </w:pPr>
    </w:p>
    <w:p w14:paraId="76FD9C38" w14:textId="77777777" w:rsidR="007B6C15" w:rsidRDefault="009B5E39" w:rsidP="009C615B">
      <w:pPr>
        <w:rPr>
          <w:rFonts w:ascii="Arial" w:hAnsi="Arial" w:cs="Arial"/>
          <w:lang w:val="en-US" w:eastAsia="de-DE"/>
        </w:rPr>
      </w:pPr>
      <w:r w:rsidRPr="009B5E39">
        <w:rPr>
          <w:rFonts w:ascii="Arial" w:hAnsi="Arial" w:cs="Arial"/>
          <w:noProof/>
          <w:lang w:val="de-DE" w:eastAsia="de-DE"/>
        </w:rPr>
        <w:drawing>
          <wp:inline distT="0" distB="0" distL="0" distR="0" wp14:anchorId="30398BBF" wp14:editId="2AB2FB86">
            <wp:extent cx="5759450" cy="3374621"/>
            <wp:effectExtent l="0" t="0" r="0" b="0"/>
            <wp:docPr id="10" name="Grafik 10" descr="C:\Users\gerhard\Desktop\neue Studienzeiträume\SigmaPlot\Gammarus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hard\Desktop\neue Studienzeiträume\SigmaPlot\Gammarus2016.T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9450" cy="3374621"/>
                    </a:xfrm>
                    <a:prstGeom prst="rect">
                      <a:avLst/>
                    </a:prstGeom>
                    <a:noFill/>
                    <a:ln>
                      <a:noFill/>
                    </a:ln>
                  </pic:spPr>
                </pic:pic>
              </a:graphicData>
            </a:graphic>
          </wp:inline>
        </w:drawing>
      </w:r>
    </w:p>
    <w:p w14:paraId="7A5F11E4" w14:textId="77777777" w:rsidR="007B6C15" w:rsidRPr="00261F73"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44</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Gammarus </w:t>
      </w:r>
      <w:proofErr w:type="spellStart"/>
      <w:r>
        <w:rPr>
          <w:rFonts w:ascii="Arial" w:hAnsi="Arial" w:cs="Arial"/>
          <w:color w:val="000000"/>
          <w:sz w:val="20"/>
          <w:szCs w:val="20"/>
        </w:rPr>
        <w:t>pulex</w:t>
      </w:r>
      <w:proofErr w:type="spellEnd"/>
      <w:r>
        <w:rPr>
          <w:rFonts w:ascii="Arial" w:hAnsi="Arial" w:cs="Arial"/>
          <w:color w:val="000000"/>
          <w:sz w:val="20"/>
          <w:szCs w:val="20"/>
        </w:rPr>
        <w:t xml:space="preserve"> 2016</w:t>
      </w:r>
    </w:p>
    <w:p w14:paraId="2C3E5A48" w14:textId="77777777" w:rsidR="007B6C15" w:rsidRDefault="00BA736C" w:rsidP="009C615B">
      <w:pPr>
        <w:rPr>
          <w:rFonts w:ascii="Arial" w:hAnsi="Arial" w:cs="Arial"/>
          <w:lang w:val="en-US" w:eastAsia="de-DE"/>
        </w:rPr>
      </w:pPr>
      <w:r w:rsidRPr="00BA736C">
        <w:rPr>
          <w:rFonts w:ascii="Arial" w:hAnsi="Arial" w:cs="Arial"/>
          <w:noProof/>
          <w:lang w:val="de-DE" w:eastAsia="de-DE"/>
        </w:rPr>
        <w:lastRenderedPageBreak/>
        <w:drawing>
          <wp:inline distT="0" distB="0" distL="0" distR="0" wp14:anchorId="2F68150E" wp14:editId="46FC779A">
            <wp:extent cx="5759450" cy="3374621"/>
            <wp:effectExtent l="0" t="0" r="0" b="0"/>
            <wp:docPr id="150" name="Grafik 150" descr="C:\Users\gerhard\Desktop\neue Studienzeiträume\SigmaPlot\Gammarus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gerhard\Desktop\neue Studienzeiträume\SigmaPlot\Gammarus2018.TI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9450" cy="3374621"/>
                    </a:xfrm>
                    <a:prstGeom prst="rect">
                      <a:avLst/>
                    </a:prstGeom>
                    <a:noFill/>
                    <a:ln>
                      <a:noFill/>
                    </a:ln>
                  </pic:spPr>
                </pic:pic>
              </a:graphicData>
            </a:graphic>
          </wp:inline>
        </w:drawing>
      </w:r>
    </w:p>
    <w:p w14:paraId="6F1A38C5" w14:textId="77777777" w:rsidR="007B6C15"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45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Gammarus </w:t>
      </w:r>
      <w:proofErr w:type="spellStart"/>
      <w:r>
        <w:rPr>
          <w:rFonts w:ascii="Arial" w:hAnsi="Arial" w:cs="Arial"/>
          <w:color w:val="000000"/>
          <w:sz w:val="20"/>
          <w:szCs w:val="20"/>
        </w:rPr>
        <w:t>pulex</w:t>
      </w:r>
      <w:proofErr w:type="spellEnd"/>
      <w:r>
        <w:rPr>
          <w:rFonts w:ascii="Arial" w:hAnsi="Arial" w:cs="Arial"/>
          <w:color w:val="000000"/>
          <w:sz w:val="20"/>
          <w:szCs w:val="20"/>
        </w:rPr>
        <w:t xml:space="preserve"> 2018</w:t>
      </w:r>
    </w:p>
    <w:p w14:paraId="5C00DBBF" w14:textId="77777777" w:rsidR="00BA736C" w:rsidRPr="00261F73" w:rsidRDefault="00BA736C" w:rsidP="007B6C15">
      <w:pPr>
        <w:spacing w:line="360" w:lineRule="auto"/>
        <w:rPr>
          <w:rFonts w:ascii="Arial" w:hAnsi="Arial" w:cs="Arial"/>
          <w:color w:val="000000"/>
          <w:sz w:val="20"/>
          <w:szCs w:val="20"/>
        </w:rPr>
      </w:pPr>
    </w:p>
    <w:p w14:paraId="27FB03BB" w14:textId="77777777" w:rsidR="007B6C15" w:rsidRDefault="009B5E39" w:rsidP="009C615B">
      <w:pPr>
        <w:rPr>
          <w:rFonts w:ascii="Arial" w:hAnsi="Arial" w:cs="Arial"/>
          <w:lang w:val="en-US" w:eastAsia="de-DE"/>
        </w:rPr>
      </w:pPr>
      <w:r w:rsidRPr="009B5E39">
        <w:rPr>
          <w:rFonts w:ascii="Arial" w:hAnsi="Arial" w:cs="Arial"/>
          <w:noProof/>
          <w:lang w:val="de-DE" w:eastAsia="de-DE"/>
        </w:rPr>
        <w:drawing>
          <wp:inline distT="0" distB="0" distL="0" distR="0" wp14:anchorId="5E852DA7" wp14:editId="36355049">
            <wp:extent cx="5759450" cy="3374621"/>
            <wp:effectExtent l="0" t="0" r="0" b="0"/>
            <wp:docPr id="11" name="Grafik 11" descr="C:\Users\gerhard\Desktop\neue Studienzeiträume\SigmaPlot\Gammarus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hard\Desktop\neue Studienzeiträume\SigmaPlot\Gammarus2019.T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59450" cy="3374621"/>
                    </a:xfrm>
                    <a:prstGeom prst="rect">
                      <a:avLst/>
                    </a:prstGeom>
                    <a:noFill/>
                    <a:ln>
                      <a:noFill/>
                    </a:ln>
                  </pic:spPr>
                </pic:pic>
              </a:graphicData>
            </a:graphic>
          </wp:inline>
        </w:drawing>
      </w:r>
    </w:p>
    <w:p w14:paraId="63CAF280" w14:textId="77777777" w:rsidR="007B6C15" w:rsidRPr="00261F73"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46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Gammarus </w:t>
      </w:r>
      <w:proofErr w:type="spellStart"/>
      <w:r>
        <w:rPr>
          <w:rFonts w:ascii="Arial" w:hAnsi="Arial" w:cs="Arial"/>
          <w:color w:val="000000"/>
          <w:sz w:val="20"/>
          <w:szCs w:val="20"/>
        </w:rPr>
        <w:t>pulex</w:t>
      </w:r>
      <w:proofErr w:type="spellEnd"/>
      <w:r>
        <w:rPr>
          <w:rFonts w:ascii="Arial" w:hAnsi="Arial" w:cs="Arial"/>
          <w:color w:val="000000"/>
          <w:sz w:val="20"/>
          <w:szCs w:val="20"/>
        </w:rPr>
        <w:t xml:space="preserve"> 2019</w:t>
      </w:r>
    </w:p>
    <w:p w14:paraId="7BC602F8" w14:textId="77777777" w:rsidR="007B6C15" w:rsidRDefault="007B6C15" w:rsidP="009C615B">
      <w:pPr>
        <w:rPr>
          <w:rFonts w:ascii="Arial" w:hAnsi="Arial" w:cs="Arial"/>
          <w:lang w:val="en-US" w:eastAsia="de-DE"/>
        </w:rPr>
      </w:pPr>
    </w:p>
    <w:p w14:paraId="766CE890" w14:textId="77777777" w:rsidR="00141AA4" w:rsidRDefault="00141AA4">
      <w:pPr>
        <w:jc w:val="left"/>
        <w:rPr>
          <w:rFonts w:cs="Cambria Math"/>
          <w:b/>
          <w:bCs/>
          <w:noProof/>
          <w:color w:val="4F81BD"/>
          <w:sz w:val="26"/>
          <w:szCs w:val="26"/>
          <w:lang w:val="en-US"/>
        </w:rPr>
      </w:pPr>
      <w:r>
        <w:rPr>
          <w:noProof/>
          <w:lang w:val="en-US"/>
        </w:rPr>
        <w:br w:type="page"/>
      </w:r>
    </w:p>
    <w:p w14:paraId="4B22E1E9" w14:textId="77777777" w:rsidR="00945F3D" w:rsidRDefault="00ED7964" w:rsidP="00945F3D">
      <w:pPr>
        <w:pStyle w:val="berschrift3"/>
        <w:rPr>
          <w:noProof/>
          <w:lang w:val="en-US"/>
        </w:rPr>
      </w:pPr>
      <w:bookmarkStart w:id="29" w:name="_Toc99454721"/>
      <w:r>
        <w:rPr>
          <w:noProof/>
          <w:lang w:val="en-US"/>
        </w:rPr>
        <w:lastRenderedPageBreak/>
        <w:t>Gastropoda</w:t>
      </w:r>
      <w:bookmarkEnd w:id="29"/>
    </w:p>
    <w:p w14:paraId="14417C64" w14:textId="77777777" w:rsidR="00945F3D" w:rsidRDefault="00945F3D" w:rsidP="00945F3D">
      <w:pPr>
        <w:spacing w:line="360" w:lineRule="auto"/>
        <w:rPr>
          <w:rFonts w:ascii="Arial" w:hAnsi="Arial" w:cs="Arial"/>
          <w:color w:val="000000"/>
          <w:sz w:val="20"/>
          <w:szCs w:val="20"/>
        </w:rPr>
      </w:pPr>
    </w:p>
    <w:p w14:paraId="2F4DCC84" w14:textId="77777777" w:rsidR="00945F3D" w:rsidRDefault="00BA736C" w:rsidP="00945F3D">
      <w:pPr>
        <w:spacing w:line="360" w:lineRule="auto"/>
        <w:rPr>
          <w:rFonts w:ascii="Arial" w:hAnsi="Arial" w:cs="Arial"/>
          <w:color w:val="000000"/>
          <w:sz w:val="20"/>
          <w:szCs w:val="20"/>
        </w:rPr>
      </w:pPr>
      <w:r w:rsidRPr="00BA736C">
        <w:rPr>
          <w:rFonts w:ascii="Arial" w:hAnsi="Arial" w:cs="Arial"/>
          <w:noProof/>
          <w:color w:val="000000"/>
          <w:sz w:val="20"/>
          <w:szCs w:val="20"/>
          <w:lang w:val="de-DE" w:eastAsia="de-DE"/>
        </w:rPr>
        <w:drawing>
          <wp:inline distT="0" distB="0" distL="0" distR="0" wp14:anchorId="3655DA96" wp14:editId="16AF6CB5">
            <wp:extent cx="5759450" cy="3157370"/>
            <wp:effectExtent l="0" t="0" r="0" b="5080"/>
            <wp:docPr id="152" name="Grafik 152" descr="C:\Users\gerhard\Desktop\neue Studienzeiträume\SigmaPlot\Lymnaea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gerhard\Desktop\neue Studienzeiträume\SigmaPlot\Lymnaea2014.TIF"/>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9450" cy="3157370"/>
                    </a:xfrm>
                    <a:prstGeom prst="rect">
                      <a:avLst/>
                    </a:prstGeom>
                    <a:noFill/>
                    <a:ln>
                      <a:noFill/>
                    </a:ln>
                  </pic:spPr>
                </pic:pic>
              </a:graphicData>
            </a:graphic>
          </wp:inline>
        </w:drawing>
      </w:r>
    </w:p>
    <w:p w14:paraId="56ABA2AB" w14:textId="77777777" w:rsidR="00945F3D" w:rsidRDefault="00945F3D" w:rsidP="00945F3D">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47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sidR="007C7D9F">
        <w:rPr>
          <w:rFonts w:ascii="Arial" w:hAnsi="Arial" w:cs="Arial"/>
          <w:color w:val="000000"/>
          <w:sz w:val="20"/>
          <w:szCs w:val="20"/>
        </w:rPr>
        <w:t>Lymnaea</w:t>
      </w:r>
      <w:proofErr w:type="spellEnd"/>
      <w:r w:rsidR="007C7D9F">
        <w:rPr>
          <w:rFonts w:ascii="Arial" w:hAnsi="Arial" w:cs="Arial"/>
          <w:color w:val="000000"/>
          <w:sz w:val="20"/>
          <w:szCs w:val="20"/>
        </w:rPr>
        <w:t xml:space="preserve"> </w:t>
      </w:r>
      <w:proofErr w:type="spellStart"/>
      <w:r w:rsidR="007C7D9F">
        <w:rPr>
          <w:rFonts w:ascii="Arial" w:hAnsi="Arial" w:cs="Arial"/>
          <w:color w:val="000000"/>
          <w:sz w:val="20"/>
          <w:szCs w:val="20"/>
        </w:rPr>
        <w:t>stagnalis</w:t>
      </w:r>
      <w:proofErr w:type="spellEnd"/>
      <w:r>
        <w:rPr>
          <w:rFonts w:ascii="Arial" w:hAnsi="Arial" w:cs="Arial"/>
          <w:color w:val="000000"/>
          <w:sz w:val="20"/>
          <w:szCs w:val="20"/>
        </w:rPr>
        <w:t xml:space="preserve"> 2014</w:t>
      </w:r>
    </w:p>
    <w:p w14:paraId="118C553D" w14:textId="77777777" w:rsidR="00BA736C" w:rsidRPr="00261F73" w:rsidRDefault="00BA736C" w:rsidP="00945F3D">
      <w:pPr>
        <w:spacing w:line="360" w:lineRule="auto"/>
        <w:rPr>
          <w:rFonts w:ascii="Arial" w:hAnsi="Arial" w:cs="Arial"/>
          <w:color w:val="000000"/>
          <w:sz w:val="20"/>
          <w:szCs w:val="20"/>
        </w:rPr>
      </w:pPr>
    </w:p>
    <w:p w14:paraId="4FAEB3D7" w14:textId="77777777" w:rsidR="007B6C15" w:rsidRDefault="00BA736C" w:rsidP="009C615B">
      <w:pPr>
        <w:rPr>
          <w:rFonts w:ascii="Arial" w:hAnsi="Arial" w:cs="Arial"/>
          <w:lang w:val="en-US" w:eastAsia="de-DE"/>
        </w:rPr>
      </w:pPr>
      <w:r w:rsidRPr="00BA736C">
        <w:rPr>
          <w:rFonts w:ascii="Arial" w:hAnsi="Arial" w:cs="Arial"/>
          <w:noProof/>
          <w:lang w:val="de-DE" w:eastAsia="de-DE"/>
        </w:rPr>
        <w:drawing>
          <wp:inline distT="0" distB="0" distL="0" distR="0" wp14:anchorId="62EA28C7" wp14:editId="4C2B5001">
            <wp:extent cx="5759450" cy="3157370"/>
            <wp:effectExtent l="0" t="0" r="0" b="5080"/>
            <wp:docPr id="153" name="Grafik 153" descr="C:\Users\gerhard\Desktop\neue Studienzeiträume\SigmaPlot\Lymnaea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gerhard\Desktop\neue Studienzeiträume\SigmaPlot\Lymnaea2016.TIF"/>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59450" cy="3157370"/>
                    </a:xfrm>
                    <a:prstGeom prst="rect">
                      <a:avLst/>
                    </a:prstGeom>
                    <a:noFill/>
                    <a:ln>
                      <a:noFill/>
                    </a:ln>
                  </pic:spPr>
                </pic:pic>
              </a:graphicData>
            </a:graphic>
          </wp:inline>
        </w:drawing>
      </w:r>
    </w:p>
    <w:p w14:paraId="7C361F29" w14:textId="77777777" w:rsidR="00945F3D" w:rsidRPr="00261F73" w:rsidRDefault="00945F3D" w:rsidP="00945F3D">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48</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Pr>
          <w:rFonts w:ascii="Arial" w:hAnsi="Arial" w:cs="Arial"/>
          <w:color w:val="000000"/>
          <w:sz w:val="20"/>
          <w:szCs w:val="20"/>
        </w:rPr>
        <w:t>Lymn</w:t>
      </w:r>
      <w:r w:rsidR="007C7D9F">
        <w:rPr>
          <w:rFonts w:ascii="Arial" w:hAnsi="Arial" w:cs="Arial"/>
          <w:color w:val="000000"/>
          <w:sz w:val="20"/>
          <w:szCs w:val="20"/>
        </w:rPr>
        <w:t>a</w:t>
      </w:r>
      <w:r>
        <w:rPr>
          <w:rFonts w:ascii="Arial" w:hAnsi="Arial" w:cs="Arial"/>
          <w:color w:val="000000"/>
          <w:sz w:val="20"/>
          <w:szCs w:val="20"/>
        </w:rPr>
        <w:t>ea</w:t>
      </w:r>
      <w:proofErr w:type="spellEnd"/>
      <w:r>
        <w:rPr>
          <w:rFonts w:ascii="Arial" w:hAnsi="Arial" w:cs="Arial"/>
          <w:color w:val="000000"/>
          <w:sz w:val="20"/>
          <w:szCs w:val="20"/>
        </w:rPr>
        <w:t xml:space="preserve"> </w:t>
      </w:r>
      <w:proofErr w:type="spellStart"/>
      <w:r>
        <w:rPr>
          <w:rFonts w:ascii="Arial" w:hAnsi="Arial" w:cs="Arial"/>
          <w:color w:val="000000"/>
          <w:sz w:val="20"/>
          <w:szCs w:val="20"/>
        </w:rPr>
        <w:t>stagnalis</w:t>
      </w:r>
      <w:proofErr w:type="spellEnd"/>
      <w:r>
        <w:rPr>
          <w:rFonts w:ascii="Arial" w:hAnsi="Arial" w:cs="Arial"/>
          <w:color w:val="000000"/>
          <w:sz w:val="20"/>
          <w:szCs w:val="20"/>
        </w:rPr>
        <w:t xml:space="preserve"> 2016</w:t>
      </w:r>
    </w:p>
    <w:p w14:paraId="435662DA" w14:textId="77777777" w:rsidR="007B6C15" w:rsidRDefault="00BA736C" w:rsidP="009C615B">
      <w:pPr>
        <w:rPr>
          <w:rFonts w:ascii="Arial" w:hAnsi="Arial" w:cs="Arial"/>
          <w:lang w:val="en-US" w:eastAsia="de-DE"/>
        </w:rPr>
      </w:pPr>
      <w:r w:rsidRPr="00BA736C">
        <w:rPr>
          <w:rFonts w:ascii="Arial" w:hAnsi="Arial" w:cs="Arial"/>
          <w:noProof/>
          <w:lang w:val="de-DE" w:eastAsia="de-DE"/>
        </w:rPr>
        <w:lastRenderedPageBreak/>
        <w:drawing>
          <wp:inline distT="0" distB="0" distL="0" distR="0" wp14:anchorId="34A91DEA" wp14:editId="56ED74E5">
            <wp:extent cx="5759450" cy="3157370"/>
            <wp:effectExtent l="0" t="0" r="0" b="5080"/>
            <wp:docPr id="154" name="Grafik 154" descr="C:\Users\gerhard\Desktop\neue Studienzeiträume\SigmaPlot\Lymnaea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gerhard\Desktop\neue Studienzeiträume\SigmaPlot\Lymnaea2018.TIF"/>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59450" cy="3157370"/>
                    </a:xfrm>
                    <a:prstGeom prst="rect">
                      <a:avLst/>
                    </a:prstGeom>
                    <a:noFill/>
                    <a:ln>
                      <a:noFill/>
                    </a:ln>
                  </pic:spPr>
                </pic:pic>
              </a:graphicData>
            </a:graphic>
          </wp:inline>
        </w:drawing>
      </w:r>
    </w:p>
    <w:p w14:paraId="641B21E1" w14:textId="77777777" w:rsidR="00945F3D" w:rsidRDefault="00945F3D" w:rsidP="00945F3D">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49</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sidR="007C7D9F">
        <w:rPr>
          <w:rFonts w:ascii="Arial" w:hAnsi="Arial" w:cs="Arial"/>
          <w:color w:val="000000"/>
          <w:sz w:val="20"/>
          <w:szCs w:val="20"/>
        </w:rPr>
        <w:t>Lymnaea</w:t>
      </w:r>
      <w:proofErr w:type="spellEnd"/>
      <w:r w:rsidR="007C7D9F">
        <w:rPr>
          <w:rFonts w:ascii="Arial" w:hAnsi="Arial" w:cs="Arial"/>
          <w:color w:val="000000"/>
          <w:sz w:val="20"/>
          <w:szCs w:val="20"/>
        </w:rPr>
        <w:t xml:space="preserve"> </w:t>
      </w:r>
      <w:proofErr w:type="spellStart"/>
      <w:r w:rsidR="007C7D9F">
        <w:rPr>
          <w:rFonts w:ascii="Arial" w:hAnsi="Arial" w:cs="Arial"/>
          <w:color w:val="000000"/>
          <w:sz w:val="20"/>
          <w:szCs w:val="20"/>
        </w:rPr>
        <w:t>stagnalis</w:t>
      </w:r>
      <w:proofErr w:type="spellEnd"/>
      <w:r>
        <w:rPr>
          <w:rFonts w:ascii="Arial" w:hAnsi="Arial" w:cs="Arial"/>
          <w:color w:val="000000"/>
          <w:sz w:val="20"/>
          <w:szCs w:val="20"/>
        </w:rPr>
        <w:t xml:space="preserve"> 2018</w:t>
      </w:r>
    </w:p>
    <w:p w14:paraId="7FEFA906" w14:textId="77777777" w:rsidR="00BA736C" w:rsidRPr="00261F73" w:rsidRDefault="00BA736C" w:rsidP="00945F3D">
      <w:pPr>
        <w:spacing w:line="360" w:lineRule="auto"/>
        <w:rPr>
          <w:rFonts w:ascii="Arial" w:hAnsi="Arial" w:cs="Arial"/>
          <w:color w:val="000000"/>
          <w:sz w:val="20"/>
          <w:szCs w:val="20"/>
        </w:rPr>
      </w:pPr>
    </w:p>
    <w:p w14:paraId="283447CA" w14:textId="77777777" w:rsidR="00945F3D" w:rsidRDefault="00BA736C" w:rsidP="009C615B">
      <w:pPr>
        <w:rPr>
          <w:rFonts w:ascii="Arial" w:hAnsi="Arial" w:cs="Arial"/>
          <w:lang w:val="en-US" w:eastAsia="de-DE"/>
        </w:rPr>
      </w:pPr>
      <w:r w:rsidRPr="00BA736C">
        <w:rPr>
          <w:rFonts w:ascii="Arial" w:hAnsi="Arial" w:cs="Arial"/>
          <w:noProof/>
          <w:lang w:val="de-DE" w:eastAsia="de-DE"/>
        </w:rPr>
        <w:drawing>
          <wp:inline distT="0" distB="0" distL="0" distR="0" wp14:anchorId="6EAA5BB1" wp14:editId="188C81BA">
            <wp:extent cx="5759450" cy="3157370"/>
            <wp:effectExtent l="0" t="0" r="0" b="5080"/>
            <wp:docPr id="155" name="Grafik 155" descr="C:\Users\gerhard\Desktop\neue Studienzeiträume\SigmaPlot\Lymnaea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gerhard\Desktop\neue Studienzeiträume\SigmaPlot\Lymnaea2019.TIF"/>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59450" cy="3157370"/>
                    </a:xfrm>
                    <a:prstGeom prst="rect">
                      <a:avLst/>
                    </a:prstGeom>
                    <a:noFill/>
                    <a:ln>
                      <a:noFill/>
                    </a:ln>
                  </pic:spPr>
                </pic:pic>
              </a:graphicData>
            </a:graphic>
          </wp:inline>
        </w:drawing>
      </w:r>
    </w:p>
    <w:p w14:paraId="78B2C68E" w14:textId="77777777" w:rsidR="00945F3D" w:rsidRPr="00261F73" w:rsidRDefault="00945F3D" w:rsidP="00945F3D">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50</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proofErr w:type="spellStart"/>
      <w:r w:rsidR="007C7D9F">
        <w:rPr>
          <w:rFonts w:ascii="Arial" w:hAnsi="Arial" w:cs="Arial"/>
          <w:color w:val="000000"/>
          <w:sz w:val="20"/>
          <w:szCs w:val="20"/>
        </w:rPr>
        <w:t>Lymnaea</w:t>
      </w:r>
      <w:proofErr w:type="spellEnd"/>
      <w:r w:rsidR="007C7D9F">
        <w:rPr>
          <w:rFonts w:ascii="Arial" w:hAnsi="Arial" w:cs="Arial"/>
          <w:color w:val="000000"/>
          <w:sz w:val="20"/>
          <w:szCs w:val="20"/>
        </w:rPr>
        <w:t xml:space="preserve"> </w:t>
      </w:r>
      <w:proofErr w:type="spellStart"/>
      <w:r w:rsidR="007C7D9F">
        <w:rPr>
          <w:rFonts w:ascii="Arial" w:hAnsi="Arial" w:cs="Arial"/>
          <w:color w:val="000000"/>
          <w:sz w:val="20"/>
          <w:szCs w:val="20"/>
        </w:rPr>
        <w:t>stagnalis</w:t>
      </w:r>
      <w:proofErr w:type="spellEnd"/>
      <w:r>
        <w:rPr>
          <w:rFonts w:ascii="Arial" w:hAnsi="Arial" w:cs="Arial"/>
          <w:color w:val="000000"/>
          <w:sz w:val="20"/>
          <w:szCs w:val="20"/>
        </w:rPr>
        <w:t xml:space="preserve"> 2019</w:t>
      </w:r>
    </w:p>
    <w:p w14:paraId="7D781BEF" w14:textId="77777777" w:rsidR="00945F3D" w:rsidRDefault="00945F3D" w:rsidP="009C615B">
      <w:pPr>
        <w:rPr>
          <w:rFonts w:ascii="Arial" w:hAnsi="Arial" w:cs="Arial"/>
          <w:lang w:val="en-US" w:eastAsia="de-DE"/>
        </w:rPr>
      </w:pPr>
    </w:p>
    <w:p w14:paraId="03D4A4D3" w14:textId="77777777" w:rsidR="00145344" w:rsidRDefault="00145344" w:rsidP="009C615B">
      <w:pPr>
        <w:rPr>
          <w:rFonts w:ascii="Arial" w:hAnsi="Arial" w:cs="Arial"/>
          <w:lang w:val="en-US" w:eastAsia="de-DE"/>
        </w:rPr>
      </w:pPr>
    </w:p>
    <w:p w14:paraId="0FC3F604" w14:textId="77777777" w:rsidR="00141AA4" w:rsidRDefault="00141AA4">
      <w:pPr>
        <w:jc w:val="left"/>
        <w:rPr>
          <w:rFonts w:cs="Cambria Math"/>
          <w:b/>
          <w:bCs/>
          <w:noProof/>
          <w:color w:val="4F81BD"/>
          <w:sz w:val="26"/>
          <w:szCs w:val="26"/>
          <w:lang w:val="en-US"/>
        </w:rPr>
      </w:pPr>
      <w:r>
        <w:rPr>
          <w:noProof/>
          <w:lang w:val="en-US"/>
        </w:rPr>
        <w:br w:type="page"/>
      </w:r>
    </w:p>
    <w:p w14:paraId="6BC1B63E" w14:textId="77777777" w:rsidR="00145344" w:rsidRDefault="00145344" w:rsidP="00145344">
      <w:pPr>
        <w:pStyle w:val="berschrift3"/>
        <w:rPr>
          <w:noProof/>
          <w:lang w:val="en-US"/>
        </w:rPr>
      </w:pPr>
      <w:bookmarkStart w:id="30" w:name="_Toc99454722"/>
      <w:r>
        <w:rPr>
          <w:noProof/>
          <w:lang w:val="en-US"/>
        </w:rPr>
        <w:lastRenderedPageBreak/>
        <w:t>Cloeon dipterum</w:t>
      </w:r>
      <w:bookmarkEnd w:id="30"/>
    </w:p>
    <w:p w14:paraId="01794A9C" w14:textId="77777777" w:rsidR="00ED7964" w:rsidRPr="00685642" w:rsidRDefault="00ED7964" w:rsidP="00ED7964">
      <w:pPr>
        <w:rPr>
          <w:rFonts w:asciiTheme="minorHAnsi" w:hAnsiTheme="minorHAnsi" w:cstheme="minorHAnsi"/>
          <w:lang w:val="en-US"/>
        </w:rPr>
      </w:pPr>
      <w:r w:rsidRPr="00685642">
        <w:rPr>
          <w:rFonts w:asciiTheme="minorHAnsi" w:hAnsiTheme="minorHAnsi" w:cstheme="minorHAnsi"/>
          <w:lang w:val="en-US"/>
        </w:rPr>
        <w:t xml:space="preserve">For </w:t>
      </w:r>
      <w:r>
        <w:rPr>
          <w:rFonts w:asciiTheme="minorHAnsi" w:hAnsiTheme="minorHAnsi" w:cstheme="minorHAnsi"/>
          <w:lang w:val="en-US"/>
        </w:rPr>
        <w:t xml:space="preserve">Cloeon larvae, </w:t>
      </w:r>
      <w:r w:rsidRPr="00685642">
        <w:rPr>
          <w:rFonts w:asciiTheme="minorHAnsi" w:hAnsiTheme="minorHAnsi" w:cstheme="minorHAnsi"/>
          <w:lang w:val="en-US"/>
        </w:rPr>
        <w:t xml:space="preserve">a conversion factor of </w:t>
      </w:r>
      <w:r>
        <w:rPr>
          <w:rFonts w:asciiTheme="minorHAnsi" w:hAnsiTheme="minorHAnsi" w:cstheme="minorHAnsi"/>
          <w:lang w:val="en-US"/>
        </w:rPr>
        <w:t>10</w:t>
      </w:r>
      <w:r w:rsidRPr="00685642">
        <w:rPr>
          <w:rFonts w:asciiTheme="minorHAnsi" w:hAnsiTheme="minorHAnsi" w:cstheme="minorHAnsi"/>
          <w:lang w:val="en-US"/>
        </w:rPr>
        <w:t xml:space="preserve"> was used </w:t>
      </w:r>
      <w:r>
        <w:rPr>
          <w:rFonts w:asciiTheme="minorHAnsi" w:hAnsiTheme="minorHAnsi" w:cstheme="minorHAnsi"/>
          <w:lang w:val="en-US"/>
        </w:rPr>
        <w:t xml:space="preserve">to display </w:t>
      </w:r>
      <w:r w:rsidRPr="00685642">
        <w:rPr>
          <w:rFonts w:asciiTheme="minorHAnsi" w:hAnsiTheme="minorHAnsi" w:cstheme="minorHAnsi"/>
          <w:lang w:val="en-US"/>
        </w:rPr>
        <w:t>the measurements and simulations in the figures.</w:t>
      </w:r>
    </w:p>
    <w:p w14:paraId="252FED4F" w14:textId="77777777" w:rsidR="00145344" w:rsidRDefault="009B5E39" w:rsidP="009C615B">
      <w:pPr>
        <w:rPr>
          <w:rFonts w:ascii="Arial" w:hAnsi="Arial" w:cs="Arial"/>
          <w:lang w:val="en-US" w:eastAsia="de-DE"/>
        </w:rPr>
      </w:pPr>
      <w:r w:rsidRPr="009B5E39">
        <w:rPr>
          <w:rFonts w:ascii="Arial" w:hAnsi="Arial" w:cs="Arial"/>
          <w:noProof/>
          <w:lang w:val="de-DE" w:eastAsia="de-DE"/>
        </w:rPr>
        <w:drawing>
          <wp:inline distT="0" distB="0" distL="0" distR="0" wp14:anchorId="615969C0" wp14:editId="3E3AD8E5">
            <wp:extent cx="5759450" cy="3282404"/>
            <wp:effectExtent l="0" t="0" r="0" b="0"/>
            <wp:docPr id="14" name="Grafik 14" descr="C:\Users\gerhard\Desktop\neue Studienzeiträume\SigmaPlot\Cloeon_larvae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hard\Desktop\neue Studienzeiträume\SigmaPlot\Cloeon_larvae2014.TIF"/>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3AAFB0BD" w14:textId="77777777" w:rsidR="00AF13B4" w:rsidRDefault="00145344" w:rsidP="00BA736C">
      <w:pPr>
        <w:spacing w:line="360" w:lineRule="auto"/>
        <w:rPr>
          <w:rFonts w:ascii="Arial" w:hAnsi="Arial" w:cs="Arial"/>
          <w:lang w:val="en-US" w:eastAsia="de-DE"/>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51</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Cloeon dipterum larvae 2014</w:t>
      </w:r>
    </w:p>
    <w:p w14:paraId="011C1B1E" w14:textId="77777777" w:rsidR="00AF13B4" w:rsidRDefault="00AF13B4" w:rsidP="009C615B">
      <w:pPr>
        <w:rPr>
          <w:rFonts w:ascii="Arial" w:hAnsi="Arial" w:cs="Arial"/>
          <w:lang w:val="en-US" w:eastAsia="de-DE"/>
        </w:rPr>
      </w:pPr>
    </w:p>
    <w:p w14:paraId="2E48FE9A" w14:textId="77777777" w:rsidR="00145344" w:rsidRDefault="00950766" w:rsidP="009C615B">
      <w:pPr>
        <w:rPr>
          <w:rFonts w:ascii="Arial" w:hAnsi="Arial" w:cs="Arial"/>
          <w:lang w:val="en-US" w:eastAsia="de-DE"/>
        </w:rPr>
      </w:pPr>
      <w:r w:rsidRPr="00950766">
        <w:rPr>
          <w:rFonts w:ascii="Arial" w:hAnsi="Arial" w:cs="Arial"/>
          <w:noProof/>
          <w:lang w:val="de-DE" w:eastAsia="de-DE"/>
        </w:rPr>
        <w:drawing>
          <wp:inline distT="0" distB="0" distL="0" distR="0" wp14:anchorId="729FA37A" wp14:editId="714F7ACD">
            <wp:extent cx="5759450" cy="3327735"/>
            <wp:effectExtent l="0" t="0" r="0" b="6350"/>
            <wp:docPr id="177" name="Grafik 177" descr="C:\Users\gerhard\Desktop\neue Studienzeiträume\SigmaPlot\Cloeon_emerged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gerhard\Desktop\neue Studienzeiträume\SigmaPlot\Cloeon_emerged2014.TIF"/>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415C3655" w14:textId="77777777" w:rsidR="00145344" w:rsidRPr="00261F73" w:rsidRDefault="00145344" w:rsidP="001453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52</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Cloeon dipterum </w:t>
      </w:r>
      <w:r w:rsidR="00BA736C">
        <w:rPr>
          <w:rFonts w:ascii="Arial" w:hAnsi="Arial" w:cs="Arial"/>
          <w:color w:val="000000"/>
          <w:sz w:val="20"/>
          <w:szCs w:val="20"/>
        </w:rPr>
        <w:t>– cumulative emerged adults 2014</w:t>
      </w:r>
    </w:p>
    <w:p w14:paraId="099D3ECD" w14:textId="77777777" w:rsidR="00145344" w:rsidRDefault="009B5E39" w:rsidP="009C615B">
      <w:pPr>
        <w:rPr>
          <w:rFonts w:ascii="Arial" w:hAnsi="Arial" w:cs="Arial"/>
          <w:lang w:val="en-US" w:eastAsia="de-DE"/>
        </w:rPr>
      </w:pPr>
      <w:r w:rsidRPr="009B5E39">
        <w:rPr>
          <w:rFonts w:ascii="Arial" w:hAnsi="Arial" w:cs="Arial"/>
          <w:noProof/>
          <w:lang w:val="de-DE" w:eastAsia="de-DE"/>
        </w:rPr>
        <w:lastRenderedPageBreak/>
        <w:drawing>
          <wp:inline distT="0" distB="0" distL="0" distR="0" wp14:anchorId="1126F181" wp14:editId="1E0B8C0D">
            <wp:extent cx="5759450" cy="3282404"/>
            <wp:effectExtent l="0" t="0" r="0" b="0"/>
            <wp:docPr id="25" name="Grafik 25" descr="C:\Users\gerhard\Desktop\neue Studienzeiträume\SigmaPlot\Cloeon_larvae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erhard\Desktop\neue Studienzeiträume\SigmaPlot\Cloeon_larvae2016.TIF"/>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707EE715" w14:textId="77777777" w:rsidR="00145344" w:rsidRDefault="00145344" w:rsidP="001453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53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Cloeon dipterum larvae 2016</w:t>
      </w:r>
    </w:p>
    <w:p w14:paraId="4F73FBB3" w14:textId="77777777" w:rsidR="009376FC" w:rsidRPr="00261F73" w:rsidRDefault="009376FC" w:rsidP="00145344">
      <w:pPr>
        <w:spacing w:line="360" w:lineRule="auto"/>
        <w:rPr>
          <w:rFonts w:ascii="Arial" w:hAnsi="Arial" w:cs="Arial"/>
          <w:color w:val="000000"/>
          <w:sz w:val="20"/>
          <w:szCs w:val="20"/>
        </w:rPr>
      </w:pPr>
    </w:p>
    <w:p w14:paraId="2F8BF199" w14:textId="77777777" w:rsidR="00145344" w:rsidRDefault="00950766" w:rsidP="00145344">
      <w:pPr>
        <w:rPr>
          <w:rFonts w:ascii="Arial" w:hAnsi="Arial" w:cs="Arial"/>
          <w:lang w:val="en-US" w:eastAsia="de-DE"/>
        </w:rPr>
      </w:pPr>
      <w:r w:rsidRPr="00950766">
        <w:rPr>
          <w:rFonts w:ascii="Arial" w:hAnsi="Arial" w:cs="Arial"/>
          <w:noProof/>
          <w:lang w:val="de-DE" w:eastAsia="de-DE"/>
        </w:rPr>
        <w:drawing>
          <wp:inline distT="0" distB="0" distL="0" distR="0" wp14:anchorId="3C088C50" wp14:editId="2EFBBEBE">
            <wp:extent cx="5759450" cy="3327735"/>
            <wp:effectExtent l="0" t="0" r="0" b="6350"/>
            <wp:docPr id="178" name="Grafik 178" descr="C:\Users\gerhard\Desktop\neue Studienzeiträume\SigmaPlot\Cloeon_emerged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gerhard\Desktop\neue Studienzeiträume\SigmaPlot\Cloeon_emerged2016.TIF"/>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26C03FD1" w14:textId="77777777" w:rsidR="00145344" w:rsidRPr="00261F73" w:rsidRDefault="00145344" w:rsidP="001453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54</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Cloeon dipterum – cumulative emerged adults 2016</w:t>
      </w:r>
    </w:p>
    <w:p w14:paraId="385D0879" w14:textId="77777777" w:rsidR="00145344" w:rsidRDefault="009B5E39" w:rsidP="009C615B">
      <w:pPr>
        <w:rPr>
          <w:rFonts w:ascii="Arial" w:hAnsi="Arial" w:cs="Arial"/>
          <w:lang w:val="en-US" w:eastAsia="de-DE"/>
        </w:rPr>
      </w:pPr>
      <w:r w:rsidRPr="009B5E39">
        <w:rPr>
          <w:rFonts w:ascii="Arial" w:hAnsi="Arial" w:cs="Arial"/>
          <w:noProof/>
          <w:lang w:val="de-DE" w:eastAsia="de-DE"/>
        </w:rPr>
        <w:lastRenderedPageBreak/>
        <w:drawing>
          <wp:inline distT="0" distB="0" distL="0" distR="0" wp14:anchorId="0AD14529" wp14:editId="1956E9F9">
            <wp:extent cx="5759450" cy="3282404"/>
            <wp:effectExtent l="0" t="0" r="0" b="0"/>
            <wp:docPr id="16" name="Grafik 16" descr="C:\Users\gerhard\Desktop\neue Studienzeiträume\SigmaPlot\Cloeon_larvae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hard\Desktop\neue Studienzeiträume\SigmaPlot\Cloeon_larvae2018.TIF"/>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641AD1BD" w14:textId="77777777" w:rsidR="00145344" w:rsidRDefault="00145344" w:rsidP="001453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55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Cloeon dipterum larvae 2018</w:t>
      </w:r>
    </w:p>
    <w:p w14:paraId="73ED19F2" w14:textId="77777777" w:rsidR="009376FC" w:rsidRPr="00261F73" w:rsidRDefault="009376FC" w:rsidP="00145344">
      <w:pPr>
        <w:spacing w:line="360" w:lineRule="auto"/>
        <w:rPr>
          <w:rFonts w:ascii="Arial" w:hAnsi="Arial" w:cs="Arial"/>
          <w:color w:val="000000"/>
          <w:sz w:val="20"/>
          <w:szCs w:val="20"/>
        </w:rPr>
      </w:pPr>
    </w:p>
    <w:p w14:paraId="6A095465" w14:textId="77777777" w:rsidR="00145344" w:rsidRDefault="00950766" w:rsidP="00145344">
      <w:pPr>
        <w:rPr>
          <w:rFonts w:ascii="Arial" w:hAnsi="Arial" w:cs="Arial"/>
          <w:lang w:val="en-US" w:eastAsia="de-DE"/>
        </w:rPr>
      </w:pPr>
      <w:r w:rsidRPr="00950766">
        <w:rPr>
          <w:rFonts w:ascii="Arial" w:hAnsi="Arial" w:cs="Arial"/>
          <w:noProof/>
          <w:lang w:val="de-DE" w:eastAsia="de-DE"/>
        </w:rPr>
        <w:drawing>
          <wp:inline distT="0" distB="0" distL="0" distR="0" wp14:anchorId="365AB226" wp14:editId="50713A97">
            <wp:extent cx="5759450" cy="3327735"/>
            <wp:effectExtent l="0" t="0" r="0" b="6350"/>
            <wp:docPr id="179" name="Grafik 179" descr="C:\Users\gerhard\Desktop\neue Studienzeiträume\SigmaPlot\Cloeon_emerged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gerhard\Desktop\neue Studienzeiträume\SigmaPlot\Cloeon_emerged2018.TIF"/>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02F78DB9" w14:textId="77777777" w:rsidR="00145344" w:rsidRPr="00261F73" w:rsidRDefault="00145344" w:rsidP="001453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56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Cloeon dipterum – cumulative emerged adults 2018</w:t>
      </w:r>
    </w:p>
    <w:p w14:paraId="6E049C50" w14:textId="77777777" w:rsidR="00145344" w:rsidRDefault="009B5E39" w:rsidP="009C615B">
      <w:pPr>
        <w:rPr>
          <w:rFonts w:ascii="Arial" w:hAnsi="Arial" w:cs="Arial"/>
          <w:lang w:val="en-US" w:eastAsia="de-DE"/>
        </w:rPr>
      </w:pPr>
      <w:r w:rsidRPr="009B5E39">
        <w:rPr>
          <w:rFonts w:ascii="Arial" w:hAnsi="Arial" w:cs="Arial"/>
          <w:noProof/>
          <w:lang w:val="de-DE" w:eastAsia="de-DE"/>
        </w:rPr>
        <w:lastRenderedPageBreak/>
        <w:drawing>
          <wp:inline distT="0" distB="0" distL="0" distR="0" wp14:anchorId="22E18414" wp14:editId="4094C935">
            <wp:extent cx="5759450" cy="3282404"/>
            <wp:effectExtent l="0" t="0" r="0" b="0"/>
            <wp:docPr id="17" name="Grafik 17" descr="C:\Users\gerhard\Desktop\neue Studienzeiträume\SigmaPlot\Cloeon_larvae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hard\Desktop\neue Studienzeiträume\SigmaPlot\Cloeon_larvae2019.TIF"/>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41EDAC6A" w14:textId="77777777" w:rsidR="00145344" w:rsidRDefault="00145344" w:rsidP="001453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57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Cloeon dipterum larvae 2019</w:t>
      </w:r>
    </w:p>
    <w:p w14:paraId="55FC38F2" w14:textId="77777777" w:rsidR="009376FC" w:rsidRPr="00261F73" w:rsidRDefault="009376FC" w:rsidP="00145344">
      <w:pPr>
        <w:spacing w:line="360" w:lineRule="auto"/>
        <w:rPr>
          <w:rFonts w:ascii="Arial" w:hAnsi="Arial" w:cs="Arial"/>
          <w:color w:val="000000"/>
          <w:sz w:val="20"/>
          <w:szCs w:val="20"/>
        </w:rPr>
      </w:pPr>
    </w:p>
    <w:p w14:paraId="48217EF8" w14:textId="77777777" w:rsidR="00145344" w:rsidRDefault="009376FC" w:rsidP="00145344">
      <w:pPr>
        <w:rPr>
          <w:rFonts w:ascii="Arial" w:hAnsi="Arial" w:cs="Arial"/>
          <w:lang w:val="en-US" w:eastAsia="de-DE"/>
        </w:rPr>
      </w:pPr>
      <w:r w:rsidRPr="009376FC">
        <w:rPr>
          <w:rFonts w:ascii="Arial" w:hAnsi="Arial" w:cs="Arial"/>
          <w:noProof/>
          <w:lang w:val="de-DE" w:eastAsia="de-DE"/>
        </w:rPr>
        <w:drawing>
          <wp:inline distT="0" distB="0" distL="0" distR="0" wp14:anchorId="26F7DD35" wp14:editId="0DEE03C3">
            <wp:extent cx="5759450" cy="3327735"/>
            <wp:effectExtent l="0" t="0" r="0" b="6350"/>
            <wp:docPr id="164" name="Grafik 164" descr="C:\Users\gerhard\Desktop\neue Studienzeiträume\SigmaPlot\Cloeon_emerged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gerhard\Desktop\neue Studienzeiträume\SigmaPlot\Cloeon_emerged2019.TIF"/>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4810CEE1" w14:textId="77777777" w:rsidR="00145344" w:rsidRPr="00261F73" w:rsidRDefault="00145344" w:rsidP="001453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58</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Cloeon dipterum – cumulative emerged adults 2019</w:t>
      </w:r>
    </w:p>
    <w:p w14:paraId="47DD5EF6" w14:textId="77777777" w:rsidR="00145344" w:rsidRDefault="00145344" w:rsidP="009C615B">
      <w:pPr>
        <w:rPr>
          <w:rFonts w:ascii="Arial" w:hAnsi="Arial" w:cs="Arial"/>
          <w:lang w:val="en-US" w:eastAsia="de-DE"/>
        </w:rPr>
      </w:pPr>
    </w:p>
    <w:p w14:paraId="1290D950" w14:textId="77777777" w:rsidR="00141AA4" w:rsidRDefault="00141AA4">
      <w:pPr>
        <w:jc w:val="left"/>
        <w:rPr>
          <w:rFonts w:cs="Cambria Math"/>
          <w:b/>
          <w:bCs/>
          <w:noProof/>
          <w:color w:val="4F81BD"/>
          <w:sz w:val="26"/>
          <w:szCs w:val="26"/>
          <w:lang w:val="en-US"/>
        </w:rPr>
      </w:pPr>
      <w:r>
        <w:rPr>
          <w:noProof/>
          <w:lang w:val="en-US"/>
        </w:rPr>
        <w:br w:type="page"/>
      </w:r>
    </w:p>
    <w:p w14:paraId="59ED92A6" w14:textId="77777777" w:rsidR="00AF13B4" w:rsidRPr="00F53AEF" w:rsidRDefault="00AF13B4" w:rsidP="00583DB1">
      <w:pPr>
        <w:pStyle w:val="berschrift3"/>
        <w:rPr>
          <w:noProof/>
          <w:lang w:val="en-US"/>
        </w:rPr>
      </w:pPr>
      <w:bookmarkStart w:id="31" w:name="_Toc99454723"/>
      <w:r w:rsidRPr="00AF13B4">
        <w:rPr>
          <w:noProof/>
          <w:lang w:val="en-US"/>
        </w:rPr>
        <w:lastRenderedPageBreak/>
        <w:t>Chironomus riparius</w:t>
      </w:r>
      <w:bookmarkEnd w:id="31"/>
    </w:p>
    <w:p w14:paraId="0A1FDA2D" w14:textId="77777777" w:rsidR="00ED7964" w:rsidRPr="00685642" w:rsidRDefault="00ED7964" w:rsidP="00ED7964">
      <w:pPr>
        <w:rPr>
          <w:rFonts w:asciiTheme="minorHAnsi" w:hAnsiTheme="minorHAnsi" w:cstheme="minorHAnsi"/>
          <w:lang w:val="en-US"/>
        </w:rPr>
      </w:pPr>
      <w:r w:rsidRPr="00685642">
        <w:rPr>
          <w:rFonts w:asciiTheme="minorHAnsi" w:hAnsiTheme="minorHAnsi" w:cstheme="minorHAnsi"/>
          <w:lang w:val="en-US"/>
        </w:rPr>
        <w:t xml:space="preserve">For </w:t>
      </w:r>
      <w:r>
        <w:rPr>
          <w:rFonts w:asciiTheme="minorHAnsi" w:hAnsiTheme="minorHAnsi" w:cstheme="minorHAnsi"/>
          <w:lang w:val="en-US"/>
        </w:rPr>
        <w:t xml:space="preserve">Chironomus larvae, </w:t>
      </w:r>
      <w:r w:rsidRPr="00685642">
        <w:rPr>
          <w:rFonts w:asciiTheme="minorHAnsi" w:hAnsiTheme="minorHAnsi" w:cstheme="minorHAnsi"/>
          <w:lang w:val="en-US"/>
        </w:rPr>
        <w:t xml:space="preserve">a conversion factor of </w:t>
      </w:r>
      <w:r>
        <w:rPr>
          <w:rFonts w:asciiTheme="minorHAnsi" w:hAnsiTheme="minorHAnsi" w:cstheme="minorHAnsi"/>
          <w:lang w:val="en-US"/>
        </w:rPr>
        <w:t>880</w:t>
      </w:r>
      <w:r w:rsidRPr="00685642">
        <w:rPr>
          <w:rFonts w:asciiTheme="minorHAnsi" w:hAnsiTheme="minorHAnsi" w:cstheme="minorHAnsi"/>
          <w:lang w:val="en-US"/>
        </w:rPr>
        <w:t xml:space="preserve"> was used </w:t>
      </w:r>
      <w:r>
        <w:rPr>
          <w:rFonts w:asciiTheme="minorHAnsi" w:hAnsiTheme="minorHAnsi" w:cstheme="minorHAnsi"/>
          <w:lang w:val="en-US"/>
        </w:rPr>
        <w:t xml:space="preserve">to display </w:t>
      </w:r>
      <w:r w:rsidRPr="00685642">
        <w:rPr>
          <w:rFonts w:asciiTheme="minorHAnsi" w:hAnsiTheme="minorHAnsi" w:cstheme="minorHAnsi"/>
          <w:lang w:val="en-US"/>
        </w:rPr>
        <w:t>the measurements and simulations in the figures.</w:t>
      </w:r>
    </w:p>
    <w:p w14:paraId="0301AB18" w14:textId="77777777" w:rsidR="00A54A14" w:rsidRDefault="009B5E39" w:rsidP="009C615B">
      <w:pPr>
        <w:rPr>
          <w:rFonts w:ascii="Arial" w:hAnsi="Arial" w:cs="Arial"/>
          <w:lang w:val="en-US" w:eastAsia="de-DE"/>
        </w:rPr>
      </w:pPr>
      <w:r w:rsidRPr="009B5E39">
        <w:rPr>
          <w:rFonts w:ascii="Arial" w:hAnsi="Arial" w:cs="Arial"/>
          <w:noProof/>
          <w:lang w:val="de-DE" w:eastAsia="de-DE"/>
        </w:rPr>
        <w:drawing>
          <wp:inline distT="0" distB="0" distL="0" distR="0" wp14:anchorId="7F130A95" wp14:editId="1889DF8E">
            <wp:extent cx="5759450" cy="3240653"/>
            <wp:effectExtent l="0" t="0" r="0" b="0"/>
            <wp:docPr id="18" name="Grafik 18" descr="C:\Users\gerhard\Desktop\neue Studienzeiträume\SigmaPlot\Chironomus_larvae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hard\Desktop\neue Studienzeiträume\SigmaPlot\Chironomus_larvae2014.TIF"/>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59450" cy="3240653"/>
                    </a:xfrm>
                    <a:prstGeom prst="rect">
                      <a:avLst/>
                    </a:prstGeom>
                    <a:noFill/>
                    <a:ln>
                      <a:noFill/>
                    </a:ln>
                  </pic:spPr>
                </pic:pic>
              </a:graphicData>
            </a:graphic>
          </wp:inline>
        </w:drawing>
      </w:r>
    </w:p>
    <w:p w14:paraId="720D7AC7" w14:textId="77777777" w:rsidR="00AF13B4" w:rsidRPr="00261F73" w:rsidRDefault="00AF13B4" w:rsidP="00AF13B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59</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F25FDC">
        <w:rPr>
          <w:rFonts w:ascii="Arial" w:hAnsi="Arial" w:cs="Arial"/>
          <w:color w:val="000000"/>
          <w:sz w:val="20"/>
          <w:szCs w:val="20"/>
        </w:rPr>
        <w:t xml:space="preserve">Chironomus </w:t>
      </w:r>
      <w:proofErr w:type="spellStart"/>
      <w:r w:rsidR="00F25FDC">
        <w:rPr>
          <w:rFonts w:ascii="Arial" w:hAnsi="Arial" w:cs="Arial"/>
          <w:color w:val="000000"/>
          <w:sz w:val="20"/>
          <w:szCs w:val="20"/>
        </w:rPr>
        <w:t>riparius</w:t>
      </w:r>
      <w:proofErr w:type="spellEnd"/>
      <w:r w:rsidR="00F25FDC">
        <w:rPr>
          <w:rFonts w:ascii="Arial" w:hAnsi="Arial" w:cs="Arial"/>
          <w:color w:val="000000"/>
          <w:sz w:val="20"/>
          <w:szCs w:val="20"/>
        </w:rPr>
        <w:t xml:space="preserve"> larvae 2014</w:t>
      </w:r>
    </w:p>
    <w:p w14:paraId="0A2C13F1" w14:textId="77777777" w:rsidR="00A54A14" w:rsidRDefault="00A54A14" w:rsidP="00AF13B4">
      <w:pPr>
        <w:rPr>
          <w:rFonts w:ascii="Arial" w:hAnsi="Arial"/>
          <w:b/>
          <w:color w:val="FF0000"/>
          <w:szCs w:val="23"/>
        </w:rPr>
      </w:pPr>
    </w:p>
    <w:p w14:paraId="5805C177" w14:textId="77777777" w:rsidR="00AF13B4" w:rsidRDefault="00950766" w:rsidP="00AF13B4">
      <w:pPr>
        <w:rPr>
          <w:rFonts w:ascii="Arial" w:hAnsi="Arial" w:cs="Arial"/>
          <w:lang w:val="en-US" w:eastAsia="de-DE"/>
        </w:rPr>
      </w:pPr>
      <w:r w:rsidRPr="00950766">
        <w:rPr>
          <w:rFonts w:ascii="Arial" w:hAnsi="Arial" w:cs="Arial"/>
          <w:noProof/>
          <w:lang w:val="de-DE" w:eastAsia="de-DE"/>
        </w:rPr>
        <w:drawing>
          <wp:inline distT="0" distB="0" distL="0" distR="0" wp14:anchorId="7C5213F0" wp14:editId="73D3D7B8">
            <wp:extent cx="5759450" cy="3282404"/>
            <wp:effectExtent l="0" t="0" r="0" b="0"/>
            <wp:docPr id="180" name="Grafik 180" descr="C:\Users\gerhard\Desktop\neue Studienzeiträume\SigmaPlot\Chironomus_emerged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gerhard\Desktop\neue Studienzeiträume\SigmaPlot\Chironomus_emerged2014.TIF"/>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6FDBE5EB" w14:textId="77777777" w:rsidR="00AF13B4" w:rsidRPr="00261F73" w:rsidRDefault="00AF13B4" w:rsidP="00AF13B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60</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Chironomus </w:t>
      </w:r>
      <w:proofErr w:type="spellStart"/>
      <w:r>
        <w:rPr>
          <w:rFonts w:ascii="Arial" w:hAnsi="Arial" w:cs="Arial"/>
          <w:color w:val="000000"/>
          <w:sz w:val="20"/>
          <w:szCs w:val="20"/>
        </w:rPr>
        <w:t>riparius</w:t>
      </w:r>
      <w:proofErr w:type="spellEnd"/>
      <w:r>
        <w:rPr>
          <w:rFonts w:ascii="Arial" w:hAnsi="Arial" w:cs="Arial"/>
          <w:color w:val="000000"/>
          <w:sz w:val="20"/>
          <w:szCs w:val="20"/>
        </w:rPr>
        <w:t xml:space="preserve"> </w:t>
      </w:r>
      <w:r w:rsidR="00F25FDC">
        <w:rPr>
          <w:rFonts w:ascii="Arial" w:hAnsi="Arial" w:cs="Arial"/>
          <w:color w:val="000000"/>
          <w:sz w:val="20"/>
          <w:szCs w:val="20"/>
        </w:rPr>
        <w:t>– cumulative emerged adults 2014</w:t>
      </w:r>
    </w:p>
    <w:p w14:paraId="62105397" w14:textId="77777777" w:rsidR="00145344" w:rsidRDefault="00145344" w:rsidP="009C615B">
      <w:pPr>
        <w:rPr>
          <w:rFonts w:ascii="Arial" w:hAnsi="Arial" w:cs="Arial"/>
          <w:lang w:val="en-US" w:eastAsia="de-DE"/>
        </w:rPr>
      </w:pPr>
    </w:p>
    <w:p w14:paraId="2763C55D" w14:textId="77777777" w:rsidR="00F25FDC" w:rsidRPr="00261F73" w:rsidRDefault="009B5E39" w:rsidP="00F25FDC">
      <w:pPr>
        <w:spacing w:line="360" w:lineRule="auto"/>
        <w:rPr>
          <w:rFonts w:ascii="Arial" w:hAnsi="Arial" w:cs="Arial"/>
          <w:color w:val="000000"/>
          <w:sz w:val="20"/>
          <w:szCs w:val="20"/>
        </w:rPr>
      </w:pPr>
      <w:r w:rsidRPr="009B5E39">
        <w:rPr>
          <w:rFonts w:ascii="Arial" w:hAnsi="Arial" w:cs="Arial"/>
          <w:noProof/>
          <w:color w:val="000000"/>
          <w:sz w:val="20"/>
          <w:szCs w:val="20"/>
          <w:lang w:val="de-DE" w:eastAsia="de-DE"/>
        </w:rPr>
        <w:lastRenderedPageBreak/>
        <w:drawing>
          <wp:inline distT="0" distB="0" distL="0" distR="0" wp14:anchorId="21079FA9" wp14:editId="3C84ECF0">
            <wp:extent cx="5759450" cy="3243281"/>
            <wp:effectExtent l="0" t="0" r="0" b="0"/>
            <wp:docPr id="22" name="Grafik 22" descr="C:\Users\gerhard\Desktop\neue Studienzeiträume\SigmaPlot\Chironomus_larvae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hard\Desktop\neue Studienzeiträume\SigmaPlot\Chironomus_larvae2016.TIF"/>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9450" cy="3243281"/>
                    </a:xfrm>
                    <a:prstGeom prst="rect">
                      <a:avLst/>
                    </a:prstGeom>
                    <a:noFill/>
                    <a:ln>
                      <a:noFill/>
                    </a:ln>
                  </pic:spPr>
                </pic:pic>
              </a:graphicData>
            </a:graphic>
          </wp:inline>
        </w:drawing>
      </w:r>
      <w:r w:rsidR="00F25FDC" w:rsidRPr="00261F73">
        <w:rPr>
          <w:rFonts w:ascii="Arial" w:hAnsi="Arial" w:cs="Arial"/>
          <w:color w:val="000000"/>
          <w:sz w:val="20"/>
          <w:szCs w:val="20"/>
        </w:rPr>
        <w:t xml:space="preserve">Figure </w:t>
      </w:r>
      <w:r w:rsidR="00F25FDC" w:rsidRPr="00261F73">
        <w:rPr>
          <w:rFonts w:ascii="Arial" w:hAnsi="Arial" w:cs="Arial"/>
          <w:color w:val="000000"/>
          <w:sz w:val="20"/>
          <w:szCs w:val="20"/>
        </w:rPr>
        <w:fldChar w:fldCharType="begin"/>
      </w:r>
      <w:r w:rsidR="00F25FDC" w:rsidRPr="00261F73">
        <w:rPr>
          <w:rFonts w:ascii="Arial" w:hAnsi="Arial" w:cs="Arial"/>
          <w:color w:val="000000"/>
          <w:sz w:val="20"/>
          <w:szCs w:val="20"/>
        </w:rPr>
        <w:instrText xml:space="preserve"> SEQ Figure \* ARABIC </w:instrText>
      </w:r>
      <w:r w:rsidR="00F25FDC" w:rsidRPr="00261F73">
        <w:rPr>
          <w:rFonts w:ascii="Arial" w:hAnsi="Arial" w:cs="Arial"/>
          <w:color w:val="000000"/>
          <w:sz w:val="20"/>
          <w:szCs w:val="20"/>
        </w:rPr>
        <w:fldChar w:fldCharType="separate"/>
      </w:r>
      <w:r w:rsidR="00950EC0">
        <w:rPr>
          <w:rFonts w:ascii="Arial" w:hAnsi="Arial" w:cs="Arial"/>
          <w:noProof/>
          <w:color w:val="000000"/>
          <w:sz w:val="20"/>
          <w:szCs w:val="20"/>
        </w:rPr>
        <w:t>61</w:t>
      </w:r>
      <w:r w:rsidR="00F25FDC" w:rsidRPr="00261F73">
        <w:rPr>
          <w:rFonts w:ascii="Arial" w:hAnsi="Arial" w:cs="Arial"/>
          <w:color w:val="000000"/>
          <w:sz w:val="20"/>
          <w:szCs w:val="20"/>
        </w:rPr>
        <w:fldChar w:fldCharType="end"/>
      </w:r>
      <w:r w:rsidR="00F25FDC" w:rsidRPr="00261F73">
        <w:rPr>
          <w:rFonts w:ascii="Arial" w:hAnsi="Arial" w:cs="Arial"/>
          <w:color w:val="000000"/>
          <w:sz w:val="20"/>
          <w:szCs w:val="20"/>
        </w:rPr>
        <w:t xml:space="preserve">: </w:t>
      </w:r>
      <w:r w:rsidR="00F25FDC">
        <w:rPr>
          <w:rFonts w:ascii="Arial" w:hAnsi="Arial" w:cs="Arial"/>
          <w:color w:val="000000"/>
          <w:sz w:val="20"/>
          <w:szCs w:val="20"/>
        </w:rPr>
        <w:t xml:space="preserve">Chironomus </w:t>
      </w:r>
      <w:proofErr w:type="spellStart"/>
      <w:r w:rsidR="00F25FDC">
        <w:rPr>
          <w:rFonts w:ascii="Arial" w:hAnsi="Arial" w:cs="Arial"/>
          <w:color w:val="000000"/>
          <w:sz w:val="20"/>
          <w:szCs w:val="20"/>
        </w:rPr>
        <w:t>riparius</w:t>
      </w:r>
      <w:proofErr w:type="spellEnd"/>
      <w:r w:rsidR="00F25FDC">
        <w:rPr>
          <w:rFonts w:ascii="Arial" w:hAnsi="Arial" w:cs="Arial"/>
          <w:color w:val="000000"/>
          <w:sz w:val="20"/>
          <w:szCs w:val="20"/>
        </w:rPr>
        <w:t xml:space="preserve"> larvae 2016</w:t>
      </w:r>
    </w:p>
    <w:p w14:paraId="39973DC7" w14:textId="77777777" w:rsidR="00145344" w:rsidRDefault="00145344" w:rsidP="009C615B">
      <w:pPr>
        <w:rPr>
          <w:rFonts w:ascii="Arial" w:hAnsi="Arial" w:cs="Arial"/>
          <w:lang w:val="en-US" w:eastAsia="de-DE"/>
        </w:rPr>
      </w:pPr>
    </w:p>
    <w:p w14:paraId="7A29CF96" w14:textId="77777777" w:rsidR="00767EFC" w:rsidRDefault="00950766" w:rsidP="00767EFC">
      <w:pPr>
        <w:rPr>
          <w:rFonts w:ascii="Arial" w:hAnsi="Arial" w:cs="Arial"/>
          <w:lang w:val="en-US" w:eastAsia="de-DE"/>
        </w:rPr>
      </w:pPr>
      <w:r w:rsidRPr="00950766">
        <w:rPr>
          <w:rFonts w:ascii="Arial" w:hAnsi="Arial" w:cs="Arial"/>
          <w:noProof/>
          <w:lang w:val="de-DE" w:eastAsia="de-DE"/>
        </w:rPr>
        <w:drawing>
          <wp:inline distT="0" distB="0" distL="0" distR="0" wp14:anchorId="52828529" wp14:editId="743B44CB">
            <wp:extent cx="5759450" cy="3282404"/>
            <wp:effectExtent l="0" t="0" r="0" b="0"/>
            <wp:docPr id="181" name="Grafik 181" descr="C:\Users\gerhard\Desktop\neue Studienzeiträume\SigmaPlot\Chironomus_emerged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gerhard\Desktop\neue Studienzeiträume\SigmaPlot\Chironomus_emerged2016.TIF"/>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310D9498" w14:textId="77777777" w:rsidR="00F25FDC" w:rsidRPr="00261F73" w:rsidRDefault="00F25FDC" w:rsidP="00F25FDC">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62</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Chironomus </w:t>
      </w:r>
      <w:proofErr w:type="spellStart"/>
      <w:r>
        <w:rPr>
          <w:rFonts w:ascii="Arial" w:hAnsi="Arial" w:cs="Arial"/>
          <w:color w:val="000000"/>
          <w:sz w:val="20"/>
          <w:szCs w:val="20"/>
        </w:rPr>
        <w:t>riparius</w:t>
      </w:r>
      <w:proofErr w:type="spellEnd"/>
      <w:r>
        <w:rPr>
          <w:rFonts w:ascii="Arial" w:hAnsi="Arial" w:cs="Arial"/>
          <w:color w:val="000000"/>
          <w:sz w:val="20"/>
          <w:szCs w:val="20"/>
        </w:rPr>
        <w:t xml:space="preserve"> – cumulative emerged adults 2016</w:t>
      </w:r>
    </w:p>
    <w:p w14:paraId="710A62A8" w14:textId="77777777" w:rsidR="00F25FDC" w:rsidRDefault="009B5E39" w:rsidP="00767EFC">
      <w:pPr>
        <w:rPr>
          <w:rFonts w:ascii="Arial" w:hAnsi="Arial" w:cs="Arial"/>
          <w:lang w:val="en-US" w:eastAsia="de-DE"/>
        </w:rPr>
      </w:pPr>
      <w:r w:rsidRPr="009B5E39">
        <w:rPr>
          <w:rFonts w:ascii="Arial" w:hAnsi="Arial" w:cs="Arial"/>
          <w:noProof/>
          <w:lang w:val="de-DE" w:eastAsia="de-DE"/>
        </w:rPr>
        <w:lastRenderedPageBreak/>
        <w:drawing>
          <wp:inline distT="0" distB="0" distL="0" distR="0" wp14:anchorId="20CB03DA" wp14:editId="275F8F73">
            <wp:extent cx="5759450" cy="3243281"/>
            <wp:effectExtent l="0" t="0" r="0" b="0"/>
            <wp:docPr id="23" name="Grafik 23" descr="C:\Users\gerhard\Desktop\neue Studienzeiträume\SigmaPlot\Chironomus_larvae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rhard\Desktop\neue Studienzeiträume\SigmaPlot\Chironomus_larvae2018.TI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59450" cy="3243281"/>
                    </a:xfrm>
                    <a:prstGeom prst="rect">
                      <a:avLst/>
                    </a:prstGeom>
                    <a:noFill/>
                    <a:ln>
                      <a:noFill/>
                    </a:ln>
                  </pic:spPr>
                </pic:pic>
              </a:graphicData>
            </a:graphic>
          </wp:inline>
        </w:drawing>
      </w:r>
    </w:p>
    <w:p w14:paraId="3677C643" w14:textId="77777777" w:rsidR="00872A5E" w:rsidRDefault="00872A5E" w:rsidP="00872A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63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Chironomus </w:t>
      </w:r>
      <w:proofErr w:type="spellStart"/>
      <w:r>
        <w:rPr>
          <w:rFonts w:ascii="Arial" w:hAnsi="Arial" w:cs="Arial"/>
          <w:color w:val="000000"/>
          <w:sz w:val="20"/>
          <w:szCs w:val="20"/>
        </w:rPr>
        <w:t>riparius</w:t>
      </w:r>
      <w:proofErr w:type="spellEnd"/>
      <w:r>
        <w:rPr>
          <w:rFonts w:ascii="Arial" w:hAnsi="Arial" w:cs="Arial"/>
          <w:color w:val="000000"/>
          <w:sz w:val="20"/>
          <w:szCs w:val="20"/>
        </w:rPr>
        <w:t xml:space="preserve"> larvae 2018</w:t>
      </w:r>
    </w:p>
    <w:p w14:paraId="2BFDBC4D" w14:textId="77777777" w:rsidR="009376FC" w:rsidRDefault="009376FC" w:rsidP="00872A5E">
      <w:pPr>
        <w:spacing w:line="360" w:lineRule="auto"/>
        <w:rPr>
          <w:rFonts w:ascii="Arial" w:hAnsi="Arial" w:cs="Arial"/>
          <w:color w:val="000000"/>
          <w:sz w:val="20"/>
          <w:szCs w:val="20"/>
        </w:rPr>
      </w:pPr>
    </w:p>
    <w:p w14:paraId="402DA625" w14:textId="77777777" w:rsidR="00F06013" w:rsidRPr="00261F73" w:rsidRDefault="00950766" w:rsidP="00872A5E">
      <w:pPr>
        <w:spacing w:line="360" w:lineRule="auto"/>
        <w:rPr>
          <w:rFonts w:ascii="Arial" w:hAnsi="Arial" w:cs="Arial"/>
          <w:color w:val="000000"/>
          <w:sz w:val="20"/>
          <w:szCs w:val="20"/>
        </w:rPr>
      </w:pPr>
      <w:r w:rsidRPr="00950766">
        <w:rPr>
          <w:rFonts w:ascii="Arial" w:hAnsi="Arial" w:cs="Arial"/>
          <w:noProof/>
          <w:color w:val="000000"/>
          <w:sz w:val="20"/>
          <w:szCs w:val="20"/>
          <w:lang w:val="de-DE" w:eastAsia="de-DE"/>
        </w:rPr>
        <w:drawing>
          <wp:inline distT="0" distB="0" distL="0" distR="0" wp14:anchorId="180EECAC" wp14:editId="0F9A3750">
            <wp:extent cx="5759450" cy="3282404"/>
            <wp:effectExtent l="0" t="0" r="0" b="0"/>
            <wp:docPr id="182" name="Grafik 182" descr="C:\Users\gerhard\Desktop\neue Studienzeiträume\SigmaPlot\Chironomus_emerged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gerhard\Desktop\neue Studienzeiträume\SigmaPlot\Chironomus_emerged2018.TIF"/>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324BC0EB" w14:textId="77777777" w:rsidR="00872A5E" w:rsidRDefault="00872A5E" w:rsidP="00872A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64</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Chironomus </w:t>
      </w:r>
      <w:proofErr w:type="spellStart"/>
      <w:r>
        <w:rPr>
          <w:rFonts w:ascii="Arial" w:hAnsi="Arial" w:cs="Arial"/>
          <w:color w:val="000000"/>
          <w:sz w:val="20"/>
          <w:szCs w:val="20"/>
        </w:rPr>
        <w:t>riparius</w:t>
      </w:r>
      <w:proofErr w:type="spellEnd"/>
      <w:r>
        <w:rPr>
          <w:rFonts w:ascii="Arial" w:hAnsi="Arial" w:cs="Arial"/>
          <w:color w:val="000000"/>
          <w:sz w:val="20"/>
          <w:szCs w:val="20"/>
        </w:rPr>
        <w:t xml:space="preserve"> – cumulative emerged adults 2018</w:t>
      </w:r>
    </w:p>
    <w:p w14:paraId="1F34CB4B" w14:textId="77777777" w:rsidR="004605ED" w:rsidRPr="00261F73" w:rsidRDefault="009B5E39" w:rsidP="00872A5E">
      <w:pPr>
        <w:spacing w:line="360" w:lineRule="auto"/>
        <w:rPr>
          <w:rFonts w:ascii="Arial" w:hAnsi="Arial" w:cs="Arial"/>
          <w:color w:val="000000"/>
          <w:sz w:val="20"/>
          <w:szCs w:val="20"/>
        </w:rPr>
      </w:pPr>
      <w:r w:rsidRPr="009B5E39">
        <w:rPr>
          <w:rFonts w:ascii="Arial" w:hAnsi="Arial" w:cs="Arial"/>
          <w:noProof/>
          <w:color w:val="000000"/>
          <w:sz w:val="20"/>
          <w:szCs w:val="20"/>
          <w:lang w:val="de-DE" w:eastAsia="de-DE"/>
        </w:rPr>
        <w:lastRenderedPageBreak/>
        <w:drawing>
          <wp:inline distT="0" distB="0" distL="0" distR="0" wp14:anchorId="2A48ADB6" wp14:editId="413CFB0E">
            <wp:extent cx="5759450" cy="3240653"/>
            <wp:effectExtent l="0" t="0" r="0" b="0"/>
            <wp:docPr id="24" name="Grafik 24" descr="C:\Users\gerhard\Desktop\neue Studienzeiträume\SigmaPlot\Chironomus_larvae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erhard\Desktop\neue Studienzeiträume\SigmaPlot\Chironomus_larvae2019.TIF"/>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59450" cy="3240653"/>
                    </a:xfrm>
                    <a:prstGeom prst="rect">
                      <a:avLst/>
                    </a:prstGeom>
                    <a:noFill/>
                    <a:ln>
                      <a:noFill/>
                    </a:ln>
                  </pic:spPr>
                </pic:pic>
              </a:graphicData>
            </a:graphic>
          </wp:inline>
        </w:drawing>
      </w:r>
    </w:p>
    <w:p w14:paraId="4767C081" w14:textId="77777777" w:rsidR="00872A5E" w:rsidRDefault="00872A5E" w:rsidP="00872A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65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Chironomus </w:t>
      </w:r>
      <w:proofErr w:type="spellStart"/>
      <w:r>
        <w:rPr>
          <w:rFonts w:ascii="Arial" w:hAnsi="Arial" w:cs="Arial"/>
          <w:color w:val="000000"/>
          <w:sz w:val="20"/>
          <w:szCs w:val="20"/>
        </w:rPr>
        <w:t>riparius</w:t>
      </w:r>
      <w:proofErr w:type="spellEnd"/>
      <w:r>
        <w:rPr>
          <w:rFonts w:ascii="Arial" w:hAnsi="Arial" w:cs="Arial"/>
          <w:color w:val="000000"/>
          <w:sz w:val="20"/>
          <w:szCs w:val="20"/>
        </w:rPr>
        <w:t xml:space="preserve"> larvae 2019</w:t>
      </w:r>
    </w:p>
    <w:p w14:paraId="725100E8" w14:textId="77777777" w:rsidR="005217B3" w:rsidRDefault="005217B3" w:rsidP="00872A5E">
      <w:pPr>
        <w:spacing w:line="360" w:lineRule="auto"/>
        <w:rPr>
          <w:rFonts w:ascii="Arial" w:hAnsi="Arial" w:cs="Arial"/>
          <w:color w:val="000000"/>
          <w:sz w:val="20"/>
          <w:szCs w:val="20"/>
        </w:rPr>
      </w:pPr>
    </w:p>
    <w:p w14:paraId="289CC1A3" w14:textId="77777777" w:rsidR="0088641D" w:rsidRPr="00261F73" w:rsidRDefault="0088641D" w:rsidP="00872A5E">
      <w:pPr>
        <w:spacing w:line="360" w:lineRule="auto"/>
        <w:rPr>
          <w:rFonts w:ascii="Arial" w:hAnsi="Arial" w:cs="Arial"/>
          <w:color w:val="000000"/>
          <w:sz w:val="20"/>
          <w:szCs w:val="20"/>
        </w:rPr>
      </w:pPr>
      <w:r w:rsidRPr="0088641D">
        <w:rPr>
          <w:noProof/>
          <w:lang w:val="de-DE" w:eastAsia="de-DE"/>
        </w:rPr>
        <w:drawing>
          <wp:inline distT="0" distB="0" distL="0" distR="0" wp14:anchorId="5B781D0E" wp14:editId="29FF7B2D">
            <wp:extent cx="5759450" cy="3283028"/>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59450" cy="3283028"/>
                    </a:xfrm>
                    <a:prstGeom prst="rect">
                      <a:avLst/>
                    </a:prstGeom>
                    <a:noFill/>
                    <a:ln>
                      <a:noFill/>
                    </a:ln>
                  </pic:spPr>
                </pic:pic>
              </a:graphicData>
            </a:graphic>
          </wp:inline>
        </w:drawing>
      </w:r>
    </w:p>
    <w:p w14:paraId="20BD5FB6" w14:textId="77777777" w:rsidR="00872A5E" w:rsidRPr="00261F73" w:rsidRDefault="00872A5E" w:rsidP="00872A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66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Chironomus </w:t>
      </w:r>
      <w:proofErr w:type="spellStart"/>
      <w:r>
        <w:rPr>
          <w:rFonts w:ascii="Arial" w:hAnsi="Arial" w:cs="Arial"/>
          <w:color w:val="000000"/>
          <w:sz w:val="20"/>
          <w:szCs w:val="20"/>
        </w:rPr>
        <w:t>riparius</w:t>
      </w:r>
      <w:proofErr w:type="spellEnd"/>
      <w:r>
        <w:rPr>
          <w:rFonts w:ascii="Arial" w:hAnsi="Arial" w:cs="Arial"/>
          <w:color w:val="000000"/>
          <w:sz w:val="20"/>
          <w:szCs w:val="20"/>
        </w:rPr>
        <w:t xml:space="preserve"> – cumulative emerged adults 2019</w:t>
      </w:r>
    </w:p>
    <w:p w14:paraId="1C0D8643" w14:textId="77777777" w:rsidR="00F25FDC" w:rsidRDefault="00F25FDC" w:rsidP="00767EFC">
      <w:pPr>
        <w:rPr>
          <w:rFonts w:ascii="Arial" w:hAnsi="Arial" w:cs="Arial"/>
          <w:lang w:val="en-US" w:eastAsia="de-DE"/>
        </w:rPr>
      </w:pPr>
    </w:p>
    <w:p w14:paraId="4DE47435" w14:textId="77777777" w:rsidR="00141AA4" w:rsidRDefault="00141AA4">
      <w:pPr>
        <w:jc w:val="left"/>
        <w:rPr>
          <w:rFonts w:ascii="Arial" w:hAnsi="Arial" w:cs="Arial"/>
          <w:b/>
          <w:bCs/>
          <w:i/>
          <w:iCs/>
          <w:noProof/>
          <w:color w:val="4F81BD"/>
          <w:sz w:val="28"/>
          <w:szCs w:val="28"/>
          <w:lang w:val="en-US"/>
        </w:rPr>
      </w:pPr>
      <w:r>
        <w:rPr>
          <w:rFonts w:ascii="Arial" w:hAnsi="Arial" w:cs="Arial"/>
          <w:noProof/>
          <w:lang w:val="en-US"/>
        </w:rPr>
        <w:br w:type="page"/>
      </w:r>
    </w:p>
    <w:p w14:paraId="504AF41D" w14:textId="77777777" w:rsidR="00767EFC" w:rsidRPr="00141AA4" w:rsidRDefault="00767EFC" w:rsidP="00141AA4">
      <w:pPr>
        <w:pStyle w:val="berschrift2"/>
        <w:rPr>
          <w:rFonts w:ascii="Arial" w:hAnsi="Arial" w:cs="Arial"/>
          <w:noProof/>
          <w:lang w:val="en-US"/>
        </w:rPr>
      </w:pPr>
      <w:bookmarkStart w:id="32" w:name="_Toc99454724"/>
      <w:r w:rsidRPr="00141AA4">
        <w:rPr>
          <w:rFonts w:ascii="Arial" w:hAnsi="Arial" w:cs="Arial"/>
          <w:noProof/>
          <w:lang w:val="en-US"/>
        </w:rPr>
        <w:lastRenderedPageBreak/>
        <w:t>Total periphyton (chlorophyll-a)</w:t>
      </w:r>
      <w:bookmarkEnd w:id="32"/>
    </w:p>
    <w:p w14:paraId="6683D4B9" w14:textId="77777777" w:rsidR="00767EFC" w:rsidRDefault="00767EFC" w:rsidP="009C615B">
      <w:pPr>
        <w:rPr>
          <w:rFonts w:ascii="Arial" w:hAnsi="Arial" w:cs="Arial"/>
          <w:lang w:val="en-US" w:eastAsia="de-DE"/>
        </w:rPr>
      </w:pPr>
    </w:p>
    <w:p w14:paraId="6A84B564" w14:textId="77777777" w:rsidR="008F468D" w:rsidRDefault="009376FC" w:rsidP="009C615B">
      <w:pPr>
        <w:rPr>
          <w:rFonts w:ascii="Arial" w:hAnsi="Arial" w:cs="Arial"/>
          <w:lang w:val="en-US" w:eastAsia="de-DE"/>
        </w:rPr>
      </w:pPr>
      <w:r w:rsidRPr="009376FC">
        <w:rPr>
          <w:rFonts w:ascii="Arial" w:hAnsi="Arial" w:cs="Arial"/>
          <w:noProof/>
          <w:lang w:val="de-DE" w:eastAsia="de-DE"/>
        </w:rPr>
        <w:drawing>
          <wp:inline distT="0" distB="0" distL="0" distR="0" wp14:anchorId="49254610" wp14:editId="35FDB00D">
            <wp:extent cx="5759450" cy="3377470"/>
            <wp:effectExtent l="0" t="0" r="0" b="0"/>
            <wp:docPr id="173" name="Grafik 173" descr="C:\Users\gerhard\Desktop\neue Studienzeiträume\SigmaPlot\Periphyton20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gerhard\Desktop\neue Studienzeiträume\SigmaPlot\Periphyton2014.TIF"/>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002FA4A9" w14:textId="77777777" w:rsidR="00767EFC" w:rsidRDefault="00767EFC" w:rsidP="00767EFC">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67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periphyton (chlorophyll-a) 2014</w:t>
      </w:r>
    </w:p>
    <w:p w14:paraId="3ECC8704" w14:textId="77777777" w:rsidR="009376FC" w:rsidRPr="00261F73" w:rsidRDefault="009376FC" w:rsidP="00767EFC">
      <w:pPr>
        <w:spacing w:line="360" w:lineRule="auto"/>
        <w:rPr>
          <w:rFonts w:ascii="Arial" w:hAnsi="Arial" w:cs="Arial"/>
          <w:color w:val="000000"/>
          <w:sz w:val="20"/>
          <w:szCs w:val="20"/>
        </w:rPr>
      </w:pPr>
    </w:p>
    <w:p w14:paraId="476470F5" w14:textId="77777777" w:rsidR="00145344" w:rsidRDefault="009376FC" w:rsidP="009C615B">
      <w:pPr>
        <w:rPr>
          <w:rFonts w:ascii="Arial" w:hAnsi="Arial" w:cs="Arial"/>
          <w:lang w:val="en-US" w:eastAsia="de-DE"/>
        </w:rPr>
      </w:pPr>
      <w:r w:rsidRPr="009376FC">
        <w:rPr>
          <w:rFonts w:ascii="Arial" w:hAnsi="Arial" w:cs="Arial"/>
          <w:noProof/>
          <w:lang w:val="de-DE" w:eastAsia="de-DE"/>
        </w:rPr>
        <w:drawing>
          <wp:inline distT="0" distB="0" distL="0" distR="0" wp14:anchorId="6057AD33" wp14:editId="1E9C6C80">
            <wp:extent cx="5759450" cy="3377470"/>
            <wp:effectExtent l="0" t="0" r="0" b="0"/>
            <wp:docPr id="174" name="Grafik 174" descr="C:\Users\gerhard\Desktop\neue Studienzeiträume\SigmaPlot\Periphyton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gerhard\Desktop\neue Studienzeiträume\SigmaPlot\Periphyton2016.TI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734E3A52" w14:textId="77777777" w:rsidR="00767EFC" w:rsidRPr="00261F73" w:rsidRDefault="00767EFC" w:rsidP="00767EFC">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68</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periphyton (chlorophyll-a) 2016</w:t>
      </w:r>
    </w:p>
    <w:p w14:paraId="1B205B65" w14:textId="77777777" w:rsidR="00145344" w:rsidRDefault="009376FC" w:rsidP="009C615B">
      <w:pPr>
        <w:rPr>
          <w:rFonts w:ascii="Arial" w:hAnsi="Arial" w:cs="Arial"/>
          <w:lang w:val="en-US" w:eastAsia="de-DE"/>
        </w:rPr>
      </w:pPr>
      <w:r w:rsidRPr="009376FC">
        <w:rPr>
          <w:rFonts w:ascii="Arial" w:hAnsi="Arial" w:cs="Arial"/>
          <w:noProof/>
          <w:lang w:val="de-DE" w:eastAsia="de-DE"/>
        </w:rPr>
        <w:lastRenderedPageBreak/>
        <w:drawing>
          <wp:inline distT="0" distB="0" distL="0" distR="0" wp14:anchorId="71FB1E59" wp14:editId="49C830D8">
            <wp:extent cx="5759450" cy="3377470"/>
            <wp:effectExtent l="0" t="0" r="0" b="0"/>
            <wp:docPr id="175" name="Grafik 175" descr="C:\Users\gerhard\Desktop\neue Studienzeiträume\SigmaPlot\Periphyton20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gerhard\Desktop\neue Studienzeiträume\SigmaPlot\Periphyton2018.T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435EF20E" w14:textId="77777777" w:rsidR="00767EFC" w:rsidRDefault="00767EFC" w:rsidP="00767EFC">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69</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periphyton (chlorophyll-a) 2018</w:t>
      </w:r>
    </w:p>
    <w:p w14:paraId="2C78DE0D" w14:textId="77777777" w:rsidR="009376FC" w:rsidRPr="00261F73" w:rsidRDefault="009376FC" w:rsidP="00767EFC">
      <w:pPr>
        <w:spacing w:line="360" w:lineRule="auto"/>
        <w:rPr>
          <w:rFonts w:ascii="Arial" w:hAnsi="Arial" w:cs="Arial"/>
          <w:color w:val="000000"/>
          <w:sz w:val="20"/>
          <w:szCs w:val="20"/>
        </w:rPr>
      </w:pPr>
    </w:p>
    <w:p w14:paraId="33EB5FD5" w14:textId="77777777" w:rsidR="00767EFC" w:rsidRDefault="009376FC" w:rsidP="009C615B">
      <w:pPr>
        <w:rPr>
          <w:rFonts w:ascii="Arial" w:hAnsi="Arial" w:cs="Arial"/>
          <w:lang w:val="en-US" w:eastAsia="de-DE"/>
        </w:rPr>
      </w:pPr>
      <w:r w:rsidRPr="009376FC">
        <w:rPr>
          <w:rFonts w:ascii="Arial" w:hAnsi="Arial" w:cs="Arial"/>
          <w:noProof/>
          <w:lang w:val="de-DE" w:eastAsia="de-DE"/>
        </w:rPr>
        <w:drawing>
          <wp:inline distT="0" distB="0" distL="0" distR="0" wp14:anchorId="2006B9B2" wp14:editId="3D0E925E">
            <wp:extent cx="5759450" cy="3377470"/>
            <wp:effectExtent l="0" t="0" r="0" b="0"/>
            <wp:docPr id="176" name="Grafik 176" descr="C:\Users\gerhard\Desktop\neue Studienzeiträume\SigmaPlot\Periphyton20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gerhard\Desktop\neue Studienzeiträume\SigmaPlot\Periphyton2019.TIF"/>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59450" cy="3377470"/>
                    </a:xfrm>
                    <a:prstGeom prst="rect">
                      <a:avLst/>
                    </a:prstGeom>
                    <a:noFill/>
                    <a:ln>
                      <a:noFill/>
                    </a:ln>
                  </pic:spPr>
                </pic:pic>
              </a:graphicData>
            </a:graphic>
          </wp:inline>
        </w:drawing>
      </w:r>
    </w:p>
    <w:p w14:paraId="67C83050" w14:textId="77777777" w:rsidR="00767EFC" w:rsidRPr="00261F73" w:rsidRDefault="00767EFC" w:rsidP="00767EFC">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950EC0">
        <w:rPr>
          <w:rFonts w:ascii="Arial" w:hAnsi="Arial" w:cs="Arial"/>
          <w:noProof/>
          <w:color w:val="000000"/>
          <w:sz w:val="20"/>
          <w:szCs w:val="20"/>
        </w:rPr>
        <w:t>70</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periphyton (chlorophyll-a) 2019</w:t>
      </w:r>
    </w:p>
    <w:p w14:paraId="05F26746" w14:textId="77777777" w:rsidR="00767EFC" w:rsidRDefault="00767EFC" w:rsidP="009C615B">
      <w:pPr>
        <w:rPr>
          <w:rFonts w:ascii="Arial" w:hAnsi="Arial" w:cs="Arial"/>
          <w:lang w:val="en-US" w:eastAsia="de-DE"/>
        </w:rPr>
      </w:pPr>
    </w:p>
    <w:p w14:paraId="3F70A5B9" w14:textId="77777777" w:rsidR="009C615B" w:rsidRDefault="009C615B" w:rsidP="009C615B">
      <w:pPr>
        <w:rPr>
          <w:rFonts w:ascii="Arial" w:hAnsi="Arial" w:cs="Arial"/>
          <w:lang w:val="en-US" w:eastAsia="de-DE"/>
        </w:rPr>
      </w:pPr>
    </w:p>
    <w:p w14:paraId="5F927403" w14:textId="77777777" w:rsidR="003A559C" w:rsidRDefault="003A559C" w:rsidP="00646724">
      <w:pPr>
        <w:spacing w:line="360" w:lineRule="auto"/>
        <w:rPr>
          <w:rFonts w:ascii="Arial" w:hAnsi="Arial" w:cs="Arial"/>
          <w:color w:val="000000"/>
          <w:sz w:val="20"/>
          <w:szCs w:val="20"/>
        </w:rPr>
      </w:pPr>
    </w:p>
    <w:p w14:paraId="10796DB6" w14:textId="77777777" w:rsidR="00B87497" w:rsidRPr="00261F73" w:rsidRDefault="00B87497" w:rsidP="003A559C">
      <w:pPr>
        <w:pStyle w:val="berschrift1"/>
        <w:numPr>
          <w:ilvl w:val="0"/>
          <w:numId w:val="0"/>
        </w:numPr>
        <w:spacing w:line="360" w:lineRule="auto"/>
        <w:rPr>
          <w:rFonts w:ascii="Arial" w:hAnsi="Arial" w:cs="Arial"/>
          <w:color w:val="000000"/>
          <w:sz w:val="20"/>
          <w:szCs w:val="20"/>
        </w:rPr>
      </w:pPr>
    </w:p>
    <w:sectPr w:rsidR="00B87497" w:rsidRPr="00261F73" w:rsidSect="003A559C">
      <w:headerReference w:type="even" r:id="rId81"/>
      <w:headerReference w:type="default" r:id="rId82"/>
      <w:footerReference w:type="even" r:id="rId83"/>
      <w:footerReference w:type="default" r:id="rId84"/>
      <w:headerReference w:type="first" r:id="rId85"/>
      <w:pgSz w:w="11906" w:h="16838" w:code="9"/>
      <w:pgMar w:top="1418" w:right="1418" w:bottom="1134" w:left="1418" w:header="39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21131F" w14:textId="77777777" w:rsidR="008D41AA" w:rsidRDefault="008D41AA">
      <w:r>
        <w:separator/>
      </w:r>
    </w:p>
  </w:endnote>
  <w:endnote w:type="continuationSeparator" w:id="0">
    <w:p w14:paraId="406A2370" w14:textId="77777777" w:rsidR="008D41AA" w:rsidRDefault="008D4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SimSun">
    <w:panose1 w:val="02010600030101010101"/>
    <w:charset w:val="86"/>
    <w:family w:val="auto"/>
    <w:pitch w:val="variable"/>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2018E" w14:textId="77777777" w:rsidR="00950EC0" w:rsidRDefault="00950EC0">
    <w:pPr>
      <w:pStyle w:val="Fuzeile"/>
      <w:jc w:val="right"/>
      <w:rPr>
        <w:rStyle w:val="Seitenzahl"/>
      </w:rPr>
    </w:pPr>
    <w:r>
      <w:rPr>
        <w:noProof/>
        <w:lang w:val="de-DE" w:eastAsia="de-DE"/>
      </w:rPr>
      <mc:AlternateContent>
        <mc:Choice Requires="wps">
          <w:drawing>
            <wp:anchor distT="0" distB="0" distL="114300" distR="114300" simplePos="0" relativeHeight="251657728" behindDoc="0" locked="0" layoutInCell="1" allowOverlap="1" wp14:anchorId="1476AF17" wp14:editId="2827C7BE">
              <wp:simplePos x="0" y="0"/>
              <wp:positionH relativeFrom="column">
                <wp:posOffset>-27305</wp:posOffset>
              </wp:positionH>
              <wp:positionV relativeFrom="paragraph">
                <wp:posOffset>119380</wp:posOffset>
              </wp:positionV>
              <wp:extent cx="5939790" cy="0"/>
              <wp:effectExtent l="20320" t="14605" r="12065" b="13970"/>
              <wp:wrapNone/>
              <wp:docPr id="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CB353E" id="_x0000_t32" coordsize="21600,21600" o:spt="32" o:oned="t" path="m,l21600,21600e" filled="f">
              <v:path arrowok="t" fillok="f" o:connecttype="none"/>
              <o:lock v:ext="edit" shapetype="t"/>
            </v:shapetype>
            <v:shape id="AutoShape 31" o:spid="_x0000_s1026" type="#_x0000_t32" style="position:absolute;margin-left:-2.15pt;margin-top:9.4pt;width:467.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" strokecolor="#0070c0" strokeweight="1.75pt"/>
          </w:pict>
        </mc:Fallback>
      </mc:AlternateContent>
    </w:r>
    <w:r>
      <w:rPr>
        <w:noProof/>
        <w:lang w:val="de-DE" w:eastAsia="de-DE"/>
      </w:rPr>
      <mc:AlternateContent>
        <mc:Choice Requires="wps">
          <w:drawing>
            <wp:anchor distT="0" distB="0" distL="114300" distR="114300" simplePos="0" relativeHeight="251656704" behindDoc="0" locked="0" layoutInCell="1" allowOverlap="1" wp14:anchorId="19269B51" wp14:editId="79213D5A">
              <wp:simplePos x="0" y="0"/>
              <wp:positionH relativeFrom="column">
                <wp:posOffset>-27305</wp:posOffset>
              </wp:positionH>
              <wp:positionV relativeFrom="paragraph">
                <wp:posOffset>71755</wp:posOffset>
              </wp:positionV>
              <wp:extent cx="5760085" cy="0"/>
              <wp:effectExtent l="20320" t="14605" r="20320" b="13970"/>
              <wp:wrapNone/>
              <wp:docPr id="2"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1A2865" id="AutoShape 30" o:spid="_x0000_s1026" type="#_x0000_t32" style="position:absolute;margin-left:-2.15pt;margin-top:5.65pt;width:453.5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" strokecolor="#0070c0" strokeweight="1.75pt"/>
          </w:pict>
        </mc:Fallback>
      </mc:AlternateContent>
    </w:r>
  </w:p>
  <w:p w14:paraId="2C825EA8" w14:textId="77777777" w:rsidR="00950EC0" w:rsidRDefault="00950EC0">
    <w:pPr>
      <w:pStyle w:val="Fuzeile"/>
      <w:jc w:val="right"/>
    </w:pPr>
    <w:r>
      <w:rPr>
        <w:rStyle w:val="Seitenzahl"/>
      </w:rPr>
      <w:fldChar w:fldCharType="begin"/>
    </w:r>
    <w:r>
      <w:rPr>
        <w:rStyle w:val="Seitenzahl"/>
      </w:rPr>
      <w:instrText xml:space="preserve">PAGE  </w:instrText>
    </w:r>
    <w:r>
      <w:rPr>
        <w:rStyle w:val="Seitenzahl"/>
      </w:rPr>
      <w:fldChar w:fldCharType="separate"/>
    </w:r>
    <w:r>
      <w:rPr>
        <w:rStyle w:val="Seitenzahl"/>
        <w:noProof/>
      </w:rPr>
      <w:t>28</w:t>
    </w:r>
    <w:r>
      <w:rPr>
        <w:rStyle w:val="Seitenzah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3E7D0" w14:textId="77777777" w:rsidR="00950EC0" w:rsidRDefault="00950EC0">
    <w:pPr>
      <w:pStyle w:val="Fuzeile"/>
      <w:rPr>
        <w:rStyle w:val="Seitenzahl"/>
      </w:rPr>
    </w:pPr>
    <w:r>
      <w:rPr>
        <w:noProof/>
        <w:lang w:val="de-DE" w:eastAsia="de-DE"/>
      </w:rPr>
      <w:drawing>
        <wp:anchor distT="0" distB="0" distL="114300" distR="114300" simplePos="0" relativeHeight="251660800" behindDoc="0" locked="0" layoutInCell="1" allowOverlap="1" wp14:anchorId="0B3B981D" wp14:editId="0847521A">
          <wp:simplePos x="0" y="0"/>
          <wp:positionH relativeFrom="column">
            <wp:posOffset>-20955</wp:posOffset>
          </wp:positionH>
          <wp:positionV relativeFrom="paragraph">
            <wp:posOffset>112395</wp:posOffset>
          </wp:positionV>
          <wp:extent cx="1076325" cy="228600"/>
          <wp:effectExtent l="0" t="0" r="9525" b="0"/>
          <wp:wrapNone/>
          <wp:docPr id="42" name="Bild 34" descr="gaiac_Logo_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aiac_Logo_kl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22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F105C3" w14:textId="77777777" w:rsidR="00950EC0" w:rsidRPr="00433970" w:rsidRDefault="00950EC0">
    <w:pPr>
      <w:pStyle w:val="Fuzeile"/>
      <w:jc w:val="right"/>
      <w:rPr>
        <w:rFonts w:ascii="Calibri" w:hAnsi="Calibri" w:cs="Calibri"/>
        <w:sz w:val="20"/>
      </w:rPr>
    </w:pPr>
    <w:r w:rsidRPr="00433970">
      <w:rPr>
        <w:rFonts w:ascii="Calibri" w:hAnsi="Calibri" w:cs="Calibri"/>
        <w:noProof/>
        <w:sz w:val="20"/>
        <w:lang w:val="de-DE" w:eastAsia="de-DE"/>
      </w:rPr>
      <mc:AlternateContent>
        <mc:Choice Requires="wps">
          <w:drawing>
            <wp:anchor distT="0" distB="0" distL="114300" distR="114300" simplePos="0" relativeHeight="251658752" behindDoc="0" locked="0" layoutInCell="1" allowOverlap="1" wp14:anchorId="33256073" wp14:editId="3BF1EDAD">
              <wp:simplePos x="0" y="0"/>
              <wp:positionH relativeFrom="column">
                <wp:posOffset>-20955</wp:posOffset>
              </wp:positionH>
              <wp:positionV relativeFrom="paragraph">
                <wp:posOffset>-119380</wp:posOffset>
              </wp:positionV>
              <wp:extent cx="5760085" cy="0"/>
              <wp:effectExtent l="13335" t="15875" r="17780" b="12700"/>
              <wp:wrapNone/>
              <wp:docPr id="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D2A0E9" id="_x0000_t32" coordsize="21600,21600" o:spt="32" o:oned="t" path="m,l21600,21600e" filled="f">
              <v:path arrowok="t" fillok="f" o:connecttype="none"/>
              <o:lock v:ext="edit" shapetype="t"/>
            </v:shapetype>
            <v:shape id="AutoShape 32" o:spid="_x0000_s1026" type="#_x0000_t32" style="position:absolute;margin-left:-1.65pt;margin-top:-9.4pt;width:453.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" strokecolor="#0070c0" strokeweight="1.75pt"/>
          </w:pict>
        </mc:Fallback>
      </mc:AlternateContent>
    </w:r>
    <w:r w:rsidRPr="00433970">
      <w:rPr>
        <w:rStyle w:val="Seitenzahl"/>
        <w:rFonts w:ascii="Calibri" w:hAnsi="Calibri" w:cs="Calibri"/>
        <w:sz w:val="20"/>
      </w:rPr>
      <w:t xml:space="preserve">Page </w:t>
    </w:r>
    <w:r w:rsidRPr="00433970">
      <w:rPr>
        <w:rStyle w:val="Seitenzahl"/>
        <w:rFonts w:ascii="Calibri" w:hAnsi="Calibri" w:cs="Calibri"/>
        <w:sz w:val="20"/>
      </w:rPr>
      <w:fldChar w:fldCharType="begin"/>
    </w:r>
    <w:r w:rsidRPr="00433970">
      <w:rPr>
        <w:rStyle w:val="Seitenzahl"/>
        <w:rFonts w:ascii="Calibri" w:hAnsi="Calibri" w:cs="Calibri"/>
        <w:sz w:val="20"/>
      </w:rPr>
      <w:instrText xml:space="preserve">PAGE  </w:instrText>
    </w:r>
    <w:r w:rsidRPr="00433970">
      <w:rPr>
        <w:rStyle w:val="Seitenzahl"/>
        <w:rFonts w:ascii="Calibri" w:hAnsi="Calibri" w:cs="Calibri"/>
        <w:sz w:val="20"/>
      </w:rPr>
      <w:fldChar w:fldCharType="separate"/>
    </w:r>
    <w:r w:rsidR="00F12576">
      <w:rPr>
        <w:rStyle w:val="Seitenzahl"/>
        <w:rFonts w:ascii="Calibri" w:hAnsi="Calibri" w:cs="Calibri"/>
        <w:noProof/>
        <w:sz w:val="20"/>
      </w:rPr>
      <w:t>21</w:t>
    </w:r>
    <w:r w:rsidRPr="00433970">
      <w:rPr>
        <w:rStyle w:val="Seitenzahl"/>
        <w:rFonts w:ascii="Calibri" w:hAnsi="Calibri" w:cs="Calibr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11EC30" w14:textId="77777777" w:rsidR="008D41AA" w:rsidRDefault="008D41AA">
      <w:r>
        <w:separator/>
      </w:r>
    </w:p>
  </w:footnote>
  <w:footnote w:type="continuationSeparator" w:id="0">
    <w:p w14:paraId="787E6C6F" w14:textId="77777777" w:rsidR="008D41AA" w:rsidRDefault="008D4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C49CBE" w14:textId="77777777" w:rsidR="00950EC0" w:rsidRDefault="00950EC0">
    <w:pPr>
      <w:pStyle w:val="Kopfzeile"/>
    </w:pPr>
    <w:r>
      <w:rPr>
        <w:noProof/>
        <w:lang w:val="de-DE" w:eastAsia="de-DE"/>
      </w:rPr>
      <mc:AlternateContent>
        <mc:Choice Requires="wps">
          <w:drawing>
            <wp:anchor distT="0" distB="0" distL="114300" distR="114300" simplePos="0" relativeHeight="251655680" behindDoc="0" locked="0" layoutInCell="1" allowOverlap="1" wp14:anchorId="3BE5EDF8" wp14:editId="7EE70D58">
              <wp:simplePos x="0" y="0"/>
              <wp:positionH relativeFrom="column">
                <wp:posOffset>-8255</wp:posOffset>
              </wp:positionH>
              <wp:positionV relativeFrom="paragraph">
                <wp:posOffset>488950</wp:posOffset>
              </wp:positionV>
              <wp:extent cx="5760085" cy="0"/>
              <wp:effectExtent l="20320" t="12700" r="20320" b="15875"/>
              <wp:wrapNone/>
              <wp:docPr id="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D83931" id="_x0000_t32" coordsize="21600,21600" o:spt="32" o:oned="t" path="m,l21600,21600e" filled="f">
              <v:path arrowok="t" fillok="f" o:connecttype="none"/>
              <o:lock v:ext="edit" shapetype="t"/>
            </v:shapetype>
            <v:shape id="AutoShape 29" o:spid="_x0000_s1026" type="#_x0000_t32" style="position:absolute;margin-left:-.65pt;margin-top:38.5pt;width:453.5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" strokecolor="#0070c0" strokeweight="1.75pt"/>
          </w:pict>
        </mc:Fallback>
      </mc:AlternateContent>
    </w:r>
    <w:r>
      <w:rPr>
        <w:noProof/>
        <w:lang w:val="de-DE" w:eastAsia="de-DE"/>
      </w:rPr>
      <mc:AlternateContent>
        <mc:Choice Requires="wps">
          <w:drawing>
            <wp:anchor distT="0" distB="0" distL="114300" distR="114300" simplePos="0" relativeHeight="251654656" behindDoc="0" locked="0" layoutInCell="1" allowOverlap="1" wp14:anchorId="00F7E966" wp14:editId="41C1AE6B">
              <wp:simplePos x="0" y="0"/>
              <wp:positionH relativeFrom="column">
                <wp:posOffset>-8255</wp:posOffset>
              </wp:positionH>
              <wp:positionV relativeFrom="paragraph">
                <wp:posOffset>441325</wp:posOffset>
              </wp:positionV>
              <wp:extent cx="5939790" cy="0"/>
              <wp:effectExtent l="20320" t="12700" r="12065" b="15875"/>
              <wp:wrapNone/>
              <wp:docPr id="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3CE984" id="AutoShape 28" o:spid="_x0000_s1026" type="#_x0000_t32" style="position:absolute;margin-left:-.65pt;margin-top:34.75pt;width:467.7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" strokecolor="#0070c0" strokeweight="1.75pt"/>
          </w:pict>
        </mc:Fallback>
      </mc:AlternateContent>
    </w:r>
    <w:r>
      <w:rPr>
        <w:noProof/>
        <w:lang w:val="de-DE" w:eastAsia="de-DE"/>
      </w:rPr>
      <w:drawing>
        <wp:inline distT="0" distB="0" distL="0" distR="0" wp14:anchorId="3E4D19D6" wp14:editId="2EE4F951">
          <wp:extent cx="1130300" cy="304800"/>
          <wp:effectExtent l="0" t="0" r="0" b="0"/>
          <wp:docPr id="20"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304800"/>
                  </a:xfrm>
                  <a:prstGeom prst="rect">
                    <a:avLst/>
                  </a:prstGeom>
                  <a:noFill/>
                  <a:ln>
                    <a:noFill/>
                  </a:ln>
                </pic:spPr>
              </pic:pic>
            </a:graphicData>
          </a:graphic>
        </wp:inline>
      </w:drawing>
    </w:r>
    <w:r>
      <w:tab/>
    </w:r>
    <w:r>
      <w:tab/>
    </w:r>
    <w:r>
      <w:rPr>
        <w:noProof/>
        <w:lang w:val="de-DE" w:eastAsia="de-DE"/>
      </w:rPr>
      <w:drawing>
        <wp:inline distT="0" distB="0" distL="0" distR="0" wp14:anchorId="213D5259" wp14:editId="488CE378">
          <wp:extent cx="406400" cy="406400"/>
          <wp:effectExtent l="0" t="0" r="0" b="0"/>
          <wp:docPr id="29" name="Bild 11" descr="LG-gaiac-Scha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LG-gaiac-Schatte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Pr>
        <w:noProof/>
        <w:lang w:val="de-DE" w:eastAsia="de-DE"/>
      </w:rPr>
      <w:drawing>
        <wp:inline distT="0" distB="0" distL="0" distR="0" wp14:anchorId="5FFF42D7" wp14:editId="5EB4208C">
          <wp:extent cx="1816100" cy="361950"/>
          <wp:effectExtent l="0" t="0" r="0" b="0"/>
          <wp:docPr id="36" name="Bild 2" descr="D:\Gemeinsame Dateien\Eigene Dateien\Forschung\Aachen\Logos\Bio5\A4_Ill7.ai.e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descr="D:\Gemeinsame Dateien\Eigene Dateien\Forschung\Aachen\Logos\Bio5\A4_Ill7.ai.eng.bmp"/>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16100" cy="3619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8DC" w14:textId="77777777" w:rsidR="00950EC0" w:rsidRDefault="00950EC0">
    <w:pPr>
      <w:pStyle w:val="Kopfzeile"/>
      <w:jc w:val="left"/>
      <w:rPr>
        <w:noProof/>
      </w:rPr>
    </w:pPr>
  </w:p>
  <w:p w14:paraId="60F0E2CA" w14:textId="77777777" w:rsidR="00950EC0" w:rsidRPr="00433970" w:rsidRDefault="00950EC0">
    <w:pPr>
      <w:pStyle w:val="Kopfzeile"/>
      <w:jc w:val="left"/>
      <w:rPr>
        <w:rFonts w:ascii="Calibri" w:hAnsi="Calibri" w:cs="Calibri"/>
        <w:noProof/>
      </w:rPr>
    </w:pPr>
    <w:r>
      <w:rPr>
        <w:noProof/>
        <w:lang w:val="de-DE" w:eastAsia="de-DE"/>
      </w:rPr>
      <mc:AlternateContent>
        <mc:Choice Requires="wps">
          <w:drawing>
            <wp:anchor distT="0" distB="0" distL="114300" distR="114300" simplePos="0" relativeHeight="251659776" behindDoc="0" locked="0" layoutInCell="1" allowOverlap="1" wp14:anchorId="3F519106" wp14:editId="373557D1">
              <wp:simplePos x="0" y="0"/>
              <wp:positionH relativeFrom="column">
                <wp:posOffset>-20955</wp:posOffset>
              </wp:positionH>
              <wp:positionV relativeFrom="paragraph">
                <wp:posOffset>272415</wp:posOffset>
              </wp:positionV>
              <wp:extent cx="5760085" cy="0"/>
              <wp:effectExtent l="13335" t="17145" r="17780" b="11430"/>
              <wp:wrapNone/>
              <wp:docPr id="4"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BA7083" id="_x0000_t32" coordsize="21600,21600" o:spt="32" o:oned="t" path="m,l21600,21600e" filled="f">
              <v:path arrowok="t" fillok="f" o:connecttype="none"/>
              <o:lock v:ext="edit" shapetype="t"/>
            </v:shapetype>
            <v:shape id="AutoShape 33" o:spid="_x0000_s1026" type="#_x0000_t32" style="position:absolute;margin-left:-1.65pt;margin-top:21.45pt;width:453.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" strokecolor="#0070c0" strokeweight="1.75pt"/>
          </w:pict>
        </mc:Fallback>
      </mc:AlternateContent>
    </w:r>
    <w:r w:rsidRPr="003516A7">
      <w:rPr>
        <w:rFonts w:ascii="Calibri" w:hAnsi="Calibri" w:cs="Calibri"/>
        <w:noProof/>
      </w:rPr>
      <w:t>StoLaM+ results of control mesocosm simulations</w:t>
    </w:r>
    <w:r>
      <w:rPr>
        <w:rFonts w:ascii="Calibri" w:hAnsi="Calibri" w:cs="Calibri"/>
        <w:noProof/>
      </w:rPr>
      <w:t>. gaiac March 2022</w:t>
    </w:r>
  </w:p>
  <w:p w14:paraId="14395B8B" w14:textId="77777777" w:rsidR="00950EC0" w:rsidRDefault="00950EC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A3B96" w14:textId="77777777" w:rsidR="00950EC0" w:rsidRDefault="00950EC0">
    <w:pPr>
      <w:pStyle w:val="Kopfzeile"/>
    </w:pPr>
    <w:r w:rsidRPr="00261F73">
      <w:rPr>
        <w:rFonts w:ascii="Arial" w:hAnsi="Arial" w:cs="Arial"/>
        <w:b/>
        <w:noProof/>
        <w:color w:val="808080"/>
        <w:u w:val="single"/>
        <w:lang w:val="de-DE" w:eastAsia="de-DE"/>
      </w:rPr>
      <w:drawing>
        <wp:inline distT="0" distB="0" distL="0" distR="0" wp14:anchorId="4B37CDC7" wp14:editId="36DE3385">
          <wp:extent cx="5759450" cy="750698"/>
          <wp:effectExtent l="0" t="0" r="0" b="0"/>
          <wp:docPr id="4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8040" b="-3670"/>
                  <a:stretch>
                    <a:fillRect/>
                  </a:stretch>
                </pic:blipFill>
                <pic:spPr bwMode="auto">
                  <a:xfrm>
                    <a:off x="0" y="0"/>
                    <a:ext cx="5759450" cy="75069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DC2CE3"/>
    <w:multiLevelType w:val="hybridMultilevel"/>
    <w:tmpl w:val="79EA9148"/>
    <w:lvl w:ilvl="0" w:tplc="89E6BC7C">
      <w:start w:val="120"/>
      <w:numFmt w:val="bullet"/>
      <w:lvlText w:val=""/>
      <w:lvlJc w:val="left"/>
      <w:pPr>
        <w:ind w:left="720" w:hanging="360"/>
      </w:pPr>
      <w:rPr>
        <w:rFonts w:ascii="Symbol" w:eastAsia="@SimSun" w:hAnsi="Symbol" w:cs="SimSun" w:hint="default"/>
      </w:rPr>
    </w:lvl>
    <w:lvl w:ilvl="1" w:tplc="04070003" w:tentative="1">
      <w:start w:val="1"/>
      <w:numFmt w:val="bullet"/>
      <w:lvlText w:val="o"/>
      <w:lvlJc w:val="left"/>
      <w:pPr>
        <w:ind w:left="1440" w:hanging="360"/>
      </w:pPr>
      <w:rPr>
        <w:rFonts w:ascii="Wingdings" w:hAnsi="Wingdings" w:cs="Wingdings" w:hint="default"/>
      </w:rPr>
    </w:lvl>
    <w:lvl w:ilvl="2" w:tplc="04070005" w:tentative="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Cambria Math" w:hAnsi="Cambria Math" w:hint="default"/>
      </w:rPr>
    </w:lvl>
    <w:lvl w:ilvl="4" w:tplc="04070003" w:tentative="1">
      <w:start w:val="1"/>
      <w:numFmt w:val="bullet"/>
      <w:lvlText w:val="o"/>
      <w:lvlJc w:val="left"/>
      <w:pPr>
        <w:ind w:left="3600" w:hanging="360"/>
      </w:pPr>
      <w:rPr>
        <w:rFonts w:ascii="Wingdings" w:hAnsi="Wingdings" w:cs="Wingdings" w:hint="default"/>
      </w:rPr>
    </w:lvl>
    <w:lvl w:ilvl="5" w:tplc="04070005" w:tentative="1">
      <w:start w:val="1"/>
      <w:numFmt w:val="bullet"/>
      <w:lvlText w:val=""/>
      <w:lvlJc w:val="left"/>
      <w:pPr>
        <w:ind w:left="4320" w:hanging="360"/>
      </w:pPr>
      <w:rPr>
        <w:rFonts w:ascii="Symbol" w:hAnsi="Symbol" w:hint="default"/>
      </w:rPr>
    </w:lvl>
    <w:lvl w:ilvl="6" w:tplc="04070001" w:tentative="1">
      <w:start w:val="1"/>
      <w:numFmt w:val="bullet"/>
      <w:lvlText w:val=""/>
      <w:lvlJc w:val="left"/>
      <w:pPr>
        <w:ind w:left="5040" w:hanging="360"/>
      </w:pPr>
      <w:rPr>
        <w:rFonts w:ascii="Cambria Math" w:hAnsi="Cambria Math" w:hint="default"/>
      </w:rPr>
    </w:lvl>
    <w:lvl w:ilvl="7" w:tplc="04070003" w:tentative="1">
      <w:start w:val="1"/>
      <w:numFmt w:val="bullet"/>
      <w:lvlText w:val="o"/>
      <w:lvlJc w:val="left"/>
      <w:pPr>
        <w:ind w:left="5760" w:hanging="360"/>
      </w:pPr>
      <w:rPr>
        <w:rFonts w:ascii="Wingdings" w:hAnsi="Wingdings" w:cs="Wingdings" w:hint="default"/>
      </w:rPr>
    </w:lvl>
    <w:lvl w:ilvl="8" w:tplc="04070005" w:tentative="1">
      <w:start w:val="1"/>
      <w:numFmt w:val="bullet"/>
      <w:lvlText w:val=""/>
      <w:lvlJc w:val="left"/>
      <w:pPr>
        <w:ind w:left="6480" w:hanging="360"/>
      </w:pPr>
      <w:rPr>
        <w:rFonts w:ascii="Symbol" w:hAnsi="Symbol" w:hint="default"/>
      </w:rPr>
    </w:lvl>
  </w:abstractNum>
  <w:abstractNum w:abstractNumId="1" w15:restartNumberingAfterBreak="0">
    <w:nsid w:val="154777D7"/>
    <w:multiLevelType w:val="hybridMultilevel"/>
    <w:tmpl w:val="6F6AD910"/>
    <w:lvl w:ilvl="0" w:tplc="3D1A5D22">
      <w:numFmt w:val="bullet"/>
      <w:lvlText w:val=""/>
      <w:lvlJc w:val="left"/>
      <w:pPr>
        <w:ind w:left="720" w:hanging="360"/>
      </w:pPr>
      <w:rPr>
        <w:rFonts w:ascii="Symbol" w:eastAsia="Tahoma" w:hAnsi="Symbol" w:cs="SimSun" w:hint="default"/>
      </w:rPr>
    </w:lvl>
    <w:lvl w:ilvl="1" w:tplc="04070003" w:tentative="1">
      <w:start w:val="1"/>
      <w:numFmt w:val="bullet"/>
      <w:lvlText w:val="o"/>
      <w:lvlJc w:val="left"/>
      <w:pPr>
        <w:ind w:left="1440" w:hanging="360"/>
      </w:pPr>
      <w:rPr>
        <w:rFonts w:ascii="Wingdings" w:hAnsi="Wingdings" w:cs="Wingdings" w:hint="default"/>
      </w:rPr>
    </w:lvl>
    <w:lvl w:ilvl="2" w:tplc="04070005" w:tentative="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Cambria Math" w:hAnsi="Cambria Math" w:hint="default"/>
      </w:rPr>
    </w:lvl>
    <w:lvl w:ilvl="4" w:tplc="04070003" w:tentative="1">
      <w:start w:val="1"/>
      <w:numFmt w:val="bullet"/>
      <w:lvlText w:val="o"/>
      <w:lvlJc w:val="left"/>
      <w:pPr>
        <w:ind w:left="3600" w:hanging="360"/>
      </w:pPr>
      <w:rPr>
        <w:rFonts w:ascii="Wingdings" w:hAnsi="Wingdings" w:cs="Wingdings" w:hint="default"/>
      </w:rPr>
    </w:lvl>
    <w:lvl w:ilvl="5" w:tplc="04070005" w:tentative="1">
      <w:start w:val="1"/>
      <w:numFmt w:val="bullet"/>
      <w:lvlText w:val=""/>
      <w:lvlJc w:val="left"/>
      <w:pPr>
        <w:ind w:left="4320" w:hanging="360"/>
      </w:pPr>
      <w:rPr>
        <w:rFonts w:ascii="Symbol" w:hAnsi="Symbol" w:hint="default"/>
      </w:rPr>
    </w:lvl>
    <w:lvl w:ilvl="6" w:tplc="04070001" w:tentative="1">
      <w:start w:val="1"/>
      <w:numFmt w:val="bullet"/>
      <w:lvlText w:val=""/>
      <w:lvlJc w:val="left"/>
      <w:pPr>
        <w:ind w:left="5040" w:hanging="360"/>
      </w:pPr>
      <w:rPr>
        <w:rFonts w:ascii="Cambria Math" w:hAnsi="Cambria Math" w:hint="default"/>
      </w:rPr>
    </w:lvl>
    <w:lvl w:ilvl="7" w:tplc="04070003" w:tentative="1">
      <w:start w:val="1"/>
      <w:numFmt w:val="bullet"/>
      <w:lvlText w:val="o"/>
      <w:lvlJc w:val="left"/>
      <w:pPr>
        <w:ind w:left="5760" w:hanging="360"/>
      </w:pPr>
      <w:rPr>
        <w:rFonts w:ascii="Wingdings" w:hAnsi="Wingdings" w:cs="Wingdings" w:hint="default"/>
      </w:rPr>
    </w:lvl>
    <w:lvl w:ilvl="8" w:tplc="04070005" w:tentative="1">
      <w:start w:val="1"/>
      <w:numFmt w:val="bullet"/>
      <w:lvlText w:val=""/>
      <w:lvlJc w:val="left"/>
      <w:pPr>
        <w:ind w:left="6480" w:hanging="360"/>
      </w:pPr>
      <w:rPr>
        <w:rFonts w:ascii="Symbol" w:hAnsi="Symbol" w:hint="default"/>
      </w:rPr>
    </w:lvl>
  </w:abstractNum>
  <w:abstractNum w:abstractNumId="2" w15:restartNumberingAfterBreak="0">
    <w:nsid w:val="1BAF348E"/>
    <w:multiLevelType w:val="multilevel"/>
    <w:tmpl w:val="03A2CFAC"/>
    <w:lvl w:ilvl="0">
      <w:start w:val="1"/>
      <w:numFmt w:val="decimal"/>
      <w:pStyle w:val="berschrift1"/>
      <w:lvlText w:val="%1"/>
      <w:lvlJc w:val="left"/>
      <w:pPr>
        <w:tabs>
          <w:tab w:val="num" w:pos="432"/>
        </w:tabs>
        <w:ind w:left="432" w:hanging="432"/>
      </w:pPr>
      <w:rPr>
        <w:rFonts w:ascii="Cambria Math" w:hAnsi="Cambria Math" w:cs="Cambria Math" w:hint="default"/>
      </w:r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rPr>
        <w:lang w:val="en-US"/>
      </w:rPr>
    </w:lvl>
    <w:lvl w:ilvl="3">
      <w:start w:val="1"/>
      <w:numFmt w:val="decimal"/>
      <w:pStyle w:val="berschrift4"/>
      <w:lvlText w:val="%1.%2.%3.%4"/>
      <w:lvlJc w:val="left"/>
      <w:pPr>
        <w:tabs>
          <w:tab w:val="num" w:pos="984"/>
        </w:tabs>
        <w:ind w:left="984" w:hanging="864"/>
      </w:pPr>
    </w:lvl>
    <w:lvl w:ilvl="4">
      <w:start w:val="1"/>
      <w:numFmt w:val="decimal"/>
      <w:pStyle w:val="berschrift5"/>
      <w:lvlText w:val="%1.%2.%3.%4.%5"/>
      <w:lvlJc w:val="left"/>
      <w:pPr>
        <w:tabs>
          <w:tab w:val="num" w:pos="2088"/>
        </w:tabs>
        <w:ind w:left="208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3" w15:restartNumberingAfterBreak="0">
    <w:nsid w:val="5D803C45"/>
    <w:multiLevelType w:val="multilevel"/>
    <w:tmpl w:val="A3184EA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72CC5DB1"/>
    <w:multiLevelType w:val="hybridMultilevel"/>
    <w:tmpl w:val="0316C260"/>
    <w:lvl w:ilvl="0" w:tplc="6EE002F0">
      <w:start w:val="1"/>
      <w:numFmt w:val="bullet"/>
      <w:lvlText w:val=""/>
      <w:lvlJc w:val="left"/>
      <w:pPr>
        <w:ind w:left="720" w:hanging="360"/>
      </w:pPr>
      <w:rPr>
        <w:rFonts w:ascii="Symbol" w:eastAsia="Tahoma" w:hAnsi="Symbol" w:cs="Cambria Math" w:hint="default"/>
      </w:rPr>
    </w:lvl>
    <w:lvl w:ilvl="1" w:tplc="04070003" w:tentative="1">
      <w:start w:val="1"/>
      <w:numFmt w:val="bullet"/>
      <w:lvlText w:val="o"/>
      <w:lvlJc w:val="left"/>
      <w:pPr>
        <w:ind w:left="1440" w:hanging="360"/>
      </w:pPr>
      <w:rPr>
        <w:rFonts w:ascii="Wingdings" w:hAnsi="Wingdings" w:cs="Wingdings" w:hint="default"/>
      </w:rPr>
    </w:lvl>
    <w:lvl w:ilvl="2" w:tplc="04070005" w:tentative="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Cambria Math" w:hAnsi="Cambria Math" w:hint="default"/>
      </w:rPr>
    </w:lvl>
    <w:lvl w:ilvl="4" w:tplc="04070003" w:tentative="1">
      <w:start w:val="1"/>
      <w:numFmt w:val="bullet"/>
      <w:lvlText w:val="o"/>
      <w:lvlJc w:val="left"/>
      <w:pPr>
        <w:ind w:left="3600" w:hanging="360"/>
      </w:pPr>
      <w:rPr>
        <w:rFonts w:ascii="Wingdings" w:hAnsi="Wingdings" w:cs="Wingdings" w:hint="default"/>
      </w:rPr>
    </w:lvl>
    <w:lvl w:ilvl="5" w:tplc="04070005" w:tentative="1">
      <w:start w:val="1"/>
      <w:numFmt w:val="bullet"/>
      <w:lvlText w:val=""/>
      <w:lvlJc w:val="left"/>
      <w:pPr>
        <w:ind w:left="4320" w:hanging="360"/>
      </w:pPr>
      <w:rPr>
        <w:rFonts w:ascii="Symbol" w:hAnsi="Symbol" w:hint="default"/>
      </w:rPr>
    </w:lvl>
    <w:lvl w:ilvl="6" w:tplc="04070001" w:tentative="1">
      <w:start w:val="1"/>
      <w:numFmt w:val="bullet"/>
      <w:lvlText w:val=""/>
      <w:lvlJc w:val="left"/>
      <w:pPr>
        <w:ind w:left="5040" w:hanging="360"/>
      </w:pPr>
      <w:rPr>
        <w:rFonts w:ascii="Cambria Math" w:hAnsi="Cambria Math" w:hint="default"/>
      </w:rPr>
    </w:lvl>
    <w:lvl w:ilvl="7" w:tplc="04070003" w:tentative="1">
      <w:start w:val="1"/>
      <w:numFmt w:val="bullet"/>
      <w:lvlText w:val="o"/>
      <w:lvlJc w:val="left"/>
      <w:pPr>
        <w:ind w:left="5760" w:hanging="360"/>
      </w:pPr>
      <w:rPr>
        <w:rFonts w:ascii="Wingdings" w:hAnsi="Wingdings" w:cs="Wingdings" w:hint="default"/>
      </w:rPr>
    </w:lvl>
    <w:lvl w:ilvl="8" w:tplc="04070005" w:tentative="1">
      <w:start w:val="1"/>
      <w:numFmt w:val="bullet"/>
      <w:lvlText w:val=""/>
      <w:lvlJc w:val="left"/>
      <w:pPr>
        <w:ind w:left="6480" w:hanging="360"/>
      </w:pPr>
      <w:rPr>
        <w:rFonts w:ascii="Symbol" w:hAnsi="Symbol" w:hint="default"/>
      </w:rPr>
    </w:lvl>
  </w:abstractNum>
  <w:abstractNum w:abstractNumId="5" w15:restartNumberingAfterBreak="0">
    <w:nsid w:val="75FD4D84"/>
    <w:multiLevelType w:val="hybridMultilevel"/>
    <w:tmpl w:val="6CBABA8A"/>
    <w:lvl w:ilvl="0" w:tplc="5F42C822">
      <w:start w:val="1"/>
      <w:numFmt w:val="lowerLetter"/>
      <w:lvlText w:val="%1)"/>
      <w:lvlJc w:val="left"/>
      <w:pPr>
        <w:ind w:left="720" w:hanging="360"/>
      </w:pPr>
      <w:rPr>
        <w:rFonts w:eastAsia="SimSun" w:cs="Cambria Math" w:hint="default"/>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A026032"/>
    <w:multiLevelType w:val="hybridMultilevel"/>
    <w:tmpl w:val="A3E04732"/>
    <w:lvl w:ilvl="0" w:tplc="22E02DAC">
      <w:numFmt w:val="bullet"/>
      <w:lvlText w:val=""/>
      <w:lvlJc w:val="left"/>
      <w:pPr>
        <w:ind w:left="720" w:hanging="360"/>
      </w:pPr>
      <w:rPr>
        <w:rFonts w:ascii="Wingdings" w:eastAsiaTheme="minorHAnsi" w:hAnsi="Wingdings"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num w:numId="1" w16cid:durableId="1883134694">
    <w:abstractNumId w:val="2"/>
  </w:num>
  <w:num w:numId="2" w16cid:durableId="36509706">
    <w:abstractNumId w:val="0"/>
  </w:num>
  <w:num w:numId="3" w16cid:durableId="453211337">
    <w:abstractNumId w:val="2"/>
  </w:num>
  <w:num w:numId="4" w16cid:durableId="1955356486">
    <w:abstractNumId w:val="2"/>
  </w:num>
  <w:num w:numId="5" w16cid:durableId="31612090">
    <w:abstractNumId w:val="2"/>
  </w:num>
  <w:num w:numId="6" w16cid:durableId="1156842008">
    <w:abstractNumId w:val="2"/>
  </w:num>
  <w:num w:numId="7" w16cid:durableId="652682066">
    <w:abstractNumId w:val="2"/>
  </w:num>
  <w:num w:numId="8" w16cid:durableId="1065764679">
    <w:abstractNumId w:val="2"/>
  </w:num>
  <w:num w:numId="9" w16cid:durableId="1597516526">
    <w:abstractNumId w:val="2"/>
  </w:num>
  <w:num w:numId="10" w16cid:durableId="1055156385">
    <w:abstractNumId w:val="2"/>
  </w:num>
  <w:num w:numId="11" w16cid:durableId="285046332">
    <w:abstractNumId w:val="2"/>
  </w:num>
  <w:num w:numId="12" w16cid:durableId="1949003767">
    <w:abstractNumId w:val="2"/>
  </w:num>
  <w:num w:numId="13" w16cid:durableId="2129473378">
    <w:abstractNumId w:val="2"/>
  </w:num>
  <w:num w:numId="14" w16cid:durableId="2139520321">
    <w:abstractNumId w:val="2"/>
  </w:num>
  <w:num w:numId="15" w16cid:durableId="1040129301">
    <w:abstractNumId w:val="2"/>
  </w:num>
  <w:num w:numId="16" w16cid:durableId="1658607574">
    <w:abstractNumId w:val="2"/>
  </w:num>
  <w:num w:numId="17" w16cid:durableId="601257109">
    <w:abstractNumId w:val="2"/>
  </w:num>
  <w:num w:numId="18" w16cid:durableId="1527406640">
    <w:abstractNumId w:val="3"/>
  </w:num>
  <w:num w:numId="19" w16cid:durableId="316888339">
    <w:abstractNumId w:val="2"/>
  </w:num>
  <w:num w:numId="20" w16cid:durableId="1999723342">
    <w:abstractNumId w:val="2"/>
  </w:num>
  <w:num w:numId="21" w16cid:durableId="1387683528">
    <w:abstractNumId w:val="2"/>
  </w:num>
  <w:num w:numId="22" w16cid:durableId="241305465">
    <w:abstractNumId w:val="2"/>
  </w:num>
  <w:num w:numId="23" w16cid:durableId="1193810964">
    <w:abstractNumId w:val="2"/>
  </w:num>
  <w:num w:numId="24" w16cid:durableId="890384847">
    <w:abstractNumId w:val="1"/>
  </w:num>
  <w:num w:numId="25" w16cid:durableId="882063505">
    <w:abstractNumId w:val="4"/>
  </w:num>
  <w:num w:numId="26" w16cid:durableId="778528005">
    <w:abstractNumId w:val="5"/>
  </w:num>
  <w:num w:numId="27" w16cid:durableId="1932617984">
    <w:abstractNumId w:val="2"/>
  </w:num>
  <w:num w:numId="28" w16cid:durableId="588972038">
    <w:abstractNumId w:val="2"/>
  </w:num>
  <w:num w:numId="29" w16cid:durableId="447041652">
    <w:abstractNumId w:val="2"/>
  </w:num>
  <w:num w:numId="30" w16cid:durableId="891648114">
    <w:abstractNumId w:val="2"/>
  </w:num>
  <w:num w:numId="31" w16cid:durableId="504593263">
    <w:abstractNumId w:val="2"/>
  </w:num>
  <w:num w:numId="32" w16cid:durableId="1089421689">
    <w:abstractNumId w:val="2"/>
  </w:num>
  <w:num w:numId="33" w16cid:durableId="2050841413">
    <w:abstractNumId w:val="6"/>
  </w:num>
  <w:num w:numId="34" w16cid:durableId="545340315">
    <w:abstractNumId w:val="2"/>
  </w:num>
  <w:num w:numId="35" w16cid:durableId="1674839075">
    <w:abstractNumId w:val="2"/>
  </w:num>
  <w:num w:numId="36" w16cid:durableId="1405034187">
    <w:abstractNumId w:val="2"/>
  </w:num>
  <w:num w:numId="37" w16cid:durableId="14310471">
    <w:abstractNumId w:val="2"/>
  </w:num>
  <w:num w:numId="38" w16cid:durableId="1650524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proofState w:spelling="clean" w:grammar="clean"/>
  <w:defaultTabStop w:val="720"/>
  <w:hyphenationZone w:val="425"/>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BA3217"/>
    <w:rsid w:val="00015E73"/>
    <w:rsid w:val="00020C93"/>
    <w:rsid w:val="00020E58"/>
    <w:rsid w:val="0002523B"/>
    <w:rsid w:val="0003087D"/>
    <w:rsid w:val="000335D5"/>
    <w:rsid w:val="0004419D"/>
    <w:rsid w:val="00046F42"/>
    <w:rsid w:val="00047FC9"/>
    <w:rsid w:val="00050D5E"/>
    <w:rsid w:val="00050E1C"/>
    <w:rsid w:val="0005573C"/>
    <w:rsid w:val="00062B83"/>
    <w:rsid w:val="00062C03"/>
    <w:rsid w:val="00064F56"/>
    <w:rsid w:val="000654D4"/>
    <w:rsid w:val="00065D12"/>
    <w:rsid w:val="00072956"/>
    <w:rsid w:val="00077FDA"/>
    <w:rsid w:val="000823EB"/>
    <w:rsid w:val="00095D28"/>
    <w:rsid w:val="000A0A75"/>
    <w:rsid w:val="000A3559"/>
    <w:rsid w:val="000A3B4B"/>
    <w:rsid w:val="000A3D9C"/>
    <w:rsid w:val="000A46CE"/>
    <w:rsid w:val="000B0657"/>
    <w:rsid w:val="000B4183"/>
    <w:rsid w:val="000D419D"/>
    <w:rsid w:val="000E239B"/>
    <w:rsid w:val="000E579E"/>
    <w:rsid w:val="000F0833"/>
    <w:rsid w:val="00123BB6"/>
    <w:rsid w:val="001243E7"/>
    <w:rsid w:val="00127610"/>
    <w:rsid w:val="00131967"/>
    <w:rsid w:val="0013642C"/>
    <w:rsid w:val="00141AA4"/>
    <w:rsid w:val="001450A5"/>
    <w:rsid w:val="00145344"/>
    <w:rsid w:val="001500D3"/>
    <w:rsid w:val="001525B5"/>
    <w:rsid w:val="00157075"/>
    <w:rsid w:val="001700C0"/>
    <w:rsid w:val="00174719"/>
    <w:rsid w:val="00186AE3"/>
    <w:rsid w:val="00191547"/>
    <w:rsid w:val="00192758"/>
    <w:rsid w:val="00193339"/>
    <w:rsid w:val="00193898"/>
    <w:rsid w:val="001A253B"/>
    <w:rsid w:val="001A2E40"/>
    <w:rsid w:val="001B22C8"/>
    <w:rsid w:val="001B748A"/>
    <w:rsid w:val="001C5BB9"/>
    <w:rsid w:val="001D26FC"/>
    <w:rsid w:val="001D4EDD"/>
    <w:rsid w:val="001E661B"/>
    <w:rsid w:val="001E6F96"/>
    <w:rsid w:val="001E79B6"/>
    <w:rsid w:val="0021694B"/>
    <w:rsid w:val="0024537D"/>
    <w:rsid w:val="002614B1"/>
    <w:rsid w:val="00261F73"/>
    <w:rsid w:val="0026498F"/>
    <w:rsid w:val="002707B5"/>
    <w:rsid w:val="00273837"/>
    <w:rsid w:val="002757EE"/>
    <w:rsid w:val="00275D1C"/>
    <w:rsid w:val="00285813"/>
    <w:rsid w:val="00291F25"/>
    <w:rsid w:val="002A11B8"/>
    <w:rsid w:val="002A1B80"/>
    <w:rsid w:val="002B3A35"/>
    <w:rsid w:val="002C2535"/>
    <w:rsid w:val="002C6F95"/>
    <w:rsid w:val="002C7E09"/>
    <w:rsid w:val="002D1D8D"/>
    <w:rsid w:val="002D2064"/>
    <w:rsid w:val="002E4BD0"/>
    <w:rsid w:val="002F64CD"/>
    <w:rsid w:val="002F6F26"/>
    <w:rsid w:val="002F7077"/>
    <w:rsid w:val="0030147B"/>
    <w:rsid w:val="0030617C"/>
    <w:rsid w:val="003066CD"/>
    <w:rsid w:val="00324734"/>
    <w:rsid w:val="0034440E"/>
    <w:rsid w:val="003516A7"/>
    <w:rsid w:val="00360D92"/>
    <w:rsid w:val="00371283"/>
    <w:rsid w:val="00373198"/>
    <w:rsid w:val="00377A25"/>
    <w:rsid w:val="0038574F"/>
    <w:rsid w:val="00386147"/>
    <w:rsid w:val="003866E0"/>
    <w:rsid w:val="003A2A21"/>
    <w:rsid w:val="003A559C"/>
    <w:rsid w:val="003A595F"/>
    <w:rsid w:val="003C02A1"/>
    <w:rsid w:val="003C4458"/>
    <w:rsid w:val="003D0C27"/>
    <w:rsid w:val="003D348D"/>
    <w:rsid w:val="003E124C"/>
    <w:rsid w:val="003E1AE8"/>
    <w:rsid w:val="003E34F2"/>
    <w:rsid w:val="003F2FBD"/>
    <w:rsid w:val="003F4A11"/>
    <w:rsid w:val="003F5B5E"/>
    <w:rsid w:val="004002A2"/>
    <w:rsid w:val="004003D6"/>
    <w:rsid w:val="00407D19"/>
    <w:rsid w:val="004147D9"/>
    <w:rsid w:val="00420EC1"/>
    <w:rsid w:val="004218C7"/>
    <w:rsid w:val="004242E6"/>
    <w:rsid w:val="004258B1"/>
    <w:rsid w:val="00433970"/>
    <w:rsid w:val="00441B47"/>
    <w:rsid w:val="00444EA4"/>
    <w:rsid w:val="004567C3"/>
    <w:rsid w:val="004605ED"/>
    <w:rsid w:val="00460D3B"/>
    <w:rsid w:val="00461541"/>
    <w:rsid w:val="00470A86"/>
    <w:rsid w:val="00475347"/>
    <w:rsid w:val="00487130"/>
    <w:rsid w:val="00490F93"/>
    <w:rsid w:val="004928E5"/>
    <w:rsid w:val="00497311"/>
    <w:rsid w:val="004B31EB"/>
    <w:rsid w:val="004B3CAD"/>
    <w:rsid w:val="004C6B47"/>
    <w:rsid w:val="004C746D"/>
    <w:rsid w:val="004C7784"/>
    <w:rsid w:val="004D5D02"/>
    <w:rsid w:val="004F7BFD"/>
    <w:rsid w:val="005033BF"/>
    <w:rsid w:val="00505905"/>
    <w:rsid w:val="00512548"/>
    <w:rsid w:val="00514CC4"/>
    <w:rsid w:val="005161DB"/>
    <w:rsid w:val="005217B3"/>
    <w:rsid w:val="00525156"/>
    <w:rsid w:val="0052632E"/>
    <w:rsid w:val="00531C90"/>
    <w:rsid w:val="00534454"/>
    <w:rsid w:val="005378AD"/>
    <w:rsid w:val="005406BA"/>
    <w:rsid w:val="005462A5"/>
    <w:rsid w:val="005470D4"/>
    <w:rsid w:val="00556C8C"/>
    <w:rsid w:val="0056009A"/>
    <w:rsid w:val="005614DC"/>
    <w:rsid w:val="005618CD"/>
    <w:rsid w:val="00562D72"/>
    <w:rsid w:val="00570E40"/>
    <w:rsid w:val="00575E80"/>
    <w:rsid w:val="00583DB1"/>
    <w:rsid w:val="00594B2C"/>
    <w:rsid w:val="00597924"/>
    <w:rsid w:val="00597970"/>
    <w:rsid w:val="005C3F44"/>
    <w:rsid w:val="005D0BB7"/>
    <w:rsid w:val="005D66E8"/>
    <w:rsid w:val="005D7375"/>
    <w:rsid w:val="005E085D"/>
    <w:rsid w:val="005E33EA"/>
    <w:rsid w:val="005E6917"/>
    <w:rsid w:val="005F5928"/>
    <w:rsid w:val="006005D1"/>
    <w:rsid w:val="0060269F"/>
    <w:rsid w:val="00604611"/>
    <w:rsid w:val="00610DF5"/>
    <w:rsid w:val="00634E0A"/>
    <w:rsid w:val="0064129A"/>
    <w:rsid w:val="00646576"/>
    <w:rsid w:val="00646724"/>
    <w:rsid w:val="0065054D"/>
    <w:rsid w:val="00652A2C"/>
    <w:rsid w:val="00671F6C"/>
    <w:rsid w:val="00672AC8"/>
    <w:rsid w:val="006969CB"/>
    <w:rsid w:val="006976DB"/>
    <w:rsid w:val="00697A1A"/>
    <w:rsid w:val="006A43F5"/>
    <w:rsid w:val="006A5265"/>
    <w:rsid w:val="006B56A3"/>
    <w:rsid w:val="006B761D"/>
    <w:rsid w:val="006C1EF2"/>
    <w:rsid w:val="006C5ED5"/>
    <w:rsid w:val="006C7BBC"/>
    <w:rsid w:val="006D47C8"/>
    <w:rsid w:val="006D682E"/>
    <w:rsid w:val="006E086C"/>
    <w:rsid w:val="006E1145"/>
    <w:rsid w:val="006E4AF4"/>
    <w:rsid w:val="006F1AE0"/>
    <w:rsid w:val="006F2B03"/>
    <w:rsid w:val="006F5F4A"/>
    <w:rsid w:val="007061CF"/>
    <w:rsid w:val="007075C4"/>
    <w:rsid w:val="0071291B"/>
    <w:rsid w:val="00713620"/>
    <w:rsid w:val="00715347"/>
    <w:rsid w:val="00716235"/>
    <w:rsid w:val="00722A70"/>
    <w:rsid w:val="00727100"/>
    <w:rsid w:val="00743D20"/>
    <w:rsid w:val="00746FBC"/>
    <w:rsid w:val="007532D7"/>
    <w:rsid w:val="00767EFC"/>
    <w:rsid w:val="007741B6"/>
    <w:rsid w:val="00777FDE"/>
    <w:rsid w:val="00795C17"/>
    <w:rsid w:val="00796312"/>
    <w:rsid w:val="00796E61"/>
    <w:rsid w:val="007A751A"/>
    <w:rsid w:val="007B2BB6"/>
    <w:rsid w:val="007B6C15"/>
    <w:rsid w:val="007C6C4F"/>
    <w:rsid w:val="007C6F61"/>
    <w:rsid w:val="007C7D9F"/>
    <w:rsid w:val="007D5606"/>
    <w:rsid w:val="007E1E87"/>
    <w:rsid w:val="00800F40"/>
    <w:rsid w:val="00802CE3"/>
    <w:rsid w:val="00807366"/>
    <w:rsid w:val="008129DA"/>
    <w:rsid w:val="008178F4"/>
    <w:rsid w:val="0082102F"/>
    <w:rsid w:val="00822C41"/>
    <w:rsid w:val="008305DA"/>
    <w:rsid w:val="0083129C"/>
    <w:rsid w:val="00832259"/>
    <w:rsid w:val="0084173E"/>
    <w:rsid w:val="00841E5A"/>
    <w:rsid w:val="008477E3"/>
    <w:rsid w:val="008572C9"/>
    <w:rsid w:val="008605D9"/>
    <w:rsid w:val="0086270D"/>
    <w:rsid w:val="00872A5E"/>
    <w:rsid w:val="00874888"/>
    <w:rsid w:val="0087523C"/>
    <w:rsid w:val="00875744"/>
    <w:rsid w:val="00880AB1"/>
    <w:rsid w:val="008837D5"/>
    <w:rsid w:val="0088641D"/>
    <w:rsid w:val="008866ED"/>
    <w:rsid w:val="008874F8"/>
    <w:rsid w:val="00895528"/>
    <w:rsid w:val="0089765F"/>
    <w:rsid w:val="008A3456"/>
    <w:rsid w:val="008A54B9"/>
    <w:rsid w:val="008A61BA"/>
    <w:rsid w:val="008A61ED"/>
    <w:rsid w:val="008B2818"/>
    <w:rsid w:val="008B3A72"/>
    <w:rsid w:val="008D41AA"/>
    <w:rsid w:val="008E05E2"/>
    <w:rsid w:val="008E47ED"/>
    <w:rsid w:val="008E4DE5"/>
    <w:rsid w:val="008E646F"/>
    <w:rsid w:val="008F468D"/>
    <w:rsid w:val="008F64CD"/>
    <w:rsid w:val="0090056E"/>
    <w:rsid w:val="009035F6"/>
    <w:rsid w:val="009117CC"/>
    <w:rsid w:val="00913ABB"/>
    <w:rsid w:val="00924772"/>
    <w:rsid w:val="00936601"/>
    <w:rsid w:val="009376FC"/>
    <w:rsid w:val="00941B62"/>
    <w:rsid w:val="00943908"/>
    <w:rsid w:val="00945F3D"/>
    <w:rsid w:val="00950766"/>
    <w:rsid w:val="00950EC0"/>
    <w:rsid w:val="00951AFD"/>
    <w:rsid w:val="0095753A"/>
    <w:rsid w:val="00962056"/>
    <w:rsid w:val="00963BCF"/>
    <w:rsid w:val="00964070"/>
    <w:rsid w:val="009736D3"/>
    <w:rsid w:val="00990930"/>
    <w:rsid w:val="009A4DD6"/>
    <w:rsid w:val="009A7121"/>
    <w:rsid w:val="009A7D00"/>
    <w:rsid w:val="009B5E39"/>
    <w:rsid w:val="009B694A"/>
    <w:rsid w:val="009C615B"/>
    <w:rsid w:val="009D07BF"/>
    <w:rsid w:val="009D5254"/>
    <w:rsid w:val="009E1D4A"/>
    <w:rsid w:val="009E35B3"/>
    <w:rsid w:val="009E5FD1"/>
    <w:rsid w:val="00A02C46"/>
    <w:rsid w:val="00A060D6"/>
    <w:rsid w:val="00A20DBF"/>
    <w:rsid w:val="00A21897"/>
    <w:rsid w:val="00A353B4"/>
    <w:rsid w:val="00A37F4B"/>
    <w:rsid w:val="00A43B82"/>
    <w:rsid w:val="00A5173C"/>
    <w:rsid w:val="00A541DA"/>
    <w:rsid w:val="00A54A14"/>
    <w:rsid w:val="00A74C05"/>
    <w:rsid w:val="00A802E8"/>
    <w:rsid w:val="00A934E5"/>
    <w:rsid w:val="00A943D9"/>
    <w:rsid w:val="00A9697A"/>
    <w:rsid w:val="00AA057C"/>
    <w:rsid w:val="00AA076B"/>
    <w:rsid w:val="00AA44ED"/>
    <w:rsid w:val="00AA7339"/>
    <w:rsid w:val="00AC0718"/>
    <w:rsid w:val="00AC2F3F"/>
    <w:rsid w:val="00AD1175"/>
    <w:rsid w:val="00AD12EC"/>
    <w:rsid w:val="00AD1CD4"/>
    <w:rsid w:val="00AD336B"/>
    <w:rsid w:val="00AD4917"/>
    <w:rsid w:val="00AE3796"/>
    <w:rsid w:val="00AE4DBC"/>
    <w:rsid w:val="00AE721C"/>
    <w:rsid w:val="00AF033A"/>
    <w:rsid w:val="00AF13B4"/>
    <w:rsid w:val="00AF5D38"/>
    <w:rsid w:val="00B10AAB"/>
    <w:rsid w:val="00B1118D"/>
    <w:rsid w:val="00B16C15"/>
    <w:rsid w:val="00B17823"/>
    <w:rsid w:val="00B22D6A"/>
    <w:rsid w:val="00B30214"/>
    <w:rsid w:val="00B35D88"/>
    <w:rsid w:val="00B454D3"/>
    <w:rsid w:val="00B636FF"/>
    <w:rsid w:val="00B70A1C"/>
    <w:rsid w:val="00B714CC"/>
    <w:rsid w:val="00B737C9"/>
    <w:rsid w:val="00B75E72"/>
    <w:rsid w:val="00B76B40"/>
    <w:rsid w:val="00B847AA"/>
    <w:rsid w:val="00B87497"/>
    <w:rsid w:val="00B94867"/>
    <w:rsid w:val="00BA3028"/>
    <w:rsid w:val="00BA312C"/>
    <w:rsid w:val="00BA3217"/>
    <w:rsid w:val="00BA7210"/>
    <w:rsid w:val="00BA736C"/>
    <w:rsid w:val="00BB09EF"/>
    <w:rsid w:val="00BB0A3F"/>
    <w:rsid w:val="00BB1B6B"/>
    <w:rsid w:val="00BC0C6A"/>
    <w:rsid w:val="00BC272B"/>
    <w:rsid w:val="00BC36E1"/>
    <w:rsid w:val="00BD356A"/>
    <w:rsid w:val="00BD3976"/>
    <w:rsid w:val="00BE057C"/>
    <w:rsid w:val="00BF3C25"/>
    <w:rsid w:val="00C03D0C"/>
    <w:rsid w:val="00C04BAD"/>
    <w:rsid w:val="00C054E5"/>
    <w:rsid w:val="00C1695D"/>
    <w:rsid w:val="00C208A3"/>
    <w:rsid w:val="00C22376"/>
    <w:rsid w:val="00C2709A"/>
    <w:rsid w:val="00C27915"/>
    <w:rsid w:val="00C47EC9"/>
    <w:rsid w:val="00C50CD0"/>
    <w:rsid w:val="00C56C56"/>
    <w:rsid w:val="00C63CF2"/>
    <w:rsid w:val="00C662F8"/>
    <w:rsid w:val="00C667A3"/>
    <w:rsid w:val="00C67AF7"/>
    <w:rsid w:val="00C76169"/>
    <w:rsid w:val="00C83C82"/>
    <w:rsid w:val="00C8730B"/>
    <w:rsid w:val="00C90EEE"/>
    <w:rsid w:val="00C92862"/>
    <w:rsid w:val="00C92E25"/>
    <w:rsid w:val="00C965EB"/>
    <w:rsid w:val="00CA0B36"/>
    <w:rsid w:val="00CA2E0B"/>
    <w:rsid w:val="00CA388E"/>
    <w:rsid w:val="00CB438A"/>
    <w:rsid w:val="00CB530E"/>
    <w:rsid w:val="00CB6772"/>
    <w:rsid w:val="00CC3556"/>
    <w:rsid w:val="00CC6FC3"/>
    <w:rsid w:val="00CD1FBE"/>
    <w:rsid w:val="00CD3D93"/>
    <w:rsid w:val="00CE14EE"/>
    <w:rsid w:val="00CE5FAD"/>
    <w:rsid w:val="00CE647B"/>
    <w:rsid w:val="00CF2AFA"/>
    <w:rsid w:val="00CF6015"/>
    <w:rsid w:val="00CF6EE6"/>
    <w:rsid w:val="00D1232F"/>
    <w:rsid w:val="00D14EC9"/>
    <w:rsid w:val="00D34468"/>
    <w:rsid w:val="00D4702B"/>
    <w:rsid w:val="00D557BA"/>
    <w:rsid w:val="00D61961"/>
    <w:rsid w:val="00D61B07"/>
    <w:rsid w:val="00D654C3"/>
    <w:rsid w:val="00D6644E"/>
    <w:rsid w:val="00D77A9C"/>
    <w:rsid w:val="00D80CAE"/>
    <w:rsid w:val="00D87B14"/>
    <w:rsid w:val="00D909F9"/>
    <w:rsid w:val="00D91CB4"/>
    <w:rsid w:val="00D978A2"/>
    <w:rsid w:val="00DA09EC"/>
    <w:rsid w:val="00DA3397"/>
    <w:rsid w:val="00DC6AD1"/>
    <w:rsid w:val="00DD2B18"/>
    <w:rsid w:val="00DD3802"/>
    <w:rsid w:val="00DD57E0"/>
    <w:rsid w:val="00DD6D83"/>
    <w:rsid w:val="00DD7F46"/>
    <w:rsid w:val="00DE502C"/>
    <w:rsid w:val="00DF1AE3"/>
    <w:rsid w:val="00DF2B5B"/>
    <w:rsid w:val="00DF43B6"/>
    <w:rsid w:val="00E12A53"/>
    <w:rsid w:val="00E1644F"/>
    <w:rsid w:val="00E23E89"/>
    <w:rsid w:val="00E3627A"/>
    <w:rsid w:val="00E3651C"/>
    <w:rsid w:val="00E37E5A"/>
    <w:rsid w:val="00E40862"/>
    <w:rsid w:val="00E409C6"/>
    <w:rsid w:val="00E535BE"/>
    <w:rsid w:val="00E53BBC"/>
    <w:rsid w:val="00E55EDA"/>
    <w:rsid w:val="00E60CFF"/>
    <w:rsid w:val="00E70E1D"/>
    <w:rsid w:val="00E73A57"/>
    <w:rsid w:val="00E83A1F"/>
    <w:rsid w:val="00E932FE"/>
    <w:rsid w:val="00EB2CD4"/>
    <w:rsid w:val="00EB45DE"/>
    <w:rsid w:val="00EB48EB"/>
    <w:rsid w:val="00ED06DE"/>
    <w:rsid w:val="00ED2C00"/>
    <w:rsid w:val="00ED7964"/>
    <w:rsid w:val="00EF4FC5"/>
    <w:rsid w:val="00EF541D"/>
    <w:rsid w:val="00F02798"/>
    <w:rsid w:val="00F04500"/>
    <w:rsid w:val="00F06013"/>
    <w:rsid w:val="00F12576"/>
    <w:rsid w:val="00F156FF"/>
    <w:rsid w:val="00F21922"/>
    <w:rsid w:val="00F231A3"/>
    <w:rsid w:val="00F25FDC"/>
    <w:rsid w:val="00F27904"/>
    <w:rsid w:val="00F36551"/>
    <w:rsid w:val="00F37C9B"/>
    <w:rsid w:val="00F536FA"/>
    <w:rsid w:val="00F53AEF"/>
    <w:rsid w:val="00F53F69"/>
    <w:rsid w:val="00F64228"/>
    <w:rsid w:val="00F67AA6"/>
    <w:rsid w:val="00F71811"/>
    <w:rsid w:val="00F77136"/>
    <w:rsid w:val="00F800E1"/>
    <w:rsid w:val="00F8156D"/>
    <w:rsid w:val="00F82C4C"/>
    <w:rsid w:val="00F87061"/>
    <w:rsid w:val="00F953C8"/>
    <w:rsid w:val="00FA5705"/>
    <w:rsid w:val="00FB02AB"/>
    <w:rsid w:val="00FB1B4D"/>
    <w:rsid w:val="00FD4FA0"/>
    <w:rsid w:val="00FE215B"/>
    <w:rsid w:val="00FF28A9"/>
    <w:rsid w:val="00FF375F"/>
    <w:rsid w:val="00FF4A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D73993"/>
  <w15:chartTrackingRefBased/>
  <w15:docId w15:val="{307BF92B-4380-4EB2-AA0F-28472F040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imSun" w:eastAsia="@SimSun" w:hAnsi="@SimSun" w:cs="SimSu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23BB6"/>
    <w:pPr>
      <w:jc w:val="both"/>
    </w:pPr>
    <w:rPr>
      <w:rFonts w:ascii="Cambria Math" w:eastAsia="Tahoma" w:hAnsi="Cambria Math"/>
      <w:sz w:val="24"/>
      <w:szCs w:val="24"/>
      <w:lang w:val="en-GB" w:eastAsia="zh-CN"/>
    </w:rPr>
  </w:style>
  <w:style w:type="paragraph" w:styleId="berschrift1">
    <w:name w:val="heading 1"/>
    <w:basedOn w:val="Standard"/>
    <w:next w:val="Standard"/>
    <w:qFormat/>
    <w:pPr>
      <w:keepNext/>
      <w:numPr>
        <w:numId w:val="1"/>
      </w:numPr>
      <w:spacing w:before="240" w:after="60"/>
      <w:outlineLvl w:val="0"/>
    </w:pPr>
    <w:rPr>
      <w:rFonts w:cs="Cambria Math"/>
      <w:b/>
      <w:bCs/>
      <w:color w:val="4F81BD"/>
      <w:kern w:val="32"/>
      <w:sz w:val="32"/>
      <w:szCs w:val="32"/>
    </w:rPr>
  </w:style>
  <w:style w:type="paragraph" w:styleId="berschrift2">
    <w:name w:val="heading 2"/>
    <w:aliases w:val="Überschrift 2 Char,bro Titre 2,h2,heading2,DAR013"/>
    <w:basedOn w:val="Standard"/>
    <w:next w:val="Standard"/>
    <w:qFormat/>
    <w:pPr>
      <w:keepNext/>
      <w:numPr>
        <w:ilvl w:val="1"/>
        <w:numId w:val="1"/>
      </w:numPr>
      <w:spacing w:before="240" w:after="60"/>
      <w:outlineLvl w:val="1"/>
    </w:pPr>
    <w:rPr>
      <w:rFonts w:cs="Cambria Math"/>
      <w:b/>
      <w:bCs/>
      <w:i/>
      <w:iCs/>
      <w:color w:val="4F81BD"/>
      <w:sz w:val="28"/>
      <w:szCs w:val="28"/>
    </w:rPr>
  </w:style>
  <w:style w:type="paragraph" w:styleId="berschrift3">
    <w:name w:val="heading 3"/>
    <w:aliases w:val="Überschrift 3 Char,bro Titre 3,h3,DAR014"/>
    <w:basedOn w:val="Standard"/>
    <w:next w:val="Standard"/>
    <w:link w:val="berschrift3Zchn"/>
    <w:qFormat/>
    <w:pPr>
      <w:keepNext/>
      <w:numPr>
        <w:ilvl w:val="2"/>
        <w:numId w:val="1"/>
      </w:numPr>
      <w:spacing w:before="240" w:after="60"/>
      <w:outlineLvl w:val="2"/>
    </w:pPr>
    <w:rPr>
      <w:rFonts w:cs="Cambria Math"/>
      <w:b/>
      <w:bCs/>
      <w:color w:val="4F81BD"/>
      <w:sz w:val="26"/>
      <w:szCs w:val="26"/>
    </w:rPr>
  </w:style>
  <w:style w:type="paragraph" w:styleId="berschrift4">
    <w:name w:val="heading 4"/>
    <w:aliases w:val="bro Titre 4,h4,DAR015"/>
    <w:basedOn w:val="Standard"/>
    <w:next w:val="Standard"/>
    <w:link w:val="berschrift4Zchn"/>
    <w:autoRedefine/>
    <w:qFormat/>
    <w:pPr>
      <w:keepNext/>
      <w:numPr>
        <w:ilvl w:val="3"/>
        <w:numId w:val="1"/>
      </w:numPr>
      <w:spacing w:before="240" w:after="60"/>
      <w:ind w:hanging="984"/>
      <w:jc w:val="left"/>
      <w:outlineLvl w:val="3"/>
    </w:pPr>
    <w:rPr>
      <w:b/>
      <w:noProof/>
      <w:szCs w:val="28"/>
    </w:rPr>
  </w:style>
  <w:style w:type="paragraph" w:styleId="berschrift5">
    <w:name w:val="heading 5"/>
    <w:aliases w:val="bro Titre 5"/>
    <w:basedOn w:val="Standard"/>
    <w:next w:val="Standard"/>
    <w:link w:val="berschrift5Zchn"/>
    <w:autoRedefine/>
    <w:qFormat/>
    <w:pPr>
      <w:numPr>
        <w:ilvl w:val="4"/>
        <w:numId w:val="1"/>
      </w:numPr>
      <w:spacing w:before="240" w:after="60"/>
      <w:jc w:val="left"/>
      <w:outlineLvl w:val="4"/>
    </w:pPr>
    <w:rPr>
      <w:b/>
      <w:bCs/>
      <w:iCs/>
      <w:color w:val="4F81BD"/>
      <w:szCs w:val="26"/>
    </w:rPr>
  </w:style>
  <w:style w:type="paragraph" w:styleId="berschrift6">
    <w:name w:val="heading 6"/>
    <w:aliases w:val="bro Titre 6"/>
    <w:basedOn w:val="Standard"/>
    <w:next w:val="Standard"/>
    <w:link w:val="berschrift6Zchn"/>
    <w:qFormat/>
    <w:pPr>
      <w:numPr>
        <w:ilvl w:val="5"/>
        <w:numId w:val="1"/>
      </w:numPr>
      <w:spacing w:before="240" w:after="60"/>
      <w:outlineLvl w:val="5"/>
    </w:pPr>
    <w:rPr>
      <w:bCs/>
      <w:color w:val="4F81BD"/>
      <w:szCs w:val="22"/>
      <w:u w:val="single"/>
    </w:rPr>
  </w:style>
  <w:style w:type="paragraph" w:styleId="berschrift7">
    <w:name w:val="heading 7"/>
    <w:basedOn w:val="Standard"/>
    <w:next w:val="Standard"/>
    <w:link w:val="berschrift7Zchn"/>
    <w:qFormat/>
    <w:pPr>
      <w:numPr>
        <w:ilvl w:val="6"/>
        <w:numId w:val="1"/>
      </w:numPr>
      <w:spacing w:before="240" w:after="60"/>
      <w:outlineLvl w:val="6"/>
    </w:pPr>
    <w:rPr>
      <w:rFonts w:ascii="SimSun" w:hAnsi="SimSun"/>
    </w:rPr>
  </w:style>
  <w:style w:type="paragraph" w:styleId="berschrift8">
    <w:name w:val="heading 8"/>
    <w:basedOn w:val="Standard"/>
    <w:next w:val="Standard"/>
    <w:link w:val="berschrift8Zchn"/>
    <w:qFormat/>
    <w:pPr>
      <w:numPr>
        <w:ilvl w:val="7"/>
        <w:numId w:val="1"/>
      </w:numPr>
      <w:spacing w:before="240" w:after="60"/>
      <w:outlineLvl w:val="7"/>
    </w:pPr>
    <w:rPr>
      <w:rFonts w:ascii="SimSun" w:hAnsi="SimSun"/>
      <w:i/>
      <w:iCs/>
    </w:rPr>
  </w:style>
  <w:style w:type="paragraph" w:styleId="berschrift9">
    <w:name w:val="heading 9"/>
    <w:basedOn w:val="Standard"/>
    <w:next w:val="Standard"/>
    <w:link w:val="berschrift9Zchn"/>
    <w:qFormat/>
    <w:pPr>
      <w:numPr>
        <w:ilvl w:val="8"/>
        <w:numId w:val="1"/>
      </w:numPr>
      <w:spacing w:before="240" w:after="60"/>
      <w:outlineLvl w:val="8"/>
    </w:pPr>
    <w:rPr>
      <w:rFonts w:cs="Cambria Math"/>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Char19">
    <w:name w:val="Char19"/>
    <w:rPr>
      <w:rFonts w:ascii="Cambria Math" w:eastAsia="Tahoma" w:hAnsi="Cambria Math" w:cs="Cambria Math"/>
      <w:b/>
      <w:bCs/>
      <w:color w:val="4F81BD"/>
      <w:kern w:val="32"/>
      <w:sz w:val="32"/>
      <w:szCs w:val="32"/>
      <w:lang w:eastAsia="zh-CN"/>
    </w:rPr>
  </w:style>
  <w:style w:type="character" w:customStyle="1" w:styleId="Char18">
    <w:name w:val="Char18"/>
    <w:rPr>
      <w:rFonts w:ascii="Cambria Math" w:eastAsia="Tahoma" w:hAnsi="Cambria Math" w:cs="Cambria Math"/>
      <w:b/>
      <w:bCs/>
      <w:i/>
      <w:iCs/>
      <w:color w:val="4F81BD"/>
      <w:sz w:val="28"/>
      <w:szCs w:val="28"/>
      <w:lang w:eastAsia="zh-CN"/>
    </w:rPr>
  </w:style>
  <w:style w:type="character" w:customStyle="1" w:styleId="Char17">
    <w:name w:val="Char17"/>
    <w:rPr>
      <w:rFonts w:ascii="Cambria Math" w:eastAsia="Tahoma" w:hAnsi="Cambria Math" w:cs="Cambria Math"/>
      <w:b/>
      <w:bCs/>
      <w:color w:val="4F81BD"/>
      <w:sz w:val="26"/>
      <w:szCs w:val="26"/>
      <w:lang w:eastAsia="zh-CN"/>
    </w:rPr>
  </w:style>
  <w:style w:type="character" w:customStyle="1" w:styleId="Char16">
    <w:name w:val="Char16"/>
    <w:rPr>
      <w:rFonts w:ascii="Cambria Math" w:eastAsia="Tahoma" w:hAnsi="Cambria Math" w:cs="SimSun"/>
      <w:b/>
      <w:noProof/>
      <w:sz w:val="24"/>
      <w:szCs w:val="28"/>
      <w:lang w:val="da-DK" w:eastAsia="zh-CN"/>
    </w:rPr>
  </w:style>
  <w:style w:type="character" w:customStyle="1" w:styleId="Char15">
    <w:name w:val="Char15"/>
    <w:rPr>
      <w:rFonts w:ascii="Cambria Math" w:eastAsia="Tahoma" w:hAnsi="Cambria Math" w:cs="SimSun"/>
      <w:b/>
      <w:bCs/>
      <w:iCs/>
      <w:color w:val="4F81BD"/>
      <w:sz w:val="24"/>
      <w:szCs w:val="26"/>
      <w:lang w:eastAsia="zh-CN"/>
    </w:rPr>
  </w:style>
  <w:style w:type="character" w:customStyle="1" w:styleId="Char14">
    <w:name w:val="Char14"/>
    <w:rPr>
      <w:rFonts w:ascii="Cambria Math" w:eastAsia="Tahoma" w:hAnsi="Cambria Math" w:cs="SimSun"/>
      <w:bCs/>
      <w:color w:val="4F81BD"/>
      <w:sz w:val="24"/>
      <w:u w:val="single"/>
      <w:lang w:eastAsia="zh-CN"/>
    </w:rPr>
  </w:style>
  <w:style w:type="character" w:customStyle="1" w:styleId="Char13">
    <w:name w:val="Char13"/>
    <w:rPr>
      <w:rFonts w:ascii="SimSun" w:eastAsia="Tahoma" w:hAnsi="SimSun" w:cs="SimSun"/>
      <w:sz w:val="24"/>
      <w:szCs w:val="24"/>
      <w:lang w:eastAsia="zh-CN"/>
    </w:rPr>
  </w:style>
  <w:style w:type="character" w:customStyle="1" w:styleId="Char12">
    <w:name w:val="Char12"/>
    <w:rPr>
      <w:rFonts w:ascii="SimSun" w:eastAsia="Tahoma" w:hAnsi="SimSun" w:cs="SimSun"/>
      <w:i/>
      <w:iCs/>
      <w:sz w:val="24"/>
      <w:szCs w:val="24"/>
      <w:lang w:eastAsia="zh-CN"/>
    </w:rPr>
  </w:style>
  <w:style w:type="character" w:customStyle="1" w:styleId="Char11">
    <w:name w:val="Char11"/>
    <w:rPr>
      <w:rFonts w:ascii="Cambria Math" w:eastAsia="Tahoma" w:hAnsi="Cambria Math" w:cs="Cambria Math"/>
      <w:lang w:eastAsia="zh-CN"/>
    </w:rPr>
  </w:style>
  <w:style w:type="paragraph" w:styleId="Kopfzeile">
    <w:name w:val="header"/>
    <w:aliases w:val="header protocols"/>
    <w:basedOn w:val="Standard"/>
    <w:semiHidden/>
    <w:pPr>
      <w:tabs>
        <w:tab w:val="center" w:pos="4536"/>
        <w:tab w:val="right" w:pos="9072"/>
      </w:tabs>
    </w:pPr>
  </w:style>
  <w:style w:type="character" w:customStyle="1" w:styleId="headerprotocolsChar">
    <w:name w:val="header protocols Char"/>
    <w:rPr>
      <w:rFonts w:ascii="Cambria Math" w:eastAsia="Tahoma" w:hAnsi="Cambria Math" w:cs="SimSun"/>
      <w:sz w:val="24"/>
      <w:szCs w:val="24"/>
      <w:lang w:eastAsia="zh-CN"/>
    </w:rPr>
  </w:style>
  <w:style w:type="paragraph" w:styleId="Fuzeile">
    <w:name w:val="footer"/>
    <w:aliases w:val="f"/>
    <w:basedOn w:val="Standard"/>
    <w:link w:val="FuzeileZchn"/>
    <w:semiHidden/>
    <w:pPr>
      <w:tabs>
        <w:tab w:val="center" w:pos="4536"/>
        <w:tab w:val="right" w:pos="9072"/>
      </w:tabs>
    </w:pPr>
  </w:style>
  <w:style w:type="character" w:customStyle="1" w:styleId="fChar">
    <w:name w:val="f Char"/>
    <w:rPr>
      <w:rFonts w:ascii="Cambria Math" w:eastAsia="Tahoma" w:hAnsi="Cambria Math" w:cs="SimSun"/>
      <w:sz w:val="24"/>
      <w:szCs w:val="24"/>
      <w:lang w:eastAsia="zh-CN"/>
    </w:rPr>
  </w:style>
  <w:style w:type="paragraph" w:customStyle="1" w:styleId="Text2">
    <w:name w:val="Text 2"/>
    <w:basedOn w:val="Standard"/>
    <w:pPr>
      <w:autoSpaceDE w:val="0"/>
      <w:autoSpaceDN w:val="0"/>
      <w:spacing w:before="60" w:after="60" w:line="288" w:lineRule="auto"/>
      <w:ind w:left="426"/>
    </w:pPr>
  </w:style>
  <w:style w:type="character" w:styleId="Seitenzahl">
    <w:name w:val="page number"/>
    <w:basedOn w:val="Absatz-Standardschriftart"/>
    <w:semiHidden/>
  </w:style>
  <w:style w:type="paragraph" w:styleId="Titel">
    <w:name w:val="Title"/>
    <w:basedOn w:val="Standard"/>
    <w:link w:val="TitelZchn"/>
    <w:qFormat/>
    <w:pPr>
      <w:spacing w:before="240" w:after="60"/>
      <w:jc w:val="center"/>
      <w:outlineLvl w:val="0"/>
    </w:pPr>
    <w:rPr>
      <w:rFonts w:cs="Cambria Math"/>
      <w:b/>
      <w:bCs/>
      <w:kern w:val="28"/>
      <w:sz w:val="32"/>
      <w:szCs w:val="32"/>
    </w:rPr>
  </w:style>
  <w:style w:type="character" w:customStyle="1" w:styleId="Char10">
    <w:name w:val="Char10"/>
    <w:rPr>
      <w:rFonts w:ascii="Cambria Math" w:eastAsia="Tahoma" w:hAnsi="Cambria Math" w:cs="Cambria Math"/>
      <w:b/>
      <w:bCs/>
      <w:kern w:val="28"/>
      <w:sz w:val="32"/>
      <w:szCs w:val="32"/>
      <w:lang w:eastAsia="zh-CN"/>
    </w:rPr>
  </w:style>
  <w:style w:type="paragraph" w:styleId="Beschriftung">
    <w:name w:val="caption"/>
    <w:aliases w:val="Table_Figure"/>
    <w:basedOn w:val="Standard"/>
    <w:next w:val="Standard"/>
    <w:qFormat/>
    <w:pPr>
      <w:autoSpaceDE w:val="0"/>
      <w:autoSpaceDN w:val="0"/>
      <w:adjustRightInd w:val="0"/>
      <w:spacing w:before="120" w:after="120"/>
    </w:pPr>
    <w:rPr>
      <w:rFonts w:eastAsia="SimSun"/>
      <w:b/>
      <w:bCs/>
      <w:sz w:val="20"/>
      <w:szCs w:val="20"/>
      <w:lang w:val="en-US" w:eastAsia="de-DE"/>
    </w:rPr>
  </w:style>
  <w:style w:type="paragraph" w:customStyle="1" w:styleId="Bildunterschrift">
    <w:name w:val="Bildunterschrift"/>
    <w:basedOn w:val="Standard"/>
    <w:rPr>
      <w:sz w:val="16"/>
      <w:szCs w:val="16"/>
      <w:lang w:eastAsia="de-DE"/>
    </w:rPr>
  </w:style>
  <w:style w:type="character" w:customStyle="1" w:styleId="BildunterschriftChar">
    <w:name w:val="Bildunterschrift Char"/>
    <w:rPr>
      <w:rFonts w:ascii="Cambria Math" w:eastAsia="Tahoma" w:hAnsi="Cambria Math"/>
      <w:sz w:val="16"/>
      <w:szCs w:val="16"/>
      <w:lang w:val="de-DE" w:eastAsia="de-DE" w:bidi="ar-SA"/>
    </w:rPr>
  </w:style>
  <w:style w:type="paragraph" w:styleId="Verzeichnis1">
    <w:name w:val="toc 1"/>
    <w:basedOn w:val="Standard"/>
    <w:next w:val="Standard"/>
    <w:autoRedefine/>
    <w:uiPriority w:val="39"/>
    <w:qFormat/>
    <w:pPr>
      <w:spacing w:before="120"/>
      <w:jc w:val="left"/>
    </w:pPr>
    <w:rPr>
      <w:rFonts w:ascii="@SimSun" w:hAnsi="@SimSun"/>
      <w:b/>
      <w:bCs/>
      <w:i/>
      <w:iCs/>
    </w:rPr>
  </w:style>
  <w:style w:type="paragraph" w:styleId="Verzeichnis2">
    <w:name w:val="toc 2"/>
    <w:basedOn w:val="Standard"/>
    <w:next w:val="Standard"/>
    <w:autoRedefine/>
    <w:uiPriority w:val="39"/>
    <w:qFormat/>
    <w:pPr>
      <w:spacing w:before="120"/>
      <w:ind w:left="240"/>
      <w:jc w:val="left"/>
    </w:pPr>
    <w:rPr>
      <w:rFonts w:ascii="@SimSun" w:hAnsi="@SimSun"/>
      <w:b/>
      <w:bCs/>
      <w:sz w:val="22"/>
      <w:szCs w:val="22"/>
    </w:rPr>
  </w:style>
  <w:style w:type="paragraph" w:styleId="Verzeichnis3">
    <w:name w:val="toc 3"/>
    <w:basedOn w:val="Standard"/>
    <w:next w:val="Standard"/>
    <w:autoRedefine/>
    <w:uiPriority w:val="39"/>
    <w:qFormat/>
    <w:pPr>
      <w:ind w:left="480"/>
      <w:jc w:val="left"/>
    </w:pPr>
    <w:rPr>
      <w:rFonts w:ascii="@SimSun" w:hAnsi="@SimSun"/>
      <w:sz w:val="20"/>
      <w:szCs w:val="20"/>
      <w:lang w:val="en-US"/>
    </w:rPr>
  </w:style>
  <w:style w:type="character" w:styleId="Hyperlink">
    <w:name w:val="Hyperlink"/>
    <w:uiPriority w:val="99"/>
    <w:rPr>
      <w:color w:val="0000FF"/>
      <w:u w:val="single"/>
    </w:rPr>
  </w:style>
  <w:style w:type="paragraph" w:styleId="Verzeichnis4">
    <w:name w:val="toc 4"/>
    <w:basedOn w:val="Standard"/>
    <w:next w:val="Standard"/>
    <w:autoRedefine/>
    <w:semiHidden/>
    <w:pPr>
      <w:ind w:left="720"/>
      <w:jc w:val="left"/>
    </w:pPr>
    <w:rPr>
      <w:rFonts w:ascii="@SimSun" w:hAnsi="@SimSun"/>
      <w:sz w:val="20"/>
      <w:szCs w:val="20"/>
    </w:rPr>
  </w:style>
  <w:style w:type="paragraph" w:styleId="Dokumentstruktur">
    <w:name w:val="Document Map"/>
    <w:basedOn w:val="Standard"/>
    <w:link w:val="DokumentstrukturZchn"/>
    <w:semiHidden/>
    <w:unhideWhenUsed/>
    <w:rPr>
      <w:rFonts w:ascii="Cambria" w:hAnsi="Cambria" w:cs="Cambria"/>
      <w:sz w:val="16"/>
      <w:szCs w:val="16"/>
    </w:rPr>
  </w:style>
  <w:style w:type="character" w:customStyle="1" w:styleId="Char9">
    <w:name w:val="Char9"/>
    <w:semiHidden/>
    <w:rPr>
      <w:rFonts w:ascii="Cambria" w:eastAsia="Tahoma" w:hAnsi="Cambria" w:cs="Cambria"/>
      <w:sz w:val="16"/>
      <w:szCs w:val="16"/>
      <w:lang w:eastAsia="zh-CN"/>
    </w:rPr>
  </w:style>
  <w:style w:type="paragraph" w:styleId="Verzeichnis5">
    <w:name w:val="toc 5"/>
    <w:basedOn w:val="Standard"/>
    <w:next w:val="Standard"/>
    <w:autoRedefine/>
    <w:semiHidden/>
    <w:unhideWhenUsed/>
    <w:pPr>
      <w:ind w:left="960"/>
      <w:jc w:val="left"/>
    </w:pPr>
    <w:rPr>
      <w:rFonts w:ascii="@SimSun" w:hAnsi="@SimSun"/>
      <w:sz w:val="20"/>
      <w:szCs w:val="20"/>
    </w:rPr>
  </w:style>
  <w:style w:type="paragraph" w:styleId="Verzeichnis6">
    <w:name w:val="toc 6"/>
    <w:basedOn w:val="Standard"/>
    <w:next w:val="Standard"/>
    <w:autoRedefine/>
    <w:semiHidden/>
    <w:unhideWhenUsed/>
    <w:pPr>
      <w:ind w:left="1200"/>
      <w:jc w:val="left"/>
    </w:pPr>
    <w:rPr>
      <w:rFonts w:ascii="@SimSun" w:hAnsi="@SimSun"/>
      <w:sz w:val="20"/>
      <w:szCs w:val="20"/>
    </w:rPr>
  </w:style>
  <w:style w:type="paragraph" w:styleId="Verzeichnis7">
    <w:name w:val="toc 7"/>
    <w:basedOn w:val="Standard"/>
    <w:next w:val="Standard"/>
    <w:autoRedefine/>
    <w:semiHidden/>
    <w:unhideWhenUsed/>
    <w:pPr>
      <w:ind w:left="1440"/>
      <w:jc w:val="left"/>
    </w:pPr>
    <w:rPr>
      <w:rFonts w:ascii="@SimSun" w:hAnsi="@SimSun"/>
      <w:sz w:val="20"/>
      <w:szCs w:val="20"/>
    </w:rPr>
  </w:style>
  <w:style w:type="paragraph" w:styleId="Verzeichnis8">
    <w:name w:val="toc 8"/>
    <w:basedOn w:val="Standard"/>
    <w:next w:val="Standard"/>
    <w:autoRedefine/>
    <w:semiHidden/>
    <w:unhideWhenUsed/>
    <w:pPr>
      <w:ind w:left="1680"/>
      <w:jc w:val="left"/>
    </w:pPr>
    <w:rPr>
      <w:rFonts w:ascii="@SimSun" w:hAnsi="@SimSun"/>
      <w:sz w:val="20"/>
      <w:szCs w:val="20"/>
    </w:rPr>
  </w:style>
  <w:style w:type="paragraph" w:styleId="Verzeichnis9">
    <w:name w:val="toc 9"/>
    <w:basedOn w:val="Standard"/>
    <w:next w:val="Standard"/>
    <w:autoRedefine/>
    <w:semiHidden/>
    <w:unhideWhenUsed/>
    <w:pPr>
      <w:ind w:left="1920"/>
      <w:jc w:val="left"/>
    </w:pPr>
    <w:rPr>
      <w:rFonts w:ascii="@SimSun" w:hAnsi="@SimSun"/>
      <w:sz w:val="20"/>
      <w:szCs w:val="20"/>
    </w:rPr>
  </w:style>
  <w:style w:type="paragraph" w:styleId="Sprechblasentext">
    <w:name w:val="Balloon Text"/>
    <w:basedOn w:val="Standard"/>
    <w:link w:val="SprechblasentextZchn"/>
    <w:semiHidden/>
    <w:rPr>
      <w:rFonts w:ascii="Cambria" w:hAnsi="Cambria" w:cs="Cambria"/>
      <w:sz w:val="16"/>
      <w:szCs w:val="16"/>
    </w:rPr>
  </w:style>
  <w:style w:type="character" w:customStyle="1" w:styleId="Char8">
    <w:name w:val="Char8"/>
    <w:semiHidden/>
    <w:rPr>
      <w:rFonts w:ascii="Cambria" w:eastAsia="Tahoma" w:hAnsi="Cambria" w:cs="Cambria"/>
      <w:sz w:val="16"/>
      <w:szCs w:val="16"/>
      <w:lang w:eastAsia="zh-CN"/>
    </w:rPr>
  </w:style>
  <w:style w:type="character" w:styleId="Kommentarzeichen">
    <w:name w:val="annotation reference"/>
    <w:semiHidden/>
    <w:rPr>
      <w:sz w:val="16"/>
      <w:szCs w:val="16"/>
    </w:rPr>
  </w:style>
  <w:style w:type="paragraph" w:styleId="Kommentartext">
    <w:name w:val="annotation text"/>
    <w:basedOn w:val="Standard"/>
    <w:semiHidden/>
    <w:rPr>
      <w:sz w:val="20"/>
      <w:szCs w:val="20"/>
    </w:rPr>
  </w:style>
  <w:style w:type="character" w:customStyle="1" w:styleId="Char7">
    <w:name w:val="Char7"/>
    <w:semiHidden/>
    <w:rPr>
      <w:rFonts w:ascii="Cambria Math" w:eastAsia="Tahoma" w:hAnsi="Cambria Math" w:cs="SimSun"/>
      <w:sz w:val="20"/>
      <w:szCs w:val="20"/>
      <w:lang w:eastAsia="zh-CN"/>
    </w:rPr>
  </w:style>
  <w:style w:type="paragraph" w:styleId="Kommentarthema">
    <w:name w:val="annotation subject"/>
    <w:basedOn w:val="Kommentartext"/>
    <w:next w:val="Kommentartext"/>
    <w:link w:val="KommentarthemaZchn"/>
    <w:semiHidden/>
    <w:rPr>
      <w:b/>
      <w:bCs/>
    </w:rPr>
  </w:style>
  <w:style w:type="character" w:customStyle="1" w:styleId="Char6">
    <w:name w:val="Char6"/>
    <w:semiHidden/>
    <w:rPr>
      <w:rFonts w:ascii="Cambria Math" w:eastAsia="Tahoma" w:hAnsi="Cambria Math" w:cs="SimSun"/>
      <w:b/>
      <w:bCs/>
      <w:sz w:val="20"/>
      <w:szCs w:val="20"/>
      <w:lang w:eastAsia="zh-CN"/>
    </w:rPr>
  </w:style>
  <w:style w:type="paragraph" w:styleId="Textkrper">
    <w:name w:val="Body Text"/>
    <w:basedOn w:val="Standard"/>
    <w:link w:val="TextkrperZchn"/>
    <w:semiHidden/>
    <w:pPr>
      <w:spacing w:before="100" w:beforeAutospacing="1" w:after="100" w:afterAutospacing="1"/>
      <w:jc w:val="left"/>
    </w:pPr>
    <w:rPr>
      <w:rFonts w:ascii="SimSun" w:eastAsia="SimSun" w:hAnsi="SimSun"/>
      <w:lang w:eastAsia="de-DE"/>
    </w:rPr>
  </w:style>
  <w:style w:type="character" w:customStyle="1" w:styleId="Char5">
    <w:name w:val="Char5"/>
    <w:rPr>
      <w:rFonts w:ascii="SimSun" w:eastAsia="SimSun" w:hAnsi="SimSun" w:cs="SimSun"/>
      <w:sz w:val="24"/>
      <w:szCs w:val="24"/>
      <w:lang w:eastAsia="de-DE"/>
    </w:rPr>
  </w:style>
  <w:style w:type="paragraph" w:styleId="KeinLeerraum">
    <w:name w:val="No Spacing"/>
    <w:qFormat/>
    <w:pPr>
      <w:spacing w:line="276" w:lineRule="auto"/>
      <w:jc w:val="both"/>
    </w:pPr>
    <w:rPr>
      <w:rFonts w:ascii="Cambria Math" w:hAnsi="Cambria Math"/>
      <w:bCs/>
      <w:color w:val="000000"/>
      <w:szCs w:val="22"/>
      <w:lang w:val="en-US" w:eastAsia="en-US"/>
    </w:rPr>
  </w:style>
  <w:style w:type="paragraph" w:styleId="Inhaltsverzeichnisberschrift">
    <w:name w:val="TOC Heading"/>
    <w:basedOn w:val="berschrift1"/>
    <w:next w:val="Standard"/>
    <w:uiPriority w:val="39"/>
    <w:qFormat/>
    <w:pPr>
      <w:keepLines/>
      <w:numPr>
        <w:numId w:val="0"/>
      </w:numPr>
      <w:spacing w:before="480" w:after="0" w:line="276" w:lineRule="auto"/>
      <w:jc w:val="left"/>
      <w:outlineLvl w:val="9"/>
    </w:pPr>
    <w:rPr>
      <w:rFonts w:ascii="Courier New" w:eastAsia="SimSun" w:hAnsi="Courier New" w:cs="SimSun"/>
      <w:color w:val="365F91"/>
      <w:kern w:val="0"/>
      <w:sz w:val="28"/>
      <w:szCs w:val="28"/>
      <w:lang w:eastAsia="en-US"/>
    </w:rPr>
  </w:style>
  <w:style w:type="paragraph" w:styleId="Funotentext">
    <w:name w:val="footnote text"/>
    <w:basedOn w:val="Standard"/>
    <w:link w:val="FunotentextZchn"/>
    <w:semiHidden/>
    <w:unhideWhenUsed/>
    <w:pPr>
      <w:jc w:val="left"/>
    </w:pPr>
    <w:rPr>
      <w:rFonts w:eastAsia="@SimSun"/>
      <w:sz w:val="22"/>
      <w:szCs w:val="20"/>
      <w:lang w:val="en-US" w:eastAsia="en-US"/>
    </w:rPr>
  </w:style>
  <w:style w:type="character" w:customStyle="1" w:styleId="Char4">
    <w:name w:val="Char4"/>
    <w:semiHidden/>
    <w:rPr>
      <w:rFonts w:ascii="Cambria Math" w:eastAsia="@SimSun" w:hAnsi="Cambria Math" w:cs="SimSun"/>
      <w:szCs w:val="20"/>
      <w:lang w:val="en-US"/>
    </w:rPr>
  </w:style>
  <w:style w:type="character" w:styleId="Funotenzeichen">
    <w:name w:val="footnote reference"/>
    <w:semiHidden/>
    <w:unhideWhenUsed/>
    <w:rPr>
      <w:vertAlign w:val="superscript"/>
    </w:rPr>
  </w:style>
  <w:style w:type="character" w:styleId="Zeilennummer">
    <w:name w:val="line number"/>
    <w:basedOn w:val="Absatz-Standardschriftart"/>
    <w:semiHidden/>
    <w:unhideWhenUsed/>
  </w:style>
  <w:style w:type="paragraph" w:styleId="Literaturverzeichnis">
    <w:name w:val="Bibliography"/>
    <w:basedOn w:val="Standard"/>
    <w:next w:val="Standard"/>
    <w:unhideWhenUsed/>
    <w:pPr>
      <w:spacing w:after="200" w:line="276" w:lineRule="auto"/>
      <w:jc w:val="left"/>
    </w:pPr>
    <w:rPr>
      <w:rFonts w:eastAsia="@SimSun"/>
      <w:sz w:val="22"/>
      <w:szCs w:val="22"/>
      <w:lang w:val="en-US" w:eastAsia="en-US"/>
    </w:rPr>
  </w:style>
  <w:style w:type="paragraph" w:styleId="Textkrper2">
    <w:name w:val="Body Text 2"/>
    <w:basedOn w:val="Standard"/>
    <w:link w:val="Textkrper2Zchn"/>
    <w:semiHidden/>
    <w:rPr>
      <w:rFonts w:ascii="SimSun" w:eastAsia="SimSun" w:hAnsi="SimSun"/>
      <w:szCs w:val="20"/>
      <w:lang w:eastAsia="en-GB"/>
    </w:rPr>
  </w:style>
  <w:style w:type="character" w:customStyle="1" w:styleId="Char3">
    <w:name w:val="Char3"/>
    <w:rPr>
      <w:rFonts w:ascii="SimSun" w:eastAsia="SimSun" w:hAnsi="SimSun" w:cs="SimSun"/>
      <w:sz w:val="24"/>
      <w:szCs w:val="20"/>
      <w:lang w:eastAsia="en-GB"/>
    </w:rPr>
  </w:style>
  <w:style w:type="paragraph" w:customStyle="1" w:styleId="Standard4">
    <w:name w:val="Standard+4"/>
    <w:basedOn w:val="Standard"/>
    <w:next w:val="Standard"/>
    <w:pPr>
      <w:autoSpaceDE w:val="0"/>
      <w:autoSpaceDN w:val="0"/>
      <w:adjustRightInd w:val="0"/>
      <w:jc w:val="left"/>
    </w:pPr>
    <w:rPr>
      <w:rFonts w:ascii="SimSun" w:eastAsia="@SimSun" w:hAnsi="SimSun"/>
      <w:lang w:val="en-US" w:eastAsia="en-US"/>
    </w:rPr>
  </w:style>
  <w:style w:type="paragraph" w:styleId="RGV-berschrift">
    <w:name w:val="toa heading"/>
    <w:basedOn w:val="Standard"/>
    <w:next w:val="Standard"/>
    <w:semiHidden/>
    <w:pPr>
      <w:tabs>
        <w:tab w:val="right" w:pos="9360"/>
      </w:tabs>
      <w:suppressAutoHyphens/>
      <w:jc w:val="left"/>
    </w:pPr>
    <w:rPr>
      <w:rFonts w:ascii="Wingdings" w:eastAsia="SimSun" w:hAnsi="Wingdings"/>
      <w:szCs w:val="20"/>
      <w:lang w:val="en-US" w:eastAsia="en-US"/>
    </w:rPr>
  </w:style>
  <w:style w:type="paragraph" w:styleId="StandardWeb">
    <w:name w:val="Normal (Web)"/>
    <w:basedOn w:val="Standard"/>
    <w:semiHidden/>
    <w:unhideWhenUsed/>
    <w:pPr>
      <w:spacing w:before="100" w:beforeAutospacing="1" w:after="100" w:afterAutospacing="1"/>
      <w:jc w:val="left"/>
    </w:pPr>
    <w:rPr>
      <w:rFonts w:ascii="SimSun" w:eastAsia="SimSun" w:hAnsi="SimSun"/>
      <w:lang w:val="en-US" w:eastAsia="en-US"/>
    </w:rPr>
  </w:style>
  <w:style w:type="paragraph" w:styleId="Listenabsatz">
    <w:name w:val="List Paragraph"/>
    <w:basedOn w:val="Standard"/>
    <w:uiPriority w:val="34"/>
    <w:qFormat/>
    <w:pPr>
      <w:spacing w:after="200" w:line="276" w:lineRule="auto"/>
      <w:ind w:left="720"/>
      <w:contextualSpacing/>
      <w:jc w:val="left"/>
    </w:pPr>
    <w:rPr>
      <w:rFonts w:eastAsia="@SimSun"/>
      <w:sz w:val="22"/>
      <w:szCs w:val="22"/>
      <w:lang w:val="en-US" w:eastAsia="en-US"/>
    </w:rPr>
  </w:style>
  <w:style w:type="paragraph" w:styleId="Endnotentext">
    <w:name w:val="endnote text"/>
    <w:basedOn w:val="Standard"/>
    <w:link w:val="EndnotentextZchn"/>
    <w:semiHidden/>
    <w:unhideWhenUsed/>
    <w:pPr>
      <w:jc w:val="left"/>
    </w:pPr>
    <w:rPr>
      <w:rFonts w:eastAsia="@SimSun"/>
      <w:sz w:val="22"/>
      <w:szCs w:val="20"/>
      <w:lang w:val="en-US" w:eastAsia="en-US"/>
    </w:rPr>
  </w:style>
  <w:style w:type="character" w:customStyle="1" w:styleId="Char2">
    <w:name w:val="Char2"/>
    <w:semiHidden/>
    <w:rPr>
      <w:rFonts w:ascii="Cambria Math" w:eastAsia="@SimSun" w:hAnsi="Cambria Math" w:cs="SimSun"/>
      <w:szCs w:val="20"/>
      <w:lang w:val="en-US"/>
    </w:rPr>
  </w:style>
  <w:style w:type="character" w:styleId="Endnotenzeichen">
    <w:name w:val="endnote reference"/>
    <w:semiHidden/>
    <w:unhideWhenUsed/>
    <w:rPr>
      <w:vertAlign w:val="superscript"/>
    </w:rPr>
  </w:style>
  <w:style w:type="paragraph" w:styleId="Abbildungsverzeichnis">
    <w:name w:val="table of figures"/>
    <w:basedOn w:val="Standard"/>
    <w:next w:val="Standard"/>
    <w:semiHidden/>
    <w:unhideWhenUsed/>
    <w:pPr>
      <w:spacing w:line="276" w:lineRule="auto"/>
      <w:jc w:val="left"/>
    </w:pPr>
    <w:rPr>
      <w:rFonts w:eastAsia="@SimSun"/>
      <w:sz w:val="22"/>
      <w:szCs w:val="22"/>
      <w:lang w:val="en-US" w:eastAsia="en-US"/>
    </w:rPr>
  </w:style>
  <w:style w:type="character" w:styleId="Hervorhebung">
    <w:name w:val="Emphasis"/>
    <w:qFormat/>
    <w:rPr>
      <w:i/>
      <w:iCs/>
    </w:rPr>
  </w:style>
  <w:style w:type="character" w:styleId="Platzhaltertext">
    <w:name w:val="Placeholder Text"/>
    <w:semiHidden/>
    <w:rPr>
      <w:color w:val="808080"/>
    </w:rPr>
  </w:style>
  <w:style w:type="character" w:styleId="BesuchterLink">
    <w:name w:val="FollowedHyperlink"/>
    <w:uiPriority w:val="99"/>
    <w:semiHidden/>
    <w:unhideWhenUsed/>
    <w:rPr>
      <w:color w:val="800080"/>
      <w:u w:val="single"/>
    </w:rPr>
  </w:style>
  <w:style w:type="paragraph" w:customStyle="1" w:styleId="Default">
    <w:name w:val="Default"/>
    <w:pPr>
      <w:autoSpaceDE w:val="0"/>
      <w:autoSpaceDN w:val="0"/>
      <w:adjustRightInd w:val="0"/>
    </w:pPr>
    <w:rPr>
      <w:rFonts w:ascii="SimSun" w:hAnsi="SimSun"/>
      <w:color w:val="000000"/>
      <w:sz w:val="24"/>
      <w:szCs w:val="24"/>
      <w:lang w:val="en-US" w:eastAsia="en-US"/>
    </w:rPr>
  </w:style>
  <w:style w:type="character" w:customStyle="1" w:styleId="texhtml">
    <w:name w:val="texhtml"/>
    <w:basedOn w:val="Absatz-Standardschriftart"/>
  </w:style>
  <w:style w:type="paragraph" w:styleId="Textkrper3">
    <w:name w:val="Body Text 3"/>
    <w:basedOn w:val="Standard"/>
    <w:link w:val="Textkrper3Zchn"/>
    <w:semiHidden/>
    <w:rPr>
      <w:color w:val="FF0000"/>
    </w:rPr>
  </w:style>
  <w:style w:type="character" w:customStyle="1" w:styleId="Char1">
    <w:name w:val="Char1"/>
    <w:rPr>
      <w:rFonts w:ascii="Cambria Math" w:eastAsia="Tahoma" w:hAnsi="Cambria Math" w:cs="SimSun"/>
      <w:color w:val="FF0000"/>
      <w:sz w:val="24"/>
      <w:szCs w:val="24"/>
      <w:lang w:eastAsia="zh-CN"/>
    </w:rPr>
  </w:style>
  <w:style w:type="paragraph" w:styleId="Textkrper-Einzug2">
    <w:name w:val="Body Text Indent 2"/>
    <w:basedOn w:val="Standard"/>
    <w:link w:val="Textkrper-Einzug2Zchn"/>
    <w:semiHidden/>
    <w:pPr>
      <w:spacing w:after="120" w:line="480" w:lineRule="auto"/>
      <w:ind w:left="283"/>
    </w:pPr>
  </w:style>
  <w:style w:type="character" w:customStyle="1" w:styleId="Char">
    <w:name w:val="Char"/>
    <w:rPr>
      <w:rFonts w:ascii="Cambria Math" w:eastAsia="Tahoma" w:hAnsi="Cambria Math" w:cs="SimSun"/>
      <w:sz w:val="24"/>
      <w:szCs w:val="24"/>
      <w:lang w:eastAsia="zh-CN"/>
    </w:rPr>
  </w:style>
  <w:style w:type="character" w:customStyle="1" w:styleId="st">
    <w:name w:val="st"/>
    <w:basedOn w:val="Absatz-Standardschriftart"/>
  </w:style>
  <w:style w:type="character" w:customStyle="1" w:styleId="longtext">
    <w:name w:val="long_text"/>
    <w:basedOn w:val="Absatz-Standardschriftart"/>
  </w:style>
  <w:style w:type="character" w:customStyle="1" w:styleId="hps">
    <w:name w:val="hps"/>
    <w:basedOn w:val="Absatz-Standardschriftart"/>
  </w:style>
  <w:style w:type="character" w:customStyle="1" w:styleId="longtextshorttext">
    <w:name w:val="long_text short_text"/>
    <w:basedOn w:val="Absatz-Standardschriftart"/>
  </w:style>
  <w:style w:type="character" w:customStyle="1" w:styleId="eudoraheader">
    <w:name w:val="eudoraheader"/>
    <w:basedOn w:val="Absatz-Standardschriftart"/>
  </w:style>
  <w:style w:type="paragraph" w:styleId="Textkrper-Zeileneinzug">
    <w:name w:val="Body Text Indent"/>
    <w:basedOn w:val="Standard"/>
    <w:link w:val="Textkrper-ZeileneinzugZchn"/>
    <w:semiHidden/>
    <w:pPr>
      <w:spacing w:line="288" w:lineRule="auto"/>
      <w:ind w:left="1080" w:hanging="480"/>
    </w:pPr>
  </w:style>
  <w:style w:type="paragraph" w:customStyle="1" w:styleId="CoverText">
    <w:name w:val="CoverText"/>
    <w:basedOn w:val="Standard"/>
    <w:next w:val="Standard"/>
    <w:pPr>
      <w:spacing w:after="360" w:line="288" w:lineRule="auto"/>
      <w:jc w:val="left"/>
    </w:pPr>
    <w:rPr>
      <w:rFonts w:eastAsia="SimSun"/>
      <w:szCs w:val="20"/>
      <w:lang w:eastAsia="de-DE"/>
    </w:rPr>
  </w:style>
  <w:style w:type="paragraph" w:customStyle="1" w:styleId="TitelseiteFett">
    <w:name w:val="TitelseiteFett"/>
    <w:basedOn w:val="Standard"/>
    <w:pPr>
      <w:spacing w:after="240" w:line="300" w:lineRule="atLeast"/>
      <w:jc w:val="center"/>
    </w:pPr>
    <w:rPr>
      <w:rFonts w:eastAsia="SimSun"/>
      <w:b/>
      <w:szCs w:val="20"/>
      <w:lang w:eastAsia="de-DE"/>
    </w:rPr>
  </w:style>
  <w:style w:type="paragraph" w:customStyle="1" w:styleId="address">
    <w:name w:val="address"/>
    <w:rPr>
      <w:rFonts w:ascii="Cambria Math" w:eastAsia="SimSun" w:hAnsi="Cambria Math"/>
      <w:noProof/>
      <w:sz w:val="22"/>
    </w:rPr>
  </w:style>
  <w:style w:type="character" w:customStyle="1" w:styleId="atn">
    <w:name w:val="atn"/>
  </w:style>
  <w:style w:type="character" w:customStyle="1" w:styleId="apple-converted-space">
    <w:name w:val="apple-converted-space"/>
  </w:style>
  <w:style w:type="paragraph" w:customStyle="1" w:styleId="StyleBodyTextFirstline0cm">
    <w:name w:val="Style Body Text + First line:  0 cm"/>
    <w:basedOn w:val="Textkrper"/>
    <w:autoRedefine/>
    <w:pPr>
      <w:spacing w:before="0" w:beforeAutospacing="0" w:after="60" w:afterAutospacing="0" w:line="360" w:lineRule="auto"/>
    </w:pPr>
    <w:rPr>
      <w:sz w:val="22"/>
      <w:szCs w:val="20"/>
      <w:lang w:val="en-US" w:eastAsia="zh-CN"/>
    </w:rPr>
  </w:style>
  <w:style w:type="paragraph" w:customStyle="1" w:styleId="Tabellen-Text">
    <w:name w:val="Tabellen-Text"/>
    <w:basedOn w:val="Standard"/>
    <w:pPr>
      <w:spacing w:before="120" w:after="60" w:line="360" w:lineRule="auto"/>
    </w:pPr>
    <w:rPr>
      <w:rFonts w:ascii="SimSun" w:eastAsia="SimSun" w:hAnsi="SimSun"/>
      <w:szCs w:val="20"/>
      <w:lang w:val="de-DE"/>
    </w:rPr>
  </w:style>
  <w:style w:type="paragraph" w:customStyle="1" w:styleId="FlietextPJ">
    <w:name w:val="Fließtext_PJ"/>
    <w:basedOn w:val="Standard"/>
    <w:qFormat/>
    <w:pPr>
      <w:spacing w:after="120" w:line="300" w:lineRule="atLeast"/>
    </w:pPr>
    <w:rPr>
      <w:rFonts w:eastAsia="SimSun" w:cs="Cambria Math"/>
      <w:sz w:val="22"/>
      <w:szCs w:val="22"/>
      <w:lang w:eastAsia="de-DE"/>
    </w:rPr>
  </w:style>
  <w:style w:type="character" w:customStyle="1" w:styleId="FlietextPJZchn">
    <w:name w:val="Fließtext_PJ Zchn"/>
    <w:rPr>
      <w:rFonts w:ascii="Cambria Math" w:eastAsia="SimSun" w:hAnsi="Cambria Math" w:cs="Cambria Math"/>
      <w:sz w:val="22"/>
      <w:szCs w:val="22"/>
      <w:lang w:val="en-GB"/>
    </w:rPr>
  </w:style>
  <w:style w:type="character" w:customStyle="1" w:styleId="berschrift1Zchn">
    <w:name w:val="Überschrift 1 Zchn"/>
    <w:rPr>
      <w:rFonts w:ascii="Cambria Math" w:eastAsia="Tahoma" w:hAnsi="Cambria Math" w:cs="Cambria Math"/>
      <w:b/>
      <w:bCs/>
      <w:color w:val="4F81BD"/>
      <w:kern w:val="32"/>
      <w:sz w:val="32"/>
      <w:szCs w:val="32"/>
      <w:lang w:val="en-GB" w:eastAsia="zh-CN"/>
    </w:rPr>
  </w:style>
  <w:style w:type="character" w:customStyle="1" w:styleId="berschrift2Zchn">
    <w:name w:val="Überschrift 2 Zchn"/>
    <w:rPr>
      <w:rFonts w:ascii="Cambria Math" w:eastAsia="Tahoma" w:hAnsi="Cambria Math" w:cs="Cambria Math"/>
      <w:b/>
      <w:bCs/>
      <w:i/>
      <w:iCs/>
      <w:color w:val="4F81BD"/>
      <w:sz w:val="28"/>
      <w:szCs w:val="28"/>
      <w:lang w:val="en-GB" w:eastAsia="zh-CN"/>
    </w:rPr>
  </w:style>
  <w:style w:type="character" w:customStyle="1" w:styleId="KommentartextZchn">
    <w:name w:val="Kommentartext Zchn"/>
    <w:semiHidden/>
    <w:rPr>
      <w:rFonts w:ascii="Cambria Math" w:eastAsia="Tahoma" w:hAnsi="Cambria Math"/>
      <w:lang w:val="en-GB" w:eastAsia="zh-CN"/>
    </w:rPr>
  </w:style>
  <w:style w:type="character" w:customStyle="1" w:styleId="KopfzeileZchn">
    <w:name w:val="Kopfzeile Zchn"/>
    <w:aliases w:val="header protocols Zchn1"/>
    <w:semiHidden/>
    <w:locked/>
    <w:rPr>
      <w:rFonts w:ascii="Cambria Math" w:eastAsia="Tahoma" w:hAnsi="Cambria Math"/>
      <w:sz w:val="24"/>
      <w:szCs w:val="24"/>
      <w:lang w:val="en-GB" w:eastAsia="zh-CN"/>
    </w:rPr>
  </w:style>
  <w:style w:type="character" w:customStyle="1" w:styleId="BeschriftungZchn">
    <w:name w:val="Beschriftung Zchn"/>
    <w:aliases w:val="Table_Figure Zchn"/>
    <w:rPr>
      <w:rFonts w:ascii="Cambria Math" w:eastAsia="SimSun" w:hAnsi="Cambria Math"/>
      <w:b/>
      <w:bCs/>
      <w:lang w:val="en-US"/>
    </w:rPr>
  </w:style>
  <w:style w:type="character" w:customStyle="1" w:styleId="ListenabsatzZchn">
    <w:name w:val="Listenabsatz Zchn"/>
    <w:rPr>
      <w:rFonts w:ascii="Cambria Math" w:hAnsi="Cambria Math"/>
      <w:sz w:val="22"/>
      <w:szCs w:val="22"/>
      <w:lang w:val="en-US" w:eastAsia="en-US"/>
    </w:rPr>
  </w:style>
  <w:style w:type="character" w:customStyle="1" w:styleId="shorttext">
    <w:name w:val="short_text"/>
  </w:style>
  <w:style w:type="character" w:customStyle="1" w:styleId="highlight">
    <w:name w:val="highlight"/>
  </w:style>
  <w:style w:type="character" w:customStyle="1" w:styleId="tlid-translation">
    <w:name w:val="tlid-translation"/>
    <w:rsid w:val="00F02798"/>
  </w:style>
  <w:style w:type="table" w:styleId="Tabellenraster">
    <w:name w:val="Table Grid"/>
    <w:basedOn w:val="NormaleTabelle"/>
    <w:uiPriority w:val="39"/>
    <w:rsid w:val="00C04BA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9ptLinks3ptvor-nach">
    <w:name w:val="Tabelle 9 pt Links 3 pt vor-nach"/>
    <w:basedOn w:val="Standard"/>
    <w:qFormat/>
    <w:rsid w:val="00AF5D38"/>
    <w:pPr>
      <w:spacing w:before="60" w:after="60"/>
      <w:jc w:val="left"/>
    </w:pPr>
    <w:rPr>
      <w:rFonts w:eastAsia="SimSun"/>
      <w:sz w:val="18"/>
      <w:szCs w:val="22"/>
      <w:lang w:val="de-DE" w:eastAsia="de-DE"/>
    </w:rPr>
  </w:style>
  <w:style w:type="numbering" w:customStyle="1" w:styleId="KeineListe1">
    <w:name w:val="Keine Liste1"/>
    <w:next w:val="KeineListe"/>
    <w:uiPriority w:val="99"/>
    <w:semiHidden/>
    <w:unhideWhenUsed/>
    <w:rsid w:val="00BB0A3F"/>
  </w:style>
  <w:style w:type="character" w:customStyle="1" w:styleId="berschrift3Zchn">
    <w:name w:val="Überschrift 3 Zchn"/>
    <w:aliases w:val="Überschrift 3 Char Zchn,bro Titre 3 Zchn,h3 Zchn,DAR014 Zchn"/>
    <w:link w:val="berschrift3"/>
    <w:rsid w:val="00BB0A3F"/>
    <w:rPr>
      <w:rFonts w:ascii="Cambria Math" w:eastAsia="Tahoma" w:hAnsi="Cambria Math" w:cs="Cambria Math"/>
      <w:b/>
      <w:bCs/>
      <w:color w:val="4F81BD"/>
      <w:sz w:val="26"/>
      <w:szCs w:val="26"/>
      <w:lang w:val="en-GB" w:eastAsia="zh-CN"/>
    </w:rPr>
  </w:style>
  <w:style w:type="character" w:customStyle="1" w:styleId="berschrift4Zchn">
    <w:name w:val="Überschrift 4 Zchn"/>
    <w:aliases w:val="bro Titre 4 Zchn,h4 Zchn,DAR015 Zchn"/>
    <w:link w:val="berschrift4"/>
    <w:rsid w:val="00BB0A3F"/>
    <w:rPr>
      <w:rFonts w:ascii="Cambria Math" w:eastAsia="Tahoma" w:hAnsi="Cambria Math"/>
      <w:b/>
      <w:noProof/>
      <w:sz w:val="24"/>
      <w:szCs w:val="28"/>
      <w:lang w:val="en-GB" w:eastAsia="zh-CN"/>
    </w:rPr>
  </w:style>
  <w:style w:type="character" w:customStyle="1" w:styleId="berschrift5Zchn">
    <w:name w:val="Überschrift 5 Zchn"/>
    <w:aliases w:val="bro Titre 5 Zchn"/>
    <w:link w:val="berschrift5"/>
    <w:rsid w:val="00BB0A3F"/>
    <w:rPr>
      <w:rFonts w:ascii="Cambria Math" w:eastAsia="Tahoma" w:hAnsi="Cambria Math"/>
      <w:b/>
      <w:bCs/>
      <w:iCs/>
      <w:color w:val="4F81BD"/>
      <w:sz w:val="24"/>
      <w:szCs w:val="26"/>
      <w:lang w:val="en-GB" w:eastAsia="zh-CN"/>
    </w:rPr>
  </w:style>
  <w:style w:type="character" w:customStyle="1" w:styleId="berschrift6Zchn">
    <w:name w:val="Überschrift 6 Zchn"/>
    <w:aliases w:val="bro Titre 6 Zchn"/>
    <w:link w:val="berschrift6"/>
    <w:rsid w:val="00BB0A3F"/>
    <w:rPr>
      <w:rFonts w:ascii="Cambria Math" w:eastAsia="Tahoma" w:hAnsi="Cambria Math"/>
      <w:bCs/>
      <w:color w:val="4F81BD"/>
      <w:sz w:val="24"/>
      <w:szCs w:val="22"/>
      <w:u w:val="single"/>
      <w:lang w:val="en-GB" w:eastAsia="zh-CN"/>
    </w:rPr>
  </w:style>
  <w:style w:type="character" w:customStyle="1" w:styleId="berschrift7Zchn">
    <w:name w:val="Überschrift 7 Zchn"/>
    <w:link w:val="berschrift7"/>
    <w:rsid w:val="00BB0A3F"/>
    <w:rPr>
      <w:rFonts w:ascii="SimSun" w:eastAsia="Tahoma" w:hAnsi="SimSun"/>
      <w:sz w:val="24"/>
      <w:szCs w:val="24"/>
      <w:lang w:val="en-GB" w:eastAsia="zh-CN"/>
    </w:rPr>
  </w:style>
  <w:style w:type="character" w:customStyle="1" w:styleId="berschrift8Zchn">
    <w:name w:val="Überschrift 8 Zchn"/>
    <w:link w:val="berschrift8"/>
    <w:rsid w:val="00BB0A3F"/>
    <w:rPr>
      <w:rFonts w:ascii="SimSun" w:eastAsia="Tahoma" w:hAnsi="SimSun"/>
      <w:i/>
      <w:iCs/>
      <w:sz w:val="24"/>
      <w:szCs w:val="24"/>
      <w:lang w:val="en-GB" w:eastAsia="zh-CN"/>
    </w:rPr>
  </w:style>
  <w:style w:type="character" w:customStyle="1" w:styleId="berschrift9Zchn">
    <w:name w:val="Überschrift 9 Zchn"/>
    <w:link w:val="berschrift9"/>
    <w:rsid w:val="00BB0A3F"/>
    <w:rPr>
      <w:rFonts w:ascii="Cambria Math" w:eastAsia="Tahoma" w:hAnsi="Cambria Math" w:cs="Cambria Math"/>
      <w:sz w:val="22"/>
      <w:szCs w:val="22"/>
      <w:lang w:val="en-GB" w:eastAsia="zh-CN"/>
    </w:rPr>
  </w:style>
  <w:style w:type="character" w:customStyle="1" w:styleId="FuzeileZchn">
    <w:name w:val="Fußzeile Zchn"/>
    <w:aliases w:val="f Zchn"/>
    <w:link w:val="Fuzeile"/>
    <w:semiHidden/>
    <w:rsid w:val="00BB0A3F"/>
    <w:rPr>
      <w:rFonts w:ascii="Cambria Math" w:eastAsia="Tahoma" w:hAnsi="Cambria Math"/>
      <w:sz w:val="24"/>
      <w:szCs w:val="24"/>
      <w:lang w:val="en-GB" w:eastAsia="zh-CN"/>
    </w:rPr>
  </w:style>
  <w:style w:type="character" w:customStyle="1" w:styleId="TitelZchn">
    <w:name w:val="Titel Zchn"/>
    <w:link w:val="Titel"/>
    <w:rsid w:val="00BB0A3F"/>
    <w:rPr>
      <w:rFonts w:ascii="Cambria Math" w:eastAsia="Tahoma" w:hAnsi="Cambria Math" w:cs="Cambria Math"/>
      <w:b/>
      <w:bCs/>
      <w:kern w:val="28"/>
      <w:sz w:val="32"/>
      <w:szCs w:val="32"/>
      <w:lang w:val="en-GB" w:eastAsia="zh-CN"/>
    </w:rPr>
  </w:style>
  <w:style w:type="character" w:customStyle="1" w:styleId="DokumentstrukturZchn">
    <w:name w:val="Dokumentstruktur Zchn"/>
    <w:link w:val="Dokumentstruktur"/>
    <w:semiHidden/>
    <w:rsid w:val="00BB0A3F"/>
    <w:rPr>
      <w:rFonts w:ascii="Cambria" w:eastAsia="Tahoma" w:hAnsi="Cambria" w:cs="Cambria"/>
      <w:sz w:val="16"/>
      <w:szCs w:val="16"/>
      <w:lang w:val="en-GB" w:eastAsia="zh-CN"/>
    </w:rPr>
  </w:style>
  <w:style w:type="character" w:customStyle="1" w:styleId="SprechblasentextZchn">
    <w:name w:val="Sprechblasentext Zchn"/>
    <w:link w:val="Sprechblasentext"/>
    <w:semiHidden/>
    <w:rsid w:val="00BB0A3F"/>
    <w:rPr>
      <w:rFonts w:ascii="Cambria" w:eastAsia="Tahoma" w:hAnsi="Cambria" w:cs="Cambria"/>
      <w:sz w:val="16"/>
      <w:szCs w:val="16"/>
      <w:lang w:val="en-GB" w:eastAsia="zh-CN"/>
    </w:rPr>
  </w:style>
  <w:style w:type="character" w:customStyle="1" w:styleId="KommentarthemaZchn">
    <w:name w:val="Kommentarthema Zchn"/>
    <w:link w:val="Kommentarthema"/>
    <w:semiHidden/>
    <w:rsid w:val="00BB0A3F"/>
    <w:rPr>
      <w:rFonts w:ascii="Cambria Math" w:eastAsia="Tahoma" w:hAnsi="Cambria Math"/>
      <w:b/>
      <w:bCs/>
      <w:lang w:val="en-GB" w:eastAsia="zh-CN"/>
    </w:rPr>
  </w:style>
  <w:style w:type="character" w:customStyle="1" w:styleId="TextkrperZchn">
    <w:name w:val="Textkörper Zchn"/>
    <w:link w:val="Textkrper"/>
    <w:semiHidden/>
    <w:rsid w:val="00BB0A3F"/>
    <w:rPr>
      <w:rFonts w:ascii="SimSun" w:eastAsia="SimSun" w:hAnsi="SimSun"/>
      <w:sz w:val="24"/>
      <w:szCs w:val="24"/>
      <w:lang w:val="en-GB"/>
    </w:rPr>
  </w:style>
  <w:style w:type="character" w:customStyle="1" w:styleId="FunotentextZchn">
    <w:name w:val="Fußnotentext Zchn"/>
    <w:link w:val="Funotentext"/>
    <w:semiHidden/>
    <w:rsid w:val="00BB0A3F"/>
    <w:rPr>
      <w:rFonts w:ascii="Cambria Math" w:hAnsi="Cambria Math"/>
      <w:sz w:val="22"/>
      <w:lang w:val="en-US" w:eastAsia="en-US"/>
    </w:rPr>
  </w:style>
  <w:style w:type="character" w:customStyle="1" w:styleId="Textkrper2Zchn">
    <w:name w:val="Textkörper 2 Zchn"/>
    <w:link w:val="Textkrper2"/>
    <w:semiHidden/>
    <w:rsid w:val="00BB0A3F"/>
    <w:rPr>
      <w:rFonts w:ascii="SimSun" w:eastAsia="SimSun" w:hAnsi="SimSun"/>
      <w:sz w:val="24"/>
      <w:lang w:val="en-GB" w:eastAsia="en-GB"/>
    </w:rPr>
  </w:style>
  <w:style w:type="character" w:customStyle="1" w:styleId="EndnotentextZchn">
    <w:name w:val="Endnotentext Zchn"/>
    <w:link w:val="Endnotentext"/>
    <w:semiHidden/>
    <w:rsid w:val="00BB0A3F"/>
    <w:rPr>
      <w:rFonts w:ascii="Cambria Math" w:hAnsi="Cambria Math"/>
      <w:sz w:val="22"/>
      <w:lang w:val="en-US" w:eastAsia="en-US"/>
    </w:rPr>
  </w:style>
  <w:style w:type="paragraph" w:customStyle="1" w:styleId="a">
    <w:uiPriority w:val="99"/>
    <w:unhideWhenUsed/>
    <w:rsid w:val="00BB0A3F"/>
    <w:pPr>
      <w:jc w:val="both"/>
    </w:pPr>
    <w:rPr>
      <w:rFonts w:ascii="Cambria Math" w:eastAsia="Tahoma" w:hAnsi="Cambria Math"/>
      <w:sz w:val="24"/>
      <w:szCs w:val="24"/>
      <w:lang w:val="en-GB" w:eastAsia="zh-CN"/>
    </w:rPr>
  </w:style>
  <w:style w:type="character" w:customStyle="1" w:styleId="Textkrper3Zchn">
    <w:name w:val="Textkörper 3 Zchn"/>
    <w:link w:val="Textkrper3"/>
    <w:semiHidden/>
    <w:rsid w:val="00BB0A3F"/>
    <w:rPr>
      <w:rFonts w:ascii="Cambria Math" w:eastAsia="Tahoma" w:hAnsi="Cambria Math"/>
      <w:color w:val="FF0000"/>
      <w:sz w:val="24"/>
      <w:szCs w:val="24"/>
      <w:lang w:val="en-GB" w:eastAsia="zh-CN"/>
    </w:rPr>
  </w:style>
  <w:style w:type="character" w:customStyle="1" w:styleId="Textkrper-Einzug2Zchn">
    <w:name w:val="Textkörper-Einzug 2 Zchn"/>
    <w:link w:val="Textkrper-Einzug2"/>
    <w:semiHidden/>
    <w:rsid w:val="00BB0A3F"/>
    <w:rPr>
      <w:rFonts w:ascii="Cambria Math" w:eastAsia="Tahoma" w:hAnsi="Cambria Math"/>
      <w:sz w:val="24"/>
      <w:szCs w:val="24"/>
      <w:lang w:val="en-GB" w:eastAsia="zh-CN"/>
    </w:rPr>
  </w:style>
  <w:style w:type="character" w:customStyle="1" w:styleId="Textkrper-ZeileneinzugZchn">
    <w:name w:val="Textkörper-Zeileneinzug Zchn"/>
    <w:link w:val="Textkrper-Zeileneinzug"/>
    <w:semiHidden/>
    <w:rsid w:val="00BB0A3F"/>
    <w:rPr>
      <w:rFonts w:ascii="Cambria Math" w:eastAsia="Tahoma" w:hAnsi="Cambria Math"/>
      <w:sz w:val="24"/>
      <w:szCs w:val="24"/>
      <w:lang w:val="en-GB" w:eastAsia="zh-CN"/>
    </w:rPr>
  </w:style>
  <w:style w:type="table" w:customStyle="1" w:styleId="Tabellenraster1">
    <w:name w:val="Tabellenraster1"/>
    <w:basedOn w:val="NormaleTabelle"/>
    <w:next w:val="Tabellenraster"/>
    <w:uiPriority w:val="39"/>
    <w:rsid w:val="00BB0A3F"/>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Standard"/>
    <w:rsid w:val="00273837"/>
    <w:pPr>
      <w:spacing w:before="100" w:beforeAutospacing="1" w:after="100" w:afterAutospacing="1"/>
      <w:jc w:val="left"/>
    </w:pPr>
    <w:rPr>
      <w:rFonts w:ascii="SimSun" w:eastAsia="SimSun" w:hAnsi="SimSun"/>
      <w:lang w:val="de-DE" w:eastAsia="de-DE"/>
    </w:rPr>
  </w:style>
  <w:style w:type="paragraph" w:customStyle="1" w:styleId="xl65">
    <w:name w:val="xl65"/>
    <w:basedOn w:val="Standard"/>
    <w:rsid w:val="00273837"/>
    <w:pPr>
      <w:spacing w:before="100" w:beforeAutospacing="1" w:after="100" w:afterAutospacing="1"/>
      <w:jc w:val="center"/>
    </w:pPr>
    <w:rPr>
      <w:rFonts w:ascii="SimSun" w:eastAsia="SimSun" w:hAnsi="SimSun"/>
      <w:lang w:val="de-DE" w:eastAsia="de-DE"/>
    </w:rPr>
  </w:style>
  <w:style w:type="paragraph" w:customStyle="1" w:styleId="xl66">
    <w:name w:val="xl66"/>
    <w:basedOn w:val="Standard"/>
    <w:rsid w:val="00273837"/>
    <w:pPr>
      <w:spacing w:before="100" w:beforeAutospacing="1" w:after="100" w:afterAutospacing="1"/>
      <w:jc w:val="left"/>
    </w:pPr>
    <w:rPr>
      <w:rFonts w:ascii="SimSun" w:eastAsia="SimSun" w:hAnsi="SimSun"/>
      <w:lang w:val="de-DE" w:eastAsia="de-DE"/>
    </w:rPr>
  </w:style>
  <w:style w:type="paragraph" w:customStyle="1" w:styleId="xl67">
    <w:name w:val="xl67"/>
    <w:basedOn w:val="Standard"/>
    <w:rsid w:val="00273837"/>
    <w:pPr>
      <w:spacing w:before="100" w:beforeAutospacing="1" w:after="100" w:afterAutospacing="1"/>
      <w:jc w:val="center"/>
    </w:pPr>
    <w:rPr>
      <w:rFonts w:ascii="SimSun" w:eastAsia="SimSun" w:hAnsi="SimSun"/>
      <w:lang w:val="de-DE" w:eastAsia="de-DE"/>
    </w:rPr>
  </w:style>
  <w:style w:type="paragraph" w:customStyle="1" w:styleId="xl68">
    <w:name w:val="xl68"/>
    <w:basedOn w:val="Standard"/>
    <w:rsid w:val="00273837"/>
    <w:pPr>
      <w:shd w:val="clear" w:color="000000" w:fill="FFFF00"/>
      <w:spacing w:before="100" w:beforeAutospacing="1" w:after="100" w:afterAutospacing="1"/>
      <w:jc w:val="left"/>
    </w:pPr>
    <w:rPr>
      <w:rFonts w:ascii="SimSun" w:eastAsia="SimSun" w:hAnsi="SimSun"/>
      <w:lang w:val="de-DE" w:eastAsia="de-DE"/>
    </w:rPr>
  </w:style>
  <w:style w:type="paragraph" w:customStyle="1" w:styleId="xl69">
    <w:name w:val="xl69"/>
    <w:basedOn w:val="Standard"/>
    <w:rsid w:val="00273837"/>
    <w:pPr>
      <w:shd w:val="clear" w:color="000000" w:fill="FFFF00"/>
      <w:spacing w:before="100" w:beforeAutospacing="1" w:after="100" w:afterAutospacing="1"/>
      <w:jc w:val="center"/>
    </w:pPr>
    <w:rPr>
      <w:rFonts w:ascii="SimSun" w:eastAsia="SimSun" w:hAnsi="SimSun"/>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898061">
      <w:bodyDiv w:val="1"/>
      <w:marLeft w:val="0"/>
      <w:marRight w:val="0"/>
      <w:marTop w:val="0"/>
      <w:marBottom w:val="0"/>
      <w:divBdr>
        <w:top w:val="none" w:sz="0" w:space="0" w:color="auto"/>
        <w:left w:val="none" w:sz="0" w:space="0" w:color="auto"/>
        <w:bottom w:val="none" w:sz="0" w:space="0" w:color="auto"/>
        <w:right w:val="none" w:sz="0" w:space="0" w:color="auto"/>
      </w:divBdr>
    </w:div>
    <w:div w:id="276831940">
      <w:bodyDiv w:val="1"/>
      <w:marLeft w:val="0"/>
      <w:marRight w:val="0"/>
      <w:marTop w:val="0"/>
      <w:marBottom w:val="0"/>
      <w:divBdr>
        <w:top w:val="none" w:sz="0" w:space="0" w:color="auto"/>
        <w:left w:val="none" w:sz="0" w:space="0" w:color="auto"/>
        <w:bottom w:val="none" w:sz="0" w:space="0" w:color="auto"/>
        <w:right w:val="none" w:sz="0" w:space="0" w:color="auto"/>
      </w:divBdr>
    </w:div>
    <w:div w:id="495997780">
      <w:bodyDiv w:val="1"/>
      <w:marLeft w:val="0"/>
      <w:marRight w:val="0"/>
      <w:marTop w:val="0"/>
      <w:marBottom w:val="0"/>
      <w:divBdr>
        <w:top w:val="none" w:sz="0" w:space="0" w:color="auto"/>
        <w:left w:val="none" w:sz="0" w:space="0" w:color="auto"/>
        <w:bottom w:val="none" w:sz="0" w:space="0" w:color="auto"/>
        <w:right w:val="none" w:sz="0" w:space="0" w:color="auto"/>
      </w:divBdr>
    </w:div>
    <w:div w:id="503522090">
      <w:bodyDiv w:val="1"/>
      <w:marLeft w:val="0"/>
      <w:marRight w:val="0"/>
      <w:marTop w:val="0"/>
      <w:marBottom w:val="0"/>
      <w:divBdr>
        <w:top w:val="none" w:sz="0" w:space="0" w:color="auto"/>
        <w:left w:val="none" w:sz="0" w:space="0" w:color="auto"/>
        <w:bottom w:val="none" w:sz="0" w:space="0" w:color="auto"/>
        <w:right w:val="none" w:sz="0" w:space="0" w:color="auto"/>
      </w:divBdr>
    </w:div>
    <w:div w:id="527569186">
      <w:bodyDiv w:val="1"/>
      <w:marLeft w:val="0"/>
      <w:marRight w:val="0"/>
      <w:marTop w:val="0"/>
      <w:marBottom w:val="0"/>
      <w:divBdr>
        <w:top w:val="none" w:sz="0" w:space="0" w:color="auto"/>
        <w:left w:val="none" w:sz="0" w:space="0" w:color="auto"/>
        <w:bottom w:val="none" w:sz="0" w:space="0" w:color="auto"/>
        <w:right w:val="none" w:sz="0" w:space="0" w:color="auto"/>
      </w:divBdr>
    </w:div>
    <w:div w:id="594170794">
      <w:bodyDiv w:val="1"/>
      <w:marLeft w:val="0"/>
      <w:marRight w:val="0"/>
      <w:marTop w:val="0"/>
      <w:marBottom w:val="0"/>
      <w:divBdr>
        <w:top w:val="none" w:sz="0" w:space="0" w:color="auto"/>
        <w:left w:val="none" w:sz="0" w:space="0" w:color="auto"/>
        <w:bottom w:val="none" w:sz="0" w:space="0" w:color="auto"/>
        <w:right w:val="none" w:sz="0" w:space="0" w:color="auto"/>
      </w:divBdr>
    </w:div>
    <w:div w:id="674383886">
      <w:bodyDiv w:val="1"/>
      <w:marLeft w:val="0"/>
      <w:marRight w:val="0"/>
      <w:marTop w:val="0"/>
      <w:marBottom w:val="0"/>
      <w:divBdr>
        <w:top w:val="none" w:sz="0" w:space="0" w:color="auto"/>
        <w:left w:val="none" w:sz="0" w:space="0" w:color="auto"/>
        <w:bottom w:val="none" w:sz="0" w:space="0" w:color="auto"/>
        <w:right w:val="none" w:sz="0" w:space="0" w:color="auto"/>
      </w:divBdr>
    </w:div>
    <w:div w:id="740562541">
      <w:bodyDiv w:val="1"/>
      <w:marLeft w:val="0"/>
      <w:marRight w:val="0"/>
      <w:marTop w:val="0"/>
      <w:marBottom w:val="0"/>
      <w:divBdr>
        <w:top w:val="none" w:sz="0" w:space="0" w:color="auto"/>
        <w:left w:val="none" w:sz="0" w:space="0" w:color="auto"/>
        <w:bottom w:val="none" w:sz="0" w:space="0" w:color="auto"/>
        <w:right w:val="none" w:sz="0" w:space="0" w:color="auto"/>
      </w:divBdr>
    </w:div>
    <w:div w:id="794568801">
      <w:bodyDiv w:val="1"/>
      <w:marLeft w:val="0"/>
      <w:marRight w:val="0"/>
      <w:marTop w:val="0"/>
      <w:marBottom w:val="0"/>
      <w:divBdr>
        <w:top w:val="none" w:sz="0" w:space="0" w:color="auto"/>
        <w:left w:val="none" w:sz="0" w:space="0" w:color="auto"/>
        <w:bottom w:val="none" w:sz="0" w:space="0" w:color="auto"/>
        <w:right w:val="none" w:sz="0" w:space="0" w:color="auto"/>
      </w:divBdr>
    </w:div>
    <w:div w:id="811337670">
      <w:bodyDiv w:val="1"/>
      <w:marLeft w:val="0"/>
      <w:marRight w:val="0"/>
      <w:marTop w:val="0"/>
      <w:marBottom w:val="0"/>
      <w:divBdr>
        <w:top w:val="none" w:sz="0" w:space="0" w:color="auto"/>
        <w:left w:val="none" w:sz="0" w:space="0" w:color="auto"/>
        <w:bottom w:val="none" w:sz="0" w:space="0" w:color="auto"/>
        <w:right w:val="none" w:sz="0" w:space="0" w:color="auto"/>
      </w:divBdr>
    </w:div>
    <w:div w:id="890114980">
      <w:bodyDiv w:val="1"/>
      <w:marLeft w:val="0"/>
      <w:marRight w:val="0"/>
      <w:marTop w:val="0"/>
      <w:marBottom w:val="0"/>
      <w:divBdr>
        <w:top w:val="none" w:sz="0" w:space="0" w:color="auto"/>
        <w:left w:val="none" w:sz="0" w:space="0" w:color="auto"/>
        <w:bottom w:val="none" w:sz="0" w:space="0" w:color="auto"/>
        <w:right w:val="none" w:sz="0" w:space="0" w:color="auto"/>
      </w:divBdr>
    </w:div>
    <w:div w:id="970207337">
      <w:bodyDiv w:val="1"/>
      <w:marLeft w:val="0"/>
      <w:marRight w:val="0"/>
      <w:marTop w:val="0"/>
      <w:marBottom w:val="0"/>
      <w:divBdr>
        <w:top w:val="none" w:sz="0" w:space="0" w:color="auto"/>
        <w:left w:val="none" w:sz="0" w:space="0" w:color="auto"/>
        <w:bottom w:val="none" w:sz="0" w:space="0" w:color="auto"/>
        <w:right w:val="none" w:sz="0" w:space="0" w:color="auto"/>
      </w:divBdr>
    </w:div>
    <w:div w:id="1034770878">
      <w:bodyDiv w:val="1"/>
      <w:marLeft w:val="0"/>
      <w:marRight w:val="0"/>
      <w:marTop w:val="0"/>
      <w:marBottom w:val="0"/>
      <w:divBdr>
        <w:top w:val="none" w:sz="0" w:space="0" w:color="auto"/>
        <w:left w:val="none" w:sz="0" w:space="0" w:color="auto"/>
        <w:bottom w:val="none" w:sz="0" w:space="0" w:color="auto"/>
        <w:right w:val="none" w:sz="0" w:space="0" w:color="auto"/>
      </w:divBdr>
    </w:div>
    <w:div w:id="1061291658">
      <w:bodyDiv w:val="1"/>
      <w:marLeft w:val="0"/>
      <w:marRight w:val="0"/>
      <w:marTop w:val="0"/>
      <w:marBottom w:val="0"/>
      <w:divBdr>
        <w:top w:val="none" w:sz="0" w:space="0" w:color="auto"/>
        <w:left w:val="none" w:sz="0" w:space="0" w:color="auto"/>
        <w:bottom w:val="none" w:sz="0" w:space="0" w:color="auto"/>
        <w:right w:val="none" w:sz="0" w:space="0" w:color="auto"/>
      </w:divBdr>
    </w:div>
    <w:div w:id="1186823196">
      <w:bodyDiv w:val="1"/>
      <w:marLeft w:val="0"/>
      <w:marRight w:val="0"/>
      <w:marTop w:val="0"/>
      <w:marBottom w:val="0"/>
      <w:divBdr>
        <w:top w:val="none" w:sz="0" w:space="0" w:color="auto"/>
        <w:left w:val="none" w:sz="0" w:space="0" w:color="auto"/>
        <w:bottom w:val="none" w:sz="0" w:space="0" w:color="auto"/>
        <w:right w:val="none" w:sz="0" w:space="0" w:color="auto"/>
      </w:divBdr>
    </w:div>
    <w:div w:id="1224677213">
      <w:bodyDiv w:val="1"/>
      <w:marLeft w:val="0"/>
      <w:marRight w:val="0"/>
      <w:marTop w:val="0"/>
      <w:marBottom w:val="0"/>
      <w:divBdr>
        <w:top w:val="none" w:sz="0" w:space="0" w:color="auto"/>
        <w:left w:val="none" w:sz="0" w:space="0" w:color="auto"/>
        <w:bottom w:val="none" w:sz="0" w:space="0" w:color="auto"/>
        <w:right w:val="none" w:sz="0" w:space="0" w:color="auto"/>
      </w:divBdr>
    </w:div>
    <w:div w:id="1401749704">
      <w:bodyDiv w:val="1"/>
      <w:marLeft w:val="0"/>
      <w:marRight w:val="0"/>
      <w:marTop w:val="0"/>
      <w:marBottom w:val="0"/>
      <w:divBdr>
        <w:top w:val="none" w:sz="0" w:space="0" w:color="auto"/>
        <w:left w:val="none" w:sz="0" w:space="0" w:color="auto"/>
        <w:bottom w:val="none" w:sz="0" w:space="0" w:color="auto"/>
        <w:right w:val="none" w:sz="0" w:space="0" w:color="auto"/>
      </w:divBdr>
    </w:div>
    <w:div w:id="1740518440">
      <w:bodyDiv w:val="1"/>
      <w:marLeft w:val="0"/>
      <w:marRight w:val="0"/>
      <w:marTop w:val="0"/>
      <w:marBottom w:val="0"/>
      <w:divBdr>
        <w:top w:val="none" w:sz="0" w:space="0" w:color="auto"/>
        <w:left w:val="none" w:sz="0" w:space="0" w:color="auto"/>
        <w:bottom w:val="none" w:sz="0" w:space="0" w:color="auto"/>
        <w:right w:val="none" w:sz="0" w:space="0" w:color="auto"/>
      </w:divBdr>
    </w:div>
    <w:div w:id="1747875532">
      <w:bodyDiv w:val="1"/>
      <w:marLeft w:val="0"/>
      <w:marRight w:val="0"/>
      <w:marTop w:val="0"/>
      <w:marBottom w:val="0"/>
      <w:divBdr>
        <w:top w:val="none" w:sz="0" w:space="0" w:color="auto"/>
        <w:left w:val="none" w:sz="0" w:space="0" w:color="auto"/>
        <w:bottom w:val="none" w:sz="0" w:space="0" w:color="auto"/>
        <w:right w:val="none" w:sz="0" w:space="0" w:color="auto"/>
      </w:divBdr>
    </w:div>
    <w:div w:id="1793209884">
      <w:bodyDiv w:val="1"/>
      <w:marLeft w:val="0"/>
      <w:marRight w:val="0"/>
      <w:marTop w:val="0"/>
      <w:marBottom w:val="0"/>
      <w:divBdr>
        <w:top w:val="none" w:sz="0" w:space="0" w:color="auto"/>
        <w:left w:val="none" w:sz="0" w:space="0" w:color="auto"/>
        <w:bottom w:val="none" w:sz="0" w:space="0" w:color="auto"/>
        <w:right w:val="none" w:sz="0" w:space="0" w:color="auto"/>
      </w:divBdr>
    </w:div>
    <w:div w:id="1883709217">
      <w:bodyDiv w:val="1"/>
      <w:marLeft w:val="0"/>
      <w:marRight w:val="0"/>
      <w:marTop w:val="0"/>
      <w:marBottom w:val="0"/>
      <w:divBdr>
        <w:top w:val="none" w:sz="0" w:space="0" w:color="auto"/>
        <w:left w:val="none" w:sz="0" w:space="0" w:color="auto"/>
        <w:bottom w:val="none" w:sz="0" w:space="0" w:color="auto"/>
        <w:right w:val="none" w:sz="0" w:space="0" w:color="auto"/>
      </w:divBdr>
    </w:div>
    <w:div w:id="193176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tiff"/><Relationship Id="rId21" Type="http://schemas.openxmlformats.org/officeDocument/2006/relationships/image" Target="media/image14.tiff"/><Relationship Id="rId42" Type="http://schemas.openxmlformats.org/officeDocument/2006/relationships/image" Target="media/image34.tiff"/><Relationship Id="rId47" Type="http://schemas.openxmlformats.org/officeDocument/2006/relationships/image" Target="media/image39.tiff"/><Relationship Id="rId63" Type="http://schemas.openxmlformats.org/officeDocument/2006/relationships/image" Target="media/image54.tiff"/><Relationship Id="rId68" Type="http://schemas.openxmlformats.org/officeDocument/2006/relationships/image" Target="media/image59.tiff"/><Relationship Id="rId84" Type="http://schemas.openxmlformats.org/officeDocument/2006/relationships/footer" Target="footer2.xml"/><Relationship Id="rId16" Type="http://schemas.openxmlformats.org/officeDocument/2006/relationships/image" Target="media/image9.tiff"/><Relationship Id="rId11" Type="http://schemas.openxmlformats.org/officeDocument/2006/relationships/image" Target="media/image4.png"/><Relationship Id="rId32" Type="http://schemas.openxmlformats.org/officeDocument/2006/relationships/image" Target="media/image24.tiff"/><Relationship Id="rId37" Type="http://schemas.openxmlformats.org/officeDocument/2006/relationships/image" Target="media/image29.tiff"/><Relationship Id="rId53" Type="http://schemas.openxmlformats.org/officeDocument/2006/relationships/image" Target="media/image44.tiff"/><Relationship Id="rId58" Type="http://schemas.openxmlformats.org/officeDocument/2006/relationships/image" Target="media/image49.tiff"/><Relationship Id="rId74" Type="http://schemas.openxmlformats.org/officeDocument/2006/relationships/image" Target="media/image65.tiff"/><Relationship Id="rId79" Type="http://schemas.openxmlformats.org/officeDocument/2006/relationships/image" Target="media/image70.tiff"/><Relationship Id="rId5" Type="http://schemas.openxmlformats.org/officeDocument/2006/relationships/webSettings" Target="webSettings.xml"/><Relationship Id="rId19" Type="http://schemas.openxmlformats.org/officeDocument/2006/relationships/image" Target="media/image12.tiff"/><Relationship Id="rId14" Type="http://schemas.openxmlformats.org/officeDocument/2006/relationships/image" Target="media/image7.tiff"/><Relationship Id="rId22" Type="http://schemas.openxmlformats.org/officeDocument/2006/relationships/image" Target="media/image15.tiff"/><Relationship Id="rId27" Type="http://schemas.openxmlformats.org/officeDocument/2006/relationships/image" Target="media/image20.tiff"/><Relationship Id="rId30" Type="http://schemas.openxmlformats.org/officeDocument/2006/relationships/oleObject" Target="embeddings/oleObject1.bin"/><Relationship Id="rId35" Type="http://schemas.openxmlformats.org/officeDocument/2006/relationships/image" Target="media/image27.tiff"/><Relationship Id="rId43" Type="http://schemas.openxmlformats.org/officeDocument/2006/relationships/image" Target="media/image35.tiff"/><Relationship Id="rId48" Type="http://schemas.openxmlformats.org/officeDocument/2006/relationships/image" Target="media/image40.tiff"/><Relationship Id="rId56" Type="http://schemas.openxmlformats.org/officeDocument/2006/relationships/image" Target="media/image47.tiff"/><Relationship Id="rId64" Type="http://schemas.openxmlformats.org/officeDocument/2006/relationships/image" Target="media/image55.tiff"/><Relationship Id="rId69" Type="http://schemas.openxmlformats.org/officeDocument/2006/relationships/image" Target="media/image60.tiff"/><Relationship Id="rId77" Type="http://schemas.openxmlformats.org/officeDocument/2006/relationships/image" Target="media/image68.tiff"/><Relationship Id="rId8" Type="http://schemas.openxmlformats.org/officeDocument/2006/relationships/image" Target="media/image1.png"/><Relationship Id="rId51" Type="http://schemas.openxmlformats.org/officeDocument/2006/relationships/image" Target="media/image43.wmf"/><Relationship Id="rId72" Type="http://schemas.openxmlformats.org/officeDocument/2006/relationships/image" Target="media/image63.tiff"/><Relationship Id="rId80" Type="http://schemas.openxmlformats.org/officeDocument/2006/relationships/image" Target="media/image71.tiff"/><Relationship Id="rId85"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tiff"/><Relationship Id="rId17" Type="http://schemas.openxmlformats.org/officeDocument/2006/relationships/image" Target="media/image10.tiff"/><Relationship Id="rId25" Type="http://schemas.openxmlformats.org/officeDocument/2006/relationships/image" Target="media/image18.tiff"/><Relationship Id="rId33" Type="http://schemas.openxmlformats.org/officeDocument/2006/relationships/image" Target="media/image25.tiff"/><Relationship Id="rId38" Type="http://schemas.openxmlformats.org/officeDocument/2006/relationships/image" Target="media/image30.tiff"/><Relationship Id="rId46" Type="http://schemas.openxmlformats.org/officeDocument/2006/relationships/image" Target="media/image38.tiff"/><Relationship Id="rId59" Type="http://schemas.openxmlformats.org/officeDocument/2006/relationships/image" Target="media/image50.tiff"/><Relationship Id="rId67" Type="http://schemas.openxmlformats.org/officeDocument/2006/relationships/image" Target="media/image58.tiff"/><Relationship Id="rId20" Type="http://schemas.openxmlformats.org/officeDocument/2006/relationships/image" Target="media/image13.tiff"/><Relationship Id="rId41" Type="http://schemas.openxmlformats.org/officeDocument/2006/relationships/image" Target="media/image33.tiff"/><Relationship Id="rId54" Type="http://schemas.openxmlformats.org/officeDocument/2006/relationships/image" Target="media/image45.tiff"/><Relationship Id="rId62" Type="http://schemas.openxmlformats.org/officeDocument/2006/relationships/image" Target="media/image53.tiff"/><Relationship Id="rId70" Type="http://schemas.openxmlformats.org/officeDocument/2006/relationships/image" Target="media/image61.tiff"/><Relationship Id="rId75" Type="http://schemas.openxmlformats.org/officeDocument/2006/relationships/image" Target="media/image66.tiff"/><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tiff"/><Relationship Id="rId23" Type="http://schemas.openxmlformats.org/officeDocument/2006/relationships/image" Target="media/image16.tiff"/><Relationship Id="rId28" Type="http://schemas.openxmlformats.org/officeDocument/2006/relationships/image" Target="media/image21.tiff"/><Relationship Id="rId36" Type="http://schemas.openxmlformats.org/officeDocument/2006/relationships/image" Target="media/image28.tiff"/><Relationship Id="rId49" Type="http://schemas.openxmlformats.org/officeDocument/2006/relationships/image" Target="media/image41.tiff"/><Relationship Id="rId57" Type="http://schemas.openxmlformats.org/officeDocument/2006/relationships/image" Target="media/image48.tiff"/><Relationship Id="rId10" Type="http://schemas.openxmlformats.org/officeDocument/2006/relationships/image" Target="media/image3.png"/><Relationship Id="rId31" Type="http://schemas.openxmlformats.org/officeDocument/2006/relationships/image" Target="media/image23.tiff"/><Relationship Id="rId44" Type="http://schemas.openxmlformats.org/officeDocument/2006/relationships/image" Target="media/image36.tiff"/><Relationship Id="rId52" Type="http://schemas.openxmlformats.org/officeDocument/2006/relationships/oleObject" Target="embeddings/oleObject2.bin"/><Relationship Id="rId60" Type="http://schemas.openxmlformats.org/officeDocument/2006/relationships/image" Target="media/image51.tiff"/><Relationship Id="rId65" Type="http://schemas.openxmlformats.org/officeDocument/2006/relationships/image" Target="media/image56.tiff"/><Relationship Id="rId73" Type="http://schemas.openxmlformats.org/officeDocument/2006/relationships/image" Target="media/image64.tiff"/><Relationship Id="rId78" Type="http://schemas.openxmlformats.org/officeDocument/2006/relationships/image" Target="media/image69.tiff"/><Relationship Id="rId81" Type="http://schemas.openxmlformats.org/officeDocument/2006/relationships/header" Target="header1.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tiff"/><Relationship Id="rId18" Type="http://schemas.openxmlformats.org/officeDocument/2006/relationships/image" Target="media/image11.tiff"/><Relationship Id="rId39" Type="http://schemas.openxmlformats.org/officeDocument/2006/relationships/image" Target="media/image31.tiff"/><Relationship Id="rId34" Type="http://schemas.openxmlformats.org/officeDocument/2006/relationships/image" Target="media/image26.tiff"/><Relationship Id="rId50" Type="http://schemas.openxmlformats.org/officeDocument/2006/relationships/image" Target="media/image42.tiff"/><Relationship Id="rId55" Type="http://schemas.openxmlformats.org/officeDocument/2006/relationships/image" Target="media/image46.tiff"/><Relationship Id="rId76" Type="http://schemas.openxmlformats.org/officeDocument/2006/relationships/image" Target="media/image67.wmf"/><Relationship Id="rId7" Type="http://schemas.openxmlformats.org/officeDocument/2006/relationships/endnotes" Target="endnotes.xml"/><Relationship Id="rId71" Type="http://schemas.openxmlformats.org/officeDocument/2006/relationships/image" Target="media/image62.tiff"/><Relationship Id="rId2" Type="http://schemas.openxmlformats.org/officeDocument/2006/relationships/numbering" Target="numbering.xml"/><Relationship Id="rId29" Type="http://schemas.openxmlformats.org/officeDocument/2006/relationships/image" Target="media/image22.wmf"/><Relationship Id="rId24" Type="http://schemas.openxmlformats.org/officeDocument/2006/relationships/image" Target="media/image17.tiff"/><Relationship Id="rId40" Type="http://schemas.openxmlformats.org/officeDocument/2006/relationships/image" Target="media/image32.tiff"/><Relationship Id="rId45" Type="http://schemas.openxmlformats.org/officeDocument/2006/relationships/image" Target="media/image37.tiff"/><Relationship Id="rId66" Type="http://schemas.openxmlformats.org/officeDocument/2006/relationships/image" Target="media/image57.tiff"/><Relationship Id="rId87" Type="http://schemas.openxmlformats.org/officeDocument/2006/relationships/theme" Target="theme/theme1.xml"/><Relationship Id="rId61" Type="http://schemas.openxmlformats.org/officeDocument/2006/relationships/image" Target="media/image52.tiff"/><Relationship Id="rId8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75.jpeg"/></Relationships>
</file>

<file path=word/_rels/header1.xml.rels><?xml version="1.0" encoding="UTF-8" standalone="yes"?>
<Relationships xmlns="http://schemas.openxmlformats.org/package/2006/relationships"><Relationship Id="rId3" Type="http://schemas.openxmlformats.org/officeDocument/2006/relationships/image" Target="media/image74.png"/><Relationship Id="rId2" Type="http://schemas.openxmlformats.org/officeDocument/2006/relationships/image" Target="media/image73.png"/><Relationship Id="rId1" Type="http://schemas.openxmlformats.org/officeDocument/2006/relationships/image" Target="media/image72.png"/></Relationships>
</file>

<file path=word/_rels/header3.xml.rels><?xml version="1.0" encoding="UTF-8" standalone="yes"?>
<Relationships xmlns="http://schemas.openxmlformats.org/package/2006/relationships"><Relationship Id="rId1" Type="http://schemas.openxmlformats.org/officeDocument/2006/relationships/image" Target="media/image7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2D54C-B0D6-43A8-803B-ACCCE4417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3033</Words>
  <Characters>19114</Characters>
  <Application>Microsoft Office Word</Application>
  <DocSecurity>0</DocSecurity>
  <Lines>159</Lines>
  <Paragraphs>44</Paragraphs>
  <ScaleCrop>false</ScaleCrop>
  <HeadingPairs>
    <vt:vector size="2" baseType="variant">
      <vt:variant>
        <vt:lpstr>Titel</vt:lpstr>
      </vt:variant>
      <vt:variant>
        <vt:i4>1</vt:i4>
      </vt:variant>
    </vt:vector>
  </HeadingPairs>
  <TitlesOfParts>
    <vt:vector size="1" baseType="lpstr">
      <vt:lpstr>Modelling toxic effects on Chaoborus crystallinus populations under field conditions – An individual-based simulation study</vt:lpstr>
    </vt:vector>
  </TitlesOfParts>
  <Company>BASF</Company>
  <LinksUpToDate>false</LinksUpToDate>
  <CharactersWithSpaces>22103</CharactersWithSpaces>
  <SharedDoc>false</SharedDoc>
  <HLinks>
    <vt:vector size="66" baseType="variant">
      <vt:variant>
        <vt:i4>1966136</vt:i4>
      </vt:variant>
      <vt:variant>
        <vt:i4>62</vt:i4>
      </vt:variant>
      <vt:variant>
        <vt:i4>0</vt:i4>
      </vt:variant>
      <vt:variant>
        <vt:i4>5</vt:i4>
      </vt:variant>
      <vt:variant>
        <vt:lpwstr/>
      </vt:variant>
      <vt:variant>
        <vt:lpwstr>_Toc92980685</vt:lpwstr>
      </vt:variant>
      <vt:variant>
        <vt:i4>2031672</vt:i4>
      </vt:variant>
      <vt:variant>
        <vt:i4>56</vt:i4>
      </vt:variant>
      <vt:variant>
        <vt:i4>0</vt:i4>
      </vt:variant>
      <vt:variant>
        <vt:i4>5</vt:i4>
      </vt:variant>
      <vt:variant>
        <vt:lpwstr/>
      </vt:variant>
      <vt:variant>
        <vt:lpwstr>_Toc92980684</vt:lpwstr>
      </vt:variant>
      <vt:variant>
        <vt:i4>1572920</vt:i4>
      </vt:variant>
      <vt:variant>
        <vt:i4>50</vt:i4>
      </vt:variant>
      <vt:variant>
        <vt:i4>0</vt:i4>
      </vt:variant>
      <vt:variant>
        <vt:i4>5</vt:i4>
      </vt:variant>
      <vt:variant>
        <vt:lpwstr/>
      </vt:variant>
      <vt:variant>
        <vt:lpwstr>_Toc92980683</vt:lpwstr>
      </vt:variant>
      <vt:variant>
        <vt:i4>1638456</vt:i4>
      </vt:variant>
      <vt:variant>
        <vt:i4>44</vt:i4>
      </vt:variant>
      <vt:variant>
        <vt:i4>0</vt:i4>
      </vt:variant>
      <vt:variant>
        <vt:i4>5</vt:i4>
      </vt:variant>
      <vt:variant>
        <vt:lpwstr/>
      </vt:variant>
      <vt:variant>
        <vt:lpwstr>_Toc92980682</vt:lpwstr>
      </vt:variant>
      <vt:variant>
        <vt:i4>1703992</vt:i4>
      </vt:variant>
      <vt:variant>
        <vt:i4>38</vt:i4>
      </vt:variant>
      <vt:variant>
        <vt:i4>0</vt:i4>
      </vt:variant>
      <vt:variant>
        <vt:i4>5</vt:i4>
      </vt:variant>
      <vt:variant>
        <vt:lpwstr/>
      </vt:variant>
      <vt:variant>
        <vt:lpwstr>_Toc92980681</vt:lpwstr>
      </vt:variant>
      <vt:variant>
        <vt:i4>1769528</vt:i4>
      </vt:variant>
      <vt:variant>
        <vt:i4>32</vt:i4>
      </vt:variant>
      <vt:variant>
        <vt:i4>0</vt:i4>
      </vt:variant>
      <vt:variant>
        <vt:i4>5</vt:i4>
      </vt:variant>
      <vt:variant>
        <vt:lpwstr/>
      </vt:variant>
      <vt:variant>
        <vt:lpwstr>_Toc92980680</vt:lpwstr>
      </vt:variant>
      <vt:variant>
        <vt:i4>1179703</vt:i4>
      </vt:variant>
      <vt:variant>
        <vt:i4>26</vt:i4>
      </vt:variant>
      <vt:variant>
        <vt:i4>0</vt:i4>
      </vt:variant>
      <vt:variant>
        <vt:i4>5</vt:i4>
      </vt:variant>
      <vt:variant>
        <vt:lpwstr/>
      </vt:variant>
      <vt:variant>
        <vt:lpwstr>_Toc92980679</vt:lpwstr>
      </vt:variant>
      <vt:variant>
        <vt:i4>1245239</vt:i4>
      </vt:variant>
      <vt:variant>
        <vt:i4>20</vt:i4>
      </vt:variant>
      <vt:variant>
        <vt:i4>0</vt:i4>
      </vt:variant>
      <vt:variant>
        <vt:i4>5</vt:i4>
      </vt:variant>
      <vt:variant>
        <vt:lpwstr/>
      </vt:variant>
      <vt:variant>
        <vt:lpwstr>_Toc92980678</vt:lpwstr>
      </vt:variant>
      <vt:variant>
        <vt:i4>1835063</vt:i4>
      </vt:variant>
      <vt:variant>
        <vt:i4>14</vt:i4>
      </vt:variant>
      <vt:variant>
        <vt:i4>0</vt:i4>
      </vt:variant>
      <vt:variant>
        <vt:i4>5</vt:i4>
      </vt:variant>
      <vt:variant>
        <vt:lpwstr/>
      </vt:variant>
      <vt:variant>
        <vt:lpwstr>_Toc92980677</vt:lpwstr>
      </vt:variant>
      <vt:variant>
        <vt:i4>1900599</vt:i4>
      </vt:variant>
      <vt:variant>
        <vt:i4>8</vt:i4>
      </vt:variant>
      <vt:variant>
        <vt:i4>0</vt:i4>
      </vt:variant>
      <vt:variant>
        <vt:i4>5</vt:i4>
      </vt:variant>
      <vt:variant>
        <vt:lpwstr/>
      </vt:variant>
      <vt:variant>
        <vt:lpwstr>_Toc92980676</vt:lpwstr>
      </vt:variant>
      <vt:variant>
        <vt:i4>1966135</vt:i4>
      </vt:variant>
      <vt:variant>
        <vt:i4>2</vt:i4>
      </vt:variant>
      <vt:variant>
        <vt:i4>0</vt:i4>
      </vt:variant>
      <vt:variant>
        <vt:i4>5</vt:i4>
      </vt:variant>
      <vt:variant>
        <vt:lpwstr/>
      </vt:variant>
      <vt:variant>
        <vt:lpwstr>_Toc92980675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toxic effects on Chaoborus crystallinus populations under field conditions – An individual-based simulation study</dc:title>
  <dc:subject/>
  <dc:creator>Thomas Preuss</dc:creator>
  <cp:keywords/>
  <cp:lastModifiedBy>Strauß, Tido</cp:lastModifiedBy>
  <cp:revision>34</cp:revision>
  <cp:lastPrinted>2020-07-01T20:15:00Z</cp:lastPrinted>
  <dcterms:created xsi:type="dcterms:W3CDTF">2022-03-29T08:45:00Z</dcterms:created>
  <dcterms:modified xsi:type="dcterms:W3CDTF">2024-07-16T08:07:00Z</dcterms:modified>
</cp:coreProperties>
</file>