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C4" w:rsidRDefault="00C85AC4" w:rsidP="008D40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Action plan </w:t>
      </w:r>
      <w:r>
        <w:rPr>
          <w:rFonts w:ascii="Times New Roman" w:hAnsi="Times New Roman" w:cs="Times New Roman"/>
          <w:sz w:val="24"/>
        </w:rPr>
        <w:t>2017/4/20</w:t>
      </w:r>
    </w:p>
    <w:p w:rsidR="008A0838" w:rsidRPr="00116DA7" w:rsidRDefault="008A0838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116DA7">
        <w:rPr>
          <w:rFonts w:ascii="Times New Roman" w:hAnsi="Times New Roman" w:cs="Times New Roman"/>
          <w:color w:val="FF0000"/>
          <w:sz w:val="24"/>
        </w:rPr>
        <w:t>Compare with traditional citation. Calculate ranking based on traditional citation and our methods and then calculate correlation coefficient.</w:t>
      </w:r>
    </w:p>
    <w:p w:rsidR="00A320DE" w:rsidRPr="000064F3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0064F3">
        <w:rPr>
          <w:rFonts w:ascii="Times New Roman" w:hAnsi="Times New Roman" w:cs="Times New Roman"/>
          <w:color w:val="FF0000"/>
          <w:sz w:val="24"/>
        </w:rPr>
        <w:t>Estimate loss function</w:t>
      </w:r>
    </w:p>
    <w:p w:rsidR="00A320DE" w:rsidRPr="008D40C8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0064F3">
        <w:rPr>
          <w:rFonts w:ascii="Times New Roman" w:hAnsi="Times New Roman" w:cs="Times New Roman"/>
          <w:color w:val="FF0000"/>
          <w:sz w:val="24"/>
        </w:rPr>
        <w:t xml:space="preserve">10%,15%,20%,at year 15,20,25,30 </w:t>
      </w:r>
      <w:r w:rsidRPr="008D40C8">
        <w:rPr>
          <w:rFonts w:ascii="Times New Roman" w:hAnsi="Times New Roman" w:cs="Times New Roman"/>
          <w:sz w:val="24"/>
        </w:rPr>
        <w:t xml:space="preserve"> </w:t>
      </w:r>
    </w:p>
    <w:p w:rsidR="00A320DE" w:rsidRPr="008D40C8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Marginal loss function peak year empirical distribution</w:t>
      </w:r>
    </w:p>
    <w:p w:rsidR="00A320DE" w:rsidRPr="008D40C8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 xml:space="preserve">10%,15%,20%,at year 15,20,25,30  </w:t>
      </w:r>
    </w:p>
    <w:p w:rsidR="00A320DE" w:rsidRPr="00EB15C2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EB15C2">
        <w:rPr>
          <w:rFonts w:ascii="Times New Roman" w:hAnsi="Times New Roman" w:cs="Times New Roman"/>
          <w:color w:val="FF0000"/>
          <w:sz w:val="24"/>
        </w:rPr>
        <w:t>20-80 rule, cumulative distribution</w:t>
      </w:r>
    </w:p>
    <w:p w:rsidR="00A320DE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color w:val="FF0000"/>
          <w:sz w:val="24"/>
        </w:rPr>
      </w:pPr>
      <w:r w:rsidRPr="00EB15C2">
        <w:rPr>
          <w:rFonts w:ascii="Times New Roman" w:hAnsi="Times New Roman" w:cs="Times New Roman"/>
          <w:color w:val="FF0000"/>
          <w:sz w:val="24"/>
        </w:rPr>
        <w:t>At Year 15,20,25 30</w:t>
      </w:r>
    </w:p>
    <w:p w:rsidR="00A320DE" w:rsidRPr="00C41F86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41F86">
        <w:rPr>
          <w:rFonts w:ascii="Times New Roman" w:hAnsi="Times New Roman" w:cs="Times New Roman"/>
          <w:color w:val="FF0000"/>
          <w:sz w:val="24"/>
        </w:rPr>
        <w:t>70,80s golden years, contribution pie for every ten years</w:t>
      </w:r>
    </w:p>
    <w:p w:rsidR="008A0838" w:rsidRPr="00116DA7" w:rsidRDefault="008A0838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116DA7">
        <w:rPr>
          <w:rFonts w:ascii="Times New Roman" w:hAnsi="Times New Roman" w:cs="Times New Roman"/>
          <w:color w:val="FF0000"/>
          <w:sz w:val="24"/>
        </w:rPr>
        <w:t>Big events such as world war, crisis</w:t>
      </w:r>
    </w:p>
    <w:p w:rsidR="008A0838" w:rsidRPr="00116DA7" w:rsidRDefault="008A0838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116DA7">
        <w:rPr>
          <w:rFonts w:ascii="Times New Roman" w:hAnsi="Times New Roman" w:cs="Times New Roman"/>
          <w:color w:val="FF0000"/>
          <w:sz w:val="24"/>
        </w:rPr>
        <w:t>Draw a figure of average value loss on time and see if there is a big drop in specific years.</w:t>
      </w:r>
    </w:p>
    <w:p w:rsidR="008A0838" w:rsidRPr="00116DA7" w:rsidRDefault="008A0838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116DA7">
        <w:rPr>
          <w:rFonts w:ascii="Times New Roman" w:hAnsi="Times New Roman" w:cs="Times New Roman"/>
          <w:color w:val="FF0000"/>
          <w:sz w:val="24"/>
        </w:rPr>
        <w:t xml:space="preserve">Use value loss at year 15,20,25,30  </w:t>
      </w:r>
    </w:p>
    <w:p w:rsidR="00A320DE" w:rsidRPr="000064F3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0064F3">
        <w:rPr>
          <w:rFonts w:ascii="Times New Roman" w:hAnsi="Times New Roman" w:cs="Times New Roman"/>
          <w:color w:val="FF0000"/>
          <w:sz w:val="24"/>
        </w:rPr>
        <w:t>Journal contribution pie</w:t>
      </w:r>
    </w:p>
    <w:p w:rsidR="002D5CE8" w:rsidRDefault="002D5CE8" w:rsidP="002D5CE8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Thanks!</w:t>
      </w:r>
    </w:p>
    <w:p w:rsidR="00EB15C2" w:rsidRDefault="00EB15C2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B15C2" w:rsidRDefault="00EB15C2" w:rsidP="00EB15C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Action plan </w:t>
      </w:r>
      <w:r>
        <w:rPr>
          <w:rFonts w:ascii="Times New Roman" w:hAnsi="Times New Roman" w:cs="Times New Roman"/>
          <w:sz w:val="24"/>
        </w:rPr>
        <w:t>2017/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14</w:t>
      </w:r>
    </w:p>
    <w:p w:rsidR="00EB15C2" w:rsidRPr="004D01A3" w:rsidRDefault="00EB15C2" w:rsidP="002D5CE8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EB15C2" w:rsidRPr="004D01A3" w:rsidRDefault="00EB15C2" w:rsidP="00EB15C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4D01A3">
        <w:rPr>
          <w:rFonts w:ascii="Times New Roman" w:hAnsi="Times New Roman" w:cs="Times New Roman"/>
          <w:color w:val="000000" w:themeColor="text1"/>
          <w:sz w:val="24"/>
        </w:rPr>
        <w:t>20-80 rule, cumulative distribution</w:t>
      </w:r>
    </w:p>
    <w:p w:rsidR="00EB15C2" w:rsidRPr="004D01A3" w:rsidRDefault="00EB15C2" w:rsidP="00EB15C2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color w:val="000000" w:themeColor="text1"/>
          <w:sz w:val="24"/>
        </w:rPr>
      </w:pPr>
      <w:r w:rsidRPr="004D01A3">
        <w:rPr>
          <w:rFonts w:ascii="Times New Roman" w:hAnsi="Times New Roman" w:cs="Times New Roman"/>
          <w:color w:val="000000" w:themeColor="text1"/>
          <w:sz w:val="24"/>
        </w:rPr>
        <w:t>At Year 15,20,25 30</w:t>
      </w:r>
    </w:p>
    <w:p w:rsidR="00EB15C2" w:rsidRPr="004D01A3" w:rsidRDefault="00EB15C2" w:rsidP="00EB15C2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color w:val="000000" w:themeColor="text1"/>
          <w:sz w:val="24"/>
        </w:rPr>
      </w:pP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把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最高的前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20% paper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的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加起来，然后把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最低的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80% paper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的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加起来，做下对比。</w:t>
      </w:r>
    </w:p>
    <w:p w:rsidR="004D01A3" w:rsidRPr="004D01A3" w:rsidRDefault="004D01A3" w:rsidP="004D01A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color w:val="000000" w:themeColor="text1"/>
          <w:sz w:val="24"/>
        </w:rPr>
      </w:pPr>
      <w:r w:rsidRPr="004D01A3">
        <w:rPr>
          <w:rFonts w:ascii="Times New Roman" w:hAnsi="Times New Roman" w:cs="Times New Roman"/>
          <w:color w:val="000000" w:themeColor="text1"/>
          <w:sz w:val="24"/>
        </w:rPr>
        <w:t>L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oss value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随时间变化曲线，按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top 5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画</w:t>
      </w:r>
    </w:p>
    <w:p w:rsidR="004D01A3" w:rsidRPr="004D01A3" w:rsidRDefault="004D01A3" w:rsidP="004D01A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color w:val="000000" w:themeColor="text1"/>
          <w:sz w:val="24"/>
        </w:rPr>
      </w:pPr>
      <w:r w:rsidRPr="004D01A3">
        <w:rPr>
          <w:rFonts w:ascii="Times New Roman" w:hAnsi="Times New Roman" w:cs="Times New Roman"/>
          <w:color w:val="000000" w:themeColor="text1"/>
          <w:sz w:val="24"/>
        </w:rPr>
        <w:t>C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itation function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与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 function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的对比，预期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citation function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是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convex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，后期变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flat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，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loss value function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是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concave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。</w:t>
      </w:r>
    </w:p>
    <w:p w:rsidR="00EB15C2" w:rsidRPr="004D01A3" w:rsidRDefault="00EB15C2" w:rsidP="00EB15C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把目前结果做一个</w:t>
      </w:r>
      <w:r w:rsidRPr="004D01A3">
        <w:rPr>
          <w:rFonts w:ascii="Times New Roman" w:hAnsi="Times New Roman" w:cs="Times New Roman" w:hint="eastAsia"/>
          <w:color w:val="000000" w:themeColor="text1"/>
          <w:sz w:val="24"/>
        </w:rPr>
        <w:t>summarize</w:t>
      </w:r>
    </w:p>
    <w:p w:rsidR="00EB15C2" w:rsidRPr="004D01A3" w:rsidRDefault="00EB15C2" w:rsidP="002D5CE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</w:rPr>
      </w:pPr>
    </w:p>
    <w:sectPr w:rsidR="00EB15C2" w:rsidRPr="004D01A3" w:rsidSect="007B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3D55"/>
    <w:multiLevelType w:val="hybridMultilevel"/>
    <w:tmpl w:val="99920330"/>
    <w:lvl w:ilvl="0" w:tplc="4B42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C185B"/>
    <w:multiLevelType w:val="hybridMultilevel"/>
    <w:tmpl w:val="BCF48CA0"/>
    <w:lvl w:ilvl="0" w:tplc="3A30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0DE"/>
    <w:rsid w:val="000064F3"/>
    <w:rsid w:val="00116DA7"/>
    <w:rsid w:val="002D5CE8"/>
    <w:rsid w:val="004D01A3"/>
    <w:rsid w:val="007648B0"/>
    <w:rsid w:val="007A57DA"/>
    <w:rsid w:val="007B750C"/>
    <w:rsid w:val="008A0838"/>
    <w:rsid w:val="008D40C8"/>
    <w:rsid w:val="009C1C5E"/>
    <w:rsid w:val="00A320DE"/>
    <w:rsid w:val="00A9733D"/>
    <w:rsid w:val="00C41F86"/>
    <w:rsid w:val="00C85AC4"/>
    <w:rsid w:val="00D639D7"/>
    <w:rsid w:val="00DA3E25"/>
    <w:rsid w:val="00EB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0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2017-04-20T13:04:00Z</dcterms:created>
  <dcterms:modified xsi:type="dcterms:W3CDTF">2017-06-14T02:47:00Z</dcterms:modified>
</cp:coreProperties>
</file>