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EF02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CD10841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3A366800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54409F4A" w14:textId="77777777" w:rsidR="0014029A" w:rsidRDefault="001402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2BCB2D" w14:textId="77777777" w:rsidR="0014029A" w:rsidRDefault="001402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1E4967" w14:textId="77777777" w:rsidR="0014029A" w:rsidRDefault="001402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F2B5E9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73955AE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4D98D5BA" w14:textId="77777777" w:rsidR="0014029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Программное обеспечение информационной безопасности мобильных систем</w:t>
      </w:r>
    </w:p>
    <w:p w14:paraId="7B4C262B" w14:textId="77777777" w:rsidR="0014029A" w:rsidRDefault="001402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614B83" w14:textId="77777777" w:rsidR="0014029A" w:rsidRDefault="001402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9ABF3A" w14:textId="77777777" w:rsidR="0014029A" w:rsidRDefault="001402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A6D75B" w14:textId="77777777" w:rsidR="0014029A" w:rsidRDefault="001402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A09C3E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6DCB9" w14:textId="77777777" w:rsidR="0014029A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№1 НА ТЕМУ:</w:t>
      </w:r>
    </w:p>
    <w:p w14:paraId="729E9C1E" w14:textId="77777777" w:rsidR="0014029A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Бенчмаркинг</w:t>
      </w:r>
    </w:p>
    <w:p w14:paraId="49D80EED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186D3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DEF46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100C2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6FDE4" w14:textId="77777777" w:rsidR="0014029A" w:rsidRDefault="001402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6C2D0" w14:textId="064F5EF4" w:rsidR="0014029A" w:rsidRDefault="00000000">
      <w:pPr>
        <w:spacing w:after="0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4 курса </w:t>
      </w:r>
      <w:r w:rsidRPr="009E11F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429C54C4" w14:textId="6A850328" w:rsidR="0014029A" w:rsidRPr="003B28F9" w:rsidRDefault="003B28F9">
      <w:pPr>
        <w:spacing w:after="0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Осадчий Павел Андреевич</w:t>
      </w:r>
    </w:p>
    <w:p w14:paraId="026CCDAE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231B43F6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680AED3D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063C28D6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4CF74DE4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46740DDA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6D443EDB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6E2C4F84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34F373D0" w14:textId="77777777" w:rsidR="0014029A" w:rsidRDefault="0014029A">
      <w:pPr>
        <w:rPr>
          <w:rFonts w:ascii="Times New Roman" w:hAnsi="Times New Roman" w:cs="Times New Roman"/>
          <w:sz w:val="28"/>
          <w:szCs w:val="28"/>
        </w:rPr>
      </w:pPr>
    </w:p>
    <w:p w14:paraId="7AAECBF3" w14:textId="77777777" w:rsidR="0014029A" w:rsidRDefault="001402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D31DDE" w14:textId="77777777" w:rsidR="0014029A" w:rsidRDefault="001402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D9967" w14:textId="23C0F7B5" w:rsidR="0014029A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B8553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41CA5CA" w14:textId="77777777" w:rsidR="009E11F9" w:rsidRPr="009E11F9" w:rsidRDefault="009E11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62D066" w14:textId="77777777" w:rsidR="0014029A" w:rsidRDefault="00000000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продукта</w:t>
      </w:r>
    </w:p>
    <w:p w14:paraId="3E60D7A6" w14:textId="5F2CF7BC" w:rsidR="00895E0F" w:rsidRPr="003B28F9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zh-CN"/>
        </w:rPr>
      </w:pPr>
      <w:r w:rsidRPr="009E11F9">
        <w:rPr>
          <w:rFonts w:ascii="Times New Roman" w:hAnsi="Times New Roman"/>
          <w:sz w:val="28"/>
          <w:szCs w:val="28"/>
          <w:lang w:eastAsia="zh-CN"/>
        </w:rPr>
        <w:t>"</w:t>
      </w:r>
      <w:proofErr w:type="spellStart"/>
      <w:r w:rsidR="003B28F9" w:rsidRPr="003B28F9">
        <w:rPr>
          <w:rFonts w:ascii="Times New Roman" w:hAnsi="Times New Roman"/>
          <w:sz w:val="28"/>
          <w:szCs w:val="28"/>
          <w:lang w:val="en-US" w:eastAsia="zh-CN"/>
        </w:rPr>
        <w:t>ArtMarket</w:t>
      </w:r>
      <w:proofErr w:type="spellEnd"/>
      <w:r w:rsidR="003B28F9" w:rsidRPr="003B28F9">
        <w:rPr>
          <w:rFonts w:ascii="Times New Roman" w:hAnsi="Times New Roman"/>
          <w:sz w:val="28"/>
          <w:szCs w:val="28"/>
          <w:lang w:eastAsia="zh-CN"/>
        </w:rPr>
        <w:t>” — мобильное приложение и веб-платформа для покупки, продажи и коллекционирования картин, постеров и арт-принтов. Сервис выступает агрегатором независимых художников, галерей и мастерских, предоставляя пользователям доступ к уникальным произведениям искусства. Основной акцент делается на персонализированные рекомендации (по стилю, цветовой гамме, интерьеру) и социальное взаимодействие — пользователи могут делиться своими коллекциями, лайкать и комментировать работы других.</w:t>
      </w:r>
    </w:p>
    <w:p w14:paraId="31E742EC" w14:textId="77777777" w:rsidR="0014029A" w:rsidRPr="009E11F9" w:rsidRDefault="00000000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E11F9">
        <w:rPr>
          <w:rFonts w:ascii="Times New Roman" w:hAnsi="Times New Roman"/>
          <w:b/>
          <w:sz w:val="28"/>
          <w:szCs w:val="28"/>
        </w:rPr>
        <w:t xml:space="preserve">1.1 </w:t>
      </w:r>
      <w:r>
        <w:rPr>
          <w:rFonts w:ascii="Times New Roman" w:hAnsi="Times New Roman"/>
          <w:b/>
          <w:sz w:val="28"/>
          <w:szCs w:val="28"/>
        </w:rPr>
        <w:t>Аналоги</w:t>
      </w:r>
    </w:p>
    <w:p w14:paraId="0FFF2D61" w14:textId="1BBCDBCD" w:rsidR="0014029A" w:rsidRPr="003B28F9" w:rsidRDefault="003B28F9" w:rsidP="008A17C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B28F9">
        <w:rPr>
          <w:rFonts w:ascii="Times New Roman" w:hAnsi="Times New Roman"/>
          <w:sz w:val="28"/>
          <w:szCs w:val="28"/>
          <w:lang w:val="en-US"/>
        </w:rPr>
        <w:t>Saatchi</w:t>
      </w:r>
      <w:r w:rsidRPr="00B14765">
        <w:rPr>
          <w:rFonts w:ascii="Times New Roman" w:hAnsi="Times New Roman"/>
          <w:sz w:val="28"/>
          <w:szCs w:val="28"/>
        </w:rPr>
        <w:t xml:space="preserve"> </w:t>
      </w:r>
      <w:r w:rsidRPr="003B28F9">
        <w:rPr>
          <w:rFonts w:ascii="Times New Roman" w:hAnsi="Times New Roman"/>
          <w:sz w:val="28"/>
          <w:szCs w:val="28"/>
          <w:lang w:val="en-US"/>
        </w:rPr>
        <w:t>Art</w:t>
      </w:r>
      <w:r w:rsidR="008A17C8" w:rsidRPr="00B14765">
        <w:rPr>
          <w:rFonts w:ascii="Times New Roman" w:hAnsi="Times New Roman"/>
          <w:sz w:val="28"/>
          <w:szCs w:val="28"/>
        </w:rPr>
        <w:t xml:space="preserve">. </w:t>
      </w:r>
      <w:r w:rsidR="008A17C8">
        <w:rPr>
          <w:rFonts w:ascii="Times New Roman" w:hAnsi="Times New Roman"/>
          <w:sz w:val="28"/>
          <w:szCs w:val="28"/>
        </w:rPr>
        <w:t>Разработчик</w:t>
      </w:r>
      <w:r w:rsidR="008A17C8" w:rsidRPr="00B14765">
        <w:rPr>
          <w:rFonts w:ascii="Times New Roman" w:hAnsi="Times New Roman"/>
          <w:sz w:val="28"/>
          <w:szCs w:val="28"/>
        </w:rPr>
        <w:t xml:space="preserve">: </w:t>
      </w:r>
      <w:r w:rsidRPr="003B28F9">
        <w:rPr>
          <w:rFonts w:ascii="Times New Roman" w:hAnsi="Times New Roman"/>
          <w:sz w:val="28"/>
          <w:szCs w:val="28"/>
          <w:lang w:val="en-US"/>
        </w:rPr>
        <w:t>Saatchi</w:t>
      </w:r>
      <w:r w:rsidRPr="00B14765">
        <w:rPr>
          <w:rFonts w:ascii="Times New Roman" w:hAnsi="Times New Roman"/>
          <w:sz w:val="28"/>
          <w:szCs w:val="28"/>
        </w:rPr>
        <w:t xml:space="preserve"> </w:t>
      </w:r>
      <w:r w:rsidRPr="003B28F9">
        <w:rPr>
          <w:rFonts w:ascii="Times New Roman" w:hAnsi="Times New Roman"/>
          <w:sz w:val="28"/>
          <w:szCs w:val="28"/>
          <w:lang w:val="en-US"/>
        </w:rPr>
        <w:t>Online</w:t>
      </w:r>
      <w:r w:rsidRPr="00B14765">
        <w:rPr>
          <w:rFonts w:ascii="Times New Roman" w:hAnsi="Times New Roman"/>
          <w:sz w:val="28"/>
          <w:szCs w:val="28"/>
        </w:rPr>
        <w:t xml:space="preserve"> </w:t>
      </w:r>
      <w:r w:rsidRPr="003B28F9">
        <w:rPr>
          <w:rFonts w:ascii="Times New Roman" w:hAnsi="Times New Roman"/>
          <w:sz w:val="28"/>
          <w:szCs w:val="28"/>
          <w:lang w:val="en-US"/>
        </w:rPr>
        <w:t>Inc</w:t>
      </w:r>
      <w:r w:rsidR="008A17C8" w:rsidRPr="00B1476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8A17C8">
        <w:rPr>
          <w:rFonts w:ascii="Times New Roman" w:hAnsi="Times New Roman"/>
          <w:sz w:val="28"/>
          <w:szCs w:val="28"/>
        </w:rPr>
        <w:t>Сссылка</w:t>
      </w:r>
      <w:proofErr w:type="spellEnd"/>
      <w:r w:rsidR="008A17C8" w:rsidRPr="003B28F9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E9378D" w:rsidRPr="00E9378D">
        <w:rPr>
          <w:rFonts w:ascii="Times New Roman" w:hAnsi="Times New Roman"/>
          <w:sz w:val="28"/>
          <w:szCs w:val="28"/>
          <w:lang w:val="en-US" w:eastAsia="zh-CN"/>
        </w:rPr>
        <w:t>https</w:t>
      </w:r>
      <w:r w:rsidR="00E9378D" w:rsidRPr="003B28F9">
        <w:rPr>
          <w:rFonts w:ascii="Times New Roman" w:hAnsi="Times New Roman"/>
          <w:sz w:val="28"/>
          <w:szCs w:val="28"/>
          <w:lang w:val="en-US" w:eastAsia="zh-CN"/>
        </w:rPr>
        <w:t>://</w:t>
      </w:r>
      <w:r w:rsidRPr="003B28F9">
        <w:rPr>
          <w:lang w:val="en-US"/>
        </w:rPr>
        <w:t xml:space="preserve"> </w:t>
      </w:r>
      <w:r w:rsidRPr="003B28F9">
        <w:rPr>
          <w:rFonts w:ascii="Times New Roman" w:hAnsi="Times New Roman"/>
          <w:sz w:val="28"/>
          <w:szCs w:val="28"/>
          <w:lang w:val="en-US" w:eastAsia="zh-CN"/>
        </w:rPr>
        <w:t>play.google.com/store/apps/</w:t>
      </w:r>
      <w:proofErr w:type="spellStart"/>
      <w:r w:rsidRPr="003B28F9">
        <w:rPr>
          <w:rFonts w:ascii="Times New Roman" w:hAnsi="Times New Roman"/>
          <w:sz w:val="28"/>
          <w:szCs w:val="28"/>
          <w:lang w:val="en-US" w:eastAsia="zh-CN"/>
        </w:rPr>
        <w:t>details?id</w:t>
      </w:r>
      <w:proofErr w:type="spellEnd"/>
      <w:r w:rsidRPr="003B28F9">
        <w:rPr>
          <w:rFonts w:ascii="Times New Roman" w:hAnsi="Times New Roman"/>
          <w:sz w:val="28"/>
          <w:szCs w:val="28"/>
          <w:lang w:val="en-US" w:eastAsia="zh-CN"/>
        </w:rPr>
        <w:t>=</w:t>
      </w:r>
      <w:proofErr w:type="spellStart"/>
      <w:proofErr w:type="gramStart"/>
      <w:r w:rsidRPr="003B28F9">
        <w:rPr>
          <w:rFonts w:ascii="Times New Roman" w:hAnsi="Times New Roman"/>
          <w:sz w:val="28"/>
          <w:szCs w:val="28"/>
          <w:lang w:val="en-US" w:eastAsia="zh-CN"/>
        </w:rPr>
        <w:t>com.saatchiart</w:t>
      </w:r>
      <w:proofErr w:type="gramEnd"/>
      <w:r w:rsidRPr="003B28F9">
        <w:rPr>
          <w:rFonts w:ascii="Times New Roman" w:hAnsi="Times New Roman"/>
          <w:sz w:val="28"/>
          <w:szCs w:val="28"/>
          <w:lang w:val="en-US" w:eastAsia="zh-CN"/>
        </w:rPr>
        <w:t>.android</w:t>
      </w:r>
      <w:proofErr w:type="spellEnd"/>
      <w:r w:rsidR="008A17C8" w:rsidRPr="003B28F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7CAD51" w14:textId="655F0CF6" w:rsidR="0014029A" w:rsidRPr="00E9378D" w:rsidRDefault="003B28F9" w:rsidP="008A17C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B28F9">
        <w:rPr>
          <w:rFonts w:ascii="Times New Roman" w:hAnsi="Times New Roman"/>
          <w:sz w:val="28"/>
          <w:szCs w:val="28"/>
          <w:lang w:val="en-US"/>
        </w:rPr>
        <w:t>Artfinder</w:t>
      </w:r>
      <w:proofErr w:type="spellEnd"/>
      <w:r w:rsidRPr="003B28F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A17C8">
        <w:rPr>
          <w:rFonts w:ascii="Times New Roman" w:hAnsi="Times New Roman"/>
          <w:sz w:val="28"/>
          <w:szCs w:val="28"/>
        </w:rPr>
        <w:t>Разработчик</w:t>
      </w:r>
      <w:r w:rsidR="008A17C8" w:rsidRPr="008A17C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3B28F9">
        <w:rPr>
          <w:rFonts w:ascii="Times New Roman" w:hAnsi="Times New Roman"/>
          <w:sz w:val="28"/>
          <w:szCs w:val="28"/>
          <w:lang w:val="en-US"/>
        </w:rPr>
        <w:t>Art Discovery Ltd</w:t>
      </w:r>
      <w:r w:rsidR="008A17C8" w:rsidRPr="008A17C8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8A17C8">
        <w:rPr>
          <w:rFonts w:ascii="Times New Roman" w:hAnsi="Times New Roman"/>
          <w:sz w:val="28"/>
          <w:szCs w:val="28"/>
        </w:rPr>
        <w:t>Ссылка</w:t>
      </w:r>
      <w:r w:rsidR="008A17C8" w:rsidRPr="00E9378D">
        <w:rPr>
          <w:rFonts w:ascii="Times New Roman" w:hAnsi="Times New Roman"/>
          <w:sz w:val="28"/>
          <w:szCs w:val="28"/>
        </w:rPr>
        <w:t xml:space="preserve">: </w:t>
      </w:r>
      <w:r w:rsidR="00E9378D" w:rsidRPr="00E9378D">
        <w:rPr>
          <w:rFonts w:ascii="Times New Roman" w:hAnsi="Times New Roman"/>
          <w:sz w:val="28"/>
          <w:szCs w:val="28"/>
        </w:rPr>
        <w:t>https://</w:t>
      </w:r>
      <w:r w:rsidRPr="003B28F9">
        <w:t xml:space="preserve"> </w:t>
      </w:r>
      <w:r w:rsidRPr="003B28F9">
        <w:rPr>
          <w:rFonts w:ascii="Times New Roman" w:hAnsi="Times New Roman"/>
          <w:sz w:val="28"/>
          <w:szCs w:val="28"/>
        </w:rPr>
        <w:t>https://play.google.com/store/apps/details?id=com.artfinder.app</w:t>
      </w:r>
      <w:r w:rsidR="008A17C8" w:rsidRPr="00E9378D">
        <w:rPr>
          <w:rFonts w:ascii="Times New Roman" w:hAnsi="Times New Roman"/>
          <w:sz w:val="28"/>
          <w:szCs w:val="28"/>
        </w:rPr>
        <w:t xml:space="preserve"> </w:t>
      </w:r>
    </w:p>
    <w:p w14:paraId="0911D66B" w14:textId="5DCAAF30" w:rsidR="0014029A" w:rsidRPr="00E9378D" w:rsidRDefault="003B28F9" w:rsidP="008A17C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B28F9">
        <w:rPr>
          <w:rFonts w:ascii="Times New Roman" w:hAnsi="Times New Roman"/>
          <w:sz w:val="28"/>
          <w:szCs w:val="28"/>
        </w:rPr>
        <w:t>Etsy</w:t>
      </w:r>
      <w:proofErr w:type="spellEnd"/>
      <w:r w:rsidR="00E9378D" w:rsidRPr="00E9378D">
        <w:rPr>
          <w:rFonts w:ascii="Times New Roman" w:hAnsi="Times New Roman"/>
          <w:sz w:val="28"/>
          <w:szCs w:val="28"/>
        </w:rPr>
        <w:t xml:space="preserve">. </w:t>
      </w:r>
      <w:r w:rsidR="00E9378D">
        <w:rPr>
          <w:rFonts w:ascii="Times New Roman" w:hAnsi="Times New Roman"/>
          <w:sz w:val="28"/>
          <w:szCs w:val="28"/>
        </w:rPr>
        <w:t>Разработчик</w:t>
      </w:r>
      <w:r w:rsidR="00E9378D" w:rsidRPr="00E9378D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3B28F9">
        <w:rPr>
          <w:rFonts w:ascii="Times New Roman" w:hAnsi="Times New Roman"/>
          <w:sz w:val="28"/>
          <w:szCs w:val="28"/>
        </w:rPr>
        <w:t>Etsy</w:t>
      </w:r>
      <w:proofErr w:type="spellEnd"/>
      <w:r w:rsidRPr="003B28F9">
        <w:rPr>
          <w:rFonts w:ascii="Times New Roman" w:hAnsi="Times New Roman"/>
          <w:sz w:val="28"/>
          <w:szCs w:val="28"/>
        </w:rPr>
        <w:t>, Inc.</w:t>
      </w:r>
      <w:r>
        <w:rPr>
          <w:rFonts w:ascii="Times New Roman" w:hAnsi="Times New Roman"/>
          <w:sz w:val="28"/>
          <w:szCs w:val="28"/>
        </w:rPr>
        <w:t xml:space="preserve"> </w:t>
      </w:r>
      <w:r w:rsidR="00E9378D">
        <w:rPr>
          <w:rFonts w:ascii="Times New Roman" w:hAnsi="Times New Roman"/>
          <w:sz w:val="28"/>
          <w:szCs w:val="28"/>
        </w:rPr>
        <w:t>Ссылка</w:t>
      </w:r>
      <w:r w:rsidR="00E9378D" w:rsidRPr="00E9378D">
        <w:rPr>
          <w:rFonts w:ascii="Times New Roman" w:hAnsi="Times New Roman"/>
          <w:sz w:val="28"/>
          <w:szCs w:val="28"/>
        </w:rPr>
        <w:t>:</w:t>
      </w:r>
      <w:r w:rsidR="00E9378D" w:rsidRPr="00E9378D">
        <w:t xml:space="preserve"> </w:t>
      </w:r>
      <w:r w:rsidR="00E9378D" w:rsidRPr="00E9378D">
        <w:rPr>
          <w:rFonts w:ascii="Times New Roman" w:hAnsi="Times New Roman" w:cs="Times New Roman"/>
          <w:sz w:val="28"/>
          <w:szCs w:val="28"/>
        </w:rPr>
        <w:t>https://</w:t>
      </w:r>
      <w:r w:rsidRPr="003B28F9">
        <w:t xml:space="preserve"> </w:t>
      </w:r>
      <w:r w:rsidRPr="003B28F9">
        <w:rPr>
          <w:rFonts w:ascii="Times New Roman" w:hAnsi="Times New Roman" w:cs="Times New Roman"/>
          <w:sz w:val="28"/>
          <w:szCs w:val="28"/>
        </w:rPr>
        <w:t>https://play.google.com/store/apps/details?id=com.etsy.android</w:t>
      </w:r>
    </w:p>
    <w:p w14:paraId="2703D42D" w14:textId="77777777" w:rsidR="00895E0F" w:rsidRPr="00E9378D" w:rsidRDefault="00895E0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5B801F" w14:textId="77777777" w:rsidR="0014029A" w:rsidRDefault="00000000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Стратегия монетизации</w:t>
      </w:r>
    </w:p>
    <w:p w14:paraId="2D4ED00C" w14:textId="77777777" w:rsidR="0014029A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Выбранная стратегия: Комбинация моделей "Получение комиссии с продаж" и "Медийная &amp; Контекстная реклама".</w:t>
      </w:r>
    </w:p>
    <w:p w14:paraId="43902B55" w14:textId="77777777" w:rsidR="0014029A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Обоснование:</w:t>
      </w:r>
    </w:p>
    <w:p w14:paraId="35A516D5" w14:textId="0683C4DC" w:rsidR="0014029A" w:rsidRDefault="00000000" w:rsidP="003B28F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Медийная реклама</w:t>
      </w:r>
      <w:r w:rsidR="003B28F9" w:rsidRPr="003B28F9">
        <w:t xml:space="preserve"> </w:t>
      </w:r>
      <w:r w:rsidR="003B28F9" w:rsidRPr="003B28F9">
        <w:rPr>
          <w:rFonts w:ascii="Times New Roman" w:hAnsi="Times New Roman"/>
          <w:sz w:val="28"/>
          <w:szCs w:val="28"/>
        </w:rPr>
        <w:t>Художники и галереи смогут продвигать свои работы через платные размещения (баннеры, рекомендации, спонсированные подборки). Это создаёт устойчивый дополнительный источник дохода.</w:t>
      </w:r>
    </w:p>
    <w:p w14:paraId="1B069653" w14:textId="77777777" w:rsidR="00946EC3" w:rsidRPr="009E11F9" w:rsidRDefault="00946EC3" w:rsidP="003B28F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969B0CA" w14:textId="77777777" w:rsidR="0014029A" w:rsidRPr="009E11F9" w:rsidRDefault="00000000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E11F9">
        <w:rPr>
          <w:rFonts w:ascii="Times New Roman" w:hAnsi="Times New Roman"/>
          <w:b/>
          <w:bCs/>
          <w:sz w:val="28"/>
          <w:szCs w:val="28"/>
        </w:rPr>
        <w:t>Сравнение с продуктами-аналогами (бенчмаркинг)</w:t>
      </w:r>
    </w:p>
    <w:p w14:paraId="06AFECD5" w14:textId="77777777" w:rsidR="0014029A" w:rsidRDefault="00000000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proofErr w:type="gramStart"/>
      <w:r w:rsidRPr="009E11F9">
        <w:rPr>
          <w:rFonts w:ascii="Times New Roman" w:hAnsi="Times New Roman"/>
          <w:bCs/>
          <w:sz w:val="28"/>
          <w:szCs w:val="28"/>
        </w:rPr>
        <w:t xml:space="preserve">3.1  </w:t>
      </w:r>
      <w:r>
        <w:rPr>
          <w:rFonts w:ascii="Times New Roman" w:hAnsi="Times New Roman"/>
          <w:bCs/>
          <w:sz w:val="28"/>
          <w:szCs w:val="28"/>
        </w:rPr>
        <w:t>Выявление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 характеристик:</w:t>
      </w:r>
    </w:p>
    <w:p w14:paraId="04156DE4" w14:textId="77777777" w:rsidR="00F760FE" w:rsidRDefault="00F760F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760FE">
        <w:rPr>
          <w:rFonts w:ascii="Times New Roman" w:hAnsi="Times New Roman"/>
          <w:bCs/>
          <w:sz w:val="28"/>
          <w:szCs w:val="28"/>
        </w:rPr>
        <w:t>Ассортимент и художники: разнообразие стилей, наличие эксклюзивных работ и оригиналов.</w:t>
      </w:r>
    </w:p>
    <w:p w14:paraId="7A241AC8" w14:textId="77777777" w:rsidR="00F760FE" w:rsidRDefault="00F760F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760FE">
        <w:rPr>
          <w:rFonts w:ascii="Times New Roman" w:hAnsi="Times New Roman"/>
          <w:bCs/>
          <w:sz w:val="28"/>
          <w:szCs w:val="28"/>
        </w:rPr>
        <w:t xml:space="preserve">Пользовательский опыт (UX): удобство поиска, фильтры по стилю, размеру, цвету, функция “примерить на стену”. </w:t>
      </w:r>
    </w:p>
    <w:p w14:paraId="4B21EE54" w14:textId="77777777" w:rsidR="00F760FE" w:rsidRDefault="00F760F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760FE">
        <w:rPr>
          <w:rFonts w:ascii="Times New Roman" w:hAnsi="Times New Roman"/>
          <w:bCs/>
          <w:sz w:val="28"/>
          <w:szCs w:val="28"/>
        </w:rPr>
        <w:t xml:space="preserve">Персонализация: рекомендации по стилю интерьера, историям просмотров, искусственный интеллект. </w:t>
      </w:r>
    </w:p>
    <w:p w14:paraId="5615A572" w14:textId="77777777" w:rsidR="00F760FE" w:rsidRDefault="00F760F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760FE">
        <w:rPr>
          <w:rFonts w:ascii="Times New Roman" w:hAnsi="Times New Roman"/>
          <w:bCs/>
          <w:sz w:val="28"/>
          <w:szCs w:val="28"/>
        </w:rPr>
        <w:t xml:space="preserve">Социальные функции: возможность делиться коллекциями, лайки, комментарии, подписки на художников. </w:t>
      </w:r>
    </w:p>
    <w:p w14:paraId="484A3336" w14:textId="6FC0E4C7" w:rsidR="00895E0F" w:rsidRDefault="00F760F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760FE">
        <w:rPr>
          <w:rFonts w:ascii="Times New Roman" w:hAnsi="Times New Roman"/>
          <w:bCs/>
          <w:sz w:val="28"/>
          <w:szCs w:val="28"/>
        </w:rPr>
        <w:t>Условия доставки и возврата: скорость, надёжность, возможность международной доставки, упаковка.</w:t>
      </w:r>
    </w:p>
    <w:p w14:paraId="750108C6" w14:textId="77777777" w:rsidR="00895E0F" w:rsidRDefault="00895E0F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6395FEED" w14:textId="77777777" w:rsidR="00895E0F" w:rsidRDefault="00895E0F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1DBD679B" w14:textId="77777777" w:rsidR="00895E0F" w:rsidRPr="00E657FC" w:rsidRDefault="00895E0F">
      <w:pPr>
        <w:spacing w:after="0" w:line="240" w:lineRule="auto"/>
        <w:ind w:firstLine="709"/>
        <w:jc w:val="both"/>
      </w:pPr>
    </w:p>
    <w:p w14:paraId="6378F860" w14:textId="2C2DC064" w:rsidR="0014029A" w:rsidRPr="00895E0F" w:rsidRDefault="00000000" w:rsidP="00895E0F">
      <w:pPr>
        <w:rPr>
          <w:rFonts w:ascii="Times New Roman" w:hAnsi="Times New Roman" w:cs="Times New Roman"/>
          <w:sz w:val="28"/>
          <w:szCs w:val="28"/>
        </w:rPr>
      </w:pPr>
      <w:r w:rsidRPr="009E11F9">
        <w:rPr>
          <w:rFonts w:ascii="Times New Roman" w:hAnsi="Times New Roman" w:cs="Times New Roman"/>
          <w:sz w:val="28"/>
          <w:szCs w:val="28"/>
        </w:rPr>
        <w:t xml:space="preserve">3.2 </w:t>
      </w:r>
      <w:r w:rsidRPr="009E11F9">
        <w:rPr>
          <w:rFonts w:ascii="Times New Roman" w:hAnsi="Times New Roman" w:cs="Times New Roman"/>
          <w:sz w:val="28"/>
          <w:szCs w:val="28"/>
          <w:lang w:eastAsia="zh-CN"/>
        </w:rPr>
        <w:t>Присвоение удельных весов характеристикам:</w:t>
      </w:r>
    </w:p>
    <w:p w14:paraId="186CD489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t>Ассортимент и бренды (К1) = 0.30</w:t>
      </w:r>
    </w:p>
    <w:p w14:paraId="2222574D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t>Пользовательский опыт (UX) (К2) = 0.25</w:t>
      </w:r>
    </w:p>
    <w:p w14:paraId="1A7BDC0C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t>Персонализация (К3) = 0.20</w:t>
      </w:r>
    </w:p>
    <w:p w14:paraId="1CB57F3E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lastRenderedPageBreak/>
        <w:t>Социальные функции (К4) = 0.15</w:t>
      </w:r>
    </w:p>
    <w:p w14:paraId="79DF40EA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t>Условия доставки и возврата (К5) = 0.10</w:t>
      </w:r>
    </w:p>
    <w:p w14:paraId="04CA5795" w14:textId="77777777" w:rsidR="00895E0F" w:rsidRPr="00895E0F" w:rsidRDefault="00895E0F" w:rsidP="00895E0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895E0F">
        <w:rPr>
          <w:rFonts w:ascii="Times New Roman" w:hAnsi="Times New Roman"/>
          <w:bCs/>
          <w:sz w:val="28"/>
          <w:szCs w:val="28"/>
        </w:rPr>
        <w:t>Итого: 1.00</w:t>
      </w:r>
    </w:p>
    <w:p w14:paraId="32DD6A12" w14:textId="77777777" w:rsidR="0014029A" w:rsidRDefault="0014029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733AFD4B" w14:textId="77777777" w:rsidR="0014029A" w:rsidRDefault="0014029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39140E66" w14:textId="77777777" w:rsidR="0014029A" w:rsidRDefault="00000000">
      <w:pPr>
        <w:spacing w:after="0" w:line="240" w:lineRule="auto"/>
        <w:ind w:firstLine="709"/>
        <w:jc w:val="center"/>
        <w:rPr>
          <w:rStyle w:val="20"/>
          <w:rFonts w:cstheme="minorBidi"/>
          <w:bCs w:val="0"/>
          <w:kern w:val="0"/>
          <w14:ligatures w14:val="none"/>
        </w:rPr>
      </w:pPr>
      <w:r>
        <w:rPr>
          <w:rFonts w:ascii="Times New Roman" w:hAnsi="Times New Roman"/>
          <w:b/>
          <w:sz w:val="28"/>
          <w:szCs w:val="28"/>
        </w:rPr>
        <w:t>Сравнение рассматриваемого продукта</w:t>
      </w:r>
    </w:p>
    <w:p w14:paraId="5179251D" w14:textId="77777777" w:rsidR="0014029A" w:rsidRDefault="0014029A">
      <w:pPr>
        <w:spacing w:after="0" w:line="240" w:lineRule="auto"/>
        <w:jc w:val="both"/>
        <w:rPr>
          <w:rStyle w:val="20"/>
        </w:rPr>
      </w:pPr>
    </w:p>
    <w:p w14:paraId="2F919D02" w14:textId="77777777" w:rsidR="0014029A" w:rsidRDefault="00000000">
      <w:pPr>
        <w:spacing w:after="0" w:line="240" w:lineRule="auto"/>
        <w:jc w:val="both"/>
        <w:rPr>
          <w:rStyle w:val="20"/>
          <w:b w:val="0"/>
          <w:bCs w:val="0"/>
        </w:rPr>
      </w:pPr>
      <w:r>
        <w:rPr>
          <w:rStyle w:val="20"/>
        </w:rPr>
        <w:t>Таблица 1</w:t>
      </w:r>
    </w:p>
    <w:p w14:paraId="5C0A8A8B" w14:textId="6E8AE2DA" w:rsidR="0014029A" w:rsidRDefault="007958E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7958E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Сравнительная оценка качества программного продукта "</w:t>
      </w:r>
      <w:proofErr w:type="spellStart"/>
      <w:r w:rsidRPr="007958E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FashionSpot</w:t>
      </w:r>
      <w:proofErr w:type="spellEnd"/>
      <w:r w:rsidRPr="007958EE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" и продуктов-аналогов</w:t>
      </w:r>
    </w:p>
    <w:p w14:paraId="1B71CB3E" w14:textId="77777777" w:rsidR="0014029A" w:rsidRDefault="0014029A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560"/>
        <w:gridCol w:w="1701"/>
        <w:gridCol w:w="1526"/>
        <w:gridCol w:w="1728"/>
      </w:tblGrid>
      <w:tr w:rsidR="00E657FC" w14:paraId="2101644D" w14:textId="77777777" w:rsidTr="00712833">
        <w:tc>
          <w:tcPr>
            <w:tcW w:w="1696" w:type="dxa"/>
            <w:vAlign w:val="center"/>
          </w:tcPr>
          <w:p w14:paraId="778EDC17" w14:textId="32BB0C45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r>
              <w:rPr>
                <w:b/>
                <w:bCs/>
              </w:rPr>
              <w:t>Показатель качества</w:t>
            </w:r>
          </w:p>
        </w:tc>
        <w:tc>
          <w:tcPr>
            <w:tcW w:w="1134" w:type="dxa"/>
            <w:vAlign w:val="center"/>
          </w:tcPr>
          <w:p w14:paraId="3E9E6501" w14:textId="41BFB11F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1560" w:type="dxa"/>
            <w:vAlign w:val="center"/>
          </w:tcPr>
          <w:p w14:paraId="4F57D09E" w14:textId="3CBFBB44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b/>
                <w:bCs/>
              </w:rPr>
              <w:t>Saatchi</w:t>
            </w:r>
            <w:proofErr w:type="spellEnd"/>
            <w:r>
              <w:rPr>
                <w:b/>
                <w:bCs/>
              </w:rPr>
              <w:t xml:space="preserve"> Art</w:t>
            </w:r>
          </w:p>
        </w:tc>
        <w:tc>
          <w:tcPr>
            <w:tcW w:w="1701" w:type="dxa"/>
            <w:vAlign w:val="center"/>
          </w:tcPr>
          <w:p w14:paraId="365FB462" w14:textId="2130AB35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b/>
                <w:bCs/>
              </w:rPr>
              <w:t>Artfinder</w:t>
            </w:r>
            <w:proofErr w:type="spellEnd"/>
          </w:p>
        </w:tc>
        <w:tc>
          <w:tcPr>
            <w:tcW w:w="1526" w:type="dxa"/>
            <w:vAlign w:val="center"/>
          </w:tcPr>
          <w:p w14:paraId="2BCE0425" w14:textId="163BDA2D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b/>
                <w:bCs/>
              </w:rPr>
              <w:t>Etsy</w:t>
            </w:r>
            <w:proofErr w:type="spellEnd"/>
          </w:p>
        </w:tc>
        <w:tc>
          <w:tcPr>
            <w:tcW w:w="1728" w:type="dxa"/>
            <w:vAlign w:val="center"/>
          </w:tcPr>
          <w:p w14:paraId="1981BB76" w14:textId="1F09A64B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a5"/>
              </w:rPr>
              <w:t>ArtMarket</w:t>
            </w:r>
            <w:proofErr w:type="spellEnd"/>
          </w:p>
        </w:tc>
      </w:tr>
      <w:tr w:rsidR="00E657FC" w14:paraId="69A3E72B" w14:textId="77777777" w:rsidTr="00712833">
        <w:tc>
          <w:tcPr>
            <w:tcW w:w="1696" w:type="dxa"/>
            <w:vAlign w:val="center"/>
          </w:tcPr>
          <w:p w14:paraId="4D71ADEC" w14:textId="5959C858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r>
              <w:t>Ассортимент и художники</w:t>
            </w:r>
          </w:p>
        </w:tc>
        <w:tc>
          <w:tcPr>
            <w:tcW w:w="1134" w:type="dxa"/>
            <w:vAlign w:val="center"/>
          </w:tcPr>
          <w:p w14:paraId="1D2A094F" w14:textId="7887AA98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0.30</w:t>
            </w:r>
          </w:p>
        </w:tc>
        <w:tc>
          <w:tcPr>
            <w:tcW w:w="1560" w:type="dxa"/>
            <w:vAlign w:val="center"/>
          </w:tcPr>
          <w:p w14:paraId="70B3D59E" w14:textId="653A222C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 w:eastAsia="ru-RU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3E16F7E6" w14:textId="1B226866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526" w:type="dxa"/>
            <w:vAlign w:val="center"/>
          </w:tcPr>
          <w:p w14:paraId="123102CE" w14:textId="6C4272C1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728" w:type="dxa"/>
            <w:vAlign w:val="center"/>
          </w:tcPr>
          <w:p w14:paraId="7D4560EA" w14:textId="4D5842B1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</w:tr>
      <w:tr w:rsidR="00E657FC" w14:paraId="0DB2DD4C" w14:textId="77777777" w:rsidTr="00712833">
        <w:tc>
          <w:tcPr>
            <w:tcW w:w="1696" w:type="dxa"/>
            <w:vAlign w:val="center"/>
          </w:tcPr>
          <w:p w14:paraId="4FE847B1" w14:textId="71FF04BD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r>
              <w:t>Пользовательский опыт (UX)</w:t>
            </w:r>
          </w:p>
        </w:tc>
        <w:tc>
          <w:tcPr>
            <w:tcW w:w="1134" w:type="dxa"/>
            <w:vAlign w:val="center"/>
          </w:tcPr>
          <w:p w14:paraId="1D1340CC" w14:textId="5C93D496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0.25</w:t>
            </w:r>
          </w:p>
        </w:tc>
        <w:tc>
          <w:tcPr>
            <w:tcW w:w="1560" w:type="dxa"/>
            <w:vAlign w:val="center"/>
          </w:tcPr>
          <w:p w14:paraId="06A99061" w14:textId="3982F26F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 w:eastAsia="ru-RU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32148A8B" w14:textId="35ED9EFA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1526" w:type="dxa"/>
            <w:vAlign w:val="center"/>
          </w:tcPr>
          <w:p w14:paraId="5913BDE7" w14:textId="19735ADD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728" w:type="dxa"/>
            <w:vAlign w:val="center"/>
          </w:tcPr>
          <w:p w14:paraId="656924BA" w14:textId="1733EF56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</w:tr>
      <w:tr w:rsidR="00E657FC" w14:paraId="557F6175" w14:textId="77777777" w:rsidTr="00712833">
        <w:tc>
          <w:tcPr>
            <w:tcW w:w="1696" w:type="dxa"/>
            <w:vAlign w:val="center"/>
          </w:tcPr>
          <w:p w14:paraId="21E06B67" w14:textId="21BD74D3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4"/>
                <w:szCs w:val="24"/>
                <w:lang w:eastAsia="ru-RU"/>
              </w:rPr>
            </w:pPr>
            <w:r>
              <w:t>Персонализация</w:t>
            </w:r>
          </w:p>
        </w:tc>
        <w:tc>
          <w:tcPr>
            <w:tcW w:w="1134" w:type="dxa"/>
            <w:vAlign w:val="center"/>
          </w:tcPr>
          <w:p w14:paraId="39850A23" w14:textId="7B562CA2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0.20</w:t>
            </w:r>
          </w:p>
        </w:tc>
        <w:tc>
          <w:tcPr>
            <w:tcW w:w="1560" w:type="dxa"/>
            <w:vAlign w:val="center"/>
          </w:tcPr>
          <w:p w14:paraId="3FE2B1A3" w14:textId="48F7C574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 w:eastAsia="ru-RU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76C59AA5" w14:textId="24F01F17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1526" w:type="dxa"/>
            <w:vAlign w:val="center"/>
          </w:tcPr>
          <w:p w14:paraId="15CAA361" w14:textId="3F2CD6F4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1728" w:type="dxa"/>
            <w:vAlign w:val="center"/>
          </w:tcPr>
          <w:p w14:paraId="19EA8866" w14:textId="319BD5DD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5</w:t>
            </w:r>
          </w:p>
        </w:tc>
      </w:tr>
      <w:tr w:rsidR="00E657FC" w14:paraId="33E6B2B7" w14:textId="77777777" w:rsidTr="00712833">
        <w:tc>
          <w:tcPr>
            <w:tcW w:w="1696" w:type="dxa"/>
            <w:vAlign w:val="center"/>
          </w:tcPr>
          <w:p w14:paraId="12CAAC62" w14:textId="360AEB00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Социальные функции</w:t>
            </w:r>
          </w:p>
        </w:tc>
        <w:tc>
          <w:tcPr>
            <w:tcW w:w="1134" w:type="dxa"/>
            <w:vAlign w:val="center"/>
          </w:tcPr>
          <w:p w14:paraId="0443EE24" w14:textId="27482280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0.15</w:t>
            </w:r>
          </w:p>
        </w:tc>
        <w:tc>
          <w:tcPr>
            <w:tcW w:w="1560" w:type="dxa"/>
            <w:vAlign w:val="center"/>
          </w:tcPr>
          <w:p w14:paraId="3D1399F2" w14:textId="28DE0C80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 w:eastAsia="ru-RU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34059B9A" w14:textId="2F4E58B8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1526" w:type="dxa"/>
            <w:vAlign w:val="center"/>
          </w:tcPr>
          <w:p w14:paraId="562F2FBF" w14:textId="1B5F4A80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val="en-US" w:eastAsia="ru-RU"/>
              </w:rPr>
            </w:pPr>
            <w:r>
              <w:t>3</w:t>
            </w:r>
          </w:p>
        </w:tc>
        <w:tc>
          <w:tcPr>
            <w:tcW w:w="1728" w:type="dxa"/>
            <w:vAlign w:val="center"/>
          </w:tcPr>
          <w:p w14:paraId="6B479331" w14:textId="408E8940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</w:pPr>
            <w:r>
              <w:t>5</w:t>
            </w:r>
          </w:p>
        </w:tc>
      </w:tr>
      <w:tr w:rsidR="00E657FC" w14:paraId="2F78799B" w14:textId="77777777" w:rsidTr="00712833">
        <w:tc>
          <w:tcPr>
            <w:tcW w:w="1696" w:type="dxa"/>
            <w:vAlign w:val="center"/>
          </w:tcPr>
          <w:p w14:paraId="07A86D23" w14:textId="663D425B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Доставка и возврат</w:t>
            </w:r>
          </w:p>
        </w:tc>
        <w:tc>
          <w:tcPr>
            <w:tcW w:w="1134" w:type="dxa"/>
            <w:vAlign w:val="center"/>
          </w:tcPr>
          <w:p w14:paraId="636F7A2E" w14:textId="24E2EF5C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0.10</w:t>
            </w:r>
          </w:p>
        </w:tc>
        <w:tc>
          <w:tcPr>
            <w:tcW w:w="1560" w:type="dxa"/>
            <w:vAlign w:val="center"/>
          </w:tcPr>
          <w:p w14:paraId="46AF25D4" w14:textId="372F95B0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484B1E2A" w14:textId="6B1AD784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3</w:t>
            </w:r>
          </w:p>
        </w:tc>
        <w:tc>
          <w:tcPr>
            <w:tcW w:w="1526" w:type="dxa"/>
            <w:vAlign w:val="center"/>
          </w:tcPr>
          <w:p w14:paraId="04D11D88" w14:textId="2151B721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t>4</w:t>
            </w:r>
          </w:p>
        </w:tc>
        <w:tc>
          <w:tcPr>
            <w:tcW w:w="1728" w:type="dxa"/>
            <w:vAlign w:val="center"/>
          </w:tcPr>
          <w:p w14:paraId="6566AFF0" w14:textId="1A904A1F" w:rsidR="00E657FC" w:rsidRPr="00B967AB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4</w:t>
            </w:r>
          </w:p>
        </w:tc>
      </w:tr>
      <w:tr w:rsidR="00E657FC" w14:paraId="79D6D4A6" w14:textId="77777777" w:rsidTr="00712833">
        <w:tc>
          <w:tcPr>
            <w:tcW w:w="1696" w:type="dxa"/>
            <w:vAlign w:val="center"/>
          </w:tcPr>
          <w:p w14:paraId="3BDE0CF8" w14:textId="498A228E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Интегральный показатель</w:t>
            </w:r>
          </w:p>
        </w:tc>
        <w:tc>
          <w:tcPr>
            <w:tcW w:w="1134" w:type="dxa"/>
            <w:vAlign w:val="center"/>
          </w:tcPr>
          <w:p w14:paraId="50A461E1" w14:textId="514B9B20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</w:rPr>
            </w:pPr>
            <w:r>
              <w:t>1.00</w:t>
            </w:r>
          </w:p>
        </w:tc>
        <w:tc>
          <w:tcPr>
            <w:tcW w:w="1560" w:type="dxa"/>
            <w:vAlign w:val="center"/>
          </w:tcPr>
          <w:p w14:paraId="4D4BE222" w14:textId="2798590D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b/>
                <w:bCs/>
              </w:rPr>
              <w:t>3.95</w:t>
            </w:r>
          </w:p>
        </w:tc>
        <w:tc>
          <w:tcPr>
            <w:tcW w:w="1701" w:type="dxa"/>
            <w:vAlign w:val="center"/>
          </w:tcPr>
          <w:p w14:paraId="732F13AE" w14:textId="6D497CDF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E657FC">
              <w:rPr>
                <w:b/>
                <w:bCs/>
              </w:rPr>
              <w:t>3.15</w:t>
            </w:r>
          </w:p>
        </w:tc>
        <w:tc>
          <w:tcPr>
            <w:tcW w:w="1526" w:type="dxa"/>
            <w:vAlign w:val="center"/>
          </w:tcPr>
          <w:p w14:paraId="7012F88A" w14:textId="0BDA8654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E657F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3.85</w:t>
            </w:r>
          </w:p>
        </w:tc>
        <w:tc>
          <w:tcPr>
            <w:tcW w:w="1728" w:type="dxa"/>
            <w:vAlign w:val="center"/>
          </w:tcPr>
          <w:p w14:paraId="22D5A991" w14:textId="49DE384A" w:rsidR="00E657FC" w:rsidRPr="007958EE" w:rsidRDefault="00E657FC" w:rsidP="00E657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a5"/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E657FC">
              <w:rPr>
                <w:b/>
                <w:bCs/>
              </w:rPr>
              <w:t>4.35</w:t>
            </w:r>
          </w:p>
        </w:tc>
      </w:tr>
    </w:tbl>
    <w:p w14:paraId="3462F052" w14:textId="77777777" w:rsidR="0014029A" w:rsidRDefault="0014029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D109A47" w14:textId="77777777" w:rsidR="000267A2" w:rsidRPr="000267A2" w:rsidRDefault="000267A2" w:rsidP="000267A2">
      <w:pPr>
        <w:spacing w:after="0" w:line="240" w:lineRule="auto"/>
        <w:ind w:firstLine="709"/>
        <w:jc w:val="both"/>
        <w:rPr>
          <w:rFonts w:ascii="Times New Roman" w:eastAsia="TimesNewRoman" w:hAnsi="Times New Roman"/>
          <w:sz w:val="28"/>
          <w:szCs w:val="28"/>
          <w:lang w:eastAsia="ru-RU"/>
        </w:rPr>
      </w:pPr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Интегральный показатель (ИК/ИР):</w:t>
      </w:r>
    </w:p>
    <w:p w14:paraId="40FB6B23" w14:textId="77777777" w:rsidR="000267A2" w:rsidRPr="000267A2" w:rsidRDefault="000267A2" w:rsidP="000267A2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NewRoman" w:hAnsi="Times New Roman"/>
          <w:sz w:val="28"/>
          <w:szCs w:val="28"/>
          <w:lang w:eastAsia="ru-RU"/>
        </w:rPr>
      </w:pPr>
      <w:proofErr w:type="spellStart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Saatchi</w:t>
      </w:r>
      <w:proofErr w:type="spellEnd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 xml:space="preserve"> Art (ИК)</w:t>
      </w:r>
      <w:r w:rsidRPr="000267A2">
        <w:rPr>
          <w:rFonts w:ascii="Times New Roman" w:eastAsia="TimesNewRoman" w:hAnsi="Times New Roman"/>
          <w:sz w:val="28"/>
          <w:szCs w:val="28"/>
          <w:lang w:eastAsia="ru-RU"/>
        </w:rPr>
        <w:t xml:space="preserve"> = (5×0.30) + (4×0.25) + (3×0.20) + (2×0.15) + (4×0.10) = </w:t>
      </w:r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3.95</w:t>
      </w:r>
    </w:p>
    <w:p w14:paraId="0849F349" w14:textId="77777777" w:rsidR="000267A2" w:rsidRPr="000267A2" w:rsidRDefault="000267A2" w:rsidP="000267A2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NewRoman" w:hAnsi="Times New Roman"/>
          <w:sz w:val="28"/>
          <w:szCs w:val="28"/>
          <w:lang w:eastAsia="ru-RU"/>
        </w:rPr>
      </w:pPr>
      <w:proofErr w:type="spellStart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Artfinder</w:t>
      </w:r>
      <w:proofErr w:type="spellEnd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 xml:space="preserve"> (ИК)</w:t>
      </w:r>
      <w:r w:rsidRPr="000267A2">
        <w:rPr>
          <w:rFonts w:ascii="Times New Roman" w:eastAsia="TimesNewRoman" w:hAnsi="Times New Roman"/>
          <w:sz w:val="28"/>
          <w:szCs w:val="28"/>
          <w:lang w:eastAsia="ru-RU"/>
        </w:rPr>
        <w:t xml:space="preserve"> = (4×0.30) + (3×0.25) + (3×0.20) + (2×0.15) + (3×0.10) = </w:t>
      </w:r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3.15</w:t>
      </w:r>
    </w:p>
    <w:p w14:paraId="1806FBA2" w14:textId="77777777" w:rsidR="000267A2" w:rsidRPr="000267A2" w:rsidRDefault="000267A2" w:rsidP="000267A2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NewRoman" w:hAnsi="Times New Roman"/>
          <w:sz w:val="28"/>
          <w:szCs w:val="28"/>
          <w:lang w:eastAsia="ru-RU"/>
        </w:rPr>
      </w:pPr>
      <w:proofErr w:type="spellStart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Etsy</w:t>
      </w:r>
      <w:proofErr w:type="spellEnd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 xml:space="preserve"> (ИК)</w:t>
      </w:r>
      <w:r w:rsidRPr="000267A2">
        <w:rPr>
          <w:rFonts w:ascii="Times New Roman" w:eastAsia="TimesNewRoman" w:hAnsi="Times New Roman"/>
          <w:sz w:val="28"/>
          <w:szCs w:val="28"/>
          <w:lang w:eastAsia="ru-RU"/>
        </w:rPr>
        <w:t xml:space="preserve"> = (4×0.30) + (4×0.25) + (4×0.20) + (3×0.15) + (4×0.10) = </w:t>
      </w:r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3.85</w:t>
      </w:r>
    </w:p>
    <w:p w14:paraId="5EF02D99" w14:textId="77777777" w:rsidR="000267A2" w:rsidRPr="000267A2" w:rsidRDefault="000267A2" w:rsidP="000267A2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NewRoman" w:hAnsi="Times New Roman"/>
          <w:sz w:val="28"/>
          <w:szCs w:val="28"/>
          <w:lang w:eastAsia="ru-RU"/>
        </w:rPr>
      </w:pPr>
      <w:proofErr w:type="spellStart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ArtMarket</w:t>
      </w:r>
      <w:proofErr w:type="spellEnd"/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 xml:space="preserve"> (ИР)</w:t>
      </w:r>
      <w:r w:rsidRPr="000267A2">
        <w:rPr>
          <w:rFonts w:ascii="Times New Roman" w:eastAsia="TimesNewRoman" w:hAnsi="Times New Roman"/>
          <w:sz w:val="28"/>
          <w:szCs w:val="28"/>
          <w:lang w:eastAsia="ru-RU"/>
        </w:rPr>
        <w:t xml:space="preserve"> = (4×0.30) + (4×0.25) + (5×0.20) + (5×0.15) + (4×0.10) = </w:t>
      </w:r>
      <w:r w:rsidRPr="000267A2">
        <w:rPr>
          <w:rFonts w:ascii="Times New Roman" w:eastAsia="TimesNewRoman" w:hAnsi="Times New Roman"/>
          <w:b/>
          <w:bCs/>
          <w:sz w:val="28"/>
          <w:szCs w:val="28"/>
          <w:lang w:eastAsia="ru-RU"/>
        </w:rPr>
        <w:t>4.35</w:t>
      </w:r>
    </w:p>
    <w:p w14:paraId="7E23FC27" w14:textId="77777777" w:rsidR="00F35415" w:rsidRPr="00D14EFE" w:rsidRDefault="00F35415" w:rsidP="00D14EF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2089258" w14:textId="70D38862" w:rsidR="0014029A" w:rsidRDefault="0000000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Расчёт цены предлагаемого программного продукта</w:t>
      </w:r>
    </w:p>
    <w:p w14:paraId="685728D5" w14:textId="77777777" w:rsidR="00116A97" w:rsidRDefault="00116A97" w:rsidP="00116A97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D66DF81" w14:textId="74390815" w:rsidR="00B14765" w:rsidRPr="00B14765" w:rsidRDefault="00B14765" w:rsidP="00B14765">
      <w:pPr>
        <w:spacing w:after="0" w:line="240" w:lineRule="auto"/>
        <w:ind w:firstLine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ППО = (12000 + 9000 + 9000)/3 = 10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000</w:t>
      </w:r>
    </w:p>
    <w:p w14:paraId="1324E08A" w14:textId="77777777" w:rsidR="00B14765" w:rsidRDefault="00B14765" w:rsidP="00116A97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64A9A4" w14:textId="77777777" w:rsidR="00D14EFE" w:rsidRPr="00D14EFE" w:rsidRDefault="00D14EFE" w:rsidP="00D14EF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4EFE">
        <w:rPr>
          <w:rFonts w:ascii="Times New Roman" w:hAnsi="Times New Roman"/>
          <w:b/>
          <w:bCs/>
          <w:sz w:val="28"/>
          <w:szCs w:val="28"/>
        </w:rPr>
        <w:t>Исходные данные:</w:t>
      </w:r>
    </w:p>
    <w:p w14:paraId="1ACCF9E8" w14:textId="6201A58D" w:rsidR="00D14EFE" w:rsidRPr="00D14EFE" w:rsidRDefault="00D14EFE" w:rsidP="00D14EFE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4EFE">
        <w:rPr>
          <w:rFonts w:ascii="Times New Roman" w:hAnsi="Times New Roman"/>
          <w:sz w:val="28"/>
          <w:szCs w:val="28"/>
        </w:rPr>
        <w:t xml:space="preserve">Плановое количество установок в месяц: </w:t>
      </w:r>
      <w:r w:rsidRPr="00D14EFE">
        <w:rPr>
          <w:rFonts w:ascii="Times New Roman" w:hAnsi="Times New Roman"/>
          <w:b/>
          <w:bCs/>
          <w:sz w:val="28"/>
          <w:szCs w:val="28"/>
        </w:rPr>
        <w:t>1</w:t>
      </w:r>
      <w:r w:rsidR="00B14765">
        <w:rPr>
          <w:rFonts w:ascii="Times New Roman" w:hAnsi="Times New Roman"/>
          <w:b/>
          <w:bCs/>
          <w:sz w:val="28"/>
          <w:szCs w:val="28"/>
        </w:rPr>
        <w:t>0 0</w:t>
      </w:r>
      <w:r w:rsidRPr="00D14EFE">
        <w:rPr>
          <w:rFonts w:ascii="Times New Roman" w:hAnsi="Times New Roman"/>
          <w:b/>
          <w:bCs/>
          <w:sz w:val="28"/>
          <w:szCs w:val="28"/>
        </w:rPr>
        <w:t>0</w:t>
      </w:r>
      <w:r w:rsidR="00B14765">
        <w:rPr>
          <w:rFonts w:ascii="Times New Roman" w:hAnsi="Times New Roman"/>
          <w:b/>
          <w:bCs/>
          <w:sz w:val="28"/>
          <w:szCs w:val="28"/>
        </w:rPr>
        <w:t>0</w:t>
      </w:r>
    </w:p>
    <w:p w14:paraId="20C920EC" w14:textId="16D42229" w:rsidR="00D14EFE" w:rsidRPr="00D14EFE" w:rsidRDefault="00D14EFE" w:rsidP="00D14EFE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4EFE">
        <w:rPr>
          <w:rFonts w:ascii="Times New Roman" w:hAnsi="Times New Roman"/>
          <w:sz w:val="28"/>
          <w:szCs w:val="28"/>
        </w:rPr>
        <w:t>Доход от 1000 показов рекламы (RPM):</w:t>
      </w:r>
      <w:r w:rsidRPr="00DF0F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0F42" w:rsidRPr="00DF0F42">
        <w:rPr>
          <w:rFonts w:ascii="Times New Roman" w:hAnsi="Times New Roman" w:cs="Times New Roman"/>
          <w:b/>
          <w:bCs/>
          <w:sz w:val="28"/>
          <w:szCs w:val="28"/>
        </w:rPr>
        <w:t>2 $ ≈ 5,4 BYN</w:t>
      </w:r>
    </w:p>
    <w:p w14:paraId="6FB550CB" w14:textId="41882732" w:rsidR="00D12043" w:rsidRPr="00D12043" w:rsidRDefault="00D14EFE" w:rsidP="00D12043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4EFE">
        <w:rPr>
          <w:rFonts w:ascii="Times New Roman" w:hAnsi="Times New Roman"/>
          <w:sz w:val="28"/>
          <w:szCs w:val="28"/>
        </w:rPr>
        <w:t xml:space="preserve">Среднее количество показов рекламы на установку в месяц: </w:t>
      </w:r>
      <w:r w:rsidRPr="00D14EFE">
        <w:rPr>
          <w:rFonts w:ascii="Times New Roman" w:hAnsi="Times New Roman"/>
          <w:b/>
          <w:bCs/>
          <w:sz w:val="28"/>
          <w:szCs w:val="28"/>
        </w:rPr>
        <w:t>50</w:t>
      </w:r>
    </w:p>
    <w:p w14:paraId="74D3BE43" w14:textId="77777777" w:rsidR="00DF0F42" w:rsidRDefault="00DF0F42" w:rsidP="00116A9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AA812B7" w14:textId="77777777" w:rsidR="00D12043" w:rsidRDefault="00D12043" w:rsidP="00116A9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482F06" w14:textId="77777777" w:rsidR="00D12043" w:rsidRDefault="00D12043" w:rsidP="00116A9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FA1550" w14:textId="77777777" w:rsidR="00D12043" w:rsidRDefault="00D12043" w:rsidP="00116A9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213D3F" w14:textId="2F3DEF70" w:rsidR="00DF0F42" w:rsidRPr="00DF0F42" w:rsidRDefault="00DF0F42" w:rsidP="00DF0F42">
      <w:pPr>
        <w:rPr>
          <w:rFonts w:ascii="Times New Roman" w:hAnsi="Times New Roman" w:cs="Times New Roman"/>
          <w:sz w:val="28"/>
          <w:szCs w:val="28"/>
        </w:rPr>
      </w:pPr>
      <w:r w:rsidRPr="00DF0F42">
        <w:rPr>
          <w:rFonts w:ascii="Times New Roman" w:hAnsi="Times New Roman" w:cs="Times New Roman"/>
          <w:sz w:val="28"/>
          <w:szCs w:val="28"/>
        </w:rPr>
        <w:lastRenderedPageBreak/>
        <w:t xml:space="preserve">Прогнозное количество установок </w:t>
      </w:r>
      <w:proofErr w:type="spellStart"/>
      <w:r>
        <w:rPr>
          <w:rStyle w:val="a5"/>
        </w:rPr>
        <w:t>ArtMarket</w:t>
      </w:r>
      <w:proofErr w:type="spellEnd"/>
      <w:r w:rsidRPr="00DF0F42">
        <w:rPr>
          <w:rFonts w:ascii="Times New Roman" w:hAnsi="Times New Roman" w:cs="Times New Roman"/>
          <w:sz w:val="28"/>
          <w:szCs w:val="28"/>
        </w:rPr>
        <w:t>:</w:t>
      </w:r>
    </w:p>
    <w:p w14:paraId="0CEAD9A0" w14:textId="0E1BED7C" w:rsidR="00DF0F42" w:rsidRPr="0063025B" w:rsidRDefault="00DF0F42" w:rsidP="00DF0F42">
      <m:oMathPara>
        <m:oMath>
          <m:r>
            <w:rPr>
              <w:rFonts w:ascii="Cambria Math" w:hAnsi="Cambria Math"/>
            </w:rPr>
            <m:t>K1=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K0⋅</m:t>
              </m:r>
              <m:r>
                <m:rPr>
                  <m:nor/>
                </m:rPr>
                <m:t>ИР</m:t>
              </m:r>
            </m:num>
            <m:den>
              <m:r>
                <m:rPr>
                  <m:nor/>
                </m:rPr>
                <m:t>И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К</m:t>
                  </m:r>
                </m:e>
                <m:sub>
                  <w:proofErr w:type="spellStart"/>
                  <m:r>
                    <m:rPr>
                      <m:nor/>
                    </m:rPr>
                    <m:t>средн</m:t>
                  </m:r>
                  <w:proofErr w:type="spellEnd"/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4,35</m:t>
              </m:r>
            </m:num>
            <m:den>
              <m:r>
                <w:rPr>
                  <w:rFonts w:ascii="Cambria Math" w:hAnsi="Cambria Math"/>
                </w:rPr>
                <m:t>3,85</m:t>
              </m:r>
            </m:den>
          </m:f>
          <m:r>
            <w:rPr>
              <w:rFonts w:ascii="Cambria Math" w:hAnsi="Cambria Math"/>
            </w:rPr>
            <m:t>≈1</m:t>
          </m:r>
          <m:r>
            <w:rPr>
              <w:rFonts w:ascii="Cambria Math" w:hAnsi="Cambria Math"/>
            </w:rPr>
            <m:t>1 300</m:t>
          </m:r>
          <m:r>
            <m:rPr>
              <m:nor/>
            </m:rPr>
            <m:t> установок/</m:t>
          </m:r>
          <w:proofErr w:type="spellStart"/>
          <m:r>
            <m:rPr>
              <m:nor/>
            </m:rPr>
            <m:t>мес</m:t>
          </m:r>
          <w:proofErr w:type="spellEnd"/>
          <m:r>
            <m:rPr>
              <m:sty m:val="p"/>
            </m:rPr>
            <w:br/>
          </m:r>
        </m:oMath>
      </m:oMathPara>
      <w:r w:rsidRPr="00DF0F42">
        <w:rPr>
          <w:rFonts w:ascii="Times New Roman" w:hAnsi="Times New Roman" w:cs="Times New Roman"/>
          <w:sz w:val="28"/>
          <w:szCs w:val="28"/>
        </w:rPr>
        <w:t>Общее количество показов рекламы:</w:t>
      </w:r>
    </w:p>
    <w:p w14:paraId="6C4CC4A7" w14:textId="0F6A756F" w:rsidR="00DF0F42" w:rsidRPr="00DF0F42" w:rsidRDefault="00DF0F42" w:rsidP="00DF0F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1 300</m:t>
          </m:r>
          <m:r>
            <w:rPr>
              <w:rFonts w:ascii="Cambria Math" w:hAnsi="Cambria Math"/>
            </w:rPr>
            <m:t>⋅50≈5</m:t>
          </m:r>
          <m:r>
            <w:rPr>
              <w:rFonts w:ascii="Cambria Math" w:hAnsi="Cambria Math"/>
            </w:rPr>
            <m:t>65 0</m:t>
          </m:r>
          <m:r>
            <w:rPr>
              <w:rFonts w:ascii="Cambria Math" w:hAnsi="Cambria Math"/>
            </w:rPr>
            <m:t>00</m:t>
          </m:r>
          <m:r>
            <m:rPr>
              <m:nor/>
            </m:rPr>
            <m:t> показов/</m:t>
          </m:r>
          <w:proofErr w:type="spellStart"/>
          <m:r>
            <m:rPr>
              <m:nor/>
            </m:rPr>
            <m:t>мес</m:t>
          </m:r>
        </m:oMath>
      </m:oMathPara>
      <w:proofErr w:type="spellEnd"/>
    </w:p>
    <w:p w14:paraId="1680DF24" w14:textId="77777777" w:rsidR="00DF0F42" w:rsidRPr="00DF0F42" w:rsidRDefault="00DF0F42" w:rsidP="00DF0F42">
      <w:pPr>
        <w:rPr>
          <w:rFonts w:ascii="Times New Roman" w:hAnsi="Times New Roman" w:cs="Times New Roman"/>
          <w:sz w:val="28"/>
          <w:szCs w:val="28"/>
        </w:rPr>
      </w:pPr>
      <w:r w:rsidRPr="00DF0F42">
        <w:rPr>
          <w:rFonts w:ascii="Times New Roman" w:hAnsi="Times New Roman" w:cs="Times New Roman"/>
          <w:sz w:val="28"/>
          <w:szCs w:val="28"/>
        </w:rPr>
        <w:t>Выручка от рекламы за месяц:</w:t>
      </w:r>
    </w:p>
    <w:p w14:paraId="36D7DD23" w14:textId="7D063067" w:rsidR="00DF0F42" w:rsidRPr="0063025B" w:rsidRDefault="00DF0F42" w:rsidP="00DF0F42">
      <m:oMathPara>
        <m:oMath>
          <m:r>
            <m:rPr>
              <m:nor/>
            </m:rPr>
            <m:t>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m:t>реклама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65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⋅5,4≈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m:t> BYN/</m:t>
          </m:r>
          <w:proofErr w:type="spellStart"/>
          <m:r>
            <m:rPr>
              <m:nor/>
            </m:rPr>
            <m:t>мес</m:t>
          </m:r>
          <w:proofErr w:type="spellEnd"/>
          <m:r>
            <m:rPr>
              <m:sty m:val="p"/>
            </m:rPr>
            <w:br/>
          </m:r>
        </m:oMath>
      </m:oMathPara>
      <w:r w:rsidRPr="00DF0F42">
        <w:rPr>
          <w:rFonts w:ascii="Times New Roman" w:hAnsi="Times New Roman" w:cs="Times New Roman"/>
          <w:sz w:val="28"/>
          <w:szCs w:val="28"/>
        </w:rPr>
        <w:t>Годовая выручка от рекламы:</w:t>
      </w:r>
    </w:p>
    <w:p w14:paraId="78BD2242" w14:textId="6B540B1C" w:rsidR="00DF0F42" w:rsidRDefault="00DF0F42" w:rsidP="00DF0F4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m:rPr>
              <m:nor/>
            </m:rPr>
            <m:t>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m:t>год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⋅12≈3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612</m:t>
          </m:r>
          <m:r>
            <m:rPr>
              <m:nor/>
            </m:rPr>
            <m:t> BYN/год</m:t>
          </m:r>
        </m:oMath>
      </m:oMathPara>
    </w:p>
    <w:p w14:paraId="14C28900" w14:textId="77777777" w:rsidR="00DF0F42" w:rsidRDefault="00DF0F42" w:rsidP="00DF0F42">
      <w:p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</w:p>
    <w:p w14:paraId="011FB06B" w14:textId="534B8F3A" w:rsidR="0014029A" w:rsidRDefault="00000000" w:rsidP="00DF0F42">
      <w:pPr>
        <w:spacing w:after="0" w:line="256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</w:p>
    <w:p w14:paraId="6E2BCF51" w14:textId="42DE2A1C" w:rsidR="0095026E" w:rsidRPr="0095026E" w:rsidRDefault="0095026E" w:rsidP="0095026E">
      <w:pPr>
        <w:ind w:firstLine="709"/>
        <w:rPr>
          <w:rFonts w:ascii="Times New Roman" w:hAnsi="Times New Roman"/>
          <w:bCs/>
          <w:sz w:val="28"/>
          <w:szCs w:val="28"/>
        </w:rPr>
      </w:pPr>
      <w:r w:rsidRPr="0095026E">
        <w:rPr>
          <w:rFonts w:ascii="Times New Roman" w:hAnsi="Times New Roman"/>
          <w:bCs/>
          <w:sz w:val="28"/>
          <w:szCs w:val="28"/>
        </w:rPr>
        <w:t xml:space="preserve">В результате анализа бизнес-модели и рыночных аналогов для приложения </w:t>
      </w:r>
      <w:r w:rsidRPr="0095026E">
        <w:rPr>
          <w:rFonts w:ascii="Times New Roman" w:hAnsi="Times New Roman"/>
          <w:b/>
          <w:bCs/>
          <w:sz w:val="28"/>
          <w:szCs w:val="28"/>
        </w:rPr>
        <w:t>“</w:t>
      </w:r>
      <w:proofErr w:type="spellStart"/>
      <w:r w:rsidRPr="0095026E">
        <w:rPr>
          <w:rFonts w:ascii="Times New Roman" w:hAnsi="Times New Roman"/>
          <w:b/>
          <w:bCs/>
          <w:sz w:val="28"/>
          <w:szCs w:val="28"/>
        </w:rPr>
        <w:t>ArtMarket</w:t>
      </w:r>
      <w:proofErr w:type="spellEnd"/>
      <w:r w:rsidRPr="0095026E">
        <w:rPr>
          <w:rFonts w:ascii="Times New Roman" w:hAnsi="Times New Roman"/>
          <w:b/>
          <w:bCs/>
          <w:sz w:val="28"/>
          <w:szCs w:val="28"/>
        </w:rPr>
        <w:t>”</w:t>
      </w:r>
      <w:r w:rsidRPr="0095026E">
        <w:rPr>
          <w:rFonts w:ascii="Times New Roman" w:hAnsi="Times New Roman"/>
          <w:bCs/>
          <w:sz w:val="28"/>
          <w:szCs w:val="28"/>
        </w:rPr>
        <w:t xml:space="preserve"> была выбрана комбинированная стратегия монетизации — комиссия с продаж (15%) и медийная реклама/продвижение художников.</w:t>
      </w:r>
      <w:r w:rsidRPr="0095026E">
        <w:rPr>
          <w:rFonts w:ascii="Times New Roman" w:hAnsi="Times New Roman"/>
          <w:bCs/>
          <w:sz w:val="28"/>
          <w:szCs w:val="28"/>
        </w:rPr>
        <w:br/>
        <w:t xml:space="preserve">Согласно расчётам, при достижении аудитории в ~10 тыс. установок и 4% активных покупателей, </w:t>
      </w:r>
      <w:r w:rsidRPr="0095026E">
        <w:rPr>
          <w:rFonts w:ascii="Times New Roman" w:hAnsi="Times New Roman"/>
          <w:b/>
          <w:bCs/>
          <w:sz w:val="28"/>
          <w:szCs w:val="28"/>
        </w:rPr>
        <w:t>годовой доход проекта может составить около 5,9 млн BYN</w:t>
      </w:r>
      <w:r w:rsidRPr="0095026E">
        <w:rPr>
          <w:rFonts w:ascii="Times New Roman" w:hAnsi="Times New Roman"/>
          <w:bCs/>
          <w:sz w:val="28"/>
          <w:szCs w:val="28"/>
        </w:rPr>
        <w:t>.</w:t>
      </w:r>
    </w:p>
    <w:p w14:paraId="21BD3E94" w14:textId="77777777" w:rsidR="0095026E" w:rsidRPr="0095026E" w:rsidRDefault="0095026E" w:rsidP="0095026E">
      <w:pPr>
        <w:rPr>
          <w:rFonts w:ascii="Times New Roman" w:hAnsi="Times New Roman"/>
          <w:bCs/>
          <w:sz w:val="28"/>
          <w:szCs w:val="28"/>
        </w:rPr>
      </w:pPr>
      <w:r w:rsidRPr="0095026E">
        <w:rPr>
          <w:rFonts w:ascii="Times New Roman" w:hAnsi="Times New Roman"/>
          <w:bCs/>
          <w:sz w:val="28"/>
          <w:szCs w:val="28"/>
        </w:rPr>
        <w:t>Основной вклад (~55%) обеспечивает комиссия с продаж, что говорит о здоровой коммерческой модели. В долгосрочной перспективе рост пользовательской базы и внедрение AI-персонализации (подбор картин под интерьер, цветовую палитру комнаты и т.д.) позволят увеличить вовлечённость и средний чек.</w:t>
      </w:r>
      <w:r w:rsidRPr="0095026E">
        <w:rPr>
          <w:rFonts w:ascii="Times New Roman" w:hAnsi="Times New Roman"/>
          <w:bCs/>
          <w:sz w:val="28"/>
          <w:szCs w:val="28"/>
        </w:rPr>
        <w:br/>
        <w:t>Ключевыми факторами успеха “</w:t>
      </w:r>
      <w:proofErr w:type="spellStart"/>
      <w:r w:rsidRPr="0095026E">
        <w:rPr>
          <w:rFonts w:ascii="Times New Roman" w:hAnsi="Times New Roman"/>
          <w:bCs/>
          <w:sz w:val="28"/>
          <w:szCs w:val="28"/>
        </w:rPr>
        <w:t>ArtMarket</w:t>
      </w:r>
      <w:proofErr w:type="spellEnd"/>
      <w:r w:rsidRPr="0095026E">
        <w:rPr>
          <w:rFonts w:ascii="Times New Roman" w:hAnsi="Times New Roman"/>
          <w:bCs/>
          <w:sz w:val="28"/>
          <w:szCs w:val="28"/>
        </w:rPr>
        <w:t>” станут:</w:t>
      </w:r>
    </w:p>
    <w:p w14:paraId="741679D2" w14:textId="77777777" w:rsidR="0095026E" w:rsidRPr="0095026E" w:rsidRDefault="0095026E" w:rsidP="0095026E">
      <w:pPr>
        <w:numPr>
          <w:ilvl w:val="0"/>
          <w:numId w:val="12"/>
        </w:numPr>
        <w:rPr>
          <w:rFonts w:ascii="Times New Roman" w:hAnsi="Times New Roman"/>
          <w:bCs/>
          <w:sz w:val="28"/>
          <w:szCs w:val="28"/>
        </w:rPr>
      </w:pPr>
      <w:r w:rsidRPr="0095026E">
        <w:rPr>
          <w:rFonts w:ascii="Times New Roman" w:hAnsi="Times New Roman"/>
          <w:bCs/>
          <w:sz w:val="28"/>
          <w:szCs w:val="28"/>
        </w:rPr>
        <w:t xml:space="preserve">акцент на </w:t>
      </w:r>
      <w:r w:rsidRPr="0095026E">
        <w:rPr>
          <w:rFonts w:ascii="Times New Roman" w:hAnsi="Times New Roman"/>
          <w:b/>
          <w:bCs/>
          <w:sz w:val="28"/>
          <w:szCs w:val="28"/>
        </w:rPr>
        <w:t>уникальных независимых художниках</w:t>
      </w:r>
      <w:r w:rsidRPr="0095026E">
        <w:rPr>
          <w:rFonts w:ascii="Times New Roman" w:hAnsi="Times New Roman"/>
          <w:bCs/>
          <w:sz w:val="28"/>
          <w:szCs w:val="28"/>
        </w:rPr>
        <w:t>,</w:t>
      </w:r>
    </w:p>
    <w:p w14:paraId="1D4C6720" w14:textId="77777777" w:rsidR="0095026E" w:rsidRPr="0095026E" w:rsidRDefault="0095026E" w:rsidP="0095026E">
      <w:pPr>
        <w:numPr>
          <w:ilvl w:val="0"/>
          <w:numId w:val="12"/>
        </w:numPr>
        <w:rPr>
          <w:rFonts w:ascii="Times New Roman" w:hAnsi="Times New Roman"/>
          <w:bCs/>
          <w:sz w:val="28"/>
          <w:szCs w:val="28"/>
        </w:rPr>
      </w:pPr>
      <w:r w:rsidRPr="0095026E">
        <w:rPr>
          <w:rFonts w:ascii="Times New Roman" w:hAnsi="Times New Roman"/>
          <w:b/>
          <w:bCs/>
          <w:sz w:val="28"/>
          <w:szCs w:val="28"/>
        </w:rPr>
        <w:t>персональные рекомендации</w:t>
      </w:r>
      <w:r w:rsidRPr="0095026E">
        <w:rPr>
          <w:rFonts w:ascii="Times New Roman" w:hAnsi="Times New Roman"/>
          <w:bCs/>
          <w:sz w:val="28"/>
          <w:szCs w:val="28"/>
        </w:rPr>
        <w:t>,</w:t>
      </w:r>
    </w:p>
    <w:p w14:paraId="171CF797" w14:textId="77777777" w:rsidR="0095026E" w:rsidRPr="0095026E" w:rsidRDefault="0095026E" w:rsidP="0095026E">
      <w:pPr>
        <w:numPr>
          <w:ilvl w:val="0"/>
          <w:numId w:val="12"/>
        </w:numPr>
        <w:rPr>
          <w:rFonts w:ascii="Times New Roman" w:hAnsi="Times New Roman"/>
          <w:bCs/>
          <w:sz w:val="28"/>
          <w:szCs w:val="28"/>
        </w:rPr>
      </w:pPr>
      <w:r w:rsidRPr="0095026E">
        <w:rPr>
          <w:rFonts w:ascii="Times New Roman" w:hAnsi="Times New Roman"/>
          <w:bCs/>
          <w:sz w:val="28"/>
          <w:szCs w:val="28"/>
        </w:rPr>
        <w:t xml:space="preserve">и </w:t>
      </w:r>
      <w:r w:rsidRPr="0095026E">
        <w:rPr>
          <w:rFonts w:ascii="Times New Roman" w:hAnsi="Times New Roman"/>
          <w:b/>
          <w:bCs/>
          <w:sz w:val="28"/>
          <w:szCs w:val="28"/>
        </w:rPr>
        <w:t>социальная составляющая</w:t>
      </w:r>
      <w:r w:rsidRPr="0095026E">
        <w:rPr>
          <w:rFonts w:ascii="Times New Roman" w:hAnsi="Times New Roman"/>
          <w:bCs/>
          <w:sz w:val="28"/>
          <w:szCs w:val="28"/>
        </w:rPr>
        <w:t xml:space="preserve"> (возможность делиться коллекциями и вдохновляться работами других).</w:t>
      </w:r>
    </w:p>
    <w:p w14:paraId="0E1A8DB6" w14:textId="77777777" w:rsidR="0014029A" w:rsidRDefault="0014029A"/>
    <w:p w14:paraId="2BBB4926" w14:textId="77777777" w:rsidR="0014029A" w:rsidRDefault="0014029A"/>
    <w:p w14:paraId="4AF1FBF7" w14:textId="77777777" w:rsidR="0014029A" w:rsidRDefault="0014029A"/>
    <w:p w14:paraId="405BFF4F" w14:textId="77777777" w:rsidR="0014029A" w:rsidRDefault="0014029A"/>
    <w:sectPr w:rsidR="00140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D262" w14:textId="77777777" w:rsidR="007B2911" w:rsidRDefault="007B2911">
      <w:pPr>
        <w:spacing w:line="240" w:lineRule="auto"/>
      </w:pPr>
      <w:r>
        <w:separator/>
      </w:r>
    </w:p>
  </w:endnote>
  <w:endnote w:type="continuationSeparator" w:id="0">
    <w:p w14:paraId="752C2988" w14:textId="77777777" w:rsidR="007B2911" w:rsidRDefault="007B29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DejaVu San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C2F1D" w14:textId="77777777" w:rsidR="007B2911" w:rsidRDefault="007B2911">
      <w:pPr>
        <w:spacing w:after="0"/>
      </w:pPr>
      <w:r>
        <w:separator/>
      </w:r>
    </w:p>
  </w:footnote>
  <w:footnote w:type="continuationSeparator" w:id="0">
    <w:p w14:paraId="266A9C92" w14:textId="77777777" w:rsidR="007B2911" w:rsidRDefault="007B29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13C"/>
    <w:multiLevelType w:val="multilevel"/>
    <w:tmpl w:val="1B7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71DA"/>
    <w:multiLevelType w:val="multilevel"/>
    <w:tmpl w:val="50B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1560C"/>
    <w:multiLevelType w:val="multilevel"/>
    <w:tmpl w:val="B87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96A"/>
    <w:multiLevelType w:val="multilevel"/>
    <w:tmpl w:val="85E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75AD8"/>
    <w:multiLevelType w:val="multilevel"/>
    <w:tmpl w:val="AD2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63B97"/>
    <w:multiLevelType w:val="multilevel"/>
    <w:tmpl w:val="B06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21F22"/>
    <w:multiLevelType w:val="multilevel"/>
    <w:tmpl w:val="1DC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D32B0"/>
    <w:multiLevelType w:val="multilevel"/>
    <w:tmpl w:val="AE0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ABA5A"/>
    <w:multiLevelType w:val="singleLevel"/>
    <w:tmpl w:val="6E7ABA5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1FB67C0"/>
    <w:multiLevelType w:val="multilevel"/>
    <w:tmpl w:val="E8E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D38D4"/>
    <w:multiLevelType w:val="multilevel"/>
    <w:tmpl w:val="AE6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C0594"/>
    <w:multiLevelType w:val="multilevel"/>
    <w:tmpl w:val="3DD4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0734">
    <w:abstractNumId w:val="8"/>
  </w:num>
  <w:num w:numId="2" w16cid:durableId="513303501">
    <w:abstractNumId w:val="9"/>
  </w:num>
  <w:num w:numId="3" w16cid:durableId="375784483">
    <w:abstractNumId w:val="6"/>
  </w:num>
  <w:num w:numId="4" w16cid:durableId="318194738">
    <w:abstractNumId w:val="0"/>
  </w:num>
  <w:num w:numId="5" w16cid:durableId="775178786">
    <w:abstractNumId w:val="11"/>
  </w:num>
  <w:num w:numId="6" w16cid:durableId="1211724864">
    <w:abstractNumId w:val="1"/>
  </w:num>
  <w:num w:numId="7" w16cid:durableId="1889023758">
    <w:abstractNumId w:val="10"/>
  </w:num>
  <w:num w:numId="8" w16cid:durableId="1102994744">
    <w:abstractNumId w:val="4"/>
  </w:num>
  <w:num w:numId="9" w16cid:durableId="1324116875">
    <w:abstractNumId w:val="3"/>
  </w:num>
  <w:num w:numId="10" w16cid:durableId="523982441">
    <w:abstractNumId w:val="2"/>
  </w:num>
  <w:num w:numId="11" w16cid:durableId="2022312811">
    <w:abstractNumId w:val="5"/>
  </w:num>
  <w:num w:numId="12" w16cid:durableId="774713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EFC214"/>
    <w:rsid w:val="CEF30AB9"/>
    <w:rsid w:val="D7EFC214"/>
    <w:rsid w:val="F52C57B6"/>
    <w:rsid w:val="000267A2"/>
    <w:rsid w:val="00116A97"/>
    <w:rsid w:val="0014029A"/>
    <w:rsid w:val="001D226B"/>
    <w:rsid w:val="003B28F9"/>
    <w:rsid w:val="00406617"/>
    <w:rsid w:val="004F7271"/>
    <w:rsid w:val="005C0E1C"/>
    <w:rsid w:val="005E64F4"/>
    <w:rsid w:val="006B2291"/>
    <w:rsid w:val="007958EE"/>
    <w:rsid w:val="007A7365"/>
    <w:rsid w:val="007B1052"/>
    <w:rsid w:val="007B2911"/>
    <w:rsid w:val="00895E0F"/>
    <w:rsid w:val="008A17C8"/>
    <w:rsid w:val="00946EC3"/>
    <w:rsid w:val="0095026E"/>
    <w:rsid w:val="009E11F9"/>
    <w:rsid w:val="00AD41AF"/>
    <w:rsid w:val="00B14765"/>
    <w:rsid w:val="00B276E4"/>
    <w:rsid w:val="00B5280D"/>
    <w:rsid w:val="00B85203"/>
    <w:rsid w:val="00B85531"/>
    <w:rsid w:val="00B967AB"/>
    <w:rsid w:val="00C367DB"/>
    <w:rsid w:val="00D12043"/>
    <w:rsid w:val="00D14EFE"/>
    <w:rsid w:val="00DF0F42"/>
    <w:rsid w:val="00E657FC"/>
    <w:rsid w:val="00E9378D"/>
    <w:rsid w:val="00F21F95"/>
    <w:rsid w:val="00F35415"/>
    <w:rsid w:val="00F63EF3"/>
    <w:rsid w:val="00F760FE"/>
    <w:rsid w:val="00F95B54"/>
    <w:rsid w:val="25EE4D26"/>
    <w:rsid w:val="2EF752FA"/>
    <w:rsid w:val="39DFAEE2"/>
    <w:rsid w:val="6BEA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3508F3"/>
  <w15:docId w15:val="{99FE9760-48BD-4068-99F6-AD752206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4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3"/>
    <w:next w:val="a"/>
    <w:link w:val="20"/>
    <w:uiPriority w:val="9"/>
    <w:unhideWhenUsed/>
    <w:qFormat/>
    <w:pPr>
      <w:spacing w:before="360" w:after="240" w:line="240" w:lineRule="auto"/>
      <w:ind w:left="1211" w:hanging="360"/>
      <w:jc w:val="both"/>
      <w:outlineLvl w:val="1"/>
    </w:pPr>
    <w:rPr>
      <w:rFonts w:ascii="Times New Roman" w:hAnsi="Times New Roman" w:cs="Times New Roman"/>
      <w:b/>
      <w:bCs/>
      <w:color w:val="auto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4">
    <w:name w:val="Normal (Web)"/>
    <w:basedOn w:val="a"/>
    <w:rPr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hAnsi="Times New Roman" w:cs="Times New Roman"/>
      <w:b/>
      <w:bCs/>
      <w:color w:val="auto"/>
      <w:kern w:val="2"/>
      <w:sz w:val="28"/>
      <w:szCs w:val="28"/>
      <w14:ligatures w14:val="standardContextual"/>
    </w:rPr>
  </w:style>
  <w:style w:type="character" w:styleId="a6">
    <w:name w:val="Hyperlink"/>
    <w:basedOn w:val="a0"/>
    <w:rsid w:val="00895E0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95E0F"/>
    <w:rPr>
      <w:color w:val="605E5C"/>
      <w:shd w:val="clear" w:color="auto" w:fill="E1DFDD"/>
    </w:rPr>
  </w:style>
  <w:style w:type="table" w:styleId="a8">
    <w:name w:val="Table Grid"/>
    <w:basedOn w:val="a1"/>
    <w:rsid w:val="00795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unhideWhenUsed/>
    <w:rsid w:val="00116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dyrachelo</dc:creator>
  <cp:lastModifiedBy>Pavel</cp:lastModifiedBy>
  <cp:revision>14</cp:revision>
  <dcterms:created xsi:type="dcterms:W3CDTF">2025-11-08T17:12:00Z</dcterms:created>
  <dcterms:modified xsi:type="dcterms:W3CDTF">2025-11-18T06:09:00Z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