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794C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20F355E4" w14:textId="77777777" w:rsidR="00E9288B" w:rsidRDefault="00E9288B" w:rsidP="00E9288B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14:paraId="3232DA47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ECB673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B203FC2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F3AB11E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9A9BC37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FA66E9C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EEE2E56" w14:textId="64844CC0" w:rsidR="00E9288B" w:rsidRDefault="00E9288B" w:rsidP="00E9288B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Отчеты по </w:t>
      </w:r>
      <w:r w:rsidR="009D2FAF">
        <w:rPr>
          <w:rFonts w:ascii="Times New Roman" w:hAnsi="Times New Roman" w:cs="Times New Roman"/>
          <w:b/>
          <w:sz w:val="32"/>
          <w:szCs w:val="32"/>
          <w:lang w:val="ru-RU"/>
        </w:rPr>
        <w:t>лабораторной</w:t>
      </w: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 работ</w:t>
      </w:r>
      <w:r w:rsidR="009D2FAF">
        <w:rPr>
          <w:rFonts w:ascii="Times New Roman" w:hAnsi="Times New Roman" w:cs="Times New Roman"/>
          <w:b/>
          <w:sz w:val="32"/>
          <w:szCs w:val="32"/>
          <w:lang w:val="ru-RU"/>
        </w:rPr>
        <w:t>е</w:t>
      </w:r>
    </w:p>
    <w:p w14:paraId="42748703" w14:textId="77CB887E" w:rsidR="00E9288B" w:rsidRDefault="009D2FAF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</w:t>
      </w:r>
      <w:r w:rsidR="00E9288B">
        <w:rPr>
          <w:rFonts w:ascii="Times New Roman" w:hAnsi="Times New Roman" w:cs="Times New Roman"/>
          <w:sz w:val="36"/>
          <w:szCs w:val="36"/>
          <w:lang w:val="ru-RU"/>
        </w:rPr>
        <w:t>о дисциплине: «</w:t>
      </w:r>
      <w:r w:rsidR="009E6D3F">
        <w:rPr>
          <w:rFonts w:ascii="Times New Roman" w:hAnsi="Times New Roman" w:cs="Times New Roman"/>
          <w:sz w:val="36"/>
          <w:szCs w:val="36"/>
          <w:lang w:val="ru-RU"/>
        </w:rPr>
        <w:t>Защита информации и надежность информационных систем</w:t>
      </w:r>
      <w:r w:rsidR="00E9288B">
        <w:rPr>
          <w:rFonts w:ascii="Times New Roman" w:hAnsi="Times New Roman" w:cs="Times New Roman"/>
          <w:sz w:val="36"/>
          <w:szCs w:val="36"/>
          <w:lang w:val="ru-RU"/>
        </w:rPr>
        <w:t>»</w:t>
      </w:r>
    </w:p>
    <w:p w14:paraId="0B6C5BFB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115026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3CA2D6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3FCE34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D647EE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924149" w14:textId="5D970117" w:rsidR="00E9288B" w:rsidRDefault="00E9288B" w:rsidP="00BB12D3">
      <w:pPr>
        <w:tabs>
          <w:tab w:val="left" w:pos="5400"/>
        </w:tabs>
        <w:ind w:left="54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="002921D4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5000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курса </w:t>
      </w:r>
      <w:r w:rsidR="00EE557F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группы ФИТ</w:t>
      </w:r>
    </w:p>
    <w:p w14:paraId="1DDF86D5" w14:textId="2F827C90" w:rsidR="00E9288B" w:rsidRPr="00F76F3C" w:rsidRDefault="00F76F3C" w:rsidP="00BB12D3">
      <w:pPr>
        <w:tabs>
          <w:tab w:val="left" w:pos="5400"/>
        </w:tabs>
        <w:ind w:left="54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Осадчий Павел Андреевич</w:t>
      </w:r>
    </w:p>
    <w:p w14:paraId="23444FDB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B83A10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981F73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FB5BFE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004D141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3DC6403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8F596CF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E932CC7" w14:textId="77777777" w:rsidR="004169AE" w:rsidRPr="00706998" w:rsidRDefault="004169AE">
      <w:pPr>
        <w:spacing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EAC25AF" w14:textId="291A0A2A" w:rsidR="00E9288B" w:rsidRDefault="004169AE" w:rsidP="00E9288B">
      <w:pPr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</w:t>
      </w:r>
      <w:r w:rsidR="00E9288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работа №</w:t>
      </w:r>
      <w:r w:rsidR="000F2AFE">
        <w:rPr>
          <w:rFonts w:ascii="Times New Roman" w:hAnsi="Times New Roman" w:cs="Times New Roman"/>
          <w:b/>
          <w:sz w:val="28"/>
          <w:szCs w:val="28"/>
          <w:lang w:val="ru-RU"/>
        </w:rPr>
        <w:t>3</w:t>
      </w:r>
    </w:p>
    <w:p w14:paraId="6B855D21" w14:textId="77777777" w:rsidR="004169AE" w:rsidRDefault="004169AE" w:rsidP="004169AE">
      <w:pPr>
        <w:spacing w:before="240" w:after="24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  <w:lang w:val="ru-RU"/>
        </w:rPr>
      </w:pPr>
      <w:r w:rsidRPr="004169AE">
        <w:rPr>
          <w:rFonts w:ascii="Times New Roman" w:eastAsia="Calibri" w:hAnsi="Times New Roman" w:cs="Times New Roman"/>
          <w:b/>
          <w:color w:val="000000"/>
          <w:sz w:val="28"/>
          <w:szCs w:val="28"/>
          <w:lang w:val="ru-RU"/>
        </w:rPr>
        <w:t>Элементы теории информации. Параметры и характеристики дискретных информационных систем</w:t>
      </w:r>
    </w:p>
    <w:p w14:paraId="3B0E1B6B" w14:textId="77777777" w:rsidR="00B44152" w:rsidRPr="00B44152" w:rsidRDefault="00E9288B" w:rsidP="00B4415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Цель: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4152" w:rsidRPr="00B44152">
        <w:rPr>
          <w:rFonts w:ascii="Times New Roman" w:hAnsi="Times New Roman" w:cs="Times New Roman"/>
          <w:sz w:val="28"/>
          <w:szCs w:val="28"/>
          <w:lang w:val="ru-RU"/>
        </w:rPr>
        <w:t>приобретение практических навыков трансформации</w:t>
      </w:r>
    </w:p>
    <w:p w14:paraId="028BD964" w14:textId="27FCE4FC" w:rsidR="00E9288B" w:rsidRPr="00B44152" w:rsidRDefault="00B44152" w:rsidP="00B4415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4152">
        <w:rPr>
          <w:rFonts w:ascii="Times New Roman" w:hAnsi="Times New Roman" w:cs="Times New Roman"/>
          <w:sz w:val="28"/>
          <w:szCs w:val="28"/>
          <w:lang w:val="ru-RU"/>
        </w:rPr>
        <w:t>данных и сопоставление энтропийных свойств используемых при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4152">
        <w:rPr>
          <w:rFonts w:ascii="Times New Roman" w:hAnsi="Times New Roman" w:cs="Times New Roman"/>
          <w:sz w:val="28"/>
          <w:szCs w:val="28"/>
          <w:lang w:val="ru-RU"/>
        </w:rPr>
        <w:t>этом алфавитов.</w:t>
      </w:r>
    </w:p>
    <w:p w14:paraId="05E9F0F1" w14:textId="77777777" w:rsidR="00FC2777" w:rsidRPr="00FC2777" w:rsidRDefault="00FC2777" w:rsidP="00C57509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C277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Задачи:</w:t>
      </w:r>
    </w:p>
    <w:p w14:paraId="4BCD6D0B" w14:textId="3C4447C1" w:rsidR="00165455" w:rsidRPr="00165455" w:rsidRDefault="00165455" w:rsidP="001654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455">
        <w:rPr>
          <w:rFonts w:ascii="Times New Roman" w:hAnsi="Times New Roman" w:cs="Times New Roman"/>
          <w:sz w:val="28"/>
          <w:szCs w:val="28"/>
          <w:lang w:val="ru-RU"/>
        </w:rPr>
        <w:t>1. Закрепить теоретические знания по взаимной конвертации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данных, представленных в кодах ASCII и base64.</w:t>
      </w:r>
    </w:p>
    <w:p w14:paraId="1925435D" w14:textId="5D49ED57" w:rsidR="00165455" w:rsidRPr="00165455" w:rsidRDefault="00165455" w:rsidP="001654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455">
        <w:rPr>
          <w:rFonts w:ascii="Times New Roman" w:hAnsi="Times New Roman" w:cs="Times New Roman"/>
          <w:sz w:val="28"/>
          <w:szCs w:val="28"/>
          <w:lang w:val="ru-RU"/>
        </w:rPr>
        <w:t>2. Разработать приложение для конвертации произвольного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документа в формат base64 и обратно.</w:t>
      </w:r>
    </w:p>
    <w:p w14:paraId="25BA2D7F" w14:textId="73C235FC" w:rsidR="00165455" w:rsidRPr="00165455" w:rsidRDefault="00165455" w:rsidP="001654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455">
        <w:rPr>
          <w:rFonts w:ascii="Times New Roman" w:hAnsi="Times New Roman" w:cs="Times New Roman"/>
          <w:sz w:val="28"/>
          <w:szCs w:val="28"/>
          <w:lang w:val="ru-RU"/>
        </w:rPr>
        <w:t>3. Исследовать энтропийные характеристики используемых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конвертерах алфавитов.</w:t>
      </w:r>
    </w:p>
    <w:p w14:paraId="5409B7B8" w14:textId="54209765" w:rsidR="00165455" w:rsidRPr="00165455" w:rsidRDefault="00165455" w:rsidP="001654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455">
        <w:rPr>
          <w:rFonts w:ascii="Times New Roman" w:hAnsi="Times New Roman" w:cs="Times New Roman"/>
          <w:sz w:val="28"/>
          <w:szCs w:val="28"/>
          <w:lang w:val="ru-RU"/>
        </w:rPr>
        <w:t>4. Изучить особенности практической реализации операции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XOR над данными, представленными в разных форматах.</w:t>
      </w:r>
    </w:p>
    <w:p w14:paraId="284ED86F" w14:textId="77777777" w:rsidR="00165455" w:rsidRDefault="00165455" w:rsidP="001654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455">
        <w:rPr>
          <w:rFonts w:ascii="Times New Roman" w:hAnsi="Times New Roman" w:cs="Times New Roman"/>
          <w:sz w:val="28"/>
          <w:szCs w:val="28"/>
          <w:lang w:val="ru-RU"/>
        </w:rPr>
        <w:t>5. Результаты выполнения лабораторной работы оформить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виде описания разработанного приложения, методики 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 xml:space="preserve">экспериментов с использованием приложения и результатов эксперимента. </w:t>
      </w:r>
    </w:p>
    <w:p w14:paraId="46CA3BAC" w14:textId="48275759" w:rsidR="00315BAE" w:rsidRPr="00165455" w:rsidRDefault="00315BAE" w:rsidP="00165455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5BAE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Теоретические сведения</w:t>
      </w:r>
    </w:p>
    <w:p w14:paraId="0A08CBB7" w14:textId="77777777" w:rsidR="00165455" w:rsidRDefault="00165455" w:rsidP="001654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455">
        <w:rPr>
          <w:rFonts w:ascii="Times New Roman" w:hAnsi="Times New Roman" w:cs="Times New Roman"/>
          <w:sz w:val="28"/>
          <w:szCs w:val="28"/>
          <w:lang w:val="ru-RU"/>
        </w:rPr>
        <w:t>При выполнении предыдущей работы мы убедились, что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формально одно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и то же сообщение, но представленное на основе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алфавита русского (белорусского, английского или иного) языка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с одной стороны, и представленное в кодах ASCII – с другой, будут характеризоваться различным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количеством содержащейся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них информации. Эта дополнительная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избыточность обусловлена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переносом сообщения из одной среды в другую или, иначе говоря,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кодированием символов исходного алфавита.</w:t>
      </w:r>
    </w:p>
    <w:p w14:paraId="7A246440" w14:textId="028E6439" w:rsidR="00165455" w:rsidRPr="00165455" w:rsidRDefault="00165455" w:rsidP="001654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455">
        <w:rPr>
          <w:rFonts w:ascii="Times New Roman" w:hAnsi="Times New Roman" w:cs="Times New Roman"/>
          <w:sz w:val="28"/>
          <w:szCs w:val="28"/>
          <w:lang w:val="ru-RU"/>
        </w:rPr>
        <w:t>Утверждение восьмибитных кодировок (ASCII) как стандарта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принесло некоторые проблемы. К этому моменту уже существовала определенная инфраструктура, использующая семибитные кодировки. Известны проблемы с «обрезанием восьмого бита»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системе электронной почты. Утверждение восьмибитного символа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дало 256 различных значений, что позволило уместить в одной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кодовой таблице и общепринятые символы (цифры, знаки препинания, латиницу), и символы кириллицы.</w:t>
      </w:r>
    </w:p>
    <w:p w14:paraId="2BA12076" w14:textId="54C47785" w:rsidR="00165455" w:rsidRPr="00165455" w:rsidRDefault="00165455" w:rsidP="001654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455">
        <w:rPr>
          <w:rFonts w:ascii="Times New Roman" w:hAnsi="Times New Roman" w:cs="Times New Roman"/>
          <w:sz w:val="28"/>
          <w:szCs w:val="28"/>
          <w:lang w:val="ru-RU"/>
        </w:rPr>
        <w:t>Уже созданное к тому времени и работающее программное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обеспечение зачастую было приспособлено для семибитных кодировок, что приводило, например, к тому, что почтовый сервер при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 xml:space="preserve">передаче письма обнулял старшие биты в каждом байте сообщения. Одним из решений проблемы стала кодировка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lastRenderedPageBreak/>
        <w:t>(а точнее – алгоритм) base64. В PGP алгоритм base64 используется для кодирования бинарных данных.</w:t>
      </w:r>
    </w:p>
    <w:p w14:paraId="5F671945" w14:textId="77777777" w:rsidR="00165455" w:rsidRPr="00165455" w:rsidRDefault="00165455" w:rsidP="001654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455">
        <w:rPr>
          <w:rFonts w:ascii="Times New Roman" w:hAnsi="Times New Roman" w:cs="Times New Roman"/>
          <w:sz w:val="28"/>
          <w:szCs w:val="28"/>
          <w:lang w:val="ru-RU"/>
        </w:rPr>
        <w:t>Кодирование base64 разработано для представления произвольных последовательностей октетов в форме, позволяющей использовать строчные и прописные буквы. Используется 65-символьное подмножество набора символов US-ASCII, обеспечивающее представление одним печатным символом 6 битов данных</w:t>
      </w:r>
    </w:p>
    <w:p w14:paraId="254F721B" w14:textId="1D0E2E34" w:rsidR="00165455" w:rsidRPr="00165455" w:rsidRDefault="00165455" w:rsidP="001654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455">
        <w:rPr>
          <w:rFonts w:ascii="Times New Roman" w:hAnsi="Times New Roman" w:cs="Times New Roman"/>
          <w:sz w:val="28"/>
          <w:szCs w:val="28"/>
          <w:lang w:val="ru-RU"/>
        </w:rPr>
        <w:t>Процесс кодирования представляет группу из 24 последовательных битов в форме строки из 4 символов. Обработка выполняется слева направо, а 24-битная исходная группа образуется конкатенацией трех 8-битных групп (байтов). Данные 24 бита после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этого трактуются как 4 сцепленных группы по 6 битов, каждая 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которых транслируется в один символ алфавита base64.</w:t>
      </w:r>
    </w:p>
    <w:p w14:paraId="73D93917" w14:textId="77777777" w:rsidR="00165455" w:rsidRPr="00165455" w:rsidRDefault="00165455" w:rsidP="001654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455">
        <w:rPr>
          <w:rFonts w:ascii="Times New Roman" w:hAnsi="Times New Roman" w:cs="Times New Roman"/>
          <w:sz w:val="28"/>
          <w:szCs w:val="28"/>
          <w:lang w:val="ru-RU"/>
        </w:rPr>
        <w:t>Каждая 6-битная группа используется в качестве индекса массива из 64 печатных символов. Символы алфавита, соответствующие индексу, помещаются в выходную строку [6]. Кодирование</w:t>
      </w:r>
    </w:p>
    <w:p w14:paraId="6F702BE7" w14:textId="77777777" w:rsidR="00165455" w:rsidRPr="00165455" w:rsidRDefault="00165455" w:rsidP="001654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455">
        <w:rPr>
          <w:rFonts w:ascii="Times New Roman" w:hAnsi="Times New Roman" w:cs="Times New Roman"/>
          <w:sz w:val="28"/>
          <w:szCs w:val="28"/>
          <w:lang w:val="ru-RU"/>
        </w:rPr>
        <w:t>base64 с безопасным алфавитом используется для представления</w:t>
      </w:r>
    </w:p>
    <w:p w14:paraId="19CB441F" w14:textId="77777777" w:rsidR="00165455" w:rsidRDefault="00165455" w:rsidP="001654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455">
        <w:rPr>
          <w:rFonts w:ascii="Times New Roman" w:hAnsi="Times New Roman" w:cs="Times New Roman"/>
          <w:sz w:val="28"/>
          <w:szCs w:val="28"/>
          <w:lang w:val="ru-RU"/>
        </w:rPr>
        <w:t xml:space="preserve">URL и имен файлов. </w:t>
      </w:r>
    </w:p>
    <w:p w14:paraId="1B2AC6A6" w14:textId="440F4B5F" w:rsidR="00C71B86" w:rsidRPr="00EE557F" w:rsidRDefault="00D163CC" w:rsidP="0016545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1CACCCBF" w14:textId="631D7B81" w:rsidR="008F427C" w:rsidRPr="00165455" w:rsidRDefault="00165455" w:rsidP="00B55AA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первом задании нужно создать собственное приложение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которое будет конвертировать произвольный документ из лабораторной работе №1 в формат </w:t>
      </w:r>
      <w:r>
        <w:rPr>
          <w:rFonts w:ascii="Times New Roman" w:hAnsi="Times New Roman" w:cs="Times New Roman"/>
          <w:sz w:val="28"/>
          <w:szCs w:val="28"/>
        </w:rPr>
        <w:t>base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4. В качестве входных и выходных данных использовал два файла с расширением </w:t>
      </w:r>
      <w:r w:rsidRPr="0016545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txt.</w:t>
      </w:r>
    </w:p>
    <w:p w14:paraId="33D005B2" w14:textId="54D9B7BA" w:rsidR="00706998" w:rsidRDefault="00484FE2" w:rsidP="00484FE2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84FE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F6A4186" wp14:editId="5E6E72BE">
            <wp:extent cx="5353050" cy="3328736"/>
            <wp:effectExtent l="0" t="0" r="0" b="5080"/>
            <wp:docPr id="728162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62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4286" cy="333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A4D8" w14:textId="4157680D" w:rsidR="00706998" w:rsidRPr="00460DBB" w:rsidRDefault="00706998" w:rsidP="00706998">
      <w:pPr>
        <w:pStyle w:val="a7"/>
        <w:spacing w:before="240" w:after="24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60DB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Функция </w:t>
      </w:r>
      <w:r w:rsidR="00484FE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base</w:t>
      </w:r>
      <w:r w:rsidR="00484FE2" w:rsidRPr="00460DB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64_</w:t>
      </w:r>
      <w:r w:rsidR="00484FE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encode</w:t>
      </w:r>
    </w:p>
    <w:p w14:paraId="0CCC05AA" w14:textId="00F47AF3" w:rsidR="00484FE2" w:rsidRPr="00484FE2" w:rsidRDefault="00484FE2" w:rsidP="00484FE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>На рисунке 1 представлена функция</w:t>
      </w:r>
      <w:r w:rsidRPr="00484FE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которая производит конвертирование в формат </w:t>
      </w:r>
      <w:r>
        <w:rPr>
          <w:rFonts w:ascii="Times New Roman" w:hAnsi="Times New Roman" w:cs="Times New Roman"/>
          <w:sz w:val="28"/>
          <w:szCs w:val="28"/>
        </w:rPr>
        <w:t>Base</w:t>
      </w:r>
      <w:r w:rsidRPr="00484FE2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4.</w:t>
      </w:r>
    </w:p>
    <w:p w14:paraId="4DFEFA41" w14:textId="7F91CAFB" w:rsidR="00706998" w:rsidRDefault="00484FE2" w:rsidP="00706998">
      <w:pPr>
        <w:ind w:firstLine="709"/>
        <w:jc w:val="center"/>
        <w:rPr>
          <w:lang w:val="ru-RU"/>
        </w:rPr>
      </w:pPr>
      <w:r w:rsidRPr="00484FE2">
        <w:rPr>
          <w:noProof/>
          <w:lang w:val="ru-RU"/>
        </w:rPr>
        <w:drawing>
          <wp:inline distT="0" distB="0" distL="0" distR="0" wp14:anchorId="1725035C" wp14:editId="4A7BE873">
            <wp:extent cx="5304266" cy="1552575"/>
            <wp:effectExtent l="0" t="0" r="0" b="0"/>
            <wp:docPr id="21100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4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8622" cy="1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6AB5" w14:textId="3F1ACD6D" w:rsidR="00706998" w:rsidRPr="00484FE2" w:rsidRDefault="00706998" w:rsidP="00706998">
      <w:pPr>
        <w:pStyle w:val="a7"/>
        <w:spacing w:before="240" w:after="24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656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– </w:t>
      </w:r>
      <w:r w:rsidRPr="000656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Функция </w:t>
      </w:r>
      <w:r w:rsidR="00484FE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запиши в файл.</w:t>
      </w:r>
    </w:p>
    <w:p w14:paraId="777120F8" w14:textId="38F07171" w:rsidR="00706998" w:rsidRPr="00484FE2" w:rsidRDefault="00484FE2" w:rsidP="00B52082">
      <w:pPr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ascii="Times New Roman" w:hAnsi="Times New Roman" w:cs="Times New Roman"/>
          <w:spacing w:val="-4"/>
          <w:sz w:val="28"/>
          <w:szCs w:val="28"/>
          <w:lang w:val="ru-RU"/>
        </w:rPr>
        <w:t>Во втором задании мы вычислили энтропию Хартли и Шенона</w:t>
      </w:r>
      <w:r w:rsidRPr="00484FE2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pacing w:val="-4"/>
          <w:sz w:val="28"/>
          <w:szCs w:val="28"/>
          <w:lang w:val="ru-RU"/>
        </w:rPr>
        <w:t>а так-же избыточность алфавитов.</w:t>
      </w:r>
    </w:p>
    <w:p w14:paraId="62D61AB2" w14:textId="0FC659A0" w:rsidR="00706998" w:rsidRDefault="00801E8A" w:rsidP="007069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01E8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768FB1C" wp14:editId="3795A8B4">
            <wp:extent cx="5467350" cy="3937011"/>
            <wp:effectExtent l="0" t="0" r="0" b="6350"/>
            <wp:docPr id="868554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54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155" cy="393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5ACF" w14:textId="7EED4A83" w:rsidR="00706998" w:rsidRDefault="00706998" w:rsidP="00706998">
      <w:pPr>
        <w:pStyle w:val="a7"/>
        <w:spacing w:before="240" w:after="24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0699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– </w:t>
      </w:r>
      <w:r w:rsidRPr="0070699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Функция расчёта </w:t>
      </w:r>
      <w:r w:rsidR="00801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энтропии и избыточности.</w:t>
      </w:r>
    </w:p>
    <w:p w14:paraId="65D013EA" w14:textId="4CBD50E2" w:rsidR="00706998" w:rsidRPr="00801E8A" w:rsidRDefault="00801E8A" w:rsidP="00B5208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третьем задании нужно было выполнить a</w:t>
      </w:r>
      <w:r>
        <w:rPr>
          <w:rFonts w:ascii="Times New Roman" w:hAnsi="Times New Roman" w:cs="Times New Roman"/>
          <w:sz w:val="28"/>
          <w:szCs w:val="28"/>
        </w:rPr>
        <w:t>XORb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aXORbXORb</w:t>
      </w:r>
      <w:r w:rsidRPr="00801E8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условием</w:t>
      </w:r>
      <w:r w:rsidRPr="00801E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входными данными будут код на языке </w:t>
      </w:r>
      <w:r>
        <w:rPr>
          <w:rFonts w:ascii="Times New Roman" w:hAnsi="Times New Roman" w:cs="Times New Roman"/>
          <w:sz w:val="28"/>
          <w:szCs w:val="28"/>
        </w:rPr>
        <w:t>ASCII</w:t>
      </w:r>
      <w:r w:rsidRPr="00801E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base</w:t>
      </w:r>
      <w:r>
        <w:rPr>
          <w:rFonts w:ascii="Times New Roman" w:hAnsi="Times New Roman" w:cs="Times New Roman"/>
          <w:sz w:val="28"/>
          <w:szCs w:val="28"/>
          <w:lang w:val="ru-RU"/>
        </w:rPr>
        <w:t>64. Так-же соблюли условие</w:t>
      </w:r>
      <w:r w:rsidRPr="00801E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что два буфера будут одинаковыми или же дополненными нулями.</w:t>
      </w:r>
    </w:p>
    <w:p w14:paraId="23B5AF29" w14:textId="13E38BE2" w:rsidR="00204FD2" w:rsidRPr="00B55AAA" w:rsidRDefault="00801E8A" w:rsidP="00204F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01E8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B7A21AA" wp14:editId="376A4052">
            <wp:extent cx="3915321" cy="5296639"/>
            <wp:effectExtent l="0" t="0" r="9525" b="0"/>
            <wp:docPr id="1355025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25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A3DE" w14:textId="4A66C452" w:rsidR="00706998" w:rsidRDefault="00204FD2" w:rsidP="007069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04FD2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204FD2">
        <w:rPr>
          <w:rFonts w:ascii="Times New Roman" w:hAnsi="Times New Roman" w:cs="Times New Roman"/>
          <w:sz w:val="28"/>
          <w:szCs w:val="28"/>
          <w:lang w:val="ru-RU"/>
        </w:rPr>
        <w:t>– Функци</w:t>
      </w:r>
      <w:r w:rsidR="00801E8A">
        <w:rPr>
          <w:rFonts w:ascii="Times New Roman" w:hAnsi="Times New Roman" w:cs="Times New Roman"/>
          <w:sz w:val="28"/>
          <w:szCs w:val="28"/>
          <w:lang w:val="ru-RU"/>
        </w:rPr>
        <w:t xml:space="preserve">и расчёта </w:t>
      </w:r>
      <w:r w:rsidR="00801E8A">
        <w:rPr>
          <w:rFonts w:ascii="Times New Roman" w:hAnsi="Times New Roman" w:cs="Times New Roman"/>
          <w:sz w:val="28"/>
          <w:szCs w:val="28"/>
        </w:rPr>
        <w:t>XOR</w:t>
      </w:r>
      <w:r w:rsidR="00801E8A" w:rsidRPr="00F076B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6C78ED" w14:textId="2C67D2F2" w:rsidR="00E647B7" w:rsidRPr="00E647B7" w:rsidRDefault="00024F2B" w:rsidP="00E647B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лабораторной выведен в консоль и представлен на рисунке </w:t>
      </w:r>
      <w:r w:rsidR="00F076B2">
        <w:rPr>
          <w:rFonts w:ascii="Times New Roman" w:hAnsi="Times New Roman" w:cs="Times New Roman"/>
          <w:sz w:val="28"/>
          <w:szCs w:val="28"/>
          <w:lang w:val="ru-RU"/>
        </w:rPr>
        <w:t>5 и 6.</w:t>
      </w:r>
    </w:p>
    <w:p w14:paraId="4C5011FD" w14:textId="28884FDC" w:rsidR="004A4338" w:rsidRPr="00A66505" w:rsidRDefault="00E647B7" w:rsidP="004A4338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9455FAB" wp14:editId="773E351B">
            <wp:extent cx="6152515" cy="402336"/>
            <wp:effectExtent l="0" t="0" r="635" b="0"/>
            <wp:docPr id="1666044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44965" name=""/>
                    <pic:cNvPicPr/>
                  </pic:nvPicPr>
                  <pic:blipFill rotWithShape="1">
                    <a:blip r:embed="rId11"/>
                    <a:srcRect b="23013"/>
                    <a:stretch/>
                  </pic:blipFill>
                  <pic:spPr bwMode="auto">
                    <a:xfrm>
                      <a:off x="0" y="0"/>
                      <a:ext cx="6152515" cy="402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B36FD" w14:textId="7182ACB1" w:rsidR="004A4338" w:rsidRDefault="004A4338" w:rsidP="004A4338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Pr="00F03E8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F076B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</w:t>
      </w:r>
      <w:r w:rsidRPr="00F03E8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Результат выполнения программы</w:t>
      </w:r>
    </w:p>
    <w:p w14:paraId="24D51C25" w14:textId="183171F3" w:rsidR="00F076B2" w:rsidRDefault="00F076B2" w:rsidP="00F076B2">
      <w:pPr>
        <w:jc w:val="center"/>
        <w:rPr>
          <w:lang w:val="ru-RU"/>
        </w:rPr>
      </w:pPr>
      <w:r w:rsidRPr="00F076B2">
        <w:rPr>
          <w:noProof/>
          <w:lang w:val="ru-RU"/>
        </w:rPr>
        <w:drawing>
          <wp:inline distT="0" distB="0" distL="0" distR="0" wp14:anchorId="3BED3073" wp14:editId="156875F6">
            <wp:extent cx="4620270" cy="1047896"/>
            <wp:effectExtent l="0" t="0" r="8890" b="0"/>
            <wp:docPr id="1130065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65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FCDE" w14:textId="069918C4" w:rsidR="00F076B2" w:rsidRPr="00F076B2" w:rsidRDefault="00F076B2" w:rsidP="00F076B2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Pr="00F03E8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460DB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</w:t>
      </w:r>
      <w:r w:rsidRPr="00F03E8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Результат выполнения программы</w:t>
      </w:r>
    </w:p>
    <w:p w14:paraId="5136AA31" w14:textId="6E1EAAB1" w:rsidR="003972F5" w:rsidRPr="00F076B2" w:rsidRDefault="003972F5" w:rsidP="003258A4">
      <w:pPr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72F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Вывод:</w:t>
      </w:r>
      <w:r w:rsidR="00C407C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F879B2">
        <w:rPr>
          <w:rFonts w:ascii="Times New Roman" w:hAnsi="Times New Roman" w:cs="Times New Roman"/>
          <w:sz w:val="28"/>
          <w:szCs w:val="28"/>
          <w:lang w:val="ru-RU"/>
        </w:rPr>
        <w:t>В ходе этой лабораторной работы мы получили навыки разработки приложения для подсчёта</w:t>
      </w:r>
      <w:r w:rsidR="00F076B2">
        <w:rPr>
          <w:rFonts w:ascii="Times New Roman" w:hAnsi="Times New Roman" w:cs="Times New Roman"/>
          <w:sz w:val="28"/>
          <w:szCs w:val="28"/>
          <w:lang w:val="ru-RU"/>
        </w:rPr>
        <w:t xml:space="preserve"> энтропии Хартлии Шенона</w:t>
      </w:r>
      <w:r w:rsidR="00F076B2" w:rsidRPr="00F076B2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F076B2">
        <w:rPr>
          <w:rFonts w:ascii="Times New Roman" w:hAnsi="Times New Roman" w:cs="Times New Roman"/>
          <w:sz w:val="28"/>
          <w:szCs w:val="28"/>
          <w:lang w:val="ru-RU"/>
        </w:rPr>
        <w:t xml:space="preserve"> а так-же избыточности алфавита. Научились высчитывать </w:t>
      </w:r>
      <w:r w:rsidR="00F076B2">
        <w:rPr>
          <w:rFonts w:ascii="Times New Roman" w:hAnsi="Times New Roman" w:cs="Times New Roman"/>
          <w:sz w:val="28"/>
          <w:szCs w:val="28"/>
        </w:rPr>
        <w:t>XOR</w:t>
      </w:r>
      <w:r w:rsidR="00F076B2">
        <w:rPr>
          <w:rFonts w:ascii="Times New Roman" w:hAnsi="Times New Roman" w:cs="Times New Roman"/>
          <w:sz w:val="28"/>
          <w:szCs w:val="28"/>
          <w:lang w:val="ru-RU"/>
        </w:rPr>
        <w:t>, а так-же получили практически</w:t>
      </w:r>
      <w:r w:rsidR="00460DBB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F076B2">
        <w:rPr>
          <w:rFonts w:ascii="Times New Roman" w:hAnsi="Times New Roman" w:cs="Times New Roman"/>
          <w:sz w:val="28"/>
          <w:szCs w:val="28"/>
          <w:lang w:val="ru-RU"/>
        </w:rPr>
        <w:t xml:space="preserve"> навыки с работой </w:t>
      </w:r>
      <w:r w:rsidR="00460DBB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F076B2">
        <w:rPr>
          <w:rFonts w:ascii="Times New Roman" w:hAnsi="Times New Roman" w:cs="Times New Roman"/>
          <w:sz w:val="28"/>
          <w:szCs w:val="28"/>
          <w:lang w:val="ru-RU"/>
        </w:rPr>
        <w:t xml:space="preserve"> формате </w:t>
      </w:r>
      <w:r w:rsidR="00F076B2">
        <w:rPr>
          <w:rFonts w:ascii="Times New Roman" w:hAnsi="Times New Roman" w:cs="Times New Roman"/>
          <w:sz w:val="28"/>
          <w:szCs w:val="28"/>
        </w:rPr>
        <w:t>base</w:t>
      </w:r>
      <w:r w:rsidR="00F076B2" w:rsidRPr="00F076B2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F076B2">
        <w:rPr>
          <w:rFonts w:ascii="Times New Roman" w:hAnsi="Times New Roman" w:cs="Times New Roman"/>
          <w:sz w:val="28"/>
          <w:szCs w:val="28"/>
          <w:lang w:val="ru-RU"/>
        </w:rPr>
        <w:t>4.</w:t>
      </w:r>
    </w:p>
    <w:sectPr w:rsidR="003972F5" w:rsidRPr="00F076B2" w:rsidSect="006F7029">
      <w:footerReference w:type="first" r:id="rId13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920EC" w14:textId="77777777" w:rsidR="005D065D" w:rsidRDefault="005D065D" w:rsidP="004169AE">
      <w:pPr>
        <w:spacing w:after="0" w:line="240" w:lineRule="auto"/>
      </w:pPr>
      <w:r>
        <w:separator/>
      </w:r>
    </w:p>
  </w:endnote>
  <w:endnote w:type="continuationSeparator" w:id="0">
    <w:p w14:paraId="4835B0B6" w14:textId="77777777" w:rsidR="005D065D" w:rsidRDefault="005D065D" w:rsidP="00416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FranklinGothicMediu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B8553" w14:textId="44420DDB" w:rsidR="004169AE" w:rsidRPr="004169AE" w:rsidRDefault="004169AE" w:rsidP="004169AE">
    <w:pPr>
      <w:jc w:val="center"/>
      <w:rPr>
        <w:rFonts w:ascii="Times New Roman" w:hAnsi="Times New Roman" w:cs="Times New Roman"/>
        <w:b/>
        <w:sz w:val="28"/>
        <w:szCs w:val="28"/>
        <w:lang w:val="ru-RU"/>
      </w:rPr>
    </w:pPr>
    <w:r>
      <w:rPr>
        <w:rFonts w:ascii="Times New Roman" w:hAnsi="Times New Roman" w:cs="Times New Roman"/>
        <w:b/>
        <w:sz w:val="28"/>
        <w:szCs w:val="28"/>
        <w:lang w:val="ru-RU"/>
      </w:rPr>
      <w:t>202</w:t>
    </w:r>
    <w:r w:rsidR="002C6A69">
      <w:rPr>
        <w:rFonts w:ascii="Times New Roman" w:hAnsi="Times New Roman" w:cs="Times New Roman"/>
        <w:b/>
        <w:sz w:val="28"/>
        <w:szCs w:val="28"/>
        <w:lang w:val="ru-RU"/>
      </w:rPr>
      <w:t>4</w:t>
    </w:r>
    <w:r>
      <w:rPr>
        <w:rFonts w:ascii="Times New Roman" w:hAnsi="Times New Roman" w:cs="Times New Roman"/>
        <w:b/>
        <w:sz w:val="28"/>
        <w:szCs w:val="28"/>
        <w:lang w:val="ru-RU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29668" w14:textId="77777777" w:rsidR="005D065D" w:rsidRDefault="005D065D" w:rsidP="004169AE">
      <w:pPr>
        <w:spacing w:after="0" w:line="240" w:lineRule="auto"/>
      </w:pPr>
      <w:r>
        <w:separator/>
      </w:r>
    </w:p>
  </w:footnote>
  <w:footnote w:type="continuationSeparator" w:id="0">
    <w:p w14:paraId="66400E44" w14:textId="77777777" w:rsidR="005D065D" w:rsidRDefault="005D065D" w:rsidP="004169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8B"/>
    <w:rsid w:val="00024F2B"/>
    <w:rsid w:val="00057550"/>
    <w:rsid w:val="00065689"/>
    <w:rsid w:val="00072B8F"/>
    <w:rsid w:val="000F2238"/>
    <w:rsid w:val="000F2AFE"/>
    <w:rsid w:val="00165455"/>
    <w:rsid w:val="001B08A0"/>
    <w:rsid w:val="001D29E4"/>
    <w:rsid w:val="00204FD2"/>
    <w:rsid w:val="002147B2"/>
    <w:rsid w:val="002921D4"/>
    <w:rsid w:val="002C5938"/>
    <w:rsid w:val="002C6A69"/>
    <w:rsid w:val="00315BAE"/>
    <w:rsid w:val="003258A4"/>
    <w:rsid w:val="00345000"/>
    <w:rsid w:val="003972F5"/>
    <w:rsid w:val="003A3D54"/>
    <w:rsid w:val="003B36AA"/>
    <w:rsid w:val="003E2834"/>
    <w:rsid w:val="004169AE"/>
    <w:rsid w:val="00460DBB"/>
    <w:rsid w:val="00484FE2"/>
    <w:rsid w:val="004A4338"/>
    <w:rsid w:val="005978BB"/>
    <w:rsid w:val="005D065D"/>
    <w:rsid w:val="005E428D"/>
    <w:rsid w:val="006242E3"/>
    <w:rsid w:val="006451C3"/>
    <w:rsid w:val="00657130"/>
    <w:rsid w:val="006F7029"/>
    <w:rsid w:val="00706998"/>
    <w:rsid w:val="00714055"/>
    <w:rsid w:val="0073439D"/>
    <w:rsid w:val="00756A38"/>
    <w:rsid w:val="00801E8A"/>
    <w:rsid w:val="008774EA"/>
    <w:rsid w:val="008F427C"/>
    <w:rsid w:val="00935D91"/>
    <w:rsid w:val="00966C8C"/>
    <w:rsid w:val="009747CB"/>
    <w:rsid w:val="009D2FAF"/>
    <w:rsid w:val="009E6D3F"/>
    <w:rsid w:val="00A66505"/>
    <w:rsid w:val="00AC623C"/>
    <w:rsid w:val="00AF41FD"/>
    <w:rsid w:val="00B44152"/>
    <w:rsid w:val="00B52082"/>
    <w:rsid w:val="00B55AAA"/>
    <w:rsid w:val="00B81A67"/>
    <w:rsid w:val="00BB12D3"/>
    <w:rsid w:val="00C21E10"/>
    <w:rsid w:val="00C407CF"/>
    <w:rsid w:val="00C57509"/>
    <w:rsid w:val="00C71B86"/>
    <w:rsid w:val="00CD66E8"/>
    <w:rsid w:val="00D163CC"/>
    <w:rsid w:val="00D244EE"/>
    <w:rsid w:val="00D818AA"/>
    <w:rsid w:val="00DE462C"/>
    <w:rsid w:val="00DF3E0B"/>
    <w:rsid w:val="00E6430B"/>
    <w:rsid w:val="00E647B7"/>
    <w:rsid w:val="00E9288B"/>
    <w:rsid w:val="00EE557F"/>
    <w:rsid w:val="00F03E8F"/>
    <w:rsid w:val="00F046A1"/>
    <w:rsid w:val="00F076B2"/>
    <w:rsid w:val="00F76F3C"/>
    <w:rsid w:val="00F879B2"/>
    <w:rsid w:val="00FB28E4"/>
    <w:rsid w:val="00FC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71851"/>
  <w15:chartTrackingRefBased/>
  <w15:docId w15:val="{BB83D7F5-7638-46E3-86E7-EC6A5D41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B8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69A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169AE"/>
  </w:style>
  <w:style w:type="paragraph" w:styleId="a5">
    <w:name w:val="footer"/>
    <w:basedOn w:val="a"/>
    <w:link w:val="a6"/>
    <w:uiPriority w:val="99"/>
    <w:unhideWhenUsed/>
    <w:rsid w:val="004169A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169AE"/>
  </w:style>
  <w:style w:type="character" w:customStyle="1" w:styleId="fontstyle01">
    <w:name w:val="fontstyle01"/>
    <w:basedOn w:val="a0"/>
    <w:rsid w:val="00E6430B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E6430B"/>
    <w:rPr>
      <w:rFonts w:ascii="TimesNewRoman" w:hAnsi="TimesNew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31">
    <w:name w:val="fontstyle31"/>
    <w:basedOn w:val="a0"/>
    <w:rsid w:val="00F046A1"/>
    <w:rPr>
      <w:rFonts w:ascii="FranklinGothicMedium" w:hAnsi="FranklinGothicMedium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a0"/>
    <w:rsid w:val="00F046A1"/>
    <w:rPr>
      <w:rFonts w:ascii="TimesNewRoman" w:hAnsi="TimesNew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51">
    <w:name w:val="fontstyle51"/>
    <w:basedOn w:val="a0"/>
    <w:rsid w:val="00F046A1"/>
    <w:rPr>
      <w:rFonts w:ascii="TimesNewRoman" w:hAnsi="TimesNewRoman" w:hint="default"/>
      <w:b/>
      <w:bCs/>
      <w:i/>
      <w:iCs/>
      <w:color w:val="000000"/>
      <w:sz w:val="28"/>
      <w:szCs w:val="28"/>
    </w:rPr>
  </w:style>
  <w:style w:type="paragraph" w:styleId="a7">
    <w:name w:val="caption"/>
    <w:basedOn w:val="a"/>
    <w:next w:val="a"/>
    <w:uiPriority w:val="35"/>
    <w:unhideWhenUsed/>
    <w:qFormat/>
    <w:rsid w:val="008F427C"/>
    <w:pPr>
      <w:spacing w:after="200" w:line="240" w:lineRule="auto"/>
    </w:pPr>
    <w:rPr>
      <w:i/>
      <w:iCs/>
      <w:color w:val="44546A" w:themeColor="text2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9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74329-1ADB-4873-8D2A-63FFF156D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6</Pages>
  <Words>671</Words>
  <Characters>3829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Василиса</dc:creator>
  <cp:keywords/>
  <dc:description/>
  <cp:lastModifiedBy>Pavel</cp:lastModifiedBy>
  <cp:revision>36</cp:revision>
  <dcterms:created xsi:type="dcterms:W3CDTF">2022-09-28T16:59:00Z</dcterms:created>
  <dcterms:modified xsi:type="dcterms:W3CDTF">2025-03-31T05:04:00Z</dcterms:modified>
</cp:coreProperties>
</file>