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A8DE" w14:textId="117CD960" w:rsidR="009510C0" w:rsidRPr="00C34FEA" w:rsidRDefault="00C34F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sz w:val="24"/>
          <w:szCs w:val="24"/>
          <w:lang w:val="en-US"/>
        </w:rPr>
        <w:t xml:space="preserve">Prompt 1: </w:t>
      </w:r>
      <w:r w:rsidRPr="00C34FEA">
        <w:rPr>
          <w:rFonts w:ascii="Times New Roman" w:hAnsi="Times New Roman" w:cs="Times New Roman"/>
          <w:sz w:val="24"/>
          <w:szCs w:val="24"/>
          <w:lang w:val="en-US"/>
        </w:rPr>
        <w:t>Viết hàm C tính tổng các số lẻ nhỏ hơn n.</w:t>
      </w:r>
    </w:p>
    <w:p w14:paraId="685212CB" w14:textId="3B598CFA" w:rsidR="00C34FEA" w:rsidRPr="00C34FEA" w:rsidRDefault="00C34F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sz w:val="24"/>
          <w:szCs w:val="24"/>
          <w:lang w:val="en-US"/>
        </w:rPr>
        <w:t>Phản hồi của AI:</w:t>
      </w:r>
    </w:p>
    <w:p w14:paraId="3E2BCB2D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&lt;stdio.h&gt;</w:t>
      </w:r>
    </w:p>
    <w:p w14:paraId="311E5158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73236832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Hàm tính tổng số lẻ nhỏ hơn n</w:t>
      </w:r>
    </w:p>
    <w:p w14:paraId="30612E17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tinhTongLe(int n) {</w:t>
      </w:r>
    </w:p>
    <w:p w14:paraId="1B31FFCD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sum = 0;</w:t>
      </w:r>
    </w:p>
    <w:p w14:paraId="682F0DF9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Bắt đầu từ 1, nhảy cóc 2 đơn vị (1, 3, 5...) để chỉ lấy số lẻ</w:t>
      </w:r>
    </w:p>
    <w:p w14:paraId="7037F3A1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1; i &lt; n; i += 2) {</w:t>
      </w:r>
    </w:p>
    <w:p w14:paraId="2D8A5017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sum += i;</w:t>
      </w:r>
    </w:p>
    <w:p w14:paraId="2E2F4BB6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67785849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sum;</w:t>
      </w:r>
    </w:p>
    <w:p w14:paraId="0EDFDA30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3CC22BF8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01D9C58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main() {</w:t>
      </w:r>
    </w:p>
    <w:p w14:paraId="0B0387E1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n;</w:t>
      </w:r>
    </w:p>
    <w:p w14:paraId="21808727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printf("Nhap n: ");</w:t>
      </w:r>
    </w:p>
    <w:p w14:paraId="5ACD9ECD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scanf("%d", &amp;n);</w:t>
      </w:r>
    </w:p>
    <w:p w14:paraId="1D51FF8B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DC54A37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ketqua = tinhTongLe(n);</w:t>
      </w:r>
    </w:p>
    <w:p w14:paraId="44BD0E33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printf("Tong cac so le nho hon %d la: %d\n", n, ketqua);</w:t>
      </w:r>
    </w:p>
    <w:p w14:paraId="23D69BDC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7B261EE2" w14:textId="77777777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0;</w:t>
      </w:r>
    </w:p>
    <w:p w14:paraId="1E6B1BE5" w14:textId="007BCDC0" w:rsidR="00C34FEA" w:rsidRPr="00C34FEA" w:rsidRDefault="00C34FEA" w:rsidP="00C34FE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519D0FB2" w14:textId="77777777" w:rsidR="00C34FEA" w:rsidRPr="00C34FEA" w:rsidRDefault="00C34FEA" w:rsidP="00C34F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sz w:val="24"/>
          <w:szCs w:val="24"/>
          <w:lang w:val="en-US"/>
        </w:rPr>
        <w:t xml:space="preserve">Prompt 2: </w:t>
      </w:r>
      <w:r w:rsidRPr="00C34FEA">
        <w:rPr>
          <w:rFonts w:ascii="Times New Roman" w:hAnsi="Times New Roman" w:cs="Times New Roman"/>
          <w:sz w:val="24"/>
          <w:szCs w:val="24"/>
          <w:lang w:val="en-US"/>
        </w:rPr>
        <w:t>Viết hàm C tính tổng các số lẻ nhỏ hơn n.</w:t>
      </w:r>
    </w:p>
    <w:p w14:paraId="116FF3F6" w14:textId="0F0D7E33" w:rsidR="00C34FEA" w:rsidRPr="00C34FEA" w:rsidRDefault="00C34FEA" w:rsidP="00C34F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sz w:val="24"/>
          <w:szCs w:val="24"/>
          <w:lang w:val="en-US"/>
        </w:rPr>
        <w:t>Đ</w:t>
      </w:r>
      <w:r w:rsidRPr="00C34FEA">
        <w:rPr>
          <w:rFonts w:ascii="Times New Roman" w:hAnsi="Times New Roman" w:cs="Times New Roman"/>
          <w:sz w:val="24"/>
          <w:szCs w:val="24"/>
          <w:lang w:val="en-US"/>
        </w:rPr>
        <w:t>iều kiện:</w:t>
      </w:r>
    </w:p>
    <w:p w14:paraId="0EEEE51C" w14:textId="728807E5" w:rsidR="00C34FEA" w:rsidRPr="00C34FEA" w:rsidRDefault="00C34FEA" w:rsidP="00C34FEA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sz w:val="24"/>
          <w:szCs w:val="24"/>
          <w:lang w:val="en-US"/>
        </w:rPr>
        <w:t>Code dễ đọc, đặt tên biến rõ ràn</w:t>
      </w:r>
      <w:r w:rsidRPr="00C34FEA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C34FE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B0418B" w14:textId="57CA043E" w:rsidR="00C34FEA" w:rsidRPr="00C34FEA" w:rsidRDefault="00C34FEA" w:rsidP="00C34FEA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sz w:val="24"/>
          <w:szCs w:val="24"/>
          <w:lang w:val="en-US"/>
        </w:rPr>
        <w:t>Có chú thích dòng lệnh.</w:t>
      </w:r>
    </w:p>
    <w:p w14:paraId="6F569F54" w14:textId="77777777" w:rsidR="00C34FEA" w:rsidRPr="00C34FEA" w:rsidRDefault="00C34FEA" w:rsidP="00C34FEA">
      <w:pPr>
        <w:pStyle w:val="oancuaDanhsach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sz w:val="24"/>
          <w:szCs w:val="24"/>
          <w:lang w:val="en-US"/>
        </w:rPr>
        <w:t>Phản hồi của AI:</w:t>
      </w:r>
    </w:p>
    <w:p w14:paraId="774DD976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&lt;stdio.h&gt;</w:t>
      </w:r>
    </w:p>
    <w:p w14:paraId="009C7E3B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EA34260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>/**</w:t>
      </w:r>
    </w:p>
    <w:p w14:paraId="28362569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 xml:space="preserve"> * Hàm: tinhTongSoLeNhoHonN</w:t>
      </w:r>
    </w:p>
    <w:p w14:paraId="4045E587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Mục đích: Tính tổng tất cả các số nguyên dương lẻ nhỏ hơn n.</w:t>
      </w:r>
    </w:p>
    <w:p w14:paraId="54834CF6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Tham số:</w:t>
      </w:r>
    </w:p>
    <w:p w14:paraId="4C2C6484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- n: Giới hạn trên (chúng ta chỉ tính các số nhỏ hơn giá trị này).</w:t>
      </w:r>
    </w:p>
    <w:p w14:paraId="5E18EC0D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Trả về:</w:t>
      </w:r>
    </w:p>
    <w:p w14:paraId="7D248F3A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 - Tổng của các số lẻ tìm được (kiểu long long để tránh tràn số với n lớn).</w:t>
      </w:r>
    </w:p>
    <w:p w14:paraId="7E97A279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*/</w:t>
      </w:r>
    </w:p>
    <w:p w14:paraId="1A40E648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>long long tinhTongSoLeNhoHonN(int n) {</w:t>
      </w:r>
    </w:p>
    <w:p w14:paraId="46CF2868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Khởi tạo biến lưu trữ tổng, bắt đầu từ 0</w:t>
      </w:r>
    </w:p>
    <w:p w14:paraId="144DE5DE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long long tong = 0;</w:t>
      </w:r>
    </w:p>
    <w:p w14:paraId="0B781F16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1A4D53A1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Vòng lặp bắt đầu từ số lẻ đầu tiên là 1</w:t>
      </w:r>
    </w:p>
    <w:p w14:paraId="238E09A7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Điều kiện: số lẻ hiện tại phải nhỏ hơn n (soLe &lt; n)</w:t>
      </w:r>
    </w:p>
    <w:p w14:paraId="1B150E0F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Bước nhảy: tăng thêm 2 đơn vị để luôn là số lẻ (1, 3, 5,...)</w:t>
      </w:r>
    </w:p>
    <w:p w14:paraId="11C90661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soLe = 1; soLe &lt; n; soLe += 2) {</w:t>
      </w:r>
    </w:p>
    <w:p w14:paraId="6806822A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</w:p>
    <w:p w14:paraId="5CBC77AC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// Cộng dồn số lẻ hiện tại vào tổng</w:t>
      </w:r>
    </w:p>
    <w:p w14:paraId="4547E956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tong += soLe;</w:t>
      </w:r>
    </w:p>
    <w:p w14:paraId="72CF58A3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17886199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614F223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Trả về kết quả cuối cùng</w:t>
      </w:r>
    </w:p>
    <w:p w14:paraId="4C9A1476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tong;</w:t>
      </w:r>
    </w:p>
    <w:p w14:paraId="4E0FD459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5052403C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7E7718D5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>// --- Hàm main để kiểm tra thử code ---</w:t>
      </w:r>
    </w:p>
    <w:p w14:paraId="3A0097D1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main() {</w:t>
      </w:r>
    </w:p>
    <w:p w14:paraId="43CD1141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n = 10;</w:t>
      </w:r>
    </w:p>
    <w:p w14:paraId="2D1BCCC5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1E8B7976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Gọi hàm và lưu kết quả</w:t>
      </w:r>
    </w:p>
    <w:p w14:paraId="67BF59D0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long long ketQua = tinhTongSoLeNhoHonN(n);</w:t>
      </w:r>
    </w:p>
    <w:p w14:paraId="32E57860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2847BF5C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In kết quả ra màn hình</w:t>
      </w:r>
    </w:p>
    <w:p w14:paraId="63850702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printf("Tong cac so le nho hon %d la: %lld\n", n, ketQua);</w:t>
      </w:r>
    </w:p>
    <w:p w14:paraId="016AC8B9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</w:p>
    <w:p w14:paraId="78A31162" w14:textId="77777777" w:rsidR="00C34FEA" w:rsidRPr="00C34FEA" w:rsidRDefault="00C34FEA" w:rsidP="00C34FEA">
      <w:pPr>
        <w:pStyle w:val="oancuaDanhsac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0;</w:t>
      </w:r>
    </w:p>
    <w:p w14:paraId="4CE4DC77" w14:textId="22DED4F1" w:rsidR="00C34FEA" w:rsidRDefault="00C34FEA" w:rsidP="00C34FEA">
      <w:pPr>
        <w:pStyle w:val="oancuaDanhsach"/>
        <w:ind w:left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4FEA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3D158D65" w14:textId="3B58E0BA" w:rsidR="00C34FEA" w:rsidRPr="00C34FEA" w:rsidRDefault="00C34FEA" w:rsidP="00C34FEA">
      <w:pPr>
        <w:pStyle w:val="oancuaDanhsach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34FEA">
        <w:rPr>
          <w:rFonts w:ascii="Times New Roman" w:hAnsi="Times New Roman" w:cs="Times New Roman"/>
          <w:sz w:val="24"/>
          <w:szCs w:val="24"/>
        </w:rPr>
        <w:t>hận xét khác biệt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166"/>
        <w:gridCol w:w="4035"/>
        <w:gridCol w:w="4041"/>
      </w:tblGrid>
      <w:tr w:rsidR="00C34FEA" w:rsidRPr="00C34FEA" w14:paraId="61B23488" w14:textId="77777777" w:rsidTr="00C34FEA">
        <w:trPr>
          <w:jc w:val="center"/>
        </w:trPr>
        <w:tc>
          <w:tcPr>
            <w:tcW w:w="0" w:type="auto"/>
            <w:hideMark/>
          </w:tcPr>
          <w:p w14:paraId="01D48E1D" w14:textId="77777777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Tiêu chí</w:t>
            </w:r>
          </w:p>
        </w:tc>
        <w:tc>
          <w:tcPr>
            <w:tcW w:w="0" w:type="auto"/>
            <w:hideMark/>
          </w:tcPr>
          <w:p w14:paraId="525C8DEE" w14:textId="7DEDB268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Prompt 1</w:t>
            </w:r>
          </w:p>
        </w:tc>
        <w:tc>
          <w:tcPr>
            <w:tcW w:w="0" w:type="auto"/>
            <w:hideMark/>
          </w:tcPr>
          <w:p w14:paraId="43BDC16C" w14:textId="1A2A4ADA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Prompt 2</w:t>
            </w:r>
          </w:p>
        </w:tc>
      </w:tr>
      <w:tr w:rsidR="00C34FEA" w:rsidRPr="00C34FEA" w14:paraId="23396781" w14:textId="77777777" w:rsidTr="00C34FEA">
        <w:trPr>
          <w:jc w:val="center"/>
        </w:trPr>
        <w:tc>
          <w:tcPr>
            <w:tcW w:w="0" w:type="auto"/>
            <w:hideMark/>
          </w:tcPr>
          <w:p w14:paraId="0C963F9E" w14:textId="77777777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Tên biến</w:t>
            </w:r>
          </w:p>
        </w:tc>
        <w:tc>
          <w:tcPr>
            <w:tcW w:w="0" w:type="auto"/>
            <w:hideMark/>
          </w:tcPr>
          <w:p w14:paraId="7B134DB0" w14:textId="7E71E33F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Ngắn gọn, mang tính quy ước chung.</w:t>
            </w:r>
          </w:p>
        </w:tc>
        <w:tc>
          <w:tcPr>
            <w:tcW w:w="0" w:type="auto"/>
            <w:hideMark/>
          </w:tcPr>
          <w:p w14:paraId="2E98491B" w14:textId="59940ACB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Rõ nghĩa, đọc là hiểu ngay biến chứa gì.</w:t>
            </w:r>
          </w:p>
        </w:tc>
      </w:tr>
      <w:tr w:rsidR="00C34FEA" w:rsidRPr="00C34FEA" w14:paraId="1D7CB499" w14:textId="77777777" w:rsidTr="00C34FEA">
        <w:trPr>
          <w:jc w:val="center"/>
        </w:trPr>
        <w:tc>
          <w:tcPr>
            <w:tcW w:w="0" w:type="auto"/>
            <w:hideMark/>
          </w:tcPr>
          <w:p w14:paraId="6C447968" w14:textId="77777777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Tên hàm</w:t>
            </w:r>
          </w:p>
        </w:tc>
        <w:tc>
          <w:tcPr>
            <w:tcW w:w="0" w:type="auto"/>
            <w:hideMark/>
          </w:tcPr>
          <w:p w14:paraId="19F277CE" w14:textId="7CCF30D4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Hơi chung chung.</w:t>
            </w:r>
          </w:p>
        </w:tc>
        <w:tc>
          <w:tcPr>
            <w:tcW w:w="0" w:type="auto"/>
            <w:hideMark/>
          </w:tcPr>
          <w:p w14:paraId="05EAD868" w14:textId="61E0C90D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Mô tả chính xác hành vi hàm.</w:t>
            </w:r>
          </w:p>
        </w:tc>
      </w:tr>
      <w:tr w:rsidR="00C34FEA" w:rsidRPr="00C34FEA" w14:paraId="7E017638" w14:textId="77777777" w:rsidTr="00C34FEA">
        <w:trPr>
          <w:jc w:val="center"/>
        </w:trPr>
        <w:tc>
          <w:tcPr>
            <w:tcW w:w="0" w:type="auto"/>
            <w:hideMark/>
          </w:tcPr>
          <w:p w14:paraId="54290881" w14:textId="77777777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Kiểu dữ liệu</w:t>
            </w:r>
          </w:p>
        </w:tc>
        <w:tc>
          <w:tcPr>
            <w:tcW w:w="0" w:type="auto"/>
            <w:hideMark/>
          </w:tcPr>
          <w:p w14:paraId="45381C2C" w14:textId="77777777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int (Dễ bị tràn số nếu n lớn).</w:t>
            </w:r>
          </w:p>
        </w:tc>
        <w:tc>
          <w:tcPr>
            <w:tcW w:w="0" w:type="auto"/>
            <w:hideMark/>
          </w:tcPr>
          <w:p w14:paraId="149D9FA0" w14:textId="77777777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long long (An toàn hơn, chứa được số lớn).</w:t>
            </w:r>
          </w:p>
        </w:tc>
      </w:tr>
      <w:tr w:rsidR="00C34FEA" w:rsidRPr="00C34FEA" w14:paraId="4374B4FD" w14:textId="77777777" w:rsidTr="00C34FEA">
        <w:trPr>
          <w:jc w:val="center"/>
        </w:trPr>
        <w:tc>
          <w:tcPr>
            <w:tcW w:w="0" w:type="auto"/>
            <w:hideMark/>
          </w:tcPr>
          <w:p w14:paraId="19212BEC" w14:textId="77777777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Chú thích</w:t>
            </w:r>
          </w:p>
        </w:tc>
        <w:tc>
          <w:tcPr>
            <w:tcW w:w="0" w:type="auto"/>
            <w:hideMark/>
          </w:tcPr>
          <w:p w14:paraId="289EADAA" w14:textId="77777777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Ít, chỉ giải thích ngắn gọn logic.</w:t>
            </w:r>
          </w:p>
        </w:tc>
        <w:tc>
          <w:tcPr>
            <w:tcW w:w="0" w:type="auto"/>
            <w:hideMark/>
          </w:tcPr>
          <w:p w14:paraId="6A791DAF" w14:textId="77777777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Đầy đủ (Header comment), giải thích mục đích và tham số.</w:t>
            </w:r>
          </w:p>
        </w:tc>
      </w:tr>
      <w:tr w:rsidR="00C34FEA" w:rsidRPr="00C34FEA" w14:paraId="4DCD7836" w14:textId="77777777" w:rsidTr="00C34FEA">
        <w:trPr>
          <w:jc w:val="center"/>
        </w:trPr>
        <w:tc>
          <w:tcPr>
            <w:tcW w:w="0" w:type="auto"/>
            <w:hideMark/>
          </w:tcPr>
          <w:p w14:paraId="6F5035C2" w14:textId="500AE733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Mục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</w:t>
            </w:r>
            <w:r w:rsidRPr="00C34F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lastRenderedPageBreak/>
              <w:t>đích</w:t>
            </w:r>
          </w:p>
        </w:tc>
        <w:tc>
          <w:tcPr>
            <w:tcW w:w="0" w:type="auto"/>
            <w:hideMark/>
          </w:tcPr>
          <w:p w14:paraId="732B4A3C" w14:textId="77777777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 xml:space="preserve">Code nháp, giải thuật nhanh </w:t>
            </w:r>
            <w:r w:rsidRPr="00C34FE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(Competitive Programming).</w:t>
            </w:r>
          </w:p>
        </w:tc>
        <w:tc>
          <w:tcPr>
            <w:tcW w:w="0" w:type="auto"/>
            <w:hideMark/>
          </w:tcPr>
          <w:p w14:paraId="5ECBDC40" w14:textId="77777777" w:rsidR="00C34FEA" w:rsidRPr="00C34FEA" w:rsidRDefault="00C34FEA" w:rsidP="00C34FEA">
            <w:pPr>
              <w:pStyle w:val="oancuaDanhsach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34FE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 xml:space="preserve">Code dự án, làm việc nhóm, dễ bảo trì </w:t>
            </w:r>
            <w:r w:rsidRPr="00C34FE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(Production).</w:t>
            </w:r>
          </w:p>
        </w:tc>
      </w:tr>
    </w:tbl>
    <w:p w14:paraId="4578F71B" w14:textId="77777777" w:rsidR="00C34FEA" w:rsidRPr="00C34FEA" w:rsidRDefault="00C34FEA" w:rsidP="00C34FEA">
      <w:pPr>
        <w:pStyle w:val="oancuaDanhsach"/>
        <w:ind w:left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sectPr w:rsidR="00C34FEA" w:rsidRPr="00C34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2A08"/>
    <w:multiLevelType w:val="hybridMultilevel"/>
    <w:tmpl w:val="85B4BD72"/>
    <w:lvl w:ilvl="0" w:tplc="809447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82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4FEA"/>
    <w:rsid w:val="00475FDA"/>
    <w:rsid w:val="00536B16"/>
    <w:rsid w:val="00610D97"/>
    <w:rsid w:val="008F5586"/>
    <w:rsid w:val="009510C0"/>
    <w:rsid w:val="00C3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3AE59C"/>
  <w15:chartTrackingRefBased/>
  <w15:docId w15:val="{C345E276-40E9-409D-A566-F57BBD68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34FEA"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C34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34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34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34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34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34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34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34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34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34F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34F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34FEA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34FEA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34FEA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34FEA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34FEA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34FEA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34FEA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C34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34FEA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C34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34FEA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34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34FEA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C34FE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34FE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34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34FEA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C34FEA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C34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5E859-C38B-44BD-A70A-4530EB643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2025-12-16T00:44:00Z</dcterms:created>
  <dcterms:modified xsi:type="dcterms:W3CDTF">2025-12-16T00:51:00Z</dcterms:modified>
</cp:coreProperties>
</file>