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C749D" w14:textId="1EC07FA5" w:rsidR="007756A7" w:rsidRPr="007756A7" w:rsidRDefault="00A9762C" w:rsidP="007756A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r w:rsidR="007756A7">
        <w:rPr>
          <w:rFonts w:asciiTheme="majorHAnsi" w:hAnsiTheme="majorHAnsi" w:cstheme="majorHAnsi"/>
          <w:b/>
          <w:bCs/>
          <w:sz w:val="24"/>
          <w:szCs w:val="24"/>
        </w:rPr>
        <w:t xml:space="preserve"> </w:t>
      </w:r>
      <w:proofErr w:type="spellStart"/>
      <w:r w:rsidR="00221D63" w:rsidRPr="00221D63">
        <w:rPr>
          <w:rFonts w:asciiTheme="majorHAnsi" w:hAnsiTheme="majorHAnsi" w:cstheme="majorHAnsi"/>
          <w:sz w:val="24"/>
          <w:szCs w:val="24"/>
        </w:rPr>
        <w:t>Salisu</w:t>
      </w:r>
      <w:proofErr w:type="spellEnd"/>
      <w:r w:rsidR="00221D63" w:rsidRPr="00221D63">
        <w:rPr>
          <w:rFonts w:asciiTheme="majorHAnsi" w:hAnsiTheme="majorHAnsi" w:cstheme="majorHAnsi"/>
          <w:sz w:val="24"/>
          <w:szCs w:val="24"/>
        </w:rPr>
        <w:t xml:space="preserve"> </w:t>
      </w:r>
      <w:r w:rsidR="00221D63">
        <w:rPr>
          <w:rFonts w:asciiTheme="majorHAnsi" w:hAnsiTheme="majorHAnsi" w:cstheme="majorHAnsi"/>
          <w:sz w:val="24"/>
          <w:szCs w:val="24"/>
        </w:rPr>
        <w:t>O</w:t>
      </w:r>
      <w:r w:rsidR="00221D63" w:rsidRPr="00221D63">
        <w:rPr>
          <w:rFonts w:asciiTheme="majorHAnsi" w:hAnsiTheme="majorHAnsi" w:cstheme="majorHAnsi"/>
          <w:sz w:val="24"/>
          <w:szCs w:val="24"/>
        </w:rPr>
        <w:t xml:space="preserve">luwatobiloba </w:t>
      </w:r>
      <w:r w:rsidR="00221D63">
        <w:rPr>
          <w:rFonts w:asciiTheme="majorHAnsi" w:hAnsiTheme="majorHAnsi" w:cstheme="majorHAnsi"/>
          <w:sz w:val="24"/>
          <w:szCs w:val="24"/>
        </w:rPr>
        <w:t>B</w:t>
      </w:r>
      <w:r w:rsidR="00221D63" w:rsidRPr="00221D63">
        <w:rPr>
          <w:rFonts w:asciiTheme="majorHAnsi" w:hAnsiTheme="majorHAnsi" w:cstheme="majorHAnsi"/>
          <w:sz w:val="24"/>
          <w:szCs w:val="24"/>
        </w:rPr>
        <w:t>oluwatife</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5C271C1"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objects that are no longer referenced. This frees programmers from explicitly deallocating the </w:t>
      </w:r>
      <w:r w:rsidR="00660FF1" w:rsidRPr="005E6D38">
        <w:rPr>
          <w:rFonts w:asciiTheme="majorHAnsi" w:hAnsiTheme="majorHAnsi" w:cstheme="majorHAnsi"/>
          <w:color w:val="333333"/>
          <w:sz w:val="24"/>
          <w:szCs w:val="24"/>
        </w:rPr>
        <w:lastRenderedPageBreak/>
        <w:t>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r w:rsidR="00C402D3" w:rsidRPr="005E6D38">
        <w:rPr>
          <w:rFonts w:asciiTheme="majorHAnsi" w:hAnsiTheme="majorHAnsi" w:cstheme="majorHAnsi"/>
          <w:sz w:val="24"/>
          <w:szCs w:val="24"/>
        </w:rPr>
        <w:t xml:space="preserve">Xamarin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61F67AA2" w14:textId="2D96E72C" w:rsidR="005E6D38" w:rsidRPr="005E6D38" w:rsidRDefault="002D2690"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lastRenderedPageBreak/>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 xml:space="preserve">Critically, explain </w:t>
      </w:r>
      <w:r w:rsidRPr="005E6D38">
        <w:rPr>
          <w:rFonts w:asciiTheme="majorHAnsi" w:hAnsiTheme="majorHAnsi" w:cstheme="majorHAnsi"/>
          <w:b/>
          <w:bCs/>
          <w:sz w:val="24"/>
          <w:szCs w:val="24"/>
        </w:rPr>
        <w:t>any</w:t>
      </w:r>
      <w:r w:rsidRPr="005E6D38">
        <w:rPr>
          <w:rFonts w:asciiTheme="majorHAnsi" w:hAnsiTheme="majorHAnsi" w:cstheme="majorHAnsi"/>
          <w:b/>
          <w:bCs/>
          <w:sz w:val="24"/>
          <w:szCs w:val="24"/>
        </w:rPr>
        <w:t xml:space="preserve">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490E1" w14:textId="77777777" w:rsidR="00E4038E" w:rsidRDefault="00E4038E" w:rsidP="00C662A9">
      <w:pPr>
        <w:spacing w:after="0" w:line="240" w:lineRule="auto"/>
      </w:pPr>
      <w:r>
        <w:separator/>
      </w:r>
    </w:p>
  </w:endnote>
  <w:endnote w:type="continuationSeparator" w:id="0">
    <w:p w14:paraId="48F9DC74" w14:textId="77777777" w:rsidR="00E4038E" w:rsidRDefault="00E4038E"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91DC" w14:textId="77777777" w:rsidR="00E4038E" w:rsidRDefault="00E4038E" w:rsidP="00C662A9">
      <w:pPr>
        <w:spacing w:after="0" w:line="240" w:lineRule="auto"/>
      </w:pPr>
      <w:r>
        <w:separator/>
      </w:r>
    </w:p>
  </w:footnote>
  <w:footnote w:type="continuationSeparator" w:id="0">
    <w:p w14:paraId="2A54EF71" w14:textId="77777777" w:rsidR="00E4038E" w:rsidRDefault="00E4038E"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906737"/>
      <w:docPartObj>
        <w:docPartGallery w:val="Watermarks"/>
        <w:docPartUnique/>
      </w:docPartObj>
    </w:sdtPr>
    <w:sdtContent>
      <w:p w14:paraId="65F192A7" w14:textId="332D68A8" w:rsidR="00C662A9" w:rsidRDefault="00C662A9">
        <w:pPr>
          <w:pStyle w:val="Header"/>
        </w:pPr>
        <w:r>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9830" o:spid="_x0000_s2049" type="#_x0000_t136" style="position:absolute;margin-left:0;margin-top:0;width:580.65pt;height:79.15pt;rotation:315;z-index:-251657216;mso-position-horizontal:center;mso-position-horizontal-relative:margin;mso-position-vertical:center;mso-position-vertical-relative:margin" o:allowincell="f" fillcolor="silver" stroked="f">
              <v:fill opacity=".5"/>
              <v:textpath style="font-family:&quot;Calibri&quot;;font-size:1pt" string="Salisu Oluwatobiloba Boluwatif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1838CB"/>
    <w:rsid w:val="00221D63"/>
    <w:rsid w:val="002D2690"/>
    <w:rsid w:val="00357BCA"/>
    <w:rsid w:val="004B4DFE"/>
    <w:rsid w:val="005E6D38"/>
    <w:rsid w:val="00660FF1"/>
    <w:rsid w:val="007756A7"/>
    <w:rsid w:val="009270A1"/>
    <w:rsid w:val="009C3C19"/>
    <w:rsid w:val="00A15A0B"/>
    <w:rsid w:val="00A9762C"/>
    <w:rsid w:val="00C402D3"/>
    <w:rsid w:val="00C662A9"/>
    <w:rsid w:val="00E4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E8D8-0FCC-46E7-953A-EAD2BAC1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2024-02-03T01:14:00Z</dcterms:created>
  <dcterms:modified xsi:type="dcterms:W3CDTF">2024-02-03T03:07:00Z</dcterms:modified>
</cp:coreProperties>
</file>