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AF008C" w:rsidP="00273296">
      <w:r>
        <w:t>Комплектация модульных домов Тайга 2.0 с террасой</w:t>
      </w:r>
      <w:r w:rsidR="007A04FF">
        <w:t xml:space="preserve"> </w:t>
      </w:r>
    </w:p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proofErr w:type="spellStart"/>
      <w:r>
        <w:t>Профнастил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Пол на террасе – Террасная доска из лиственницы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687D77" w:rsidRDefault="008D5472" w:rsidP="00AF008C">
      <w:pPr>
        <w:pStyle w:val="a3"/>
        <w:numPr>
          <w:ilvl w:val="0"/>
          <w:numId w:val="1"/>
        </w:numPr>
      </w:pPr>
      <w:r>
        <w:t>Терраса под крышей –</w:t>
      </w:r>
      <w:r w:rsidR="00C75B4E">
        <w:t xml:space="preserve"> 4</w:t>
      </w:r>
      <w:r w:rsidR="00687D77">
        <w:t>0.000 рублей</w:t>
      </w:r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1.</w:t>
      </w:r>
      <w:r w:rsidR="00C75B4E">
        <w:rPr>
          <w:b/>
          <w:sz w:val="28"/>
          <w:szCs w:val="28"/>
        </w:rPr>
        <w:t>190</w:t>
      </w:r>
      <w:bookmarkStart w:id="0" w:name="_GoBack"/>
      <w:bookmarkEnd w:id="0"/>
      <w:r w:rsidRPr="00F16B91">
        <w:rPr>
          <w:b/>
          <w:sz w:val="28"/>
          <w:szCs w:val="28"/>
        </w:rPr>
        <w:t>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73296"/>
    <w:rsid w:val="00286BA1"/>
    <w:rsid w:val="00687D77"/>
    <w:rsid w:val="007A04FF"/>
    <w:rsid w:val="0085193D"/>
    <w:rsid w:val="0085472E"/>
    <w:rsid w:val="008D5472"/>
    <w:rsid w:val="0099356F"/>
    <w:rsid w:val="00AF008C"/>
    <w:rsid w:val="00C75B4E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2E55D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2</cp:revision>
  <dcterms:created xsi:type="dcterms:W3CDTF">2023-01-10T10:12:00Z</dcterms:created>
  <dcterms:modified xsi:type="dcterms:W3CDTF">2023-01-10T10:12:00Z</dcterms:modified>
</cp:coreProperties>
</file>