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46EC" w14:textId="4E243C77" w:rsidR="000F221B" w:rsidRDefault="000F221B" w:rsidP="004B7E44"/>
    <w:p w14:paraId="5F306DBB" w14:textId="77777777" w:rsidR="003D7352" w:rsidRDefault="003D7352" w:rsidP="004B7E44"/>
    <w:p w14:paraId="0DFD8C00" w14:textId="512D9C5F" w:rsidR="000F221B" w:rsidRDefault="00F3166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6966154C">
                <wp:simplePos x="0" y="0"/>
                <wp:positionH relativeFrom="column">
                  <wp:posOffset>-957431</wp:posOffset>
                </wp:positionH>
                <wp:positionV relativeFrom="page">
                  <wp:posOffset>1086523</wp:posOffset>
                </wp:positionV>
                <wp:extent cx="7780020" cy="6579310"/>
                <wp:effectExtent l="0" t="0" r="5080" b="0"/>
                <wp:wrapNone/>
                <wp:docPr id="2" name="Rectangle 2" descr="coloured rectangle"/>
                <wp:cNvGraphicFramePr/>
                <a:graphic xmlns:a="http://schemas.openxmlformats.org/drawingml/2006/main">
                  <a:graphicData uri="http://schemas.microsoft.com/office/word/2010/wordprocessingShape">
                    <wps:wsp>
                      <wps:cNvSpPr/>
                      <wps:spPr>
                        <a:xfrm>
                          <a:off x="0" y="0"/>
                          <a:ext cx="7780020" cy="657931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A373" id="Rectangle 2" o:spid="_x0000_s1026" alt="coloured rectangle" style="position:absolute;margin-left:-75.4pt;margin-top:85.55pt;width:612.6pt;height:51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" fillcolor="#0070c0" stroked="f" strokeweight="2pt">
                <v:fill opacity="58853f"/>
                <w10:wrap anchory="page"/>
              </v:rect>
            </w:pict>
          </mc:Fallback>
        </mc:AlternateContent>
      </w:r>
    </w:p>
    <w:p w14:paraId="742FB0CC" w14:textId="77777777" w:rsidR="000F221B" w:rsidRPr="000F221B" w:rsidRDefault="000F221B" w:rsidP="004B7E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2"/>
      </w:tblGrid>
      <w:tr w:rsidR="000F221B" w:rsidRPr="000F221B" w14:paraId="2F7443E3" w14:textId="77777777" w:rsidTr="000F221B">
        <w:tc>
          <w:tcPr>
            <w:tcW w:w="9592" w:type="dxa"/>
          </w:tcPr>
          <w:p w14:paraId="4441E829" w14:textId="3C17F975" w:rsidR="000F221B" w:rsidRPr="000F221B" w:rsidRDefault="000F221B" w:rsidP="000F221B">
            <w:pPr>
              <w:pStyle w:val="Title"/>
              <w:spacing w:line="276" w:lineRule="auto"/>
              <w:rPr>
                <w:color w:val="FFFFFF" w:themeColor="background1"/>
                <w:lang w:val="nl-NL"/>
              </w:rPr>
            </w:pPr>
            <w:r w:rsidRPr="000F221B">
              <w:rPr>
                <w:color w:val="FFFFFF" w:themeColor="background1"/>
                <w:lang w:val="nl-NL" w:bidi="en-GB"/>
              </w:rPr>
              <w:t xml:space="preserve">RAPPORT </w:t>
            </w:r>
            <w:r w:rsidR="002B3080">
              <w:rPr>
                <w:color w:val="FFFFFF" w:themeColor="background1"/>
                <w:lang w:val="nl-NL" w:bidi="en-GB"/>
              </w:rPr>
              <w:t>19</w:t>
            </w:r>
          </w:p>
        </w:tc>
      </w:tr>
      <w:tr w:rsidR="000F221B" w:rsidRPr="00FB59C3" w14:paraId="04292AA4" w14:textId="77777777" w:rsidTr="000F221B">
        <w:tc>
          <w:tcPr>
            <w:tcW w:w="9592" w:type="dxa"/>
          </w:tcPr>
          <w:p w14:paraId="36D5E85F" w14:textId="77777777" w:rsidR="000F221B" w:rsidRDefault="002B3080" w:rsidP="00582D42">
            <w:pPr>
              <w:pStyle w:val="Subtitle"/>
              <w:spacing w:line="276" w:lineRule="auto"/>
              <w:rPr>
                <w:color w:val="FFFFFF" w:themeColor="background1"/>
                <w:lang w:val="en-US" w:bidi="en-GB"/>
              </w:rPr>
            </w:pPr>
            <w:r>
              <w:rPr>
                <w:color w:val="FFFFFF" w:themeColor="background1"/>
                <w:lang w:val="en-US" w:bidi="en-GB"/>
              </w:rPr>
              <w:t>Noël 2020</w:t>
            </w:r>
          </w:p>
          <w:p w14:paraId="1A5D30E3" w14:textId="56AC9B7D" w:rsidR="002B3080" w:rsidRPr="00FB59C3" w:rsidRDefault="002B3080" w:rsidP="00582D42">
            <w:pPr>
              <w:pStyle w:val="Subtitle"/>
              <w:spacing w:line="276" w:lineRule="auto"/>
              <w:rPr>
                <w:color w:val="FFFFFF" w:themeColor="background1"/>
                <w:lang w:val="en-US" w:bidi="en-GB"/>
              </w:rPr>
            </w:pPr>
          </w:p>
        </w:tc>
      </w:tr>
      <w:tr w:rsidR="000F221B" w:rsidRPr="00FB59C3" w14:paraId="6A9703B2" w14:textId="77777777" w:rsidTr="000F221B">
        <w:tc>
          <w:tcPr>
            <w:tcW w:w="9592" w:type="dxa"/>
          </w:tcPr>
          <w:p w14:paraId="61437F7E" w14:textId="77777777" w:rsidR="000339DC" w:rsidRPr="00FB59C3" w:rsidRDefault="000339DC" w:rsidP="00480F1E">
            <w:pPr>
              <w:jc w:val="center"/>
              <w:rPr>
                <w:b/>
                <w:lang w:val="en-US"/>
              </w:rPr>
            </w:pPr>
          </w:p>
          <w:p w14:paraId="23FA677D" w14:textId="77777777" w:rsidR="00480F1E" w:rsidRPr="00FB59C3" w:rsidRDefault="00480F1E" w:rsidP="00480F1E">
            <w:pPr>
              <w:jc w:val="center"/>
              <w:rPr>
                <w:b/>
                <w:lang w:val="en-US" w:bidi="en-GB"/>
              </w:rPr>
            </w:pPr>
          </w:p>
          <w:p w14:paraId="1745E31F" w14:textId="77777777" w:rsidR="00480F1E" w:rsidRPr="00FB59C3" w:rsidRDefault="00480F1E" w:rsidP="00480F1E">
            <w:pPr>
              <w:jc w:val="center"/>
              <w:rPr>
                <w:b/>
                <w:lang w:val="en-US" w:bidi="en-GB"/>
              </w:rPr>
            </w:pPr>
          </w:p>
          <w:p w14:paraId="40DF419B" w14:textId="77777777" w:rsidR="00480F1E" w:rsidRPr="00FB59C3" w:rsidRDefault="00480F1E" w:rsidP="00480F1E">
            <w:pPr>
              <w:jc w:val="center"/>
              <w:rPr>
                <w:b/>
                <w:lang w:val="en-US" w:bidi="en-GB"/>
              </w:rPr>
            </w:pPr>
          </w:p>
          <w:p w14:paraId="131C541A" w14:textId="77777777" w:rsidR="00480F1E" w:rsidRPr="00FB59C3" w:rsidRDefault="00480F1E" w:rsidP="00480F1E">
            <w:pPr>
              <w:jc w:val="center"/>
              <w:rPr>
                <w:b/>
                <w:lang w:val="en-US" w:bidi="en-GB"/>
              </w:rPr>
            </w:pPr>
          </w:p>
          <w:p w14:paraId="58D8AA9B" w14:textId="3586175D" w:rsidR="00480F1E" w:rsidRDefault="00480F1E" w:rsidP="007A71D7">
            <w:pPr>
              <w:jc w:val="center"/>
              <w:rPr>
                <w:b/>
                <w:lang w:val="en-US"/>
              </w:rPr>
            </w:pPr>
          </w:p>
          <w:p w14:paraId="743B0E5E" w14:textId="2198976F" w:rsidR="00E4321D" w:rsidRDefault="00E4321D" w:rsidP="007A71D7">
            <w:pPr>
              <w:jc w:val="center"/>
              <w:rPr>
                <w:b/>
                <w:lang w:val="en-US"/>
              </w:rPr>
            </w:pPr>
          </w:p>
          <w:p w14:paraId="75F64A0C" w14:textId="0483AE91" w:rsidR="004E5973" w:rsidRDefault="004E5973" w:rsidP="007A71D7">
            <w:pPr>
              <w:jc w:val="center"/>
              <w:rPr>
                <w:b/>
                <w:lang w:val="en-US"/>
              </w:rPr>
            </w:pPr>
          </w:p>
          <w:p w14:paraId="4ACC9C0F" w14:textId="77777777" w:rsidR="004E5973" w:rsidRDefault="004E5973" w:rsidP="007A71D7">
            <w:pPr>
              <w:jc w:val="center"/>
              <w:rPr>
                <w:b/>
                <w:lang w:val="en-US"/>
              </w:rPr>
            </w:pPr>
          </w:p>
          <w:p w14:paraId="45FD950C" w14:textId="2C4BC660" w:rsidR="00E4321D" w:rsidRDefault="00E4321D" w:rsidP="007A71D7">
            <w:pPr>
              <w:jc w:val="center"/>
              <w:rPr>
                <w:b/>
                <w:lang w:val="en-US"/>
              </w:rPr>
            </w:pPr>
          </w:p>
          <w:p w14:paraId="7206229E" w14:textId="77777777" w:rsidR="00E4321D" w:rsidRPr="00FB59C3" w:rsidRDefault="00E4321D" w:rsidP="007A71D7">
            <w:pPr>
              <w:jc w:val="center"/>
              <w:rPr>
                <w:b/>
                <w:lang w:val="en-US"/>
              </w:rPr>
            </w:pPr>
          </w:p>
          <w:p w14:paraId="5F340B01" w14:textId="0D037629" w:rsidR="007A71D7" w:rsidRPr="00FB59C3" w:rsidRDefault="007A71D7" w:rsidP="007A71D7">
            <w:pPr>
              <w:jc w:val="center"/>
              <w:rPr>
                <w:color w:val="FFFFFF" w:themeColor="background1"/>
                <w:lang w:val="en-US" w:bidi="en-GB"/>
              </w:rPr>
            </w:pPr>
          </w:p>
        </w:tc>
      </w:tr>
      <w:tr w:rsidR="000F221B" w:rsidRPr="000F221B" w14:paraId="0057BA2A" w14:textId="77777777" w:rsidTr="000F221B">
        <w:tc>
          <w:tcPr>
            <w:tcW w:w="9592" w:type="dxa"/>
          </w:tcPr>
          <w:p w14:paraId="3A559591" w14:textId="1405AA6B" w:rsidR="000F221B" w:rsidRPr="00F3166B" w:rsidRDefault="00C257AB" w:rsidP="000F221B">
            <w:pPr>
              <w:pStyle w:val="Heading1"/>
              <w:spacing w:line="276" w:lineRule="auto"/>
              <w:outlineLvl w:val="0"/>
              <w:rPr>
                <w:color w:val="FFFFFF" w:themeColor="background1"/>
                <w:lang w:val="nl-NL"/>
              </w:rPr>
            </w:pPr>
            <w:r w:rsidRPr="00C257AB">
              <w:rPr>
                <w:color w:val="FFFFFF" w:themeColor="background1"/>
                <w:lang w:val="nl-NL" w:bidi="en-GB"/>
              </w:rPr>
              <w:t>The Motivation barometer</w:t>
            </w:r>
          </w:p>
        </w:tc>
      </w:tr>
      <w:tr w:rsidR="000F221B" w:rsidRPr="00880574" w14:paraId="123E2ABD" w14:textId="77777777" w:rsidTr="000F221B">
        <w:tc>
          <w:tcPr>
            <w:tcW w:w="9592" w:type="dxa"/>
          </w:tcPr>
          <w:p w14:paraId="5511BD6F" w14:textId="75783EA4" w:rsidR="003D7352" w:rsidRDefault="000F221B" w:rsidP="000F221B">
            <w:pPr>
              <w:spacing w:line="276" w:lineRule="auto"/>
              <w:rPr>
                <w:color w:val="FFFFFF" w:themeColor="background1"/>
                <w:lang w:val="nl-NL" w:bidi="en-GB"/>
              </w:rPr>
            </w:pPr>
            <w:r w:rsidRPr="00F3166B">
              <w:rPr>
                <w:color w:val="FFFFFF" w:themeColor="background1"/>
                <w:lang w:val="nl-NL" w:bidi="en-GB"/>
              </w:rPr>
              <w:t xml:space="preserve">Auteurs </w:t>
            </w:r>
            <w:r w:rsidR="000C74FD">
              <w:rPr>
                <w:color w:val="FFFFFF" w:themeColor="background1"/>
                <w:lang w:val="nl-NL" w:bidi="en-GB"/>
              </w:rPr>
              <w:t xml:space="preserve">(par ordre alphabétique) </w:t>
            </w:r>
            <w:r w:rsidRPr="00F3166B">
              <w:rPr>
                <w:color w:val="FFFFFF" w:themeColor="background1"/>
                <w:lang w:val="nl-NL" w:bidi="en-GB"/>
              </w:rPr>
              <w:t xml:space="preserve">: </w:t>
            </w:r>
            <w:r w:rsidR="003D7352">
              <w:rPr>
                <w:color w:val="FFFFFF" w:themeColor="background1"/>
                <w:lang w:val="nl-NL" w:bidi="en-GB"/>
              </w:rPr>
              <w:t>Sofie Morbée, Omer Van den Bergh, Maarten Vansteenkiste, Joachim Waterschoot</w:t>
            </w:r>
          </w:p>
          <w:p w14:paraId="408D929B" w14:textId="77777777" w:rsidR="000F221B" w:rsidRPr="00F3166B" w:rsidRDefault="000F221B" w:rsidP="000F221B">
            <w:pPr>
              <w:spacing w:after="200" w:line="276" w:lineRule="auto"/>
              <w:rPr>
                <w:color w:val="FFFFFF" w:themeColor="background1"/>
                <w:lang w:val="nl-BE" w:bidi="en-GB"/>
              </w:rPr>
            </w:pPr>
          </w:p>
        </w:tc>
      </w:tr>
      <w:tr w:rsidR="000F221B" w:rsidRPr="009A7A7A" w14:paraId="595DFDC5" w14:textId="77777777" w:rsidTr="000F221B">
        <w:tc>
          <w:tcPr>
            <w:tcW w:w="9592" w:type="dxa"/>
          </w:tcPr>
          <w:p w14:paraId="07179771" w14:textId="27677550" w:rsidR="000F221B" w:rsidRPr="001874B7" w:rsidRDefault="00F3166B" w:rsidP="000339DC">
            <w:pPr>
              <w:rPr>
                <w:lang w:val="nl-BE"/>
              </w:rPr>
            </w:pPr>
            <w:r w:rsidRPr="000E4D43">
              <w:rPr>
                <w:color w:val="FFFFFF" w:themeColor="background1"/>
                <w:lang w:val="nl-BE" w:bidi="en-GB"/>
              </w:rPr>
              <w:t xml:space="preserve">Référence </w:t>
            </w:r>
            <w:r w:rsidR="000F221B" w:rsidRPr="000E4D43">
              <w:rPr>
                <w:color w:val="FFFFFF" w:themeColor="background1"/>
                <w:lang w:val="nl-BE" w:bidi="en-GB"/>
              </w:rPr>
              <w:t>: Baromètre de la motivation (</w:t>
            </w:r>
            <w:r w:rsidR="002B3080">
              <w:rPr>
                <w:color w:val="FFFFFF" w:themeColor="background1"/>
                <w:lang w:val="nl-BE" w:bidi="en-GB"/>
              </w:rPr>
              <w:t xml:space="preserve">23 </w:t>
            </w:r>
            <w:r w:rsidR="000E4D43" w:rsidRPr="000E4D43">
              <w:rPr>
                <w:color w:val="FFFFFF" w:themeColor="background1"/>
                <w:lang w:val="nl-BE" w:bidi="en-GB"/>
              </w:rPr>
              <w:t xml:space="preserve">décembre </w:t>
            </w:r>
            <w:r w:rsidR="000F221B" w:rsidRPr="000E4D43">
              <w:rPr>
                <w:color w:val="FFFFFF" w:themeColor="background1"/>
                <w:lang w:val="nl-BE" w:bidi="en-GB"/>
              </w:rPr>
              <w:t xml:space="preserve">2020). </w:t>
            </w:r>
            <w:r w:rsidR="002B3080">
              <w:rPr>
                <w:color w:val="FFFFFF" w:themeColor="background1"/>
                <w:lang w:val="nl-BE"/>
              </w:rPr>
              <w:t>Noël 2020</w:t>
            </w:r>
            <w:r w:rsidR="000E4D43" w:rsidRPr="000E4D43">
              <w:rPr>
                <w:color w:val="FFFFFF" w:themeColor="background1"/>
                <w:lang w:val="nl-BE"/>
              </w:rPr>
              <w:t xml:space="preserve">. </w:t>
            </w:r>
            <w:r w:rsidR="000F221B" w:rsidRPr="001874B7">
              <w:rPr>
                <w:color w:val="FFFFFF" w:themeColor="background1"/>
                <w:lang w:val="nl-NL" w:bidi="en-GB"/>
              </w:rPr>
              <w:t>Gand</w:t>
            </w:r>
            <w:r w:rsidR="000F221B" w:rsidRPr="00F3166B">
              <w:rPr>
                <w:color w:val="FFFFFF" w:themeColor="background1"/>
                <w:lang w:val="nl-NL" w:bidi="en-GB"/>
              </w:rPr>
              <w:t>, Belgique.</w:t>
            </w:r>
          </w:p>
          <w:p w14:paraId="51A59BFC" w14:textId="77777777" w:rsidR="000F221B" w:rsidRPr="00F3166B" w:rsidRDefault="000F221B" w:rsidP="000F221B">
            <w:pPr>
              <w:spacing w:after="200" w:line="276" w:lineRule="auto"/>
              <w:rPr>
                <w:color w:val="FFFFFF" w:themeColor="background1"/>
                <w:lang w:val="nl-BE" w:bidi="en-GB"/>
              </w:rPr>
            </w:pPr>
          </w:p>
        </w:tc>
      </w:tr>
    </w:tbl>
    <w:p w14:paraId="5444D7B7" w14:textId="6E768257" w:rsidR="004970B3" w:rsidRPr="004970B3" w:rsidRDefault="007F6CA4" w:rsidP="004970B3">
      <w:pPr>
        <w:spacing w:after="200"/>
        <w:rPr>
          <w:rFonts w:ascii="Arial" w:eastAsia="Arial" w:hAnsi="Arial" w:cs="Arial"/>
          <w:szCs w:val="24"/>
          <w:lang w:val="nl-BE"/>
        </w:rPr>
      </w:pPr>
      <w:r w:rsidRPr="000F221B">
        <w:rPr>
          <w:noProof/>
          <w:lang w:bidi="en-GB"/>
        </w:rPr>
        <w:drawing>
          <wp:anchor distT="0" distB="0" distL="114300" distR="114300" simplePos="0" relativeHeight="251660288" behindDoc="0" locked="0" layoutInCell="1" allowOverlap="1" wp14:anchorId="533DAF6B" wp14:editId="05B93AF1">
            <wp:simplePos x="0" y="0"/>
            <wp:positionH relativeFrom="margin">
              <wp:posOffset>1221105</wp:posOffset>
            </wp:positionH>
            <wp:positionV relativeFrom="margin">
              <wp:posOffset>7029976</wp:posOffset>
            </wp:positionV>
            <wp:extent cx="3655060" cy="2566670"/>
            <wp:effectExtent l="0" t="0" r="0" b="0"/>
            <wp:wrapSquare wrapText="bothSides"/>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lang w:val="nl-BE" w:bidi="en-GB"/>
        </w:rPr>
        <w:br w:type="page"/>
      </w:r>
    </w:p>
    <w:p w14:paraId="2428A72D" w14:textId="5844D263" w:rsidR="00583701" w:rsidRDefault="004970B3" w:rsidP="00583701">
      <w:r>
        <w:rPr>
          <w:noProof/>
        </w:rPr>
        <w:lastRenderedPageBreak/>
        <mc:AlternateContent>
          <mc:Choice Requires="wps">
            <w:drawing>
              <wp:inline distT="0" distB="0" distL="0" distR="0" wp14:anchorId="04B0F393" wp14:editId="3351D007">
                <wp:extent cx="5953539" cy="1468876"/>
                <wp:effectExtent l="0" t="0" r="3175" b="4445"/>
                <wp:docPr id="17" name="Rounded Rectangle 17"/>
                <wp:cNvGraphicFramePr/>
                <a:graphic xmlns:a="http://schemas.openxmlformats.org/drawingml/2006/main">
                  <a:graphicData uri="http://schemas.microsoft.com/office/word/2010/wordprocessingShape">
                    <wps:wsp>
                      <wps:cNvSpPr/>
                      <wps:spPr>
                        <a:xfrm>
                          <a:off x="0" y="0"/>
                          <a:ext cx="5953539" cy="1468876"/>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44471" w14:textId="5269B93E" w:rsidR="009A7A7A" w:rsidRPr="009A7A7A" w:rsidRDefault="009A7A7A" w:rsidP="009A7A7A">
                            <w:pPr>
                              <w:jc w:val="both"/>
                              <w:rPr>
                                <w:i/>
                                <w:color w:val="FFFFFF" w:themeColor="background1"/>
                                <w:szCs w:val="24"/>
                                <w:lang w:val="nl-NL"/>
                              </w:rPr>
                            </w:pPr>
                            <w:r w:rsidRPr="009A7A7A">
                              <w:rPr>
                                <w:i/>
                                <w:color w:val="FFFFFF" w:themeColor="background1"/>
                                <w:szCs w:val="24"/>
                                <w:lang w:val="nl-NL"/>
                              </w:rPr>
                              <w:t xml:space="preserve">Par nécessité, Noël 2020 sera une fête sans invités. Il est frappant de constater qu'une majorité croissante est prête à respecter les restrictions, mais que cela s'accompagne d'un sentiment accru de découragement. Comme si nous adhérions aux mesures avec une nouvelle réticence. Après tout, nous n'avons pas d'autre choix. Les médias et le gouvernement jouent un rôle clé dans la motivation de la population.     </w:t>
                            </w:r>
                          </w:p>
                          <w:p w14:paraId="3B13D293" w14:textId="4845F7E7" w:rsidR="004970B3" w:rsidRPr="009A7A7A" w:rsidRDefault="004970B3" w:rsidP="002655B8">
                            <w:pPr>
                              <w:rPr>
                                <w:i/>
                                <w:iCs/>
                                <w:color w:val="FFFFFF" w:themeColor="background1"/>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68.8pt;height:115.6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" fillcolor="#0070c0" stroked="f" strokeweight="2pt">
                <v:fill opacity="45232f"/>
                <v:textbox>
                  <w:txbxContent>
                    <w:p w14:paraId="3F444471" w14:textId="5269B93E" w:rsidR="009A7A7A" w:rsidRPr="009A7A7A" w:rsidRDefault="009A7A7A" w:rsidP="009A7A7A">
                      <w:pPr>
                        <w:jc w:val="both"/>
                        <w:rPr>
                          <w:i/>
                          <w:color w:val="FFFFFF" w:themeColor="background1"/>
                          <w:szCs w:val="24"/>
                          <w:lang w:val="nl-NL"/>
                        </w:rPr>
                      </w:pPr>
                      <w:r w:rsidRPr="009A7A7A">
                        <w:rPr>
                          <w:i/>
                          <w:color w:val="FFFFFF" w:themeColor="background1"/>
                          <w:szCs w:val="24"/>
                          <w:lang w:val="nl-NL"/>
                        </w:rPr>
                        <w:t xml:space="preserve">Par </w:t>
                      </w:r>
                      <w:proofErr w:type="spellStart"/>
                      <w:r w:rsidRPr="009A7A7A">
                        <w:rPr>
                          <w:i/>
                          <w:color w:val="FFFFFF" w:themeColor="background1"/>
                          <w:szCs w:val="24"/>
                          <w:lang w:val="nl-NL"/>
                        </w:rPr>
                        <w:t>nécessité</w:t>
                      </w:r>
                      <w:proofErr w:type="spellEnd"/>
                      <w:r w:rsidRPr="009A7A7A">
                        <w:rPr>
                          <w:i/>
                          <w:color w:val="FFFFFF" w:themeColor="background1"/>
                          <w:szCs w:val="24"/>
                          <w:lang w:val="nl-NL"/>
                        </w:rPr>
                        <w:t xml:space="preserve">, Noël 2020 sera </w:t>
                      </w:r>
                      <w:proofErr w:type="spellStart"/>
                      <w:r w:rsidRPr="009A7A7A">
                        <w:rPr>
                          <w:i/>
                          <w:color w:val="FFFFFF" w:themeColor="background1"/>
                          <w:szCs w:val="24"/>
                          <w:lang w:val="nl-NL"/>
                        </w:rPr>
                        <w:t>une</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fête</w:t>
                      </w:r>
                      <w:proofErr w:type="spellEnd"/>
                      <w:r w:rsidRPr="009A7A7A">
                        <w:rPr>
                          <w:i/>
                          <w:color w:val="FFFFFF" w:themeColor="background1"/>
                          <w:szCs w:val="24"/>
                          <w:lang w:val="nl-NL"/>
                        </w:rPr>
                        <w:t xml:space="preserve"> sans invités. </w:t>
                      </w:r>
                      <w:proofErr w:type="spellStart"/>
                      <w:r w:rsidRPr="009A7A7A">
                        <w:rPr>
                          <w:i/>
                          <w:color w:val="FFFFFF" w:themeColor="background1"/>
                          <w:szCs w:val="24"/>
                          <w:lang w:val="nl-NL"/>
                        </w:rPr>
                        <w:t>Il</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est</w:t>
                      </w:r>
                      <w:proofErr w:type="spellEnd"/>
                      <w:r w:rsidRPr="009A7A7A">
                        <w:rPr>
                          <w:i/>
                          <w:color w:val="FFFFFF" w:themeColor="background1"/>
                          <w:szCs w:val="24"/>
                          <w:lang w:val="nl-NL"/>
                        </w:rPr>
                        <w:t xml:space="preserve"> frappant de </w:t>
                      </w:r>
                      <w:proofErr w:type="spellStart"/>
                      <w:r w:rsidRPr="009A7A7A">
                        <w:rPr>
                          <w:i/>
                          <w:color w:val="FFFFFF" w:themeColor="background1"/>
                          <w:szCs w:val="24"/>
                          <w:lang w:val="nl-NL"/>
                        </w:rPr>
                        <w:t>constater</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qu'une</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majorité</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croissante</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est</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prête</w:t>
                      </w:r>
                      <w:proofErr w:type="spellEnd"/>
                      <w:r w:rsidRPr="009A7A7A">
                        <w:rPr>
                          <w:i/>
                          <w:color w:val="FFFFFF" w:themeColor="background1"/>
                          <w:szCs w:val="24"/>
                          <w:lang w:val="nl-NL"/>
                        </w:rPr>
                        <w:t xml:space="preserve"> à </w:t>
                      </w:r>
                      <w:proofErr w:type="spellStart"/>
                      <w:r w:rsidRPr="009A7A7A">
                        <w:rPr>
                          <w:i/>
                          <w:color w:val="FFFFFF" w:themeColor="background1"/>
                          <w:szCs w:val="24"/>
                          <w:lang w:val="nl-NL"/>
                        </w:rPr>
                        <w:t>respecter</w:t>
                      </w:r>
                      <w:proofErr w:type="spellEnd"/>
                      <w:r w:rsidRPr="009A7A7A">
                        <w:rPr>
                          <w:i/>
                          <w:color w:val="FFFFFF" w:themeColor="background1"/>
                          <w:szCs w:val="24"/>
                          <w:lang w:val="nl-NL"/>
                        </w:rPr>
                        <w:t xml:space="preserve"> les </w:t>
                      </w:r>
                      <w:proofErr w:type="spellStart"/>
                      <w:r w:rsidRPr="009A7A7A">
                        <w:rPr>
                          <w:i/>
                          <w:color w:val="FFFFFF" w:themeColor="background1"/>
                          <w:szCs w:val="24"/>
                          <w:lang w:val="nl-NL"/>
                        </w:rPr>
                        <w:t>restrictions</w:t>
                      </w:r>
                      <w:proofErr w:type="spellEnd"/>
                      <w:r w:rsidRPr="009A7A7A">
                        <w:rPr>
                          <w:i/>
                          <w:color w:val="FFFFFF" w:themeColor="background1"/>
                          <w:szCs w:val="24"/>
                          <w:lang w:val="nl-NL"/>
                        </w:rPr>
                        <w:t xml:space="preserve">, mais que </w:t>
                      </w:r>
                      <w:proofErr w:type="spellStart"/>
                      <w:r w:rsidRPr="009A7A7A">
                        <w:rPr>
                          <w:i/>
                          <w:color w:val="FFFFFF" w:themeColor="background1"/>
                          <w:szCs w:val="24"/>
                          <w:lang w:val="nl-NL"/>
                        </w:rPr>
                        <w:t>cela</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s'accompagne</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d'un</w:t>
                      </w:r>
                      <w:proofErr w:type="spellEnd"/>
                      <w:r w:rsidRPr="009A7A7A">
                        <w:rPr>
                          <w:i/>
                          <w:color w:val="FFFFFF" w:themeColor="background1"/>
                          <w:szCs w:val="24"/>
                          <w:lang w:val="nl-NL"/>
                        </w:rPr>
                        <w:t xml:space="preserve"> sentiment </w:t>
                      </w:r>
                      <w:proofErr w:type="spellStart"/>
                      <w:r w:rsidRPr="009A7A7A">
                        <w:rPr>
                          <w:i/>
                          <w:color w:val="FFFFFF" w:themeColor="background1"/>
                          <w:szCs w:val="24"/>
                          <w:lang w:val="nl-NL"/>
                        </w:rPr>
                        <w:t>accru</w:t>
                      </w:r>
                      <w:proofErr w:type="spellEnd"/>
                      <w:r w:rsidRPr="009A7A7A">
                        <w:rPr>
                          <w:i/>
                          <w:color w:val="FFFFFF" w:themeColor="background1"/>
                          <w:szCs w:val="24"/>
                          <w:lang w:val="nl-NL"/>
                        </w:rPr>
                        <w:t xml:space="preserve"> de </w:t>
                      </w:r>
                      <w:proofErr w:type="spellStart"/>
                      <w:r w:rsidRPr="009A7A7A">
                        <w:rPr>
                          <w:i/>
                          <w:color w:val="FFFFFF" w:themeColor="background1"/>
                          <w:szCs w:val="24"/>
                          <w:lang w:val="nl-NL"/>
                        </w:rPr>
                        <w:t>découragement</w:t>
                      </w:r>
                      <w:proofErr w:type="spellEnd"/>
                      <w:r w:rsidRPr="009A7A7A">
                        <w:rPr>
                          <w:i/>
                          <w:color w:val="FFFFFF" w:themeColor="background1"/>
                          <w:szCs w:val="24"/>
                          <w:lang w:val="nl-NL"/>
                        </w:rPr>
                        <w:t xml:space="preserve">. Comme si </w:t>
                      </w:r>
                      <w:proofErr w:type="spellStart"/>
                      <w:r w:rsidRPr="009A7A7A">
                        <w:rPr>
                          <w:i/>
                          <w:color w:val="FFFFFF" w:themeColor="background1"/>
                          <w:szCs w:val="24"/>
                          <w:lang w:val="nl-NL"/>
                        </w:rPr>
                        <w:t>nous</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adhérions</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aux</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mesures</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avec</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une</w:t>
                      </w:r>
                      <w:proofErr w:type="spellEnd"/>
                      <w:r w:rsidRPr="009A7A7A">
                        <w:rPr>
                          <w:i/>
                          <w:color w:val="FFFFFF" w:themeColor="background1"/>
                          <w:szCs w:val="24"/>
                          <w:lang w:val="nl-NL"/>
                        </w:rPr>
                        <w:t xml:space="preserve"> nouvelle </w:t>
                      </w:r>
                      <w:proofErr w:type="spellStart"/>
                      <w:r w:rsidRPr="009A7A7A">
                        <w:rPr>
                          <w:i/>
                          <w:color w:val="FFFFFF" w:themeColor="background1"/>
                          <w:szCs w:val="24"/>
                          <w:lang w:val="nl-NL"/>
                        </w:rPr>
                        <w:t>réticence</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Après</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tout</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nous</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n'avons</w:t>
                      </w:r>
                      <w:proofErr w:type="spellEnd"/>
                      <w:r w:rsidRPr="009A7A7A">
                        <w:rPr>
                          <w:i/>
                          <w:color w:val="FFFFFF" w:themeColor="background1"/>
                          <w:szCs w:val="24"/>
                          <w:lang w:val="nl-NL"/>
                        </w:rPr>
                        <w:t xml:space="preserve"> pas </w:t>
                      </w:r>
                      <w:proofErr w:type="spellStart"/>
                      <w:r w:rsidRPr="009A7A7A">
                        <w:rPr>
                          <w:i/>
                          <w:color w:val="FFFFFF" w:themeColor="background1"/>
                          <w:szCs w:val="24"/>
                          <w:lang w:val="nl-NL"/>
                        </w:rPr>
                        <w:t>d'autre</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choix</w:t>
                      </w:r>
                      <w:proofErr w:type="spellEnd"/>
                      <w:r w:rsidRPr="009A7A7A">
                        <w:rPr>
                          <w:i/>
                          <w:color w:val="FFFFFF" w:themeColor="background1"/>
                          <w:szCs w:val="24"/>
                          <w:lang w:val="nl-NL"/>
                        </w:rPr>
                        <w:t xml:space="preserve">. Les </w:t>
                      </w:r>
                      <w:proofErr w:type="spellStart"/>
                      <w:r w:rsidRPr="009A7A7A">
                        <w:rPr>
                          <w:i/>
                          <w:color w:val="FFFFFF" w:themeColor="background1"/>
                          <w:szCs w:val="24"/>
                          <w:lang w:val="nl-NL"/>
                        </w:rPr>
                        <w:t>médias</w:t>
                      </w:r>
                      <w:proofErr w:type="spellEnd"/>
                      <w:r w:rsidRPr="009A7A7A">
                        <w:rPr>
                          <w:i/>
                          <w:color w:val="FFFFFF" w:themeColor="background1"/>
                          <w:szCs w:val="24"/>
                          <w:lang w:val="nl-NL"/>
                        </w:rPr>
                        <w:t xml:space="preserve"> et </w:t>
                      </w:r>
                      <w:proofErr w:type="spellStart"/>
                      <w:r w:rsidRPr="009A7A7A">
                        <w:rPr>
                          <w:i/>
                          <w:color w:val="FFFFFF" w:themeColor="background1"/>
                          <w:szCs w:val="24"/>
                          <w:lang w:val="nl-NL"/>
                        </w:rPr>
                        <w:t>le</w:t>
                      </w:r>
                      <w:proofErr w:type="spellEnd"/>
                      <w:r w:rsidRPr="009A7A7A">
                        <w:rPr>
                          <w:i/>
                          <w:color w:val="FFFFFF" w:themeColor="background1"/>
                          <w:szCs w:val="24"/>
                          <w:lang w:val="nl-NL"/>
                        </w:rPr>
                        <w:t xml:space="preserve"> gouvernement </w:t>
                      </w:r>
                      <w:proofErr w:type="spellStart"/>
                      <w:r w:rsidRPr="009A7A7A">
                        <w:rPr>
                          <w:i/>
                          <w:color w:val="FFFFFF" w:themeColor="background1"/>
                          <w:szCs w:val="24"/>
                          <w:lang w:val="nl-NL"/>
                        </w:rPr>
                        <w:t>jouent</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un</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rôle</w:t>
                      </w:r>
                      <w:proofErr w:type="spellEnd"/>
                      <w:r w:rsidRPr="009A7A7A">
                        <w:rPr>
                          <w:i/>
                          <w:color w:val="FFFFFF" w:themeColor="background1"/>
                          <w:szCs w:val="24"/>
                          <w:lang w:val="nl-NL"/>
                        </w:rPr>
                        <w:t xml:space="preserve"> </w:t>
                      </w:r>
                      <w:proofErr w:type="spellStart"/>
                      <w:r w:rsidRPr="009A7A7A">
                        <w:rPr>
                          <w:i/>
                          <w:color w:val="FFFFFF" w:themeColor="background1"/>
                          <w:szCs w:val="24"/>
                          <w:lang w:val="nl-NL"/>
                        </w:rPr>
                        <w:t>clé</w:t>
                      </w:r>
                      <w:proofErr w:type="spellEnd"/>
                      <w:r w:rsidRPr="009A7A7A">
                        <w:rPr>
                          <w:i/>
                          <w:color w:val="FFFFFF" w:themeColor="background1"/>
                          <w:szCs w:val="24"/>
                          <w:lang w:val="nl-NL"/>
                        </w:rPr>
                        <w:t xml:space="preserve"> dans la </w:t>
                      </w:r>
                      <w:proofErr w:type="spellStart"/>
                      <w:r w:rsidRPr="009A7A7A">
                        <w:rPr>
                          <w:i/>
                          <w:color w:val="FFFFFF" w:themeColor="background1"/>
                          <w:szCs w:val="24"/>
                          <w:lang w:val="nl-NL"/>
                        </w:rPr>
                        <w:t>motivation</w:t>
                      </w:r>
                      <w:proofErr w:type="spellEnd"/>
                      <w:r w:rsidRPr="009A7A7A">
                        <w:rPr>
                          <w:i/>
                          <w:color w:val="FFFFFF" w:themeColor="background1"/>
                          <w:szCs w:val="24"/>
                          <w:lang w:val="nl-NL"/>
                        </w:rPr>
                        <w:t xml:space="preserve"> de la </w:t>
                      </w:r>
                      <w:proofErr w:type="spellStart"/>
                      <w:r w:rsidRPr="009A7A7A">
                        <w:rPr>
                          <w:i/>
                          <w:color w:val="FFFFFF" w:themeColor="background1"/>
                          <w:szCs w:val="24"/>
                          <w:lang w:val="nl-NL"/>
                        </w:rPr>
                        <w:t>population</w:t>
                      </w:r>
                      <w:proofErr w:type="spellEnd"/>
                      <w:r w:rsidRPr="009A7A7A">
                        <w:rPr>
                          <w:i/>
                          <w:color w:val="FFFFFF" w:themeColor="background1"/>
                          <w:szCs w:val="24"/>
                          <w:lang w:val="nl-NL"/>
                        </w:rPr>
                        <w:t xml:space="preserve">.     </w:t>
                      </w:r>
                    </w:p>
                    <w:p w14:paraId="3B13D293" w14:textId="4845F7E7" w:rsidR="004970B3" w:rsidRPr="009A7A7A" w:rsidRDefault="004970B3" w:rsidP="002655B8">
                      <w:pPr>
                        <w:rPr>
                          <w:i/>
                          <w:iCs/>
                          <w:color w:val="FFFFFF" w:themeColor="background1"/>
                          <w:lang w:val="nl-BE"/>
                        </w:rPr>
                      </w:pPr>
                    </w:p>
                  </w:txbxContent>
                </v:textbox>
                <w10:anchorlock/>
              </v:roundrect>
            </w:pict>
          </mc:Fallback>
        </mc:AlternateContent>
      </w:r>
    </w:p>
    <w:p w14:paraId="06E34657" w14:textId="4DD14D5B" w:rsidR="00E4321D" w:rsidRPr="00E4321D" w:rsidRDefault="00E4321D" w:rsidP="00E4321D">
      <w:pPr>
        <w:rPr>
          <w:lang w:val="nl-BE"/>
        </w:rPr>
      </w:pPr>
    </w:p>
    <w:p w14:paraId="7FBD3BA5" w14:textId="77777777" w:rsidR="009A7A7A" w:rsidRPr="009A7A7A" w:rsidRDefault="009A7A7A" w:rsidP="009A7A7A">
      <w:pPr>
        <w:pStyle w:val="Heading2"/>
        <w:rPr>
          <w:lang w:val="nl-BE"/>
        </w:rPr>
      </w:pPr>
      <w:r w:rsidRPr="009A7A7A">
        <w:rPr>
          <w:lang w:val="nl-BE"/>
        </w:rPr>
        <w:t>Mesures de Noël</w:t>
      </w:r>
    </w:p>
    <w:p w14:paraId="19A61391" w14:textId="7FF70895" w:rsidR="009A7A7A" w:rsidRPr="004462B6" w:rsidRDefault="009A7A7A" w:rsidP="009A7A7A">
      <w:pPr>
        <w:rPr>
          <w:lang w:val="en-US"/>
        </w:rPr>
      </w:pPr>
      <w:r w:rsidRPr="004462B6">
        <w:rPr>
          <w:lang w:val="en-US"/>
        </w:rPr>
        <w:t>Le week-end dernier, le pourcentage de répondants prévoyant de se conformer aux mesures de Noël a encore augmenté pour atteindre 74%, tandis que 10% étaient encore hésitants et que seulement 16% ont déclaré qu'il était très improbable qu'ils le fassent (Figure 1). Fin novembre, seuls 51% étaient prêts à se conformer aux mesures. L'évolution inquiétante des chiffres d</w:t>
      </w:r>
      <w:r w:rsidR="00C257AB" w:rsidRPr="004462B6">
        <w:rPr>
          <w:lang w:val="en-US"/>
        </w:rPr>
        <w:t xml:space="preserve">u COVID </w:t>
      </w:r>
      <w:r w:rsidRPr="004462B6">
        <w:rPr>
          <w:lang w:val="en-US"/>
        </w:rPr>
        <w:t xml:space="preserve">a aiguisé la </w:t>
      </w:r>
      <w:r w:rsidR="00C257AB" w:rsidRPr="004462B6">
        <w:rPr>
          <w:lang w:val="en-US"/>
        </w:rPr>
        <w:t>perception</w:t>
      </w:r>
      <w:r w:rsidRPr="004462B6">
        <w:rPr>
          <w:lang w:val="en-US"/>
        </w:rPr>
        <w:t xml:space="preserve"> du risque, mais la menace plus forte d</w:t>
      </w:r>
      <w:r w:rsidR="00C257AB" w:rsidRPr="004462B6">
        <w:rPr>
          <w:lang w:val="en-US"/>
        </w:rPr>
        <w:t>e</w:t>
      </w:r>
      <w:r w:rsidRPr="004462B6">
        <w:rPr>
          <w:lang w:val="en-US"/>
        </w:rPr>
        <w:t xml:space="preserve"> contrôle et de sanctions peut également jouer un rôle, bien que cette dernière ne crée pas de motivation durable.    </w:t>
      </w:r>
    </w:p>
    <w:p w14:paraId="26AC0B06" w14:textId="77777777" w:rsidR="009A7A7A" w:rsidRPr="004462B6" w:rsidRDefault="009A7A7A" w:rsidP="009A7A7A">
      <w:pPr>
        <w:rPr>
          <w:lang w:val="en-US"/>
        </w:rPr>
      </w:pPr>
    </w:p>
    <w:p w14:paraId="2CFA33E8" w14:textId="4312B4BB" w:rsidR="009A7A7A" w:rsidRPr="009A7A7A" w:rsidRDefault="009A7A7A" w:rsidP="009A7A7A">
      <w:pPr>
        <w:pStyle w:val="Caption"/>
        <w:keepNext/>
        <w:jc w:val="center"/>
        <w:rPr>
          <w:lang w:val="nl-BE"/>
        </w:rPr>
      </w:pPr>
      <w:r w:rsidRPr="009A7A7A">
        <w:rPr>
          <w:lang w:val="nl-BE"/>
        </w:rPr>
        <w:t xml:space="preserve">Figure </w:t>
      </w:r>
      <w:r>
        <w:fldChar w:fldCharType="begin"/>
      </w:r>
      <w:r w:rsidRPr="009A7A7A">
        <w:rPr>
          <w:lang w:val="nl-BE"/>
        </w:rPr>
        <w:instrText xml:space="preserve"> SEQ Figuur \* ARABIC </w:instrText>
      </w:r>
      <w:r>
        <w:fldChar w:fldCharType="separate"/>
      </w:r>
      <w:r>
        <w:rPr>
          <w:noProof/>
          <w:lang w:val="nl-BE"/>
        </w:rPr>
        <w:t>1</w:t>
      </w:r>
      <w:r>
        <w:fldChar w:fldCharType="end"/>
      </w:r>
      <w:r w:rsidRPr="009A7A7A">
        <w:rPr>
          <w:lang w:val="nl-BE"/>
        </w:rPr>
        <w:t xml:space="preserve">. </w:t>
      </w:r>
      <w:r w:rsidRPr="009A7A7A">
        <w:rPr>
          <w:i w:val="0"/>
          <w:iCs w:val="0"/>
          <w:lang w:val="nl-BE"/>
        </w:rPr>
        <w:t>Probabilité d'adhérer aux mesures de Noël dans le temps.</w:t>
      </w:r>
    </w:p>
    <w:p w14:paraId="0211EB4A" w14:textId="1D90A6D1" w:rsidR="009A7A7A" w:rsidRPr="009A7A7A" w:rsidRDefault="009A7A7A" w:rsidP="009A7A7A">
      <w:pPr>
        <w:jc w:val="center"/>
        <w:rPr>
          <w:lang w:val="nl-BE"/>
        </w:rPr>
      </w:pPr>
      <w:r w:rsidRPr="002E37BD">
        <w:rPr>
          <w:noProof/>
          <w:szCs w:val="24"/>
          <w:lang w:val="en-US"/>
        </w:rPr>
        <w:drawing>
          <wp:inline distT="0" distB="0" distL="0" distR="0" wp14:anchorId="515C610A" wp14:editId="39892E4C">
            <wp:extent cx="5125026" cy="2538919"/>
            <wp:effectExtent l="0" t="0" r="635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145" b="7053"/>
                    <a:stretch/>
                  </pic:blipFill>
                  <pic:spPr bwMode="auto">
                    <a:xfrm>
                      <a:off x="0" y="0"/>
                      <a:ext cx="5243336" cy="2597529"/>
                    </a:xfrm>
                    <a:prstGeom prst="rect">
                      <a:avLst/>
                    </a:prstGeom>
                    <a:noFill/>
                    <a:ln>
                      <a:noFill/>
                    </a:ln>
                    <a:extLst>
                      <a:ext uri="{53640926-AAD7-44D8-BBD7-CCE9431645EC}">
                        <a14:shadowObscured xmlns:a14="http://schemas.microsoft.com/office/drawing/2010/main"/>
                      </a:ext>
                    </a:extLst>
                  </pic:spPr>
                </pic:pic>
              </a:graphicData>
            </a:graphic>
          </wp:inline>
        </w:drawing>
      </w:r>
    </w:p>
    <w:p w14:paraId="047C20D2" w14:textId="77777777" w:rsidR="009A7A7A" w:rsidRPr="009A7A7A" w:rsidRDefault="009A7A7A" w:rsidP="009A7A7A">
      <w:pPr>
        <w:pStyle w:val="Heading2"/>
        <w:rPr>
          <w:lang w:val="nl-BE"/>
        </w:rPr>
      </w:pPr>
      <w:r w:rsidRPr="009A7A7A">
        <w:rPr>
          <w:lang w:val="nl-BE"/>
        </w:rPr>
        <w:t xml:space="preserve">Signes de découragement </w:t>
      </w:r>
    </w:p>
    <w:p w14:paraId="0E97E1D0" w14:textId="77777777" w:rsidR="009A7A7A" w:rsidRDefault="009A7A7A" w:rsidP="009A7A7A">
      <w:pPr>
        <w:rPr>
          <w:lang w:val="nl-BE"/>
        </w:rPr>
      </w:pPr>
    </w:p>
    <w:p w14:paraId="2C19038E" w14:textId="43112807" w:rsidR="009A7A7A" w:rsidRPr="004462B6" w:rsidRDefault="009A7A7A" w:rsidP="009A7A7A">
      <w:pPr>
        <w:rPr>
          <w:lang w:val="en-US"/>
        </w:rPr>
      </w:pPr>
      <w:r w:rsidRPr="009A7A7A">
        <w:rPr>
          <w:lang w:val="nl-BE"/>
        </w:rPr>
        <w:t xml:space="preserve">Avec l'accent mis sur les restrictions de contact pendant la période de Noël et de fin d'année, le sentiment de découragement de la population a également augmenté depuis la fin novembre (rouge, courbe inférieure, figure 2). </w:t>
      </w:r>
      <w:r w:rsidRPr="004462B6">
        <w:rPr>
          <w:lang w:val="en-US"/>
        </w:rPr>
        <w:t xml:space="preserve">Notre motivation est très mitigée et fluctuante : nous persévérons parce que nous nous rendons compte que c'est nécessaire, mais aussi parce que nous devons le faire. À d'autres moments, nous nous décourageons et menaçons d'abandonner. L'absence de perspectives à court terme y est sans doute pour quelque chose. </w:t>
      </w:r>
    </w:p>
    <w:p w14:paraId="56BFF342" w14:textId="7033D89F" w:rsidR="009A7A7A" w:rsidRPr="004462B6" w:rsidRDefault="004744AE" w:rsidP="009A7A7A">
      <w:pPr>
        <w:rPr>
          <w:lang w:val="en-US"/>
        </w:rPr>
      </w:pPr>
      <w:r w:rsidRPr="002E37BD">
        <w:rPr>
          <w:noProof/>
          <w:szCs w:val="24"/>
          <w:lang w:val="en-US"/>
        </w:rPr>
        <w:lastRenderedPageBreak/>
        <w:drawing>
          <wp:anchor distT="0" distB="0" distL="114300" distR="114300" simplePos="0" relativeHeight="251671552" behindDoc="0" locked="0" layoutInCell="1" allowOverlap="1" wp14:anchorId="2C918AD5" wp14:editId="100A39C2">
            <wp:simplePos x="0" y="0"/>
            <wp:positionH relativeFrom="margin">
              <wp:align>center</wp:align>
            </wp:positionH>
            <wp:positionV relativeFrom="margin">
              <wp:posOffset>457200</wp:posOffset>
            </wp:positionV>
            <wp:extent cx="5729605" cy="234378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700" b="16418"/>
                    <a:stretch/>
                  </pic:blipFill>
                  <pic:spPr bwMode="auto">
                    <a:xfrm>
                      <a:off x="0" y="0"/>
                      <a:ext cx="5729605" cy="2343785"/>
                    </a:xfrm>
                    <a:prstGeom prst="rect">
                      <a:avLst/>
                    </a:prstGeom>
                    <a:noFill/>
                    <a:ln>
                      <a:noFill/>
                    </a:ln>
                    <a:extLst>
                      <a:ext uri="{53640926-AAD7-44D8-BBD7-CCE9431645EC}">
                        <a14:shadowObscured xmlns:a14="http://schemas.microsoft.com/office/drawing/2010/main"/>
                      </a:ext>
                    </a:extLst>
                  </pic:spPr>
                </pic:pic>
              </a:graphicData>
            </a:graphic>
          </wp:anchor>
        </w:drawing>
      </w:r>
    </w:p>
    <w:p w14:paraId="73968C37" w14:textId="5260632E" w:rsidR="009A7A7A" w:rsidRPr="004462B6" w:rsidRDefault="009A7A7A" w:rsidP="009A7A7A">
      <w:pPr>
        <w:rPr>
          <w:lang w:val="en-US"/>
        </w:rPr>
      </w:pPr>
      <w:r>
        <w:rPr>
          <w:noProof/>
        </w:rPr>
        <mc:AlternateContent>
          <mc:Choice Requires="wps">
            <w:drawing>
              <wp:anchor distT="0" distB="0" distL="114300" distR="114300" simplePos="0" relativeHeight="251673600" behindDoc="0" locked="0" layoutInCell="1" allowOverlap="1" wp14:anchorId="6F5FE5BD" wp14:editId="7793CCB0">
                <wp:simplePos x="0" y="0"/>
                <wp:positionH relativeFrom="column">
                  <wp:posOffset>260701</wp:posOffset>
                </wp:positionH>
                <wp:positionV relativeFrom="paragraph">
                  <wp:posOffset>14848</wp:posOffset>
                </wp:positionV>
                <wp:extent cx="5729605" cy="2139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5729605" cy="213995"/>
                        </a:xfrm>
                        <a:prstGeom prst="rect">
                          <a:avLst/>
                        </a:prstGeom>
                        <a:solidFill>
                          <a:prstClr val="white"/>
                        </a:solidFill>
                        <a:ln>
                          <a:noFill/>
                        </a:ln>
                      </wps:spPr>
                      <wps:txbx>
                        <w:txbxContent>
                          <w:p w14:paraId="51F22927" w14:textId="22AE6ECD" w:rsidR="009A7A7A" w:rsidRPr="009A7A7A" w:rsidRDefault="009A7A7A" w:rsidP="009A7A7A">
                            <w:pPr>
                              <w:pStyle w:val="Caption"/>
                              <w:jc w:val="center"/>
                              <w:rPr>
                                <w:noProof/>
                                <w:color w:val="161718" w:themeColor="text1"/>
                                <w:lang w:val="nl-BE"/>
                              </w:rPr>
                            </w:pPr>
                            <w:r w:rsidRPr="009A7A7A">
                              <w:rPr>
                                <w:lang w:val="nl-BE"/>
                              </w:rPr>
                              <w:t xml:space="preserve">Figure </w:t>
                            </w:r>
                            <w:r>
                              <w:fldChar w:fldCharType="begin"/>
                            </w:r>
                            <w:r w:rsidRPr="009A7A7A">
                              <w:rPr>
                                <w:lang w:val="nl-BE"/>
                              </w:rPr>
                              <w:instrText xml:space="preserve"> SEQ Figuur \* ARABIC </w:instrText>
                            </w:r>
                            <w:r>
                              <w:fldChar w:fldCharType="separate"/>
                            </w:r>
                            <w:r w:rsidRPr="009A7A7A">
                              <w:rPr>
                                <w:noProof/>
                                <w:lang w:val="nl-BE"/>
                              </w:rPr>
                              <w:t>2</w:t>
                            </w:r>
                            <w:r>
                              <w:fldChar w:fldCharType="end"/>
                            </w:r>
                            <w:r>
                              <w:t xml:space="preserve">. </w:t>
                            </w:r>
                            <w:r w:rsidRPr="009A7A7A">
                              <w:rPr>
                                <w:i w:val="0"/>
                                <w:iCs w:val="0"/>
                                <w:lang w:val="nl-BE"/>
                              </w:rPr>
                              <w:t>évolution de la motivation pendant la crise du COVID-19.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5FE5BD" id="_x0000_t202" coordsize="21600,21600" o:spt="202" path="m,l,21600r21600,l21600,xe">
                <v:stroke joinstyle="miter"/>
                <v:path gradientshapeok="t" o:connecttype="rect"/>
              </v:shapetype>
              <v:shape id="Text Box 7" o:spid="_x0000_s1027" type="#_x0000_t202" style="position:absolute;margin-left:20.55pt;margin-top:1.15pt;width:451.15pt;height:16.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" stroked="f">
                <v:textbox inset="0,0,0,0">
                  <w:txbxContent>
                    <w:p w14:paraId="51F22927" w14:textId="22AE6ECD" w:rsidR="009A7A7A" w:rsidRPr="009A7A7A" w:rsidRDefault="009A7A7A" w:rsidP="009A7A7A">
                      <w:pPr>
                        <w:pStyle w:val="Lgende"/>
                        <w:jc w:val="center"/>
                        <w:rPr>
                          <w:noProof/>
                          <w:color w:val="161718" w:themeColor="text1"/>
                          <w:lang w:val="nl-BE"/>
                        </w:rPr>
                      </w:pPr>
                      <w:proofErr w:type="spellStart"/>
                      <w:r w:rsidRPr="009A7A7A">
                        <w:rPr>
                          <w:lang w:val="nl-BE"/>
                        </w:rPr>
                        <w:t>Figure</w:t>
                      </w:r>
                      <w:proofErr w:type="spellEnd"/>
                      <w:r w:rsidRPr="009A7A7A">
                        <w:rPr>
                          <w:lang w:val="nl-BE"/>
                        </w:rPr>
                        <w:t xml:space="preserve"> </w:t>
                      </w:r>
                      <w:r>
                        <w:fldChar w:fldCharType="begin"/>
                      </w:r>
                      <w:r w:rsidRPr="009A7A7A">
                        <w:rPr>
                          <w:lang w:val="nl-BE"/>
                        </w:rPr>
                        <w:instrText xml:space="preserve"> SEQ Figuur \* ARABIC </w:instrText>
                      </w:r>
                      <w:r>
                        <w:fldChar w:fldCharType="separate"/>
                      </w:r>
                      <w:r w:rsidRPr="009A7A7A">
                        <w:rPr>
                          <w:noProof/>
                          <w:lang w:val="nl-BE"/>
                        </w:rPr>
                        <w:t>2</w:t>
                      </w:r>
                      <w:r>
                        <w:fldChar w:fldCharType="end"/>
                      </w:r>
                      <w:r>
                        <w:t xml:space="preserve">. </w:t>
                      </w:r>
                      <w:proofErr w:type="spellStart"/>
                      <w:proofErr w:type="gramStart"/>
                      <w:r w:rsidRPr="009A7A7A">
                        <w:rPr>
                          <w:i w:val="0"/>
                          <w:iCs w:val="0"/>
                          <w:lang w:val="nl-BE"/>
                        </w:rPr>
                        <w:t>évolution</w:t>
                      </w:r>
                      <w:proofErr w:type="spellEnd"/>
                      <w:proofErr w:type="gramEnd"/>
                      <w:r w:rsidRPr="009A7A7A">
                        <w:rPr>
                          <w:i w:val="0"/>
                          <w:iCs w:val="0"/>
                          <w:lang w:val="nl-BE"/>
                        </w:rPr>
                        <w:t xml:space="preserve"> de la </w:t>
                      </w:r>
                      <w:proofErr w:type="spellStart"/>
                      <w:r w:rsidRPr="009A7A7A">
                        <w:rPr>
                          <w:i w:val="0"/>
                          <w:iCs w:val="0"/>
                          <w:lang w:val="nl-BE"/>
                        </w:rPr>
                        <w:t>motivation</w:t>
                      </w:r>
                      <w:proofErr w:type="spellEnd"/>
                      <w:r w:rsidRPr="009A7A7A">
                        <w:rPr>
                          <w:i w:val="0"/>
                          <w:iCs w:val="0"/>
                          <w:lang w:val="nl-BE"/>
                        </w:rPr>
                        <w:t xml:space="preserve"> pendant la </w:t>
                      </w:r>
                      <w:proofErr w:type="spellStart"/>
                      <w:r w:rsidRPr="009A7A7A">
                        <w:rPr>
                          <w:i w:val="0"/>
                          <w:iCs w:val="0"/>
                          <w:lang w:val="nl-BE"/>
                        </w:rPr>
                        <w:t>crise</w:t>
                      </w:r>
                      <w:proofErr w:type="spellEnd"/>
                      <w:r w:rsidRPr="009A7A7A">
                        <w:rPr>
                          <w:i w:val="0"/>
                          <w:iCs w:val="0"/>
                          <w:lang w:val="nl-BE"/>
                        </w:rPr>
                        <w:t xml:space="preserve"> du COVID-19.</w:t>
                      </w:r>
                    </w:p>
                  </w:txbxContent>
                </v:textbox>
                <w10:wrap type="square"/>
              </v:shape>
            </w:pict>
          </mc:Fallback>
        </mc:AlternateContent>
      </w:r>
    </w:p>
    <w:p w14:paraId="2903CED7" w14:textId="59FA3E46" w:rsidR="009A7A7A" w:rsidRPr="004462B6" w:rsidRDefault="009A7A7A" w:rsidP="009A7A7A">
      <w:pPr>
        <w:rPr>
          <w:lang w:val="en-US"/>
        </w:rPr>
      </w:pPr>
      <w:r w:rsidRPr="004462B6">
        <w:rPr>
          <w:lang w:val="en-US"/>
        </w:rPr>
        <w:t xml:space="preserve">La </w:t>
      </w:r>
      <w:r w:rsidR="00C257AB" w:rsidRPr="004462B6">
        <w:rPr>
          <w:lang w:val="en-US"/>
        </w:rPr>
        <w:t xml:space="preserve">bonne </w:t>
      </w:r>
      <w:r w:rsidRPr="004462B6">
        <w:rPr>
          <w:lang w:val="en-US"/>
        </w:rPr>
        <w:t xml:space="preserve">nouvelle </w:t>
      </w:r>
      <w:r w:rsidR="00C257AB" w:rsidRPr="004462B6">
        <w:rPr>
          <w:lang w:val="en-US"/>
        </w:rPr>
        <w:t>du</w:t>
      </w:r>
      <w:r w:rsidRPr="004462B6">
        <w:rPr>
          <w:lang w:val="en-US"/>
        </w:rPr>
        <w:t xml:space="preserve"> début des vaccinations offre un certain espoir à long terme, mais pas </w:t>
      </w:r>
      <w:r w:rsidR="00C257AB" w:rsidRPr="004462B6">
        <w:rPr>
          <w:lang w:val="en-US"/>
        </w:rPr>
        <w:t>présentement</w:t>
      </w:r>
      <w:r w:rsidRPr="004462B6">
        <w:rPr>
          <w:lang w:val="en-US"/>
        </w:rPr>
        <w:t>. Il est donc crucial de fournir une perspective à court terme.</w:t>
      </w:r>
    </w:p>
    <w:p w14:paraId="4F6EC623" w14:textId="67B4050E" w:rsidR="009A7A7A" w:rsidRPr="004462B6" w:rsidRDefault="009A7A7A" w:rsidP="009A7A7A">
      <w:pPr>
        <w:rPr>
          <w:lang w:val="en-US"/>
        </w:rPr>
      </w:pPr>
    </w:p>
    <w:p w14:paraId="0032C9D9" w14:textId="7084FB81" w:rsidR="009A7A7A" w:rsidRPr="004462B6" w:rsidRDefault="009A7A7A" w:rsidP="009A7A7A">
      <w:pPr>
        <w:pStyle w:val="Heading2"/>
        <w:rPr>
          <w:lang w:val="en-US"/>
        </w:rPr>
      </w:pPr>
      <w:r w:rsidRPr="004462B6">
        <w:rPr>
          <w:lang w:val="en-US"/>
        </w:rPr>
        <w:t>Quelques recommandations</w:t>
      </w:r>
    </w:p>
    <w:p w14:paraId="1222E192" w14:textId="77777777" w:rsidR="009A7A7A" w:rsidRPr="004462B6" w:rsidRDefault="009A7A7A" w:rsidP="009A7A7A">
      <w:pPr>
        <w:rPr>
          <w:lang w:val="en-US"/>
        </w:rPr>
      </w:pPr>
    </w:p>
    <w:p w14:paraId="447D85E2" w14:textId="3CF5A31D" w:rsidR="009A7A7A" w:rsidRDefault="009A7A7A" w:rsidP="009A7A7A">
      <w:pPr>
        <w:rPr>
          <w:lang w:val="nl-BE"/>
        </w:rPr>
      </w:pPr>
      <w:r w:rsidRPr="004462B6">
        <w:rPr>
          <w:lang w:val="en-US"/>
        </w:rPr>
        <w:t xml:space="preserve">Plus de quatre répondants sur cinq s'engagent à respecter les mesures de Noël, mais c'est difficile : plusieurs indicateurs montrent un découragement croissant. Pour faire face à ce sentiment, il est important que nous continuions à voir la nécessité, à prendre du recul à court terme et à voir un lien clair entre ce que nous faisons et ce que cela permet de réaliser. Ce qui nous manque aussi de plus en plus, c'est un sentiment de lien social et de solidarité dans la lutte commune contre le virus. </w:t>
      </w:r>
      <w:r w:rsidRPr="009A7A7A">
        <w:rPr>
          <w:lang w:val="nl-BE"/>
        </w:rPr>
        <w:t xml:space="preserve">Les choses qui aident sont : </w:t>
      </w:r>
    </w:p>
    <w:p w14:paraId="367F5E49" w14:textId="77777777" w:rsidR="009A7A7A" w:rsidRDefault="009A7A7A" w:rsidP="009A7A7A">
      <w:pPr>
        <w:rPr>
          <w:lang w:val="nl-BE"/>
        </w:rPr>
      </w:pPr>
    </w:p>
    <w:p w14:paraId="75357A3C" w14:textId="37FEC6B9" w:rsidR="009A7A7A" w:rsidRPr="009A7A7A" w:rsidRDefault="009A7A7A" w:rsidP="009A7A7A">
      <w:pPr>
        <w:rPr>
          <w:lang w:val="nl-BE"/>
        </w:rPr>
      </w:pPr>
      <w:r>
        <w:rPr>
          <w:rFonts w:asciiTheme="majorHAnsi" w:eastAsia="Times New Roman" w:hAnsiTheme="majorHAnsi" w:cs="Times New Roman"/>
          <w:b/>
          <w:noProof/>
          <w:sz w:val="52"/>
        </w:rPr>
        <mc:AlternateContent>
          <mc:Choice Requires="wps">
            <w:drawing>
              <wp:inline distT="0" distB="0" distL="0" distR="0" wp14:anchorId="441A6CF7" wp14:editId="789D6ED5">
                <wp:extent cx="5943600" cy="2538919"/>
                <wp:effectExtent l="0" t="0" r="0" b="1270"/>
                <wp:docPr id="9" name="Rounded Rectangle 9"/>
                <wp:cNvGraphicFramePr/>
                <a:graphic xmlns:a="http://schemas.openxmlformats.org/drawingml/2006/main">
                  <a:graphicData uri="http://schemas.microsoft.com/office/word/2010/wordprocessingShape">
                    <wps:wsp>
                      <wps:cNvSpPr/>
                      <wps:spPr>
                        <a:xfrm>
                          <a:off x="0" y="0"/>
                          <a:ext cx="5943600" cy="2538919"/>
                        </a:xfrm>
                        <a:prstGeom prst="roundRect">
                          <a:avLst>
                            <a:gd name="adj" fmla="val 8264"/>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EE9C7" w14:textId="77777777" w:rsidR="009A7A7A" w:rsidRPr="009A7A7A" w:rsidRDefault="009A7A7A" w:rsidP="009A7A7A">
                            <w:pPr>
                              <w:pStyle w:val="ListParagraph"/>
                              <w:numPr>
                                <w:ilvl w:val="0"/>
                                <w:numId w:val="28"/>
                              </w:numPr>
                              <w:rPr>
                                <w:lang w:val="nl-BE"/>
                              </w:rPr>
                            </w:pPr>
                            <w:r w:rsidRPr="009A7A7A">
                              <w:rPr>
                                <w:lang w:val="nl-BE"/>
                              </w:rPr>
                              <w:t>Un calendrier clair et des objectifs intermédiaires qui font office de jalons virologiques et psychologiques.</w:t>
                            </w:r>
                          </w:p>
                          <w:p w14:paraId="66AB5CD2" w14:textId="4370AADC" w:rsidR="009A7A7A" w:rsidRPr="009A7A7A" w:rsidRDefault="009A7A7A" w:rsidP="009A7A7A">
                            <w:pPr>
                              <w:pStyle w:val="ListParagraph"/>
                              <w:numPr>
                                <w:ilvl w:val="0"/>
                                <w:numId w:val="28"/>
                              </w:numPr>
                              <w:rPr>
                                <w:lang w:val="nl-BE"/>
                              </w:rPr>
                            </w:pPr>
                            <w:r w:rsidRPr="009A7A7A">
                              <w:rPr>
                                <w:lang w:val="nl-BE"/>
                              </w:rPr>
                              <w:t xml:space="preserve">Un retour systématique sur l'impact de nos efforts (via des infographies, etc.). </w:t>
                            </w:r>
                          </w:p>
                          <w:p w14:paraId="5714C2D9" w14:textId="76BC5547" w:rsidR="009A7A7A" w:rsidRPr="009A7A7A" w:rsidRDefault="009A7A7A" w:rsidP="009A7A7A">
                            <w:pPr>
                              <w:pStyle w:val="ListParagraph"/>
                              <w:numPr>
                                <w:ilvl w:val="0"/>
                                <w:numId w:val="28"/>
                              </w:numPr>
                              <w:rPr>
                                <w:lang w:val="nl-BE"/>
                              </w:rPr>
                            </w:pPr>
                            <w:r w:rsidRPr="009A7A7A">
                              <w:rPr>
                                <w:lang w:val="nl-BE"/>
                              </w:rPr>
                              <w:t>Entreten</w:t>
                            </w:r>
                            <w:r w:rsidR="00960ADB">
                              <w:rPr>
                                <w:lang w:val="nl-BE"/>
                              </w:rPr>
                              <w:t>ez</w:t>
                            </w:r>
                            <w:r w:rsidRPr="009A7A7A">
                              <w:rPr>
                                <w:lang w:val="nl-BE"/>
                              </w:rPr>
                              <w:t xml:space="preserve"> une conscience du risque à travers des histoires personnalisées de personnes gravement malades ou d'agents de santé travaillant dans un service COVID.</w:t>
                            </w:r>
                          </w:p>
                          <w:p w14:paraId="5283E183" w14:textId="4134E7BB" w:rsidR="009A7A7A" w:rsidRPr="009A7A7A" w:rsidRDefault="009A7A7A" w:rsidP="009A7A7A">
                            <w:pPr>
                              <w:pStyle w:val="ListParagraph"/>
                              <w:numPr>
                                <w:ilvl w:val="0"/>
                                <w:numId w:val="28"/>
                              </w:numPr>
                              <w:rPr>
                                <w:lang w:val="nl-BE"/>
                              </w:rPr>
                            </w:pPr>
                            <w:r w:rsidRPr="009A7A7A">
                              <w:rPr>
                                <w:lang w:val="nl-BE"/>
                              </w:rPr>
                              <w:t>Renforce</w:t>
                            </w:r>
                            <w:r w:rsidR="00960ADB">
                              <w:rPr>
                                <w:lang w:val="nl-BE"/>
                              </w:rPr>
                              <w:t>z</w:t>
                            </w:r>
                            <w:r w:rsidRPr="009A7A7A">
                              <w:rPr>
                                <w:lang w:val="nl-BE"/>
                              </w:rPr>
                              <w:t xml:space="preserve"> la motivation durable en </w:t>
                            </w:r>
                            <w:r w:rsidR="00960ADB">
                              <w:rPr>
                                <w:lang w:val="nl-BE"/>
                              </w:rPr>
                              <w:t xml:space="preserve">vous </w:t>
                            </w:r>
                            <w:r w:rsidRPr="009A7A7A">
                              <w:rPr>
                                <w:lang w:val="nl-BE"/>
                              </w:rPr>
                              <w:t xml:space="preserve">imaginant pour qui vous suivez les mesures. </w:t>
                            </w:r>
                          </w:p>
                          <w:p w14:paraId="2E9C29DD" w14:textId="74AFF99F" w:rsidR="009A7A7A" w:rsidRPr="009A7A7A" w:rsidRDefault="009A7A7A" w:rsidP="009A7A7A">
                            <w:pPr>
                              <w:pStyle w:val="ListParagraph"/>
                              <w:numPr>
                                <w:ilvl w:val="0"/>
                                <w:numId w:val="28"/>
                              </w:numPr>
                              <w:rPr>
                                <w:lang w:val="nl-BE"/>
                              </w:rPr>
                            </w:pPr>
                            <w:r w:rsidRPr="009A7A7A">
                              <w:rPr>
                                <w:lang w:val="nl-BE"/>
                              </w:rPr>
                              <w:t xml:space="preserve">Préparez un plan B </w:t>
                            </w:r>
                            <w:r w:rsidR="00960ADB">
                              <w:rPr>
                                <w:lang w:val="nl-BE"/>
                              </w:rPr>
                              <w:t>COVID-safe</w:t>
                            </w:r>
                            <w:r w:rsidRPr="009A7A7A">
                              <w:rPr>
                                <w:lang w:val="nl-BE"/>
                              </w:rPr>
                              <w:t xml:space="preserve"> si vous invitez des gens à l'extérieur et que le temps rend la chose difficile.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41A6CF7" id="Rounded Rectangle 9" o:spid="_x0000_s1028" style="width:468pt;height:199.9pt;visibility:visible;mso-wrap-style:square;mso-left-percent:-10001;mso-top-percent:-10001;mso-position-horizontal:absolute;mso-position-horizontal-relative:char;mso-position-vertical:absolute;mso-position-vertical-relative:line;mso-left-percent:-10001;mso-top-percent:-10001;v-text-anchor:middle" arcsize="54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" fillcolor="#f99b51" stroked="f" strokeweight="2pt">
                <v:fill opacity="45232f"/>
                <v:textbox>
                  <w:txbxContent>
                    <w:p w14:paraId="558EE9C7" w14:textId="77777777" w:rsidR="009A7A7A" w:rsidRPr="009A7A7A" w:rsidRDefault="009A7A7A" w:rsidP="009A7A7A">
                      <w:pPr>
                        <w:pStyle w:val="Paragraphedeliste"/>
                        <w:numPr>
                          <w:ilvl w:val="0"/>
                          <w:numId w:val="28"/>
                        </w:numPr>
                        <w:rPr>
                          <w:lang w:val="nl-BE"/>
                        </w:rPr>
                      </w:pPr>
                      <w:proofErr w:type="spellStart"/>
                      <w:r w:rsidRPr="009A7A7A">
                        <w:rPr>
                          <w:lang w:val="nl-BE"/>
                        </w:rPr>
                        <w:t>Un</w:t>
                      </w:r>
                      <w:proofErr w:type="spellEnd"/>
                      <w:r w:rsidRPr="009A7A7A">
                        <w:rPr>
                          <w:lang w:val="nl-BE"/>
                        </w:rPr>
                        <w:t xml:space="preserve"> </w:t>
                      </w:r>
                      <w:proofErr w:type="spellStart"/>
                      <w:r w:rsidRPr="009A7A7A">
                        <w:rPr>
                          <w:lang w:val="nl-BE"/>
                        </w:rPr>
                        <w:t>calendrier</w:t>
                      </w:r>
                      <w:proofErr w:type="spellEnd"/>
                      <w:r w:rsidRPr="009A7A7A">
                        <w:rPr>
                          <w:lang w:val="nl-BE"/>
                        </w:rPr>
                        <w:t xml:space="preserve"> </w:t>
                      </w:r>
                      <w:proofErr w:type="spellStart"/>
                      <w:r w:rsidRPr="009A7A7A">
                        <w:rPr>
                          <w:lang w:val="nl-BE"/>
                        </w:rPr>
                        <w:t>clair</w:t>
                      </w:r>
                      <w:proofErr w:type="spellEnd"/>
                      <w:r w:rsidRPr="009A7A7A">
                        <w:rPr>
                          <w:lang w:val="nl-BE"/>
                        </w:rPr>
                        <w:t xml:space="preserve"> et des </w:t>
                      </w:r>
                      <w:proofErr w:type="spellStart"/>
                      <w:r w:rsidRPr="009A7A7A">
                        <w:rPr>
                          <w:lang w:val="nl-BE"/>
                        </w:rPr>
                        <w:t>objectifs</w:t>
                      </w:r>
                      <w:proofErr w:type="spellEnd"/>
                      <w:r w:rsidRPr="009A7A7A">
                        <w:rPr>
                          <w:lang w:val="nl-BE"/>
                        </w:rPr>
                        <w:t xml:space="preserve"> </w:t>
                      </w:r>
                      <w:proofErr w:type="spellStart"/>
                      <w:r w:rsidRPr="009A7A7A">
                        <w:rPr>
                          <w:lang w:val="nl-BE"/>
                        </w:rPr>
                        <w:t>intermédiaires</w:t>
                      </w:r>
                      <w:proofErr w:type="spellEnd"/>
                      <w:r w:rsidRPr="009A7A7A">
                        <w:rPr>
                          <w:lang w:val="nl-BE"/>
                        </w:rPr>
                        <w:t xml:space="preserve"> </w:t>
                      </w:r>
                      <w:proofErr w:type="spellStart"/>
                      <w:r w:rsidRPr="009A7A7A">
                        <w:rPr>
                          <w:lang w:val="nl-BE"/>
                        </w:rPr>
                        <w:t>qui</w:t>
                      </w:r>
                      <w:proofErr w:type="spellEnd"/>
                      <w:r w:rsidRPr="009A7A7A">
                        <w:rPr>
                          <w:lang w:val="nl-BE"/>
                        </w:rPr>
                        <w:t xml:space="preserve"> font office de jalons </w:t>
                      </w:r>
                      <w:proofErr w:type="spellStart"/>
                      <w:r w:rsidRPr="009A7A7A">
                        <w:rPr>
                          <w:lang w:val="nl-BE"/>
                        </w:rPr>
                        <w:t>virologiques</w:t>
                      </w:r>
                      <w:proofErr w:type="spellEnd"/>
                      <w:r w:rsidRPr="009A7A7A">
                        <w:rPr>
                          <w:lang w:val="nl-BE"/>
                        </w:rPr>
                        <w:t xml:space="preserve"> et </w:t>
                      </w:r>
                      <w:proofErr w:type="spellStart"/>
                      <w:r w:rsidRPr="009A7A7A">
                        <w:rPr>
                          <w:lang w:val="nl-BE"/>
                        </w:rPr>
                        <w:t>psychologiques</w:t>
                      </w:r>
                      <w:proofErr w:type="spellEnd"/>
                      <w:r w:rsidRPr="009A7A7A">
                        <w:rPr>
                          <w:lang w:val="nl-BE"/>
                        </w:rPr>
                        <w:t>.</w:t>
                      </w:r>
                    </w:p>
                    <w:p w14:paraId="66AB5CD2" w14:textId="4370AADC" w:rsidR="009A7A7A" w:rsidRPr="009A7A7A" w:rsidRDefault="009A7A7A" w:rsidP="009A7A7A">
                      <w:pPr>
                        <w:pStyle w:val="Paragraphedeliste"/>
                        <w:numPr>
                          <w:ilvl w:val="0"/>
                          <w:numId w:val="28"/>
                        </w:numPr>
                        <w:rPr>
                          <w:lang w:val="nl-BE"/>
                        </w:rPr>
                      </w:pPr>
                      <w:proofErr w:type="spellStart"/>
                      <w:r w:rsidRPr="009A7A7A">
                        <w:rPr>
                          <w:lang w:val="nl-BE"/>
                        </w:rPr>
                        <w:t>Un</w:t>
                      </w:r>
                      <w:proofErr w:type="spellEnd"/>
                      <w:r w:rsidRPr="009A7A7A">
                        <w:rPr>
                          <w:lang w:val="nl-BE"/>
                        </w:rPr>
                        <w:t xml:space="preserve"> retour </w:t>
                      </w:r>
                      <w:proofErr w:type="spellStart"/>
                      <w:r w:rsidRPr="009A7A7A">
                        <w:rPr>
                          <w:lang w:val="nl-BE"/>
                        </w:rPr>
                        <w:t>systématique</w:t>
                      </w:r>
                      <w:proofErr w:type="spellEnd"/>
                      <w:r w:rsidRPr="009A7A7A">
                        <w:rPr>
                          <w:lang w:val="nl-BE"/>
                        </w:rPr>
                        <w:t xml:space="preserve"> </w:t>
                      </w:r>
                      <w:proofErr w:type="spellStart"/>
                      <w:r w:rsidRPr="009A7A7A">
                        <w:rPr>
                          <w:lang w:val="nl-BE"/>
                        </w:rPr>
                        <w:t>sur</w:t>
                      </w:r>
                      <w:proofErr w:type="spellEnd"/>
                      <w:r w:rsidRPr="009A7A7A">
                        <w:rPr>
                          <w:lang w:val="nl-BE"/>
                        </w:rPr>
                        <w:t xml:space="preserve"> </w:t>
                      </w:r>
                      <w:proofErr w:type="spellStart"/>
                      <w:r w:rsidRPr="009A7A7A">
                        <w:rPr>
                          <w:lang w:val="nl-BE"/>
                        </w:rPr>
                        <w:t>l'impact</w:t>
                      </w:r>
                      <w:proofErr w:type="spellEnd"/>
                      <w:r w:rsidRPr="009A7A7A">
                        <w:rPr>
                          <w:lang w:val="nl-BE"/>
                        </w:rPr>
                        <w:t xml:space="preserve"> de </w:t>
                      </w:r>
                      <w:proofErr w:type="spellStart"/>
                      <w:r w:rsidRPr="009A7A7A">
                        <w:rPr>
                          <w:lang w:val="nl-BE"/>
                        </w:rPr>
                        <w:t>nos</w:t>
                      </w:r>
                      <w:proofErr w:type="spellEnd"/>
                      <w:r w:rsidRPr="009A7A7A">
                        <w:rPr>
                          <w:lang w:val="nl-BE"/>
                        </w:rPr>
                        <w:t xml:space="preserve"> </w:t>
                      </w:r>
                      <w:proofErr w:type="spellStart"/>
                      <w:r w:rsidRPr="009A7A7A">
                        <w:rPr>
                          <w:lang w:val="nl-BE"/>
                        </w:rPr>
                        <w:t>efforts</w:t>
                      </w:r>
                      <w:proofErr w:type="spellEnd"/>
                      <w:r w:rsidRPr="009A7A7A">
                        <w:rPr>
                          <w:lang w:val="nl-BE"/>
                        </w:rPr>
                        <w:t xml:space="preserve"> (via des </w:t>
                      </w:r>
                      <w:proofErr w:type="spellStart"/>
                      <w:r w:rsidRPr="009A7A7A">
                        <w:rPr>
                          <w:lang w:val="nl-BE"/>
                        </w:rPr>
                        <w:t>infographies</w:t>
                      </w:r>
                      <w:proofErr w:type="spellEnd"/>
                      <w:r w:rsidRPr="009A7A7A">
                        <w:rPr>
                          <w:lang w:val="nl-BE"/>
                        </w:rPr>
                        <w:t xml:space="preserve">, etc.). </w:t>
                      </w:r>
                    </w:p>
                    <w:p w14:paraId="5714C2D9" w14:textId="76BC5547" w:rsidR="009A7A7A" w:rsidRPr="009A7A7A" w:rsidRDefault="009A7A7A" w:rsidP="009A7A7A">
                      <w:pPr>
                        <w:pStyle w:val="Paragraphedeliste"/>
                        <w:numPr>
                          <w:ilvl w:val="0"/>
                          <w:numId w:val="28"/>
                        </w:numPr>
                        <w:rPr>
                          <w:lang w:val="nl-BE"/>
                        </w:rPr>
                      </w:pPr>
                      <w:proofErr w:type="spellStart"/>
                      <w:r w:rsidRPr="009A7A7A">
                        <w:rPr>
                          <w:lang w:val="nl-BE"/>
                        </w:rPr>
                        <w:t>Entreten</w:t>
                      </w:r>
                      <w:r w:rsidR="00960ADB">
                        <w:rPr>
                          <w:lang w:val="nl-BE"/>
                        </w:rPr>
                        <w:t>ez</w:t>
                      </w:r>
                      <w:proofErr w:type="spellEnd"/>
                      <w:r w:rsidRPr="009A7A7A">
                        <w:rPr>
                          <w:lang w:val="nl-BE"/>
                        </w:rPr>
                        <w:t xml:space="preserve"> </w:t>
                      </w:r>
                      <w:proofErr w:type="spellStart"/>
                      <w:r w:rsidRPr="009A7A7A">
                        <w:rPr>
                          <w:lang w:val="nl-BE"/>
                        </w:rPr>
                        <w:t>une</w:t>
                      </w:r>
                      <w:proofErr w:type="spellEnd"/>
                      <w:r w:rsidRPr="009A7A7A">
                        <w:rPr>
                          <w:lang w:val="nl-BE"/>
                        </w:rPr>
                        <w:t xml:space="preserve"> </w:t>
                      </w:r>
                      <w:proofErr w:type="spellStart"/>
                      <w:r w:rsidRPr="009A7A7A">
                        <w:rPr>
                          <w:lang w:val="nl-BE"/>
                        </w:rPr>
                        <w:t>conscience</w:t>
                      </w:r>
                      <w:proofErr w:type="spellEnd"/>
                      <w:r w:rsidRPr="009A7A7A">
                        <w:rPr>
                          <w:lang w:val="nl-BE"/>
                        </w:rPr>
                        <w:t xml:space="preserve"> du </w:t>
                      </w:r>
                      <w:proofErr w:type="spellStart"/>
                      <w:r w:rsidRPr="009A7A7A">
                        <w:rPr>
                          <w:lang w:val="nl-BE"/>
                        </w:rPr>
                        <w:t>risque</w:t>
                      </w:r>
                      <w:proofErr w:type="spellEnd"/>
                      <w:r w:rsidRPr="009A7A7A">
                        <w:rPr>
                          <w:lang w:val="nl-BE"/>
                        </w:rPr>
                        <w:t xml:space="preserve"> à travers des </w:t>
                      </w:r>
                      <w:proofErr w:type="spellStart"/>
                      <w:r w:rsidRPr="009A7A7A">
                        <w:rPr>
                          <w:lang w:val="nl-BE"/>
                        </w:rPr>
                        <w:t>histoires</w:t>
                      </w:r>
                      <w:proofErr w:type="spellEnd"/>
                      <w:r w:rsidRPr="009A7A7A">
                        <w:rPr>
                          <w:lang w:val="nl-BE"/>
                        </w:rPr>
                        <w:t xml:space="preserve"> </w:t>
                      </w:r>
                      <w:proofErr w:type="spellStart"/>
                      <w:r w:rsidRPr="009A7A7A">
                        <w:rPr>
                          <w:lang w:val="nl-BE"/>
                        </w:rPr>
                        <w:t>personnalisées</w:t>
                      </w:r>
                      <w:proofErr w:type="spellEnd"/>
                      <w:r w:rsidRPr="009A7A7A">
                        <w:rPr>
                          <w:lang w:val="nl-BE"/>
                        </w:rPr>
                        <w:t xml:space="preserve"> de </w:t>
                      </w:r>
                      <w:proofErr w:type="spellStart"/>
                      <w:r w:rsidRPr="009A7A7A">
                        <w:rPr>
                          <w:lang w:val="nl-BE"/>
                        </w:rPr>
                        <w:t>personnes</w:t>
                      </w:r>
                      <w:proofErr w:type="spellEnd"/>
                      <w:r w:rsidRPr="009A7A7A">
                        <w:rPr>
                          <w:lang w:val="nl-BE"/>
                        </w:rPr>
                        <w:t xml:space="preserve"> </w:t>
                      </w:r>
                      <w:proofErr w:type="spellStart"/>
                      <w:r w:rsidRPr="009A7A7A">
                        <w:rPr>
                          <w:lang w:val="nl-BE"/>
                        </w:rPr>
                        <w:t>gravement</w:t>
                      </w:r>
                      <w:proofErr w:type="spellEnd"/>
                      <w:r w:rsidRPr="009A7A7A">
                        <w:rPr>
                          <w:lang w:val="nl-BE"/>
                        </w:rPr>
                        <w:t xml:space="preserve"> </w:t>
                      </w:r>
                      <w:proofErr w:type="spellStart"/>
                      <w:r w:rsidRPr="009A7A7A">
                        <w:rPr>
                          <w:lang w:val="nl-BE"/>
                        </w:rPr>
                        <w:t>malades</w:t>
                      </w:r>
                      <w:proofErr w:type="spellEnd"/>
                      <w:r w:rsidRPr="009A7A7A">
                        <w:rPr>
                          <w:lang w:val="nl-BE"/>
                        </w:rPr>
                        <w:t xml:space="preserve"> </w:t>
                      </w:r>
                      <w:proofErr w:type="spellStart"/>
                      <w:r w:rsidRPr="009A7A7A">
                        <w:rPr>
                          <w:lang w:val="nl-BE"/>
                        </w:rPr>
                        <w:t>ou</w:t>
                      </w:r>
                      <w:proofErr w:type="spellEnd"/>
                      <w:r w:rsidRPr="009A7A7A">
                        <w:rPr>
                          <w:lang w:val="nl-BE"/>
                        </w:rPr>
                        <w:t xml:space="preserve"> </w:t>
                      </w:r>
                      <w:proofErr w:type="spellStart"/>
                      <w:r w:rsidRPr="009A7A7A">
                        <w:rPr>
                          <w:lang w:val="nl-BE"/>
                        </w:rPr>
                        <w:t>d'agents</w:t>
                      </w:r>
                      <w:proofErr w:type="spellEnd"/>
                      <w:r w:rsidRPr="009A7A7A">
                        <w:rPr>
                          <w:lang w:val="nl-BE"/>
                        </w:rPr>
                        <w:t xml:space="preserve"> de santé </w:t>
                      </w:r>
                      <w:proofErr w:type="spellStart"/>
                      <w:r w:rsidRPr="009A7A7A">
                        <w:rPr>
                          <w:lang w:val="nl-BE"/>
                        </w:rPr>
                        <w:t>travaillant</w:t>
                      </w:r>
                      <w:proofErr w:type="spellEnd"/>
                      <w:r w:rsidRPr="009A7A7A">
                        <w:rPr>
                          <w:lang w:val="nl-BE"/>
                        </w:rPr>
                        <w:t xml:space="preserve"> dans </w:t>
                      </w:r>
                      <w:proofErr w:type="spellStart"/>
                      <w:r w:rsidRPr="009A7A7A">
                        <w:rPr>
                          <w:lang w:val="nl-BE"/>
                        </w:rPr>
                        <w:t>un</w:t>
                      </w:r>
                      <w:proofErr w:type="spellEnd"/>
                      <w:r w:rsidRPr="009A7A7A">
                        <w:rPr>
                          <w:lang w:val="nl-BE"/>
                        </w:rPr>
                        <w:t xml:space="preserve"> service COVID.</w:t>
                      </w:r>
                    </w:p>
                    <w:p w14:paraId="5283E183" w14:textId="4134E7BB" w:rsidR="009A7A7A" w:rsidRPr="009A7A7A" w:rsidRDefault="009A7A7A" w:rsidP="009A7A7A">
                      <w:pPr>
                        <w:pStyle w:val="Paragraphedeliste"/>
                        <w:numPr>
                          <w:ilvl w:val="0"/>
                          <w:numId w:val="28"/>
                        </w:numPr>
                        <w:rPr>
                          <w:lang w:val="nl-BE"/>
                        </w:rPr>
                      </w:pPr>
                      <w:proofErr w:type="spellStart"/>
                      <w:r w:rsidRPr="009A7A7A">
                        <w:rPr>
                          <w:lang w:val="nl-BE"/>
                        </w:rPr>
                        <w:t>Renforce</w:t>
                      </w:r>
                      <w:r w:rsidR="00960ADB">
                        <w:rPr>
                          <w:lang w:val="nl-BE"/>
                        </w:rPr>
                        <w:t>z</w:t>
                      </w:r>
                      <w:proofErr w:type="spellEnd"/>
                      <w:r w:rsidRPr="009A7A7A">
                        <w:rPr>
                          <w:lang w:val="nl-BE"/>
                        </w:rPr>
                        <w:t xml:space="preserve"> la </w:t>
                      </w:r>
                      <w:proofErr w:type="spellStart"/>
                      <w:r w:rsidRPr="009A7A7A">
                        <w:rPr>
                          <w:lang w:val="nl-BE"/>
                        </w:rPr>
                        <w:t>motivation</w:t>
                      </w:r>
                      <w:proofErr w:type="spellEnd"/>
                      <w:r w:rsidRPr="009A7A7A">
                        <w:rPr>
                          <w:lang w:val="nl-BE"/>
                        </w:rPr>
                        <w:t xml:space="preserve"> </w:t>
                      </w:r>
                      <w:proofErr w:type="spellStart"/>
                      <w:r w:rsidRPr="009A7A7A">
                        <w:rPr>
                          <w:lang w:val="nl-BE"/>
                        </w:rPr>
                        <w:t>durable</w:t>
                      </w:r>
                      <w:proofErr w:type="spellEnd"/>
                      <w:r w:rsidRPr="009A7A7A">
                        <w:rPr>
                          <w:lang w:val="nl-BE"/>
                        </w:rPr>
                        <w:t xml:space="preserve"> en </w:t>
                      </w:r>
                      <w:proofErr w:type="spellStart"/>
                      <w:r w:rsidR="00960ADB">
                        <w:rPr>
                          <w:lang w:val="nl-BE"/>
                        </w:rPr>
                        <w:t>vous</w:t>
                      </w:r>
                      <w:proofErr w:type="spellEnd"/>
                      <w:r w:rsidR="00960ADB">
                        <w:rPr>
                          <w:lang w:val="nl-BE"/>
                        </w:rPr>
                        <w:t xml:space="preserve"> </w:t>
                      </w:r>
                      <w:proofErr w:type="spellStart"/>
                      <w:r w:rsidRPr="009A7A7A">
                        <w:rPr>
                          <w:lang w:val="nl-BE"/>
                        </w:rPr>
                        <w:t>imaginant</w:t>
                      </w:r>
                      <w:proofErr w:type="spellEnd"/>
                      <w:r w:rsidRPr="009A7A7A">
                        <w:rPr>
                          <w:lang w:val="nl-BE"/>
                        </w:rPr>
                        <w:t xml:space="preserve"> pour </w:t>
                      </w:r>
                      <w:proofErr w:type="spellStart"/>
                      <w:r w:rsidRPr="009A7A7A">
                        <w:rPr>
                          <w:lang w:val="nl-BE"/>
                        </w:rPr>
                        <w:t>qui</w:t>
                      </w:r>
                      <w:proofErr w:type="spellEnd"/>
                      <w:r w:rsidRPr="009A7A7A">
                        <w:rPr>
                          <w:lang w:val="nl-BE"/>
                        </w:rPr>
                        <w:t xml:space="preserve"> </w:t>
                      </w:r>
                      <w:proofErr w:type="spellStart"/>
                      <w:r w:rsidRPr="009A7A7A">
                        <w:rPr>
                          <w:lang w:val="nl-BE"/>
                        </w:rPr>
                        <w:t>vous</w:t>
                      </w:r>
                      <w:proofErr w:type="spellEnd"/>
                      <w:r w:rsidRPr="009A7A7A">
                        <w:rPr>
                          <w:lang w:val="nl-BE"/>
                        </w:rPr>
                        <w:t xml:space="preserve"> </w:t>
                      </w:r>
                      <w:proofErr w:type="spellStart"/>
                      <w:r w:rsidRPr="009A7A7A">
                        <w:rPr>
                          <w:lang w:val="nl-BE"/>
                        </w:rPr>
                        <w:t>suivez</w:t>
                      </w:r>
                      <w:proofErr w:type="spellEnd"/>
                      <w:r w:rsidRPr="009A7A7A">
                        <w:rPr>
                          <w:lang w:val="nl-BE"/>
                        </w:rPr>
                        <w:t xml:space="preserve"> les </w:t>
                      </w:r>
                      <w:proofErr w:type="spellStart"/>
                      <w:r w:rsidRPr="009A7A7A">
                        <w:rPr>
                          <w:lang w:val="nl-BE"/>
                        </w:rPr>
                        <w:t>mesures</w:t>
                      </w:r>
                      <w:proofErr w:type="spellEnd"/>
                      <w:r w:rsidRPr="009A7A7A">
                        <w:rPr>
                          <w:lang w:val="nl-BE"/>
                        </w:rPr>
                        <w:t xml:space="preserve">. </w:t>
                      </w:r>
                    </w:p>
                    <w:p w14:paraId="2E9C29DD" w14:textId="74AFF99F" w:rsidR="009A7A7A" w:rsidRPr="009A7A7A" w:rsidRDefault="009A7A7A" w:rsidP="009A7A7A">
                      <w:pPr>
                        <w:pStyle w:val="Paragraphedeliste"/>
                        <w:numPr>
                          <w:ilvl w:val="0"/>
                          <w:numId w:val="28"/>
                        </w:numPr>
                        <w:rPr>
                          <w:lang w:val="nl-BE"/>
                        </w:rPr>
                      </w:pPr>
                      <w:proofErr w:type="spellStart"/>
                      <w:r w:rsidRPr="009A7A7A">
                        <w:rPr>
                          <w:lang w:val="nl-BE"/>
                        </w:rPr>
                        <w:t>Préparez</w:t>
                      </w:r>
                      <w:proofErr w:type="spellEnd"/>
                      <w:r w:rsidRPr="009A7A7A">
                        <w:rPr>
                          <w:lang w:val="nl-BE"/>
                        </w:rPr>
                        <w:t xml:space="preserve"> </w:t>
                      </w:r>
                      <w:proofErr w:type="spellStart"/>
                      <w:r w:rsidRPr="009A7A7A">
                        <w:rPr>
                          <w:lang w:val="nl-BE"/>
                        </w:rPr>
                        <w:t>un</w:t>
                      </w:r>
                      <w:proofErr w:type="spellEnd"/>
                      <w:r w:rsidRPr="009A7A7A">
                        <w:rPr>
                          <w:lang w:val="nl-BE"/>
                        </w:rPr>
                        <w:t xml:space="preserve"> plan B </w:t>
                      </w:r>
                      <w:r w:rsidR="00960ADB">
                        <w:rPr>
                          <w:lang w:val="nl-BE"/>
                        </w:rPr>
                        <w:t>COVID-safe</w:t>
                      </w:r>
                      <w:r w:rsidRPr="009A7A7A">
                        <w:rPr>
                          <w:lang w:val="nl-BE"/>
                        </w:rPr>
                        <w:t xml:space="preserve"> si </w:t>
                      </w:r>
                      <w:proofErr w:type="spellStart"/>
                      <w:r w:rsidRPr="009A7A7A">
                        <w:rPr>
                          <w:lang w:val="nl-BE"/>
                        </w:rPr>
                        <w:t>vous</w:t>
                      </w:r>
                      <w:proofErr w:type="spellEnd"/>
                      <w:r w:rsidRPr="009A7A7A">
                        <w:rPr>
                          <w:lang w:val="nl-BE"/>
                        </w:rPr>
                        <w:t xml:space="preserve"> </w:t>
                      </w:r>
                      <w:proofErr w:type="spellStart"/>
                      <w:r w:rsidRPr="009A7A7A">
                        <w:rPr>
                          <w:lang w:val="nl-BE"/>
                        </w:rPr>
                        <w:t>invitez</w:t>
                      </w:r>
                      <w:proofErr w:type="spellEnd"/>
                      <w:r w:rsidRPr="009A7A7A">
                        <w:rPr>
                          <w:lang w:val="nl-BE"/>
                        </w:rPr>
                        <w:t xml:space="preserve"> des </w:t>
                      </w:r>
                      <w:proofErr w:type="spellStart"/>
                      <w:r w:rsidRPr="009A7A7A">
                        <w:rPr>
                          <w:lang w:val="nl-BE"/>
                        </w:rPr>
                        <w:t>gens</w:t>
                      </w:r>
                      <w:proofErr w:type="spellEnd"/>
                      <w:r w:rsidRPr="009A7A7A">
                        <w:rPr>
                          <w:lang w:val="nl-BE"/>
                        </w:rPr>
                        <w:t xml:space="preserve"> à </w:t>
                      </w:r>
                      <w:proofErr w:type="spellStart"/>
                      <w:r w:rsidRPr="009A7A7A">
                        <w:rPr>
                          <w:lang w:val="nl-BE"/>
                        </w:rPr>
                        <w:t>l'extérieur</w:t>
                      </w:r>
                      <w:proofErr w:type="spellEnd"/>
                      <w:r w:rsidRPr="009A7A7A">
                        <w:rPr>
                          <w:lang w:val="nl-BE"/>
                        </w:rPr>
                        <w:t xml:space="preserve"> et que </w:t>
                      </w:r>
                      <w:proofErr w:type="spellStart"/>
                      <w:r w:rsidRPr="009A7A7A">
                        <w:rPr>
                          <w:lang w:val="nl-BE"/>
                        </w:rPr>
                        <w:t>le</w:t>
                      </w:r>
                      <w:proofErr w:type="spellEnd"/>
                      <w:r w:rsidRPr="009A7A7A">
                        <w:rPr>
                          <w:lang w:val="nl-BE"/>
                        </w:rPr>
                        <w:t xml:space="preserve"> </w:t>
                      </w:r>
                      <w:proofErr w:type="spellStart"/>
                      <w:r w:rsidRPr="009A7A7A">
                        <w:rPr>
                          <w:lang w:val="nl-BE"/>
                        </w:rPr>
                        <w:t>temps</w:t>
                      </w:r>
                      <w:proofErr w:type="spellEnd"/>
                      <w:r w:rsidRPr="009A7A7A">
                        <w:rPr>
                          <w:lang w:val="nl-BE"/>
                        </w:rPr>
                        <w:t xml:space="preserve"> </w:t>
                      </w:r>
                      <w:proofErr w:type="spellStart"/>
                      <w:r w:rsidRPr="009A7A7A">
                        <w:rPr>
                          <w:lang w:val="nl-BE"/>
                        </w:rPr>
                        <w:t>rend</w:t>
                      </w:r>
                      <w:proofErr w:type="spellEnd"/>
                      <w:r w:rsidRPr="009A7A7A">
                        <w:rPr>
                          <w:lang w:val="nl-BE"/>
                        </w:rPr>
                        <w:t xml:space="preserve"> la chose </w:t>
                      </w:r>
                      <w:proofErr w:type="spellStart"/>
                      <w:r w:rsidRPr="009A7A7A">
                        <w:rPr>
                          <w:lang w:val="nl-BE"/>
                        </w:rPr>
                        <w:t>difficile</w:t>
                      </w:r>
                      <w:proofErr w:type="spellEnd"/>
                      <w:r w:rsidRPr="009A7A7A">
                        <w:rPr>
                          <w:lang w:val="nl-BE"/>
                        </w:rPr>
                        <w:t xml:space="preserve">. </w:t>
                      </w:r>
                    </w:p>
                  </w:txbxContent>
                </v:textbox>
                <w10:anchorlock/>
              </v:roundrect>
            </w:pict>
          </mc:Fallback>
        </mc:AlternateContent>
      </w:r>
    </w:p>
    <w:p w14:paraId="26AC5996" w14:textId="77777777" w:rsidR="009A7A7A" w:rsidRDefault="009A7A7A" w:rsidP="009A7A7A">
      <w:pPr>
        <w:rPr>
          <w:lang w:val="nl-BE"/>
        </w:rPr>
      </w:pPr>
    </w:p>
    <w:p w14:paraId="1C0403A5" w14:textId="00868C0C" w:rsidR="00E4321D" w:rsidRPr="004462B6" w:rsidRDefault="009A7A7A" w:rsidP="009A7A7A">
      <w:pPr>
        <w:rPr>
          <w:lang w:val="en-US"/>
        </w:rPr>
      </w:pPr>
      <w:r w:rsidRPr="004462B6">
        <w:rPr>
          <w:lang w:val="en-US"/>
        </w:rPr>
        <w:lastRenderedPageBreak/>
        <w:t xml:space="preserve">Il serait également utile que les médias donnent une image plus fidèle de la réalité. Chaque fête </w:t>
      </w:r>
      <w:r w:rsidR="00960ADB" w:rsidRPr="004462B6">
        <w:rPr>
          <w:lang w:val="en-US"/>
        </w:rPr>
        <w:t xml:space="preserve">en période de lockdown  (“lckdown party”) </w:t>
      </w:r>
      <w:r w:rsidRPr="004462B6">
        <w:rPr>
          <w:lang w:val="en-US"/>
        </w:rPr>
        <w:t xml:space="preserve">fait l'objet d'une large couverture médiatique, alors que pour chaque personne qui ne suit pas les mesures, il y en a près de 8 qui le font. Des exemples positifs dans les médias souligneraient que la plupart des gens suivent les mesures plutôt que de donner l'impression que les fêtes </w:t>
      </w:r>
      <w:r w:rsidR="00960ADB" w:rsidRPr="004462B6">
        <w:rPr>
          <w:lang w:val="en-US"/>
        </w:rPr>
        <w:t xml:space="preserve">en période de lockdown </w:t>
      </w:r>
      <w:r w:rsidRPr="004462B6">
        <w:rPr>
          <w:lang w:val="en-US"/>
        </w:rPr>
        <w:t>sont hors de contrôle.</w:t>
      </w:r>
    </w:p>
    <w:p w14:paraId="6F2C7D8C" w14:textId="2E2DF3B8" w:rsidR="000E4D43" w:rsidRPr="004462B6" w:rsidRDefault="000E4D43" w:rsidP="00D66AAA">
      <w:pPr>
        <w:rPr>
          <w:lang w:val="en-US"/>
        </w:rPr>
      </w:pPr>
      <w:r w:rsidRPr="004462B6">
        <w:rPr>
          <w:lang w:val="en-US"/>
        </w:rPr>
        <w:tab/>
      </w:r>
    </w:p>
    <w:p w14:paraId="5FDBB9A5" w14:textId="45965DC2" w:rsidR="007D5263" w:rsidRDefault="007D5263" w:rsidP="00C82F70">
      <w:pPr>
        <w:rPr>
          <w:rFonts w:eastAsia="Times New Roman" w:cs="Times New Roman"/>
          <w:b/>
          <w:caps/>
          <w:color w:val="FFFFFF" w:themeColor="background1"/>
          <w:spacing w:val="20"/>
          <w:kern w:val="28"/>
          <w:lang w:val="nl-NL"/>
        </w:rPr>
      </w:pPr>
      <w:r w:rsidRPr="000F221B">
        <w:rPr>
          <w:noProof/>
          <w:lang w:bidi="en-GB"/>
        </w:rPr>
        <mc:AlternateContent>
          <mc:Choice Requires="wps">
            <w:drawing>
              <wp:inline distT="0" distB="0" distL="0" distR="0" wp14:anchorId="7495AA0F" wp14:editId="05B80B09">
                <wp:extent cx="5976730" cy="3810000"/>
                <wp:effectExtent l="0" t="0" r="5080" b="0"/>
                <wp:docPr id="19" name="Rectangle 19" descr="coloured rectangle"/>
                <wp:cNvGraphicFramePr/>
                <a:graphic xmlns:a="http://schemas.openxmlformats.org/drawingml/2006/main">
                  <a:graphicData uri="http://schemas.microsoft.com/office/word/2010/wordprocessingShape">
                    <wps:wsp>
                      <wps:cNvSpPr/>
                      <wps:spPr>
                        <a:xfrm>
                          <a:off x="0" y="0"/>
                          <a:ext cx="5976730" cy="381000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77777777"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 xml:space="preserve">Chercheur principal : </w:t>
                            </w:r>
                          </w:p>
                          <w:p w14:paraId="0FB8B26D" w14:textId="44727BAE"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1E959FED" w14:textId="5581D649" w:rsidR="003D7352" w:rsidRPr="00C82F70" w:rsidRDefault="003D7352"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w:t>
                            </w:r>
                            <w:r w:rsidR="00960ADB">
                              <w:rPr>
                                <w:b/>
                                <w:bCs/>
                                <w:color w:val="FFFFFF" w:themeColor="background1"/>
                                <w:sz w:val="22"/>
                                <w:szCs w:val="21"/>
                                <w:lang w:val="nl-NL"/>
                              </w:rPr>
                              <w:t>hercheur collaborateur</w:t>
                            </w:r>
                            <w:r w:rsidRPr="00C82F70">
                              <w:rPr>
                                <w:b/>
                                <w:bCs/>
                                <w:color w:val="FFFFFF" w:themeColor="background1"/>
                                <w:sz w:val="22"/>
                                <w:szCs w:val="21"/>
                                <w:lang w:val="nl-NL"/>
                              </w:rPr>
                              <w:t xml:space="preserve">: </w:t>
                            </w:r>
                          </w:p>
                          <w:p w14:paraId="76FFA02B" w14:textId="3AD3E35E" w:rsidR="003D7352" w:rsidRPr="003D7352" w:rsidRDefault="003D7352" w:rsidP="003D7352">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 xml:space="preserve">(omer.vandenbergh@kuleuven.be) </w:t>
                            </w:r>
                          </w:p>
                          <w:p w14:paraId="20AB3F3F" w14:textId="4301C593" w:rsidR="000C74FD" w:rsidRPr="00C82F70" w:rsidRDefault="004744AE" w:rsidP="000C74FD">
                            <w:pPr>
                              <w:pStyle w:val="ListParagraph"/>
                              <w:numPr>
                                <w:ilvl w:val="0"/>
                                <w:numId w:val="1"/>
                              </w:numPr>
                              <w:spacing w:line="360" w:lineRule="auto"/>
                              <w:rPr>
                                <w:b/>
                                <w:bCs/>
                                <w:color w:val="FFFFFF" w:themeColor="background1"/>
                                <w:sz w:val="22"/>
                                <w:szCs w:val="21"/>
                                <w:lang w:val="nl-BE"/>
                              </w:rPr>
                            </w:pPr>
                            <w:r>
                              <w:rPr>
                                <w:b/>
                                <w:bCs/>
                                <w:color w:val="FFFFFF" w:themeColor="background1"/>
                                <w:sz w:val="22"/>
                                <w:szCs w:val="21"/>
                                <w:lang w:val="nl-BE"/>
                              </w:rPr>
                              <w:t>Gestion</w:t>
                            </w:r>
                            <w:r w:rsidR="000C74FD" w:rsidRPr="00C82F70">
                              <w:rPr>
                                <w:b/>
                                <w:bCs/>
                                <w:color w:val="FFFFFF" w:themeColor="background1"/>
                                <w:sz w:val="22"/>
                                <w:szCs w:val="21"/>
                                <w:lang w:val="nl-BE"/>
                              </w:rPr>
                              <w:t xml:space="preserve"> et diffusion </w:t>
                            </w:r>
                            <w:r w:rsidR="00960ADB">
                              <w:rPr>
                                <w:b/>
                                <w:bCs/>
                                <w:color w:val="FFFFFF" w:themeColor="background1"/>
                                <w:sz w:val="22"/>
                                <w:szCs w:val="21"/>
                                <w:lang w:val="nl-BE"/>
                              </w:rPr>
                              <w:t xml:space="preserve">du questionnaire </w:t>
                            </w:r>
                            <w:r w:rsidR="007D5263" w:rsidRPr="00C82F70">
                              <w:rPr>
                                <w:b/>
                                <w:bCs/>
                                <w:color w:val="FFFFFF" w:themeColor="background1"/>
                                <w:sz w:val="22"/>
                                <w:szCs w:val="21"/>
                                <w:lang w:val="nl-BE"/>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77777777"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 xml:space="preserve">et analyses </w:t>
                            </w:r>
                            <w:r w:rsidRPr="00C82F70">
                              <w:rPr>
                                <w:b/>
                                <w:bCs/>
                                <w:color w:val="FFFFFF" w:themeColor="background1"/>
                                <w:sz w:val="22"/>
                                <w:szCs w:val="21"/>
                                <w:lang w:val="en-US"/>
                              </w:rPr>
                              <w:t xml:space="preserve">: </w:t>
                            </w:r>
                          </w:p>
                          <w:p w14:paraId="156985DF" w14:textId="5124658B"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1B05BD4D" w14:textId="77777777" w:rsidR="00960ADB" w:rsidRPr="00960ADB" w:rsidRDefault="00960ADB" w:rsidP="00960ADB">
                            <w:pPr>
                              <w:spacing w:line="360" w:lineRule="auto"/>
                              <w:rPr>
                                <w:color w:val="FFFFFF" w:themeColor="background1"/>
                                <w:sz w:val="22"/>
                                <w:szCs w:val="21"/>
                                <w:lang w:val="en-US"/>
                              </w:rPr>
                            </w:pPr>
                          </w:p>
                          <w:p w14:paraId="198B2B47" w14:textId="645BB8F9" w:rsidR="007D5263" w:rsidRPr="00F3166B" w:rsidRDefault="007D5263" w:rsidP="007D5263">
                            <w:pPr>
                              <w:pStyle w:val="Heading3"/>
                              <w:spacing w:line="360" w:lineRule="auto"/>
                              <w:rPr>
                                <w:lang w:val="nl-NL"/>
                              </w:rPr>
                            </w:pPr>
                            <w:r>
                              <w:rPr>
                                <w:lang w:val="nl-NL"/>
                              </w:rPr>
                              <w:t>www.</w:t>
                            </w:r>
                            <w:r w:rsidR="00960ADB">
                              <w:rPr>
                                <w:lang w:val="nl-NL"/>
                              </w:rPr>
                              <w:t>m</w:t>
                            </w:r>
                            <w:r>
                              <w:rPr>
                                <w:lang w:val="nl-NL"/>
                              </w:rPr>
                              <w:t>otivationbar</w:t>
                            </w:r>
                            <w:r w:rsidR="00960ADB">
                              <w:rPr>
                                <w:lang w:val="nl-NL"/>
                              </w:rPr>
                              <w:t>o</w:t>
                            </w:r>
                            <w:r>
                              <w:rPr>
                                <w:lang w:val="nl-NL"/>
                              </w:rPr>
                              <w:t>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95AA0F" id="Rectangle 19" o:spid="_x0000_s1029" alt="coloured rectangle" style="width:470.6pt;height:30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" fillcolor="#0070c0" stroked="f" strokeweight="2pt">
                <v:fill opacity="58853f"/>
                <v:textbox>
                  <w:txbxContent>
                    <w:p w14:paraId="5EDF2E1E" w14:textId="0C417EDA" w:rsidR="000C74FD" w:rsidRDefault="007D5263" w:rsidP="000C74FD">
                      <w:pPr>
                        <w:pStyle w:val="Titre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Titre4"/>
                        <w:rPr>
                          <w:color w:val="FFFFFF" w:themeColor="background1"/>
                          <w:lang w:val="nl-NL"/>
                        </w:rPr>
                      </w:pPr>
                    </w:p>
                    <w:p w14:paraId="06CC1996" w14:textId="77777777" w:rsidR="000C74FD" w:rsidRPr="00C82F70" w:rsidRDefault="000C74FD" w:rsidP="000C74FD">
                      <w:pPr>
                        <w:pStyle w:val="Paragraphedeliste"/>
                        <w:numPr>
                          <w:ilvl w:val="0"/>
                          <w:numId w:val="1"/>
                        </w:numPr>
                        <w:spacing w:line="360" w:lineRule="auto"/>
                        <w:rPr>
                          <w:b/>
                          <w:bCs/>
                          <w:color w:val="FFFFFF" w:themeColor="background1"/>
                          <w:sz w:val="22"/>
                          <w:szCs w:val="21"/>
                          <w:lang w:val="nl-NL"/>
                        </w:rPr>
                      </w:pPr>
                      <w:proofErr w:type="spellStart"/>
                      <w:r w:rsidRPr="00C82F70">
                        <w:rPr>
                          <w:b/>
                          <w:bCs/>
                          <w:color w:val="FFFFFF" w:themeColor="background1"/>
                          <w:sz w:val="22"/>
                          <w:szCs w:val="21"/>
                          <w:lang w:val="nl-NL"/>
                        </w:rPr>
                        <w:t>Chercheur</w:t>
                      </w:r>
                      <w:proofErr w:type="spellEnd"/>
                      <w:r w:rsidRPr="00C82F70">
                        <w:rPr>
                          <w:b/>
                          <w:bCs/>
                          <w:color w:val="FFFFFF" w:themeColor="background1"/>
                          <w:sz w:val="22"/>
                          <w:szCs w:val="21"/>
                          <w:lang w:val="nl-NL"/>
                        </w:rPr>
                        <w:t xml:space="preserve"> </w:t>
                      </w:r>
                      <w:proofErr w:type="spellStart"/>
                      <w:proofErr w:type="gramStart"/>
                      <w:r w:rsidRPr="00C82F70">
                        <w:rPr>
                          <w:b/>
                          <w:bCs/>
                          <w:color w:val="FFFFFF" w:themeColor="background1"/>
                          <w:sz w:val="22"/>
                          <w:szCs w:val="21"/>
                          <w:lang w:val="nl-NL"/>
                        </w:rPr>
                        <w:t>principal</w:t>
                      </w:r>
                      <w:proofErr w:type="spellEnd"/>
                      <w:r w:rsidRPr="00C82F70">
                        <w:rPr>
                          <w:b/>
                          <w:bCs/>
                          <w:color w:val="FFFFFF" w:themeColor="background1"/>
                          <w:sz w:val="22"/>
                          <w:szCs w:val="21"/>
                          <w:lang w:val="nl-NL"/>
                        </w:rPr>
                        <w:t xml:space="preserve"> :</w:t>
                      </w:r>
                      <w:proofErr w:type="gramEnd"/>
                      <w:r w:rsidRPr="00C82F70">
                        <w:rPr>
                          <w:b/>
                          <w:bCs/>
                          <w:color w:val="FFFFFF" w:themeColor="background1"/>
                          <w:sz w:val="22"/>
                          <w:szCs w:val="21"/>
                          <w:lang w:val="nl-NL"/>
                        </w:rPr>
                        <w:t xml:space="preserve"> </w:t>
                      </w:r>
                    </w:p>
                    <w:p w14:paraId="0FB8B26D" w14:textId="44727BAE" w:rsidR="000C74FD" w:rsidRDefault="007D5263" w:rsidP="000C74FD">
                      <w:pPr>
                        <w:pStyle w:val="Paragraphedeliste"/>
                        <w:spacing w:line="360" w:lineRule="auto"/>
                        <w:rPr>
                          <w:color w:val="FFFFFF" w:themeColor="background1"/>
                          <w:sz w:val="22"/>
                          <w:szCs w:val="21"/>
                          <w:lang w:val="nl-NL"/>
                        </w:rPr>
                      </w:pPr>
                      <w:r w:rsidRPr="000C74FD">
                        <w:rPr>
                          <w:color w:val="FFFFFF" w:themeColor="background1"/>
                          <w:sz w:val="22"/>
                          <w:szCs w:val="21"/>
                          <w:lang w:val="nl-NL"/>
                        </w:rPr>
                        <w:t xml:space="preserve">Prof. Dr. Maarten </w:t>
                      </w:r>
                      <w:proofErr w:type="spellStart"/>
                      <w:r w:rsidRPr="000C74FD">
                        <w:rPr>
                          <w:color w:val="FFFFFF" w:themeColor="background1"/>
                          <w:sz w:val="22"/>
                          <w:szCs w:val="21"/>
                          <w:lang w:val="nl-NL"/>
                        </w:rPr>
                        <w:t>Vansteenkiste</w:t>
                      </w:r>
                      <w:proofErr w:type="spellEnd"/>
                      <w:r w:rsidRPr="000C74FD">
                        <w:rPr>
                          <w:color w:val="FFFFFF" w:themeColor="background1"/>
                          <w:sz w:val="22"/>
                          <w:szCs w:val="21"/>
                          <w:lang w:val="nl-NL"/>
                        </w:rPr>
                        <w:t xml:space="preserve"> (Maarten.Vansteenkiste@ugent.be)</w:t>
                      </w:r>
                    </w:p>
                    <w:p w14:paraId="1E959FED" w14:textId="5581D649" w:rsidR="003D7352" w:rsidRPr="00C82F70" w:rsidRDefault="003D7352" w:rsidP="003D7352">
                      <w:pPr>
                        <w:pStyle w:val="Paragraphedeliste"/>
                        <w:numPr>
                          <w:ilvl w:val="0"/>
                          <w:numId w:val="1"/>
                        </w:numPr>
                        <w:spacing w:line="360" w:lineRule="auto"/>
                        <w:rPr>
                          <w:b/>
                          <w:bCs/>
                          <w:color w:val="FFFFFF" w:themeColor="background1"/>
                          <w:sz w:val="22"/>
                          <w:szCs w:val="21"/>
                          <w:lang w:val="nl-NL"/>
                        </w:rPr>
                      </w:pPr>
                      <w:proofErr w:type="spellStart"/>
                      <w:r>
                        <w:rPr>
                          <w:b/>
                          <w:bCs/>
                          <w:color w:val="FFFFFF" w:themeColor="background1"/>
                          <w:sz w:val="22"/>
                          <w:szCs w:val="21"/>
                          <w:lang w:val="nl-NL"/>
                        </w:rPr>
                        <w:t>C</w:t>
                      </w:r>
                      <w:r w:rsidR="00960ADB">
                        <w:rPr>
                          <w:b/>
                          <w:bCs/>
                          <w:color w:val="FFFFFF" w:themeColor="background1"/>
                          <w:sz w:val="22"/>
                          <w:szCs w:val="21"/>
                          <w:lang w:val="nl-NL"/>
                        </w:rPr>
                        <w:t>hercheur</w:t>
                      </w:r>
                      <w:proofErr w:type="spellEnd"/>
                      <w:r w:rsidR="00960ADB">
                        <w:rPr>
                          <w:b/>
                          <w:bCs/>
                          <w:color w:val="FFFFFF" w:themeColor="background1"/>
                          <w:sz w:val="22"/>
                          <w:szCs w:val="21"/>
                          <w:lang w:val="nl-NL"/>
                        </w:rPr>
                        <w:t xml:space="preserve"> collaborateur</w:t>
                      </w:r>
                      <w:r w:rsidRPr="00C82F70">
                        <w:rPr>
                          <w:b/>
                          <w:bCs/>
                          <w:color w:val="FFFFFF" w:themeColor="background1"/>
                          <w:sz w:val="22"/>
                          <w:szCs w:val="21"/>
                          <w:lang w:val="nl-NL"/>
                        </w:rPr>
                        <w:t xml:space="preserve">: </w:t>
                      </w:r>
                    </w:p>
                    <w:p w14:paraId="76FFA02B" w14:textId="3AD3E35E" w:rsidR="003D7352" w:rsidRPr="003D7352" w:rsidRDefault="003D7352" w:rsidP="003D7352">
                      <w:pPr>
                        <w:pStyle w:val="Paragraphedeliste"/>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 xml:space="preserve">(omer.vandenbergh@kuleuven.be) </w:t>
                      </w:r>
                    </w:p>
                    <w:p w14:paraId="20AB3F3F" w14:textId="4301C593" w:rsidR="000C74FD" w:rsidRPr="00C82F70" w:rsidRDefault="004744AE" w:rsidP="000C74FD">
                      <w:pPr>
                        <w:pStyle w:val="Paragraphedeliste"/>
                        <w:numPr>
                          <w:ilvl w:val="0"/>
                          <w:numId w:val="1"/>
                        </w:numPr>
                        <w:spacing w:line="360" w:lineRule="auto"/>
                        <w:rPr>
                          <w:b/>
                          <w:bCs/>
                          <w:color w:val="FFFFFF" w:themeColor="background1"/>
                          <w:sz w:val="22"/>
                          <w:szCs w:val="21"/>
                          <w:lang w:val="nl-BE"/>
                        </w:rPr>
                      </w:pPr>
                      <w:bookmarkStart w:id="1" w:name="_GoBack"/>
                      <w:proofErr w:type="spellStart"/>
                      <w:r>
                        <w:rPr>
                          <w:b/>
                          <w:bCs/>
                          <w:color w:val="FFFFFF" w:themeColor="background1"/>
                          <w:sz w:val="22"/>
                          <w:szCs w:val="21"/>
                          <w:lang w:val="nl-BE"/>
                        </w:rPr>
                        <w:t>Gestion</w:t>
                      </w:r>
                      <w:proofErr w:type="spellEnd"/>
                      <w:r w:rsidR="000C74FD" w:rsidRPr="00C82F70">
                        <w:rPr>
                          <w:b/>
                          <w:bCs/>
                          <w:color w:val="FFFFFF" w:themeColor="background1"/>
                          <w:sz w:val="22"/>
                          <w:szCs w:val="21"/>
                          <w:lang w:val="nl-BE"/>
                        </w:rPr>
                        <w:t xml:space="preserve"> </w:t>
                      </w:r>
                      <w:bookmarkEnd w:id="1"/>
                      <w:r w:rsidR="000C74FD" w:rsidRPr="00C82F70">
                        <w:rPr>
                          <w:b/>
                          <w:bCs/>
                          <w:color w:val="FFFFFF" w:themeColor="background1"/>
                          <w:sz w:val="22"/>
                          <w:szCs w:val="21"/>
                          <w:lang w:val="nl-BE"/>
                        </w:rPr>
                        <w:t xml:space="preserve">et </w:t>
                      </w:r>
                      <w:proofErr w:type="spellStart"/>
                      <w:r w:rsidR="000C74FD" w:rsidRPr="00C82F70">
                        <w:rPr>
                          <w:b/>
                          <w:bCs/>
                          <w:color w:val="FFFFFF" w:themeColor="background1"/>
                          <w:sz w:val="22"/>
                          <w:szCs w:val="21"/>
                          <w:lang w:val="nl-BE"/>
                        </w:rPr>
                        <w:t>diffusion</w:t>
                      </w:r>
                      <w:proofErr w:type="spellEnd"/>
                      <w:r w:rsidR="000C74FD" w:rsidRPr="00C82F70">
                        <w:rPr>
                          <w:b/>
                          <w:bCs/>
                          <w:color w:val="FFFFFF" w:themeColor="background1"/>
                          <w:sz w:val="22"/>
                          <w:szCs w:val="21"/>
                          <w:lang w:val="nl-BE"/>
                        </w:rPr>
                        <w:t xml:space="preserve"> </w:t>
                      </w:r>
                      <w:r w:rsidR="00960ADB">
                        <w:rPr>
                          <w:b/>
                          <w:bCs/>
                          <w:color w:val="FFFFFF" w:themeColor="background1"/>
                          <w:sz w:val="22"/>
                          <w:szCs w:val="21"/>
                          <w:lang w:val="nl-BE"/>
                        </w:rPr>
                        <w:t xml:space="preserve">du </w:t>
                      </w:r>
                      <w:proofErr w:type="gramStart"/>
                      <w:r w:rsidR="00960ADB">
                        <w:rPr>
                          <w:b/>
                          <w:bCs/>
                          <w:color w:val="FFFFFF" w:themeColor="background1"/>
                          <w:sz w:val="22"/>
                          <w:szCs w:val="21"/>
                          <w:lang w:val="nl-BE"/>
                        </w:rPr>
                        <w:t xml:space="preserve">questionnaire </w:t>
                      </w:r>
                      <w:r w:rsidR="007D5263" w:rsidRPr="00C82F70">
                        <w:rPr>
                          <w:b/>
                          <w:bCs/>
                          <w:color w:val="FFFFFF" w:themeColor="background1"/>
                          <w:sz w:val="22"/>
                          <w:szCs w:val="21"/>
                          <w:lang w:val="nl-BE"/>
                        </w:rPr>
                        <w:t>:</w:t>
                      </w:r>
                      <w:proofErr w:type="gramEnd"/>
                    </w:p>
                    <w:p w14:paraId="7C4C2E92" w14:textId="07714D33" w:rsidR="000C74FD" w:rsidRPr="000C74FD" w:rsidRDefault="007D5263" w:rsidP="000C74FD">
                      <w:pPr>
                        <w:pStyle w:val="Paragraphedeliste"/>
                        <w:spacing w:line="360" w:lineRule="auto"/>
                        <w:rPr>
                          <w:color w:val="FFFFFF" w:themeColor="background1"/>
                          <w:sz w:val="22"/>
                          <w:szCs w:val="21"/>
                          <w:lang w:val="nl-BE"/>
                        </w:rPr>
                      </w:pPr>
                      <w:proofErr w:type="spellStart"/>
                      <w:r w:rsidRPr="000C74FD">
                        <w:rPr>
                          <w:color w:val="FFFFFF" w:themeColor="background1"/>
                          <w:sz w:val="22"/>
                          <w:szCs w:val="21"/>
                          <w:lang w:val="nl-BE"/>
                        </w:rPr>
                        <w:t>Drs</w:t>
                      </w:r>
                      <w:proofErr w:type="spellEnd"/>
                      <w:r w:rsidRPr="000C74FD">
                        <w:rPr>
                          <w:color w:val="FFFFFF" w:themeColor="background1"/>
                          <w:sz w:val="22"/>
                          <w:szCs w:val="21"/>
                          <w:lang w:val="nl-BE"/>
                        </w:rPr>
                        <w:t xml:space="preserve"> Sofie </w:t>
                      </w:r>
                      <w:proofErr w:type="spellStart"/>
                      <w:r w:rsidRPr="000C74FD">
                        <w:rPr>
                          <w:color w:val="FFFFFF" w:themeColor="background1"/>
                          <w:sz w:val="22"/>
                          <w:szCs w:val="21"/>
                          <w:lang w:val="nl-BE"/>
                        </w:rPr>
                        <w:t>Morbee</w:t>
                      </w:r>
                      <w:proofErr w:type="spellEnd"/>
                      <w:r w:rsidRPr="000C74FD">
                        <w:rPr>
                          <w:color w:val="FFFFFF" w:themeColor="background1"/>
                          <w:sz w:val="22"/>
                          <w:szCs w:val="21"/>
                          <w:lang w:val="nl-BE"/>
                        </w:rPr>
                        <w:t xml:space="preserve"> (Sofie.Morbee@ugent.be)</w:t>
                      </w:r>
                    </w:p>
                    <w:p w14:paraId="36F689B4" w14:textId="77777777" w:rsidR="000C74FD" w:rsidRPr="00C82F70" w:rsidRDefault="007D5263" w:rsidP="000C74FD">
                      <w:pPr>
                        <w:pStyle w:val="Paragraphedeliste"/>
                        <w:numPr>
                          <w:ilvl w:val="0"/>
                          <w:numId w:val="1"/>
                        </w:numPr>
                        <w:spacing w:line="360" w:lineRule="auto"/>
                        <w:rPr>
                          <w:b/>
                          <w:bCs/>
                          <w:color w:val="FFFFFF" w:themeColor="background1"/>
                          <w:sz w:val="22"/>
                          <w:szCs w:val="21"/>
                          <w:lang w:val="en-US"/>
                        </w:rPr>
                      </w:pPr>
                      <w:proofErr w:type="spellStart"/>
                      <w:r w:rsidRPr="00C82F70">
                        <w:rPr>
                          <w:b/>
                          <w:bCs/>
                          <w:color w:val="FFFFFF" w:themeColor="background1"/>
                          <w:sz w:val="22"/>
                          <w:szCs w:val="21"/>
                          <w:lang w:val="en-US"/>
                        </w:rPr>
                        <w:t>Données</w:t>
                      </w:r>
                      <w:proofErr w:type="spellEnd"/>
                      <w:r w:rsidRPr="00C82F70">
                        <w:rPr>
                          <w:b/>
                          <w:bCs/>
                          <w:color w:val="FFFFFF" w:themeColor="background1"/>
                          <w:sz w:val="22"/>
                          <w:szCs w:val="21"/>
                          <w:lang w:val="en-US"/>
                        </w:rPr>
                        <w:t xml:space="preserve"> </w:t>
                      </w:r>
                      <w:r w:rsidR="000C74FD" w:rsidRPr="00C82F70">
                        <w:rPr>
                          <w:b/>
                          <w:bCs/>
                          <w:color w:val="FFFFFF" w:themeColor="background1"/>
                          <w:sz w:val="22"/>
                          <w:szCs w:val="21"/>
                          <w:lang w:val="en-US"/>
                        </w:rPr>
                        <w:t xml:space="preserve">et </w:t>
                      </w:r>
                      <w:proofErr w:type="gramStart"/>
                      <w:r w:rsidR="000C74FD" w:rsidRPr="00C82F70">
                        <w:rPr>
                          <w:b/>
                          <w:bCs/>
                          <w:color w:val="FFFFFF" w:themeColor="background1"/>
                          <w:sz w:val="22"/>
                          <w:szCs w:val="21"/>
                          <w:lang w:val="en-US"/>
                        </w:rPr>
                        <w:t xml:space="preserve">analyses </w:t>
                      </w:r>
                      <w:r w:rsidRPr="00C82F70">
                        <w:rPr>
                          <w:b/>
                          <w:bCs/>
                          <w:color w:val="FFFFFF" w:themeColor="background1"/>
                          <w:sz w:val="22"/>
                          <w:szCs w:val="21"/>
                          <w:lang w:val="en-US"/>
                        </w:rPr>
                        <w:t>:</w:t>
                      </w:r>
                      <w:proofErr w:type="gramEnd"/>
                      <w:r w:rsidRPr="00C82F70">
                        <w:rPr>
                          <w:b/>
                          <w:bCs/>
                          <w:color w:val="FFFFFF" w:themeColor="background1"/>
                          <w:sz w:val="22"/>
                          <w:szCs w:val="21"/>
                          <w:lang w:val="en-US"/>
                        </w:rPr>
                        <w:t xml:space="preserve"> </w:t>
                      </w:r>
                    </w:p>
                    <w:p w14:paraId="156985DF" w14:textId="5124658B" w:rsidR="000C74FD" w:rsidRDefault="007D5263" w:rsidP="000C74FD">
                      <w:pPr>
                        <w:pStyle w:val="Paragraphedeliste"/>
                        <w:spacing w:line="360" w:lineRule="auto"/>
                        <w:rPr>
                          <w:color w:val="FFFFFF" w:themeColor="background1"/>
                          <w:sz w:val="22"/>
                          <w:szCs w:val="21"/>
                          <w:lang w:val="en-US"/>
                        </w:rPr>
                      </w:pPr>
                      <w:r w:rsidRPr="000C74FD">
                        <w:rPr>
                          <w:color w:val="FFFFFF" w:themeColor="background1"/>
                          <w:sz w:val="22"/>
                          <w:szCs w:val="21"/>
                          <w:lang w:val="en-US"/>
                        </w:rPr>
                        <w:t xml:space="preserve">Joachim </w:t>
                      </w:r>
                      <w:proofErr w:type="spellStart"/>
                      <w:r w:rsidRPr="000C74FD">
                        <w:rPr>
                          <w:color w:val="FFFFFF" w:themeColor="background1"/>
                          <w:sz w:val="22"/>
                          <w:szCs w:val="21"/>
                          <w:lang w:val="en-US"/>
                        </w:rPr>
                        <w:t>Waterschoot</w:t>
                      </w:r>
                      <w:proofErr w:type="spellEnd"/>
                      <w:r w:rsidRPr="000C74FD">
                        <w:rPr>
                          <w:color w:val="FFFFFF" w:themeColor="background1"/>
                          <w:sz w:val="22"/>
                          <w:szCs w:val="21"/>
                          <w:lang w:val="en-US"/>
                        </w:rPr>
                        <w:t xml:space="preserve"> </w:t>
                      </w:r>
                      <w:r w:rsidR="000C74FD">
                        <w:rPr>
                          <w:color w:val="FFFFFF" w:themeColor="background1"/>
                          <w:sz w:val="22"/>
                          <w:szCs w:val="21"/>
                          <w:lang w:val="en-US"/>
                        </w:rPr>
                        <w:t>(Joachim.Waterschoot@ugent.be)</w:t>
                      </w:r>
                    </w:p>
                    <w:p w14:paraId="1B05BD4D" w14:textId="77777777" w:rsidR="00960ADB" w:rsidRPr="00960ADB" w:rsidRDefault="00960ADB" w:rsidP="00960ADB">
                      <w:pPr>
                        <w:spacing w:line="360" w:lineRule="auto"/>
                        <w:rPr>
                          <w:color w:val="FFFFFF" w:themeColor="background1"/>
                          <w:sz w:val="22"/>
                          <w:szCs w:val="21"/>
                          <w:lang w:val="en-US"/>
                        </w:rPr>
                      </w:pPr>
                    </w:p>
                    <w:p w14:paraId="198B2B47" w14:textId="645BB8F9" w:rsidR="007D5263" w:rsidRPr="00F3166B" w:rsidRDefault="007D5263" w:rsidP="007D5263">
                      <w:pPr>
                        <w:pStyle w:val="Titre3"/>
                        <w:spacing w:line="360" w:lineRule="auto"/>
                        <w:rPr>
                          <w:lang w:val="nl-NL"/>
                        </w:rPr>
                      </w:pPr>
                      <w:proofErr w:type="gramStart"/>
                      <w:r>
                        <w:rPr>
                          <w:lang w:val="nl-NL"/>
                        </w:rPr>
                        <w:t>www.</w:t>
                      </w:r>
                      <w:r w:rsidR="00960ADB">
                        <w:rPr>
                          <w:lang w:val="nl-NL"/>
                        </w:rPr>
                        <w:t>m</w:t>
                      </w:r>
                      <w:r>
                        <w:rPr>
                          <w:lang w:val="nl-NL"/>
                        </w:rPr>
                        <w:t>otivationbar</w:t>
                      </w:r>
                      <w:r w:rsidR="00960ADB">
                        <w:rPr>
                          <w:lang w:val="nl-NL"/>
                        </w:rPr>
                        <w:t>o</w:t>
                      </w:r>
                      <w:r>
                        <w:rPr>
                          <w:lang w:val="nl-NL"/>
                        </w:rPr>
                        <w:t>meter.com</w:t>
                      </w:r>
                      <w:proofErr w:type="gramEnd"/>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p w14:paraId="092DD1CC" w14:textId="77777777" w:rsidR="00A26347" w:rsidRDefault="00A26347" w:rsidP="00A26347">
      <w:pPr>
        <w:rPr>
          <w:i/>
          <w:iCs/>
          <w:lang w:val="nl-BE"/>
        </w:rPr>
      </w:pPr>
    </w:p>
    <w:sectPr w:rsidR="00A26347" w:rsidSect="00BF1AAD">
      <w:headerReference w:type="default" r:id="rId13"/>
      <w:footerReference w:type="default" r:id="rId14"/>
      <w:footerReference w:type="first" r:id="rId15"/>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31D23" w14:textId="77777777" w:rsidR="00101C41" w:rsidRDefault="00101C41" w:rsidP="004B7E44">
      <w:r>
        <w:separator/>
      </w:r>
    </w:p>
  </w:endnote>
  <w:endnote w:type="continuationSeparator" w:id="0">
    <w:p w14:paraId="13A9D86C" w14:textId="77777777" w:rsidR="00101C41" w:rsidRDefault="00101C41"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0F221B"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6B5DFAD8" w:rsidR="004B7E44" w:rsidRPr="000F221B" w:rsidRDefault="000C74FD"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color w:val="A6A6A6" w:themeColor="background1" w:themeShade="A6"/>
              <w:lang w:bidi="en-GB"/>
            </w:rPr>
            <w:t xml:space="preserve">www. </w:t>
          </w:r>
          <w:r w:rsidR="000F221B" w:rsidRPr="000F221B">
            <w:rPr>
              <w:color w:val="A6A6A6" w:themeColor="background1" w:themeShade="A6"/>
              <w:lang w:bidi="en-GB"/>
            </w:rPr>
            <w:t>motivationbarometer</w:t>
          </w:r>
          <w:r w:rsidR="004B7E44" w:rsidRPr="000F221B">
            <w:rPr>
              <w:color w:val="A6A6A6" w:themeColor="background1" w:themeShade="A6"/>
              <w:lang w:bidi="en-GB"/>
            </w:rPr>
            <w:t>.com</w:t>
          </w:r>
        </w:p>
      </w:tc>
    </w:tr>
  </w:tbl>
  <w:p w14:paraId="73A35ACD" w14:textId="77777777" w:rsidR="005B29CB" w:rsidRDefault="005B29CB"/>
  <w:p w14:paraId="6F0FF4DA" w14:textId="77777777" w:rsidR="004907E7" w:rsidRDefault="004907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5A718F" w:rsidRDefault="005A718F" w:rsidP="004B7E44">
        <w:pPr>
          <w:pStyle w:val="Footer"/>
        </w:pPr>
        <w:r>
          <w:rPr>
            <w:lang w:bidi="en-GB"/>
          </w:rPr>
          <w:fldChar w:fldCharType="begin"/>
        </w:r>
        <w:r>
          <w:rPr>
            <w:lang w:bidi="en-GB"/>
          </w:rPr>
          <w:instrText xml:space="preserve"> PAGE   \* MERGEFORMAT </w:instrText>
        </w:r>
        <w:r>
          <w:rPr>
            <w:lang w:bidi="en-GB"/>
          </w:rPr>
          <w:fldChar w:fldCharType="separate"/>
        </w:r>
        <w:r w:rsidR="009120E9">
          <w:rPr>
            <w:lang w:bidi="en-GB"/>
          </w:rPr>
          <w:t>1</w:t>
        </w:r>
        <w:r>
          <w:rPr>
            <w:lang w:bidi="en-GB"/>
          </w:rPr>
          <w:fldChar w:fldCharType="end"/>
        </w:r>
      </w:p>
    </w:sdtContent>
  </w:sdt>
  <w:p w14:paraId="39BB1267" w14:textId="77777777" w:rsidR="005B29CB" w:rsidRDefault="005B29CB"/>
  <w:p w14:paraId="45E7DE88" w14:textId="77777777" w:rsidR="004907E7" w:rsidRDefault="00490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43B6B" w14:textId="77777777" w:rsidR="00101C41" w:rsidRDefault="00101C41" w:rsidP="004B7E44">
      <w:r>
        <w:separator/>
      </w:r>
    </w:p>
  </w:footnote>
  <w:footnote w:type="continuationSeparator" w:id="0">
    <w:p w14:paraId="0AFC30B5" w14:textId="77777777" w:rsidR="00101C41" w:rsidRDefault="00101C41"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1874B7" w14:paraId="1C2CE86E" w14:textId="77777777" w:rsidTr="004B7E44">
      <w:trPr>
        <w:trHeight w:val="1318"/>
      </w:trPr>
      <w:tc>
        <w:tcPr>
          <w:tcW w:w="12210" w:type="dxa"/>
          <w:tcBorders>
            <w:top w:val="nil"/>
            <w:left w:val="nil"/>
            <w:bottom w:val="nil"/>
            <w:right w:val="nil"/>
          </w:tcBorders>
        </w:tcPr>
        <w:p w14:paraId="06E8630F" w14:textId="17A0AA4D" w:rsidR="004B7E44" w:rsidRPr="00583701" w:rsidRDefault="004B7E44" w:rsidP="000C74FD">
          <w:pPr>
            <w:pStyle w:val="Header"/>
            <w:rPr>
              <w:lang w:val="nl-BE"/>
            </w:rP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30"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" fillcolor="#0070c0" stroked="f" strokeweight="2pt">
                    <v:textbo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009A7A7A">
            <w:rPr>
              <w:color w:val="A6A6A6" w:themeColor="background1" w:themeShade="A6"/>
              <w:lang w:val="nl-BE"/>
            </w:rPr>
            <w:t xml:space="preserve">   </w:t>
          </w:r>
          <w:r w:rsidR="004462B6">
            <w:rPr>
              <w:color w:val="A6A6A6" w:themeColor="background1" w:themeShade="A6"/>
              <w:lang w:val="nl-BE"/>
            </w:rPr>
            <w:t xml:space="preserve">                                                                                         </w:t>
          </w:r>
          <w:r w:rsidR="000C74FD" w:rsidRPr="00583701">
            <w:rPr>
              <w:color w:val="A6A6A6" w:themeColor="background1" w:themeShade="A6"/>
              <w:lang w:val="nl-BE"/>
            </w:rPr>
            <w:t xml:space="preserve">Rapport </w:t>
          </w:r>
          <w:r w:rsidR="009A7A7A">
            <w:rPr>
              <w:color w:val="A6A6A6" w:themeColor="background1" w:themeShade="A6"/>
              <w:lang w:val="nl-BE"/>
            </w:rPr>
            <w:t xml:space="preserve">19 </w:t>
          </w:r>
          <w:r w:rsidR="000C74FD" w:rsidRPr="00583701">
            <w:rPr>
              <w:color w:val="A6A6A6" w:themeColor="background1" w:themeShade="A6"/>
              <w:lang w:val="nl-BE"/>
            </w:rPr>
            <w:t xml:space="preserve">: </w:t>
          </w:r>
          <w:r w:rsidR="009A7A7A">
            <w:rPr>
              <w:color w:val="A6A6A6" w:themeColor="background1" w:themeShade="A6"/>
              <w:lang w:val="nl-BE"/>
            </w:rPr>
            <w:t xml:space="preserve">Noël 2020 </w:t>
          </w:r>
        </w:p>
      </w:tc>
    </w:tr>
  </w:tbl>
  <w:p w14:paraId="4150D0B3" w14:textId="77777777" w:rsidR="005B29CB" w:rsidRPr="00583701" w:rsidRDefault="005B29CB">
    <w:pPr>
      <w:rPr>
        <w:lang w:val="nl-BE"/>
      </w:rPr>
    </w:pPr>
  </w:p>
  <w:p w14:paraId="54330448" w14:textId="77777777" w:rsidR="004907E7" w:rsidRPr="00583701" w:rsidRDefault="004907E7">
    <w:pPr>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7FA"/>
    <w:multiLevelType w:val="hybridMultilevel"/>
    <w:tmpl w:val="9238F404"/>
    <w:lvl w:ilvl="0" w:tplc="B7780F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6F3D1B"/>
    <w:multiLevelType w:val="hybridMultilevel"/>
    <w:tmpl w:val="CDCE17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CA2C5D"/>
    <w:multiLevelType w:val="hybridMultilevel"/>
    <w:tmpl w:val="2968C882"/>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742E51"/>
    <w:multiLevelType w:val="hybridMultilevel"/>
    <w:tmpl w:val="2B18B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237356"/>
    <w:multiLevelType w:val="hybridMultilevel"/>
    <w:tmpl w:val="5810E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C76558"/>
    <w:multiLevelType w:val="hybridMultilevel"/>
    <w:tmpl w:val="0B3E8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4B311C"/>
    <w:multiLevelType w:val="hybridMultilevel"/>
    <w:tmpl w:val="6E08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EC5D8B"/>
    <w:multiLevelType w:val="hybridMultilevel"/>
    <w:tmpl w:val="49DA8F2C"/>
    <w:lvl w:ilvl="0" w:tplc="C7049412">
      <w:start w:val="1"/>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9715B8"/>
    <w:multiLevelType w:val="hybridMultilevel"/>
    <w:tmpl w:val="E9E2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73203E"/>
    <w:multiLevelType w:val="hybridMultilevel"/>
    <w:tmpl w:val="E9482158"/>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F90264"/>
    <w:multiLevelType w:val="hybridMultilevel"/>
    <w:tmpl w:val="A7B0A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3F7210"/>
    <w:multiLevelType w:val="hybridMultilevel"/>
    <w:tmpl w:val="2B34B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32126A"/>
    <w:multiLevelType w:val="hybridMultilevel"/>
    <w:tmpl w:val="34E6D3E2"/>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715274"/>
    <w:multiLevelType w:val="hybridMultilevel"/>
    <w:tmpl w:val="2D081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AD4798"/>
    <w:multiLevelType w:val="hybridMultilevel"/>
    <w:tmpl w:val="CC2C2D7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444A4B"/>
    <w:multiLevelType w:val="hybridMultilevel"/>
    <w:tmpl w:val="DE20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5E1399"/>
    <w:multiLevelType w:val="hybridMultilevel"/>
    <w:tmpl w:val="F9001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971131"/>
    <w:multiLevelType w:val="hybridMultilevel"/>
    <w:tmpl w:val="6EFAE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175631"/>
    <w:multiLevelType w:val="hybridMultilevel"/>
    <w:tmpl w:val="CAFE0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145014"/>
    <w:multiLevelType w:val="hybridMultilevel"/>
    <w:tmpl w:val="C1989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F646D8"/>
    <w:multiLevelType w:val="hybridMultilevel"/>
    <w:tmpl w:val="FBFC7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934F17"/>
    <w:multiLevelType w:val="hybridMultilevel"/>
    <w:tmpl w:val="B0227C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C72B8F"/>
    <w:multiLevelType w:val="hybridMultilevel"/>
    <w:tmpl w:val="E29AC27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240F29"/>
    <w:multiLevelType w:val="hybridMultilevel"/>
    <w:tmpl w:val="7E4A6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C46464"/>
    <w:multiLevelType w:val="hybridMultilevel"/>
    <w:tmpl w:val="944C9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211E2E"/>
    <w:multiLevelType w:val="hybridMultilevel"/>
    <w:tmpl w:val="067C2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240369"/>
    <w:multiLevelType w:val="hybridMultilevel"/>
    <w:tmpl w:val="0E54E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1A3A8E"/>
    <w:multiLevelType w:val="hybridMultilevel"/>
    <w:tmpl w:val="25BE3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3C9869"/>
    <w:multiLevelType w:val="hybridMultilevel"/>
    <w:tmpl w:val="35E0251E"/>
    <w:lvl w:ilvl="0" w:tplc="53207D06">
      <w:start w:val="1"/>
      <w:numFmt w:val="bullet"/>
      <w:lvlText w:val="="/>
      <w:lvlJc w:val="left"/>
    </w:lvl>
    <w:lvl w:ilvl="1" w:tplc="D16CAB5C">
      <w:start w:val="1"/>
      <w:numFmt w:val="bullet"/>
      <w:lvlText w:val="•"/>
      <w:lvlJc w:val="left"/>
    </w:lvl>
    <w:lvl w:ilvl="2" w:tplc="8C981FE8">
      <w:numFmt w:val="decimal"/>
      <w:lvlText w:val=""/>
      <w:lvlJc w:val="left"/>
    </w:lvl>
    <w:lvl w:ilvl="3" w:tplc="6B90CC6A">
      <w:numFmt w:val="decimal"/>
      <w:lvlText w:val=""/>
      <w:lvlJc w:val="left"/>
    </w:lvl>
    <w:lvl w:ilvl="4" w:tplc="9B92A666">
      <w:numFmt w:val="decimal"/>
      <w:lvlText w:val=""/>
      <w:lvlJc w:val="left"/>
    </w:lvl>
    <w:lvl w:ilvl="5" w:tplc="1234B134">
      <w:numFmt w:val="decimal"/>
      <w:lvlText w:val=""/>
      <w:lvlJc w:val="left"/>
    </w:lvl>
    <w:lvl w:ilvl="6" w:tplc="89F4D262">
      <w:numFmt w:val="decimal"/>
      <w:lvlText w:val=""/>
      <w:lvlJc w:val="left"/>
    </w:lvl>
    <w:lvl w:ilvl="7" w:tplc="86BECCC0">
      <w:numFmt w:val="decimal"/>
      <w:lvlText w:val=""/>
      <w:lvlJc w:val="left"/>
    </w:lvl>
    <w:lvl w:ilvl="8" w:tplc="976C77B8">
      <w:numFmt w:val="decimal"/>
      <w:lvlText w:val=""/>
      <w:lvlJc w:val="left"/>
    </w:lvl>
  </w:abstractNum>
  <w:abstractNum w:abstractNumId="30" w15:restartNumberingAfterBreak="0">
    <w:nsid w:val="66334873"/>
    <w:multiLevelType w:val="hybridMultilevel"/>
    <w:tmpl w:val="611CD9EA"/>
    <w:lvl w:ilvl="0" w:tplc="80909E8A">
      <w:start w:val="1"/>
      <w:numFmt w:val="bullet"/>
      <w:lvlText w:val="•"/>
      <w:lvlJc w:val="left"/>
    </w:lvl>
    <w:lvl w:ilvl="1" w:tplc="96CEFC3E">
      <w:numFmt w:val="decimal"/>
      <w:lvlText w:val=""/>
      <w:lvlJc w:val="left"/>
    </w:lvl>
    <w:lvl w:ilvl="2" w:tplc="772A1E32">
      <w:numFmt w:val="decimal"/>
      <w:lvlText w:val=""/>
      <w:lvlJc w:val="left"/>
    </w:lvl>
    <w:lvl w:ilvl="3" w:tplc="B818E460">
      <w:numFmt w:val="decimal"/>
      <w:lvlText w:val=""/>
      <w:lvlJc w:val="left"/>
    </w:lvl>
    <w:lvl w:ilvl="4" w:tplc="E0466BE8">
      <w:numFmt w:val="decimal"/>
      <w:lvlText w:val=""/>
      <w:lvlJc w:val="left"/>
    </w:lvl>
    <w:lvl w:ilvl="5" w:tplc="3A1CC550">
      <w:numFmt w:val="decimal"/>
      <w:lvlText w:val=""/>
      <w:lvlJc w:val="left"/>
    </w:lvl>
    <w:lvl w:ilvl="6" w:tplc="076E401A">
      <w:numFmt w:val="decimal"/>
      <w:lvlText w:val=""/>
      <w:lvlJc w:val="left"/>
    </w:lvl>
    <w:lvl w:ilvl="7" w:tplc="A65238CC">
      <w:numFmt w:val="decimal"/>
      <w:lvlText w:val=""/>
      <w:lvlJc w:val="left"/>
    </w:lvl>
    <w:lvl w:ilvl="8" w:tplc="566E164A">
      <w:numFmt w:val="decimal"/>
      <w:lvlText w:val=""/>
      <w:lvlJc w:val="left"/>
    </w:lvl>
  </w:abstractNum>
  <w:abstractNum w:abstractNumId="31" w15:restartNumberingAfterBreak="0">
    <w:nsid w:val="674F0780"/>
    <w:multiLevelType w:val="hybridMultilevel"/>
    <w:tmpl w:val="CFAA2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9B21A8"/>
    <w:multiLevelType w:val="hybridMultilevel"/>
    <w:tmpl w:val="BCC6A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C94443"/>
    <w:multiLevelType w:val="hybridMultilevel"/>
    <w:tmpl w:val="0E926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651CF2"/>
    <w:multiLevelType w:val="hybridMultilevel"/>
    <w:tmpl w:val="6A6E9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2A167E"/>
    <w:multiLevelType w:val="hybridMultilevel"/>
    <w:tmpl w:val="2F5AE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6E4829"/>
    <w:multiLevelType w:val="hybridMultilevel"/>
    <w:tmpl w:val="3B7A16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0D7626"/>
    <w:multiLevelType w:val="hybridMultilevel"/>
    <w:tmpl w:val="D5C0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9"/>
  </w:num>
  <w:num w:numId="3">
    <w:abstractNumId w:val="30"/>
  </w:num>
  <w:num w:numId="4">
    <w:abstractNumId w:val="8"/>
  </w:num>
  <w:num w:numId="5">
    <w:abstractNumId w:val="37"/>
  </w:num>
  <w:num w:numId="6">
    <w:abstractNumId w:val="15"/>
  </w:num>
  <w:num w:numId="7">
    <w:abstractNumId w:val="6"/>
  </w:num>
  <w:num w:numId="8">
    <w:abstractNumId w:val="9"/>
  </w:num>
  <w:num w:numId="9">
    <w:abstractNumId w:val="25"/>
  </w:num>
  <w:num w:numId="10">
    <w:abstractNumId w:val="28"/>
  </w:num>
  <w:num w:numId="11">
    <w:abstractNumId w:val="0"/>
  </w:num>
  <w:num w:numId="12">
    <w:abstractNumId w:val="3"/>
  </w:num>
  <w:num w:numId="13">
    <w:abstractNumId w:val="7"/>
  </w:num>
  <w:num w:numId="14">
    <w:abstractNumId w:val="10"/>
  </w:num>
  <w:num w:numId="15">
    <w:abstractNumId w:val="11"/>
  </w:num>
  <w:num w:numId="16">
    <w:abstractNumId w:val="34"/>
  </w:num>
  <w:num w:numId="17">
    <w:abstractNumId w:val="5"/>
  </w:num>
  <w:num w:numId="18">
    <w:abstractNumId w:val="13"/>
  </w:num>
  <w:num w:numId="19">
    <w:abstractNumId w:val="23"/>
  </w:num>
  <w:num w:numId="20">
    <w:abstractNumId w:val="16"/>
  </w:num>
  <w:num w:numId="21">
    <w:abstractNumId w:val="33"/>
  </w:num>
  <w:num w:numId="22">
    <w:abstractNumId w:val="2"/>
  </w:num>
  <w:num w:numId="23">
    <w:abstractNumId w:val="24"/>
  </w:num>
  <w:num w:numId="24">
    <w:abstractNumId w:val="35"/>
  </w:num>
  <w:num w:numId="25">
    <w:abstractNumId w:val="12"/>
  </w:num>
  <w:num w:numId="26">
    <w:abstractNumId w:val="19"/>
  </w:num>
  <w:num w:numId="27">
    <w:abstractNumId w:val="31"/>
  </w:num>
  <w:num w:numId="28">
    <w:abstractNumId w:val="14"/>
  </w:num>
  <w:num w:numId="29">
    <w:abstractNumId w:val="27"/>
  </w:num>
  <w:num w:numId="30">
    <w:abstractNumId w:val="32"/>
  </w:num>
  <w:num w:numId="31">
    <w:abstractNumId w:val="17"/>
  </w:num>
  <w:num w:numId="32">
    <w:abstractNumId w:val="26"/>
  </w:num>
  <w:num w:numId="33">
    <w:abstractNumId w:val="22"/>
  </w:num>
  <w:num w:numId="34">
    <w:abstractNumId w:val="4"/>
  </w:num>
  <w:num w:numId="35">
    <w:abstractNumId w:val="1"/>
  </w:num>
  <w:num w:numId="36">
    <w:abstractNumId w:val="20"/>
  </w:num>
  <w:num w:numId="37">
    <w:abstractNumId w:val="36"/>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339DC"/>
    <w:rsid w:val="00043958"/>
    <w:rsid w:val="000C74FD"/>
    <w:rsid w:val="000E4D43"/>
    <w:rsid w:val="000F221B"/>
    <w:rsid w:val="00101C41"/>
    <w:rsid w:val="00180E47"/>
    <w:rsid w:val="00184468"/>
    <w:rsid w:val="001874B7"/>
    <w:rsid w:val="001F0880"/>
    <w:rsid w:val="0023444C"/>
    <w:rsid w:val="002655B8"/>
    <w:rsid w:val="0029136D"/>
    <w:rsid w:val="00293B83"/>
    <w:rsid w:val="002B3080"/>
    <w:rsid w:val="00382140"/>
    <w:rsid w:val="003D7352"/>
    <w:rsid w:val="00421003"/>
    <w:rsid w:val="004462B6"/>
    <w:rsid w:val="004744AE"/>
    <w:rsid w:val="00480F1E"/>
    <w:rsid w:val="004907E7"/>
    <w:rsid w:val="0049233A"/>
    <w:rsid w:val="004970B3"/>
    <w:rsid w:val="004B7E44"/>
    <w:rsid w:val="004D5252"/>
    <w:rsid w:val="004E2108"/>
    <w:rsid w:val="004E5973"/>
    <w:rsid w:val="004F2B86"/>
    <w:rsid w:val="00582D42"/>
    <w:rsid w:val="00583701"/>
    <w:rsid w:val="005A52F5"/>
    <w:rsid w:val="005A718F"/>
    <w:rsid w:val="005B29CB"/>
    <w:rsid w:val="005E134C"/>
    <w:rsid w:val="006A3CE7"/>
    <w:rsid w:val="007516CF"/>
    <w:rsid w:val="007A71D7"/>
    <w:rsid w:val="007D5263"/>
    <w:rsid w:val="007F6CA4"/>
    <w:rsid w:val="0083588A"/>
    <w:rsid w:val="008575A2"/>
    <w:rsid w:val="00867A1F"/>
    <w:rsid w:val="00880574"/>
    <w:rsid w:val="008B33BC"/>
    <w:rsid w:val="008D2FEC"/>
    <w:rsid w:val="008E3B1E"/>
    <w:rsid w:val="009120E9"/>
    <w:rsid w:val="00916F45"/>
    <w:rsid w:val="0092011F"/>
    <w:rsid w:val="00945900"/>
    <w:rsid w:val="00960ADB"/>
    <w:rsid w:val="009A7A7A"/>
    <w:rsid w:val="009C396C"/>
    <w:rsid w:val="009E5D4E"/>
    <w:rsid w:val="00A255AF"/>
    <w:rsid w:val="00A26347"/>
    <w:rsid w:val="00B17EA0"/>
    <w:rsid w:val="00B572B4"/>
    <w:rsid w:val="00BF1AAD"/>
    <w:rsid w:val="00C257AB"/>
    <w:rsid w:val="00C82F70"/>
    <w:rsid w:val="00C90C4A"/>
    <w:rsid w:val="00D04958"/>
    <w:rsid w:val="00D66AAA"/>
    <w:rsid w:val="00DB26A7"/>
    <w:rsid w:val="00DD40FA"/>
    <w:rsid w:val="00E135CB"/>
    <w:rsid w:val="00E4321D"/>
    <w:rsid w:val="00E76CAD"/>
    <w:rsid w:val="00E850E1"/>
    <w:rsid w:val="00E94B5F"/>
    <w:rsid w:val="00EC1404"/>
    <w:rsid w:val="00F30AB8"/>
    <w:rsid w:val="00F3166B"/>
    <w:rsid w:val="00FB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link w:val="NoSpacingChar"/>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 w:type="character" w:customStyle="1" w:styleId="NoSpacingChar">
    <w:name w:val="No Spacing Char"/>
    <w:basedOn w:val="DefaultParagraphFont"/>
    <w:link w:val="NoSpacing"/>
    <w:uiPriority w:val="1"/>
    <w:rsid w:val="00A26347"/>
    <w:rPr>
      <w:rFonts w:eastAsia="Times New Roman" w:cs="Times New Roman"/>
      <w:spacing w:val="10"/>
    </w:rPr>
  </w:style>
  <w:style w:type="paragraph" w:styleId="FootnoteText">
    <w:name w:val="footnote text"/>
    <w:basedOn w:val="Normal"/>
    <w:link w:val="FootnoteTextChar"/>
    <w:uiPriority w:val="99"/>
    <w:semiHidden/>
    <w:unhideWhenUsed/>
    <w:rsid w:val="000E4D43"/>
    <w:pPr>
      <w:spacing w:line="240" w:lineRule="auto"/>
    </w:pPr>
    <w:rPr>
      <w:sz w:val="20"/>
      <w:szCs w:val="20"/>
    </w:rPr>
  </w:style>
  <w:style w:type="character" w:customStyle="1" w:styleId="FootnoteTextChar">
    <w:name w:val="Footnote Text Char"/>
    <w:basedOn w:val="DefaultParagraphFont"/>
    <w:link w:val="FootnoteText"/>
    <w:uiPriority w:val="99"/>
    <w:semiHidden/>
    <w:rsid w:val="000E4D43"/>
    <w:rPr>
      <w:rFonts w:eastAsiaTheme="minorEastAsia"/>
      <w:color w:val="161718" w:themeColor="text1"/>
      <w:sz w:val="20"/>
      <w:szCs w:val="20"/>
      <w:lang w:val="en-GB"/>
    </w:rPr>
  </w:style>
  <w:style w:type="character" w:styleId="FootnoteReference">
    <w:name w:val="footnote reference"/>
    <w:basedOn w:val="DefaultParagraphFont"/>
    <w:uiPriority w:val="99"/>
    <w:semiHidden/>
    <w:unhideWhenUsed/>
    <w:rsid w:val="000E4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0.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977D7-124E-45E3-9F81-97D1DF23C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406</Words>
  <Characters>2316</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3</cp:revision>
  <dcterms:created xsi:type="dcterms:W3CDTF">2021-05-05T07:04:00Z</dcterms:created>
  <dcterms:modified xsi:type="dcterms:W3CDTF">2021-05-05T07:04:00Z</dcterms:modified>
</cp:coreProperties>
</file>