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rFonts w:ascii="Calibri" w:hAnsi="Calibri"/>
          <w:b w:val="0"/>
          <w:i w:val="0"/>
          <w:color w:val="000000"/>
          <w:sz w:val="22"/>
          <w:u w:val="none"/>
        </w:rPr>
        <w:t>[Insert Date]</w:t>
      </w:r>
    </w:p>
    <w:p>
      <w:pPr>
        <w:spacing w:after="0" w:before="0"/>
        <w:jc w:val="left"/>
      </w:pPr>
      <w:r>
        <w:rPr>
          <w:rFonts w:ascii="Calibri" w:hAnsi="Calibri"/>
          <w:b w:val="0"/>
          <w:i w:val="0"/>
          <w:color w:val="000000"/>
          <w:sz w:val="22"/>
          <w:u w:val="none"/>
        </w:rPr>
        <w:t>[Name of Recipient]</w:t>
      </w:r>
    </w:p>
    <w:p>
      <w:pPr>
        <w:spacing w:after="0" w:before="0"/>
        <w:jc w:val="left"/>
      </w:pPr>
      <w:r>
        <w:rPr>
          <w:rFonts w:ascii="Calibri" w:hAnsi="Calibri"/>
          <w:b w:val="0"/>
          <w:i w:val="0"/>
          <w:color w:val="000000"/>
          <w:sz w:val="22"/>
          <w:u w:val="none"/>
        </w:rPr>
        <w:t>[Employer]</w:t>
      </w:r>
    </w:p>
    <w:p>
      <w:pPr>
        <w:spacing w:after="0" w:before="0"/>
        <w:jc w:val="left"/>
      </w:pPr>
      <w:r>
        <w:rPr>
          <w:rFonts w:ascii="Calibri" w:hAnsi="Calibri"/>
          <w:b w:val="0"/>
          <w:i w:val="0"/>
          <w:color w:val="000000"/>
          <w:sz w:val="22"/>
          <w:u w:val="none"/>
        </w:rPr>
        <w:t>[Company Name]</w:t>
      </w:r>
    </w:p>
    <w:p>
      <w:pPr>
        <w:spacing w:after="0" w:before="0"/>
        <w:jc w:val="left"/>
      </w:pPr>
      <w:r>
        <w:rPr>
          <w:rFonts w:ascii="Calibri" w:hAnsi="Calibri"/>
          <w:b w:val="0"/>
          <w:i w:val="0"/>
          <w:color w:val="000000"/>
          <w:sz w:val="22"/>
          <w:u w:val="none"/>
        </w:rPr>
        <w:t>[Street Address]</w:t>
      </w:r>
    </w:p>
    <w:p>
      <w:pPr>
        <w:spacing w:after="120" w:before="0"/>
        <w:jc w:val="left"/>
      </w:pPr>
      <w:r>
        <w:rPr>
          <w:rFonts w:ascii="Calibri" w:hAnsi="Calibri"/>
          <w:b w:val="0"/>
          <w:i w:val="0"/>
          <w:color w:val="000000"/>
          <w:sz w:val="22"/>
          <w:u w:val="none"/>
        </w:rPr>
        <w:t>[City, Postal Code]</w:t>
      </w:r>
    </w:p>
    <w:p>
      <w:pPr>
        <w:spacing w:after="240" w:before="0"/>
        <w:jc w:val="left"/>
      </w:pPr>
      <w:r>
        <w:rPr>
          <w:rFonts w:ascii="Calibri" w:hAnsi="Calibri"/>
          <w:b w:val="0"/>
          <w:i/>
          <w:color w:val="000000"/>
          <w:sz w:val="20"/>
          <w:u w:val="none"/>
        </w:rPr>
        <w:t>By email and registered post</w:t>
      </w:r>
    </w:p>
    <w:p>
      <w:pPr>
        <w:spacing w:after="200" w:before="0"/>
        <w:jc w:val="left"/>
      </w:pPr>
      <w:r>
        <w:rPr>
          <w:rFonts w:ascii="Calibri" w:hAnsi="Calibri"/>
          <w:b/>
          <w:i w:val="0"/>
          <w:color w:val="000000"/>
          <w:sz w:val="22"/>
          <w:u w:val="none"/>
        </w:rPr>
        <w:t>Attention:  The Employer</w:t>
      </w:r>
    </w:p>
    <w:p>
      <w:pPr>
        <w:spacing w:after="200" w:before="0"/>
        <w:jc w:val="left"/>
      </w:pPr>
      <w:r>
        <w:rPr>
          <w:rFonts w:ascii="Calibri" w:hAnsi="Calibri"/>
          <w:b w:val="0"/>
          <w:i w:val="0"/>
          <w:color w:val="000000"/>
          <w:sz w:val="22"/>
          <w:u w:val="none"/>
        </w:rPr>
        <w:t>Dear Sir / Madam,</w:t>
      </w:r>
    </w:p>
    <w:p>
      <w:pPr>
        <w:spacing w:after="280" w:before="0"/>
        <w:jc w:val="left"/>
      </w:pPr>
      <w:r>
        <w:rPr>
          <w:rFonts w:ascii="Calibri" w:hAnsi="Calibri"/>
          <w:b/>
          <w:i w:val="0"/>
          <w:color w:val="000000"/>
          <w:sz w:val="22"/>
          <w:u w:val="single"/>
        </w:rPr>
        <w:t>NOTICE OF NON-PAYMENT — MATERIAL BREACH</w:t>
      </w:r>
    </w:p>
    <w:p>
      <w:pPr>
        <w:spacing w:after="160" w:before="0"/>
        <w:jc w:val="both"/>
      </w:pPr>
      <w:r>
        <w:rPr>
          <w:rFonts w:ascii="Calibri" w:hAnsi="Calibri"/>
          <w:b w:val="0"/>
          <w:i w:val="0"/>
          <w:color w:val="000000"/>
          <w:sz w:val="22"/>
          <w:u w:val="none"/>
        </w:rPr>
        <w:t>As at the date of this letter we have not received payment of the sum of ZAR [amount] in respect of Payment Certificate Number [number] issued on [date] by the Principal Agent. The amount fell due on [date] and remains outstanding.</w:t>
      </w:r>
    </w:p>
    <w:p>
      <w:pPr>
        <w:spacing w:after="160" w:before="0"/>
        <w:jc w:val="both"/>
      </w:pPr>
      <w:r>
        <w:rPr>
          <w:rFonts w:ascii="Calibri" w:hAnsi="Calibri"/>
          <w:b w:val="0"/>
          <w:i w:val="0"/>
          <w:color w:val="000000"/>
          <w:sz w:val="22"/>
          <w:u w:val="none"/>
        </w:rPr>
        <w:t>The failure to make payment constitutes a material breach of the agreement. If we do not receive payment of the sum due, together with mora interest from the due date to the date of payment, within seven (7) days of receipt of this letter, we will exercise our rights under the contract, which may include the right to suspend the works or to terminate the agreement for material breach.</w:t>
      </w:r>
    </w:p>
    <w:p>
      <w:pPr>
        <w:spacing w:after="160" w:before="0"/>
        <w:jc w:val="both"/>
      </w:pPr>
      <w:r>
        <w:rPr>
          <w:rFonts w:ascii="Calibri" w:hAnsi="Calibri"/>
          <w:b w:val="0"/>
          <w:i w:val="0"/>
          <w:color w:val="000000"/>
          <w:sz w:val="22"/>
          <w:u w:val="none"/>
        </w:rPr>
        <w:t>Nothing in this letter constitutes a waiver of our claims for mora interest or for any other damages or rights that may arise from this breach or from the exercise of our rights to suspend or terminate.</w:t>
      </w:r>
    </w:p>
    <w:p/>
    <w:p>
      <w:pPr>
        <w:spacing w:after="800" w:before="0"/>
        <w:jc w:val="left"/>
      </w:pPr>
      <w:r>
        <w:rPr>
          <w:rFonts w:ascii="Calibri" w:hAnsi="Calibri"/>
          <w:b w:val="0"/>
          <w:i w:val="0"/>
          <w:color w:val="000000"/>
          <w:sz w:val="22"/>
          <w:u w:val="none"/>
        </w:rPr>
        <w:t>Yours faithfully,</w:t>
      </w:r>
    </w:p>
    <w:p>
      <w:pPr>
        <w:spacing w:after="0" w:before="0"/>
        <w:jc w:val="left"/>
      </w:pPr>
      <w:r>
        <w:rPr>
          <w:rFonts w:ascii="Calibri" w:hAnsi="Calibri"/>
          <w:b w:val="0"/>
          <w:i w:val="0"/>
          <w:color w:val="000000"/>
          <w:sz w:val="22"/>
          <w:u w:val="none"/>
        </w:rPr>
        <w:t>________________________________</w:t>
      </w:r>
    </w:p>
    <w:p>
      <w:pPr>
        <w:spacing w:after="0" w:before="0"/>
        <w:jc w:val="left"/>
      </w:pPr>
      <w:r>
        <w:rPr>
          <w:rFonts w:ascii="Calibri" w:hAnsi="Calibri"/>
          <w:b w:val="0"/>
          <w:i w:val="0"/>
          <w:color w:val="000000"/>
          <w:sz w:val="22"/>
          <w:u w:val="none"/>
        </w:rPr>
        <w:t>[Name of Signatory]</w:t>
      </w:r>
    </w:p>
    <w:p>
      <w:pPr>
        <w:spacing w:after="0" w:before="0"/>
        <w:jc w:val="left"/>
      </w:pPr>
      <w:r>
        <w:rPr>
          <w:rFonts w:ascii="Calibri" w:hAnsi="Calibri"/>
          <w:b w:val="0"/>
          <w:i w:val="0"/>
          <w:color w:val="000000"/>
          <w:sz w:val="22"/>
          <w:u w:val="none"/>
        </w:rPr>
        <w:t>[Project Manager]</w:t>
      </w:r>
    </w:p>
    <w:p>
      <w:pPr>
        <w:spacing w:after="200" w:before="0"/>
        <w:jc w:val="left"/>
      </w:pPr>
      <w:r>
        <w:rPr>
          <w:rFonts w:ascii="Calibri" w:hAnsi="Calibri"/>
          <w:b w:val="0"/>
          <w:i w:val="0"/>
          <w:color w:val="000000"/>
          <w:sz w:val="22"/>
          <w:u w:val="none"/>
        </w:rPr>
        <w:t>[Company Name]</w:t>
      </w:r>
    </w:p>
    <w:p>
      <w:pPr>
        <w:spacing w:after="40" w:before="0"/>
        <w:jc w:val="left"/>
      </w:pPr>
      <w:r>
        <w:rPr>
          <w:rFonts w:ascii="Calibri" w:hAnsi="Calibri"/>
          <w:b w:val="0"/>
          <w:i/>
          <w:color w:val="000000"/>
          <w:sz w:val="20"/>
          <w:u w:val="none"/>
        </w:rPr>
        <w:t>cc:    The Principal Agent</w:t>
      </w:r>
    </w:p>
    <w:sectPr w:rsidR="00FC693F" w:rsidRPr="0006063C" w:rsidSect="00034616">
      <w:footerReference w:type="default" r:id="rId9"/>
      <w:pgSz w:w="11906" w:h="16838"/>
      <w:pgMar w:top="2835"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B6B6B"/>
        <w:sz w:val="16"/>
      </w:rPr>
      <w:t>Ref N-07   ·   Triggering Clause: JBCC PBA Cl 25.7 / MWA Cl 19.7 + Cl 28.0   ·   Time-bar: Day after payment due   ·   Failure: Loss of right to mora interest and to suspend the works.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