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  <w:jc w:val="righ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[Insert Date]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[Name of Recipient]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[Guarantor / Bank]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[Company Name]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[Street Address]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[City, Postal Code]</w:t>
      </w:r>
    </w:p>
    <w:p>
      <w:pPr>
        <w:spacing w:after="240" w:before="0"/>
        <w:jc w:val="left"/>
      </w:pPr>
      <w:r>
        <w:rPr>
          <w:rFonts w:ascii="Calibri" w:hAnsi="Calibri"/>
          <w:b w:val="0"/>
          <w:i/>
          <w:color w:val="000000"/>
          <w:sz w:val="20"/>
          <w:u w:val="none"/>
        </w:rPr>
        <w:t>By email and registered post</w:t>
      </w:r>
    </w:p>
    <w:p>
      <w:pPr>
        <w:spacing w:after="200" w:before="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Attention:  The Guarantor</w:t>
      </w:r>
    </w:p>
    <w:p>
      <w:pPr>
        <w:spacing w:after="2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Dear Sir / Madam,</w:t>
      </w:r>
    </w:p>
    <w:p>
      <w:pPr>
        <w:spacing w:after="280" w:before="0"/>
        <w:jc w:val="left"/>
      </w:pPr>
      <w:r>
        <w:rPr>
          <w:rFonts w:ascii="Calibri" w:hAnsi="Calibri"/>
          <w:b/>
          <w:i w:val="0"/>
          <w:color w:val="000000"/>
          <w:sz w:val="22"/>
          <w:u w:val="single"/>
        </w:rPr>
        <w:t>FORMAL DEMAND ON PAYMENT GUARANTEE — REFERENCE [NUMBER]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The Employer, [Employer Name], has failed to comply with our written demand for payment dated [date] in respect of works performed under the agreement and certified by the Principal Agent on [date].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Pursuant to the Payment Guarantee Reference [number] dated [date] issued by yourselves in the amount of ZAR [amount], we hereby formally call up the Payment Guarantee and demand payment of the sum of ZAR [amount].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Please remit the funds to the following nominated account within the period stipulated in the guarantee: [account holder / bank / branch / account number]. Copies of the Payment Certificate, our prior demand on the Employer, and proof of service are enclosed.</w:t>
      </w:r>
    </w:p>
    <w:p/>
    <w:p>
      <w:pPr>
        <w:spacing w:after="8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Yours faithfully,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________________________________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[Name of Signatory]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[Project Manager]</w:t>
      </w:r>
    </w:p>
    <w:p>
      <w:pPr>
        <w:spacing w:after="2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[Company Name]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000000"/>
          <w:sz w:val="20"/>
          <w:u w:val="none"/>
        </w:rPr>
        <w:t>Encl:  As listed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000000"/>
          <w:sz w:val="20"/>
          <w:u w:val="none"/>
        </w:rPr>
        <w:t>cc:    The Employer</w:t>
      </w:r>
    </w:p>
    <w:sectPr w:rsidR="00FC693F" w:rsidRPr="0006063C" w:rsidSect="00034616">
      <w:footerReference w:type="default" r:id="rId9"/>
      <w:pgSz w:w="11906" w:h="16838"/>
      <w:pgMar w:top="2835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6B6B6B"/>
        <w:sz w:val="16"/>
      </w:rPr>
      <w:t>Ref N-11   ·   Triggering Clause: JBCC PBA Cl 11 / 25.7   ·   Time-bar: On expiry of Step 1 demand   ·   Failure: Loss of right of recovery against the guarantor.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