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63408" w14:textId="77777777" w:rsidR="00B40D3B" w:rsidRPr="00361C0B" w:rsidRDefault="00B40D3B">
      <w:pPr>
        <w:rPr>
          <w:rFonts w:ascii="Tahoma" w:hAnsi="Tahoma"/>
          <w:sz w:val="2"/>
          <w:szCs w:val="22"/>
        </w:rPr>
      </w:pPr>
    </w:p>
    <w:tbl>
      <w:tblPr>
        <w:tblStyle w:val="MediumShading2-Accent3"/>
        <w:tblW w:w="0" w:type="auto"/>
        <w:tblLook w:val="04A0" w:firstRow="1" w:lastRow="0" w:firstColumn="1" w:lastColumn="0" w:noHBand="0" w:noVBand="1"/>
      </w:tblPr>
      <w:tblGrid>
        <w:gridCol w:w="14176"/>
      </w:tblGrid>
      <w:tr w:rsidR="0080166F" w:rsidRPr="00361C0B" w14:paraId="5784715A"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0826E74F" w14:textId="77777777"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firstRow="1" w:lastRow="0" w:firstColumn="1" w:lastColumn="0" w:noHBand="0" w:noVBand="1"/>
      </w:tblPr>
      <w:tblGrid>
        <w:gridCol w:w="2943"/>
        <w:gridCol w:w="7088"/>
        <w:gridCol w:w="1984"/>
        <w:gridCol w:w="2161"/>
      </w:tblGrid>
      <w:tr w:rsidR="0080166F" w:rsidRPr="00361C0B" w14:paraId="0F31B324" w14:textId="77777777">
        <w:tc>
          <w:tcPr>
            <w:tcW w:w="2943" w:type="dxa"/>
            <w:shd w:val="clear" w:color="auto" w:fill="FFFF00"/>
          </w:tcPr>
          <w:p w14:paraId="0EFD779E" w14:textId="77777777"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14:paraId="2CE2ADC9" w14:textId="6155AD0A" w:rsidR="0080166F" w:rsidRPr="00361C0B" w:rsidRDefault="00DA18D8">
            <w:pPr>
              <w:rPr>
                <w:rFonts w:ascii="Tahoma" w:hAnsi="Tahoma"/>
                <w:sz w:val="22"/>
                <w:szCs w:val="22"/>
              </w:rPr>
            </w:pPr>
            <w:r>
              <w:rPr>
                <w:rFonts w:ascii="Tahoma" w:hAnsi="Tahoma"/>
                <w:sz w:val="22"/>
                <w:szCs w:val="22"/>
              </w:rPr>
              <w:t>5</w:t>
            </w:r>
            <w:r w:rsidR="004867A0">
              <w:rPr>
                <w:rFonts w:ascii="Tahoma" w:hAnsi="Tahoma"/>
                <w:sz w:val="22"/>
                <w:szCs w:val="22"/>
              </w:rPr>
              <w:t>730</w:t>
            </w:r>
          </w:p>
        </w:tc>
      </w:tr>
      <w:tr w:rsidR="0080166F" w:rsidRPr="00361C0B" w14:paraId="0E35C1C4" w14:textId="77777777">
        <w:tc>
          <w:tcPr>
            <w:tcW w:w="2943" w:type="dxa"/>
            <w:shd w:val="clear" w:color="auto" w:fill="FFFF00"/>
          </w:tcPr>
          <w:p w14:paraId="00B22B9F" w14:textId="77777777"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14:paraId="4E402770" w14:textId="541854A2" w:rsidR="0080166F" w:rsidRPr="00361C0B" w:rsidRDefault="004867A0" w:rsidP="00C52FF9">
            <w:pPr>
              <w:rPr>
                <w:rFonts w:ascii="Tahoma" w:hAnsi="Tahoma"/>
                <w:sz w:val="22"/>
                <w:szCs w:val="22"/>
              </w:rPr>
            </w:pPr>
            <w:r>
              <w:rPr>
                <w:rFonts w:ascii="Tahoma" w:hAnsi="Tahoma"/>
                <w:sz w:val="22"/>
                <w:szCs w:val="22"/>
              </w:rPr>
              <w:t xml:space="preserve">City Facilities Management </w:t>
            </w:r>
          </w:p>
        </w:tc>
      </w:tr>
      <w:tr w:rsidR="0080166F" w:rsidRPr="00361C0B" w14:paraId="4258D0AD" w14:textId="77777777">
        <w:tc>
          <w:tcPr>
            <w:tcW w:w="2943" w:type="dxa"/>
            <w:shd w:val="clear" w:color="auto" w:fill="FFFF00"/>
          </w:tcPr>
          <w:p w14:paraId="3F57457C" w14:textId="77777777"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14:paraId="12117241" w14:textId="4473A238" w:rsidR="0080166F" w:rsidRPr="00361C0B" w:rsidRDefault="0080166F">
            <w:pPr>
              <w:rPr>
                <w:rFonts w:ascii="Tahoma" w:hAnsi="Tahoma"/>
                <w:sz w:val="22"/>
                <w:szCs w:val="22"/>
              </w:rPr>
            </w:pPr>
          </w:p>
        </w:tc>
      </w:tr>
      <w:tr w:rsidR="0080166F" w:rsidRPr="00361C0B" w14:paraId="6A98EEDD" w14:textId="77777777">
        <w:tc>
          <w:tcPr>
            <w:tcW w:w="2943" w:type="dxa"/>
            <w:shd w:val="clear" w:color="auto" w:fill="FFFF00"/>
          </w:tcPr>
          <w:p w14:paraId="644A4500" w14:textId="77777777"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14:paraId="10460E22" w14:textId="1332E275" w:rsidR="0080166F" w:rsidRPr="00361C0B" w:rsidRDefault="004867A0" w:rsidP="006107CB">
            <w:pPr>
              <w:rPr>
                <w:rFonts w:ascii="Tahoma" w:hAnsi="Tahoma"/>
                <w:sz w:val="22"/>
                <w:szCs w:val="22"/>
              </w:rPr>
            </w:pPr>
            <w:r>
              <w:rPr>
                <w:rFonts w:ascii="Tahoma" w:hAnsi="Tahoma"/>
                <w:sz w:val="22"/>
                <w:szCs w:val="22"/>
              </w:rPr>
              <w:t>High level guttering around customer facing sides of store.</w:t>
            </w:r>
          </w:p>
        </w:tc>
      </w:tr>
      <w:tr w:rsidR="0080166F" w:rsidRPr="00361C0B" w14:paraId="2B31C806" w14:textId="77777777">
        <w:tc>
          <w:tcPr>
            <w:tcW w:w="2943" w:type="dxa"/>
            <w:shd w:val="clear" w:color="auto" w:fill="FFFF00"/>
          </w:tcPr>
          <w:p w14:paraId="08107D30" w14:textId="77777777"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14:paraId="7B9F594D" w14:textId="35E53707" w:rsidR="0080166F" w:rsidRPr="00361C0B" w:rsidRDefault="004867A0" w:rsidP="008B60AC">
            <w:pPr>
              <w:rPr>
                <w:rFonts w:ascii="Tahoma" w:hAnsi="Tahoma"/>
                <w:sz w:val="22"/>
                <w:szCs w:val="22"/>
              </w:rPr>
            </w:pPr>
            <w:r>
              <w:rPr>
                <w:rFonts w:ascii="Tahoma" w:hAnsi="Tahoma"/>
                <w:sz w:val="22"/>
                <w:szCs w:val="22"/>
              </w:rPr>
              <w:t>Clean out all high level guttering around the customer facing areas of the store.</w:t>
            </w:r>
          </w:p>
        </w:tc>
      </w:tr>
      <w:tr w:rsidR="0080166F" w:rsidRPr="00361C0B" w14:paraId="41D58A50" w14:textId="77777777">
        <w:tc>
          <w:tcPr>
            <w:tcW w:w="2943" w:type="dxa"/>
            <w:shd w:val="clear" w:color="auto" w:fill="FFFF00"/>
          </w:tcPr>
          <w:p w14:paraId="2FD35B22" w14:textId="77777777"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14:paraId="5A5BEFBB" w14:textId="2BBA0477" w:rsidR="0080166F" w:rsidRPr="00361C0B" w:rsidRDefault="004867A0">
            <w:pPr>
              <w:rPr>
                <w:rFonts w:ascii="Tahoma" w:hAnsi="Tahoma"/>
                <w:sz w:val="22"/>
                <w:szCs w:val="22"/>
              </w:rPr>
            </w:pPr>
            <w:r>
              <w:rPr>
                <w:rFonts w:ascii="Tahoma" w:hAnsi="Tahoma"/>
                <w:sz w:val="22"/>
                <w:szCs w:val="22"/>
              </w:rPr>
              <w:t>4</w:t>
            </w:r>
            <w:r w:rsidRPr="004867A0">
              <w:rPr>
                <w:rFonts w:ascii="Tahoma" w:hAnsi="Tahoma"/>
                <w:sz w:val="22"/>
                <w:szCs w:val="22"/>
                <w:vertAlign w:val="superscript"/>
              </w:rPr>
              <w:t>th</w:t>
            </w:r>
            <w:r>
              <w:rPr>
                <w:rFonts w:ascii="Tahoma" w:hAnsi="Tahoma"/>
                <w:sz w:val="22"/>
                <w:szCs w:val="22"/>
              </w:rPr>
              <w:t xml:space="preserve"> November 2013</w:t>
            </w:r>
          </w:p>
        </w:tc>
        <w:tc>
          <w:tcPr>
            <w:tcW w:w="1984" w:type="dxa"/>
            <w:shd w:val="clear" w:color="auto" w:fill="FFFF00"/>
          </w:tcPr>
          <w:p w14:paraId="1408C49C" w14:textId="77777777"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14:paraId="2F6B48D3" w14:textId="77DF613A" w:rsidR="0080166F" w:rsidRPr="00361C0B" w:rsidRDefault="004867A0">
            <w:pPr>
              <w:rPr>
                <w:rFonts w:ascii="Tahoma" w:hAnsi="Tahoma"/>
                <w:sz w:val="22"/>
                <w:szCs w:val="22"/>
              </w:rPr>
            </w:pPr>
            <w:r>
              <w:rPr>
                <w:rFonts w:ascii="Tahoma" w:hAnsi="Tahoma"/>
                <w:sz w:val="22"/>
                <w:szCs w:val="22"/>
              </w:rPr>
              <w:t>4</w:t>
            </w:r>
            <w:r w:rsidRPr="004867A0">
              <w:rPr>
                <w:rFonts w:ascii="Tahoma" w:hAnsi="Tahoma"/>
                <w:sz w:val="22"/>
                <w:szCs w:val="22"/>
                <w:vertAlign w:val="superscript"/>
              </w:rPr>
              <w:t>th</w:t>
            </w:r>
            <w:r>
              <w:rPr>
                <w:rFonts w:ascii="Tahoma" w:hAnsi="Tahoma"/>
                <w:sz w:val="22"/>
                <w:szCs w:val="22"/>
              </w:rPr>
              <w:t xml:space="preserve"> November 2014</w:t>
            </w:r>
          </w:p>
        </w:tc>
      </w:tr>
      <w:tr w:rsidR="0080166F" w:rsidRPr="00361C0B" w14:paraId="6459120A" w14:textId="77777777">
        <w:tc>
          <w:tcPr>
            <w:tcW w:w="2943" w:type="dxa"/>
            <w:shd w:val="clear" w:color="auto" w:fill="FFFF00"/>
          </w:tcPr>
          <w:p w14:paraId="3827F9BA" w14:textId="77777777"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14:paraId="70A4262A" w14:textId="13C5B397" w:rsidR="0080166F" w:rsidRPr="00361C0B" w:rsidRDefault="004867A0">
            <w:pPr>
              <w:rPr>
                <w:rFonts w:ascii="Tahoma" w:hAnsi="Tahoma"/>
                <w:sz w:val="22"/>
                <w:szCs w:val="22"/>
              </w:rPr>
            </w:pPr>
            <w:r>
              <w:rPr>
                <w:rFonts w:ascii="Tahoma" w:hAnsi="Tahoma"/>
                <w:sz w:val="22"/>
                <w:szCs w:val="22"/>
              </w:rPr>
              <w:t>Jack Stewart</w:t>
            </w:r>
          </w:p>
        </w:tc>
      </w:tr>
      <w:tr w:rsidR="0080166F" w:rsidRPr="00361C0B" w14:paraId="258DE6D5" w14:textId="77777777">
        <w:tc>
          <w:tcPr>
            <w:tcW w:w="2943" w:type="dxa"/>
            <w:shd w:val="clear" w:color="auto" w:fill="FFFF00"/>
          </w:tcPr>
          <w:p w14:paraId="48160258" w14:textId="77777777"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14:paraId="0F64B55A" w14:textId="228770D6" w:rsidR="0080166F" w:rsidRPr="00361C0B" w:rsidRDefault="0080166F" w:rsidP="008B60AC">
            <w:pPr>
              <w:rPr>
                <w:rFonts w:ascii="Tahoma" w:hAnsi="Tahoma"/>
                <w:sz w:val="22"/>
                <w:szCs w:val="22"/>
              </w:rPr>
            </w:pPr>
            <w:bookmarkStart w:id="0" w:name="_GoBack"/>
            <w:bookmarkEnd w:id="0"/>
          </w:p>
        </w:tc>
      </w:tr>
      <w:tr w:rsidR="0080166F" w:rsidRPr="00361C0B" w14:paraId="067E157B" w14:textId="77777777">
        <w:tc>
          <w:tcPr>
            <w:tcW w:w="2943" w:type="dxa"/>
            <w:shd w:val="clear" w:color="auto" w:fill="FFFF00"/>
          </w:tcPr>
          <w:p w14:paraId="4FDD4881" w14:textId="77777777"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14:paraId="77334F82" w14:textId="4100986F" w:rsidR="0080166F" w:rsidRPr="00361C0B" w:rsidRDefault="0080166F">
            <w:pPr>
              <w:rPr>
                <w:rFonts w:ascii="Tahoma" w:hAnsi="Tahoma"/>
                <w:sz w:val="22"/>
                <w:szCs w:val="22"/>
              </w:rPr>
            </w:pPr>
          </w:p>
        </w:tc>
      </w:tr>
    </w:tbl>
    <w:p w14:paraId="2E0ACED9" w14:textId="77777777" w:rsidR="0080166F" w:rsidRPr="00361C0B" w:rsidRDefault="0080166F">
      <w:pPr>
        <w:rPr>
          <w:rFonts w:ascii="Tahoma" w:hAnsi="Tahoma"/>
          <w:sz w:val="22"/>
          <w:szCs w:val="22"/>
        </w:rPr>
      </w:pPr>
    </w:p>
    <w:tbl>
      <w:tblPr>
        <w:tblStyle w:val="TableGrid"/>
        <w:tblW w:w="0" w:type="auto"/>
        <w:tblLook w:val="04A0" w:firstRow="1" w:lastRow="0" w:firstColumn="1" w:lastColumn="0" w:noHBand="0" w:noVBand="1"/>
      </w:tblPr>
      <w:tblGrid>
        <w:gridCol w:w="14176"/>
      </w:tblGrid>
      <w:tr w:rsidR="00612875" w:rsidRPr="00361C0B" w14:paraId="67493F9A" w14:textId="77777777">
        <w:trPr>
          <w:trHeight w:val="1248"/>
        </w:trPr>
        <w:tc>
          <w:tcPr>
            <w:tcW w:w="14176" w:type="dxa"/>
          </w:tcPr>
          <w:p w14:paraId="6FAE3964" w14:textId="77777777" w:rsidR="00361C0B" w:rsidRPr="00361C0B" w:rsidRDefault="00361C0B" w:rsidP="00612875">
            <w:pPr>
              <w:pStyle w:val="RCS"/>
              <w:rPr>
                <w:sz w:val="4"/>
                <w:szCs w:val="22"/>
                <w:u w:val="single"/>
              </w:rPr>
            </w:pPr>
          </w:p>
          <w:p w14:paraId="09DC9403" w14:textId="77777777"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14:paraId="6E26F31B" w14:textId="77777777"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will be strictly adhered to and it’s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14:paraId="0019ED43" w14:textId="77777777" w:rsidR="00EF5D57" w:rsidRPr="00361C0B" w:rsidRDefault="00EF5D57">
      <w:pPr>
        <w:rPr>
          <w:rFonts w:ascii="Tahoma" w:hAnsi="Tahoma"/>
          <w:sz w:val="22"/>
          <w:szCs w:val="22"/>
        </w:rPr>
      </w:pPr>
    </w:p>
    <w:tbl>
      <w:tblPr>
        <w:tblStyle w:val="TableGrid"/>
        <w:tblW w:w="14510" w:type="dxa"/>
        <w:tblLook w:val="04A0" w:firstRow="1" w:lastRow="0" w:firstColumn="1" w:lastColumn="0" w:noHBand="0" w:noVBand="1"/>
      </w:tblPr>
      <w:tblGrid>
        <w:gridCol w:w="3012"/>
        <w:gridCol w:w="1306"/>
        <w:gridCol w:w="1596"/>
        <w:gridCol w:w="7400"/>
        <w:gridCol w:w="1196"/>
      </w:tblGrid>
      <w:tr w:rsidR="000C43EC" w:rsidRPr="00361C0B" w14:paraId="5AC34BAC" w14:textId="77777777" w:rsidTr="000C43EC">
        <w:trPr>
          <w:trHeight w:val="503"/>
        </w:trPr>
        <w:tc>
          <w:tcPr>
            <w:tcW w:w="3012" w:type="dxa"/>
            <w:shd w:val="clear" w:color="auto" w:fill="FFFF00"/>
          </w:tcPr>
          <w:p w14:paraId="7DAFCF8B" w14:textId="77777777"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306" w:type="dxa"/>
            <w:shd w:val="clear" w:color="auto" w:fill="FFFF00"/>
          </w:tcPr>
          <w:p w14:paraId="5CBA0E24" w14:textId="77777777"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96" w:type="dxa"/>
            <w:shd w:val="clear" w:color="auto" w:fill="FFFF00"/>
          </w:tcPr>
          <w:p w14:paraId="68BD7249" w14:textId="77777777"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400" w:type="dxa"/>
            <w:shd w:val="clear" w:color="auto" w:fill="FFFF00"/>
          </w:tcPr>
          <w:p w14:paraId="46D65A59" w14:textId="77777777" w:rsidR="0083093C" w:rsidRPr="00361C0B" w:rsidRDefault="00361C0B" w:rsidP="00361C0B">
            <w:pPr>
              <w:jc w:val="center"/>
              <w:rPr>
                <w:rFonts w:ascii="Tahoma" w:hAnsi="Tahoma"/>
                <w:b/>
                <w:sz w:val="22"/>
                <w:szCs w:val="22"/>
              </w:rPr>
            </w:pPr>
            <w:r w:rsidRPr="00361C0B">
              <w:rPr>
                <w:rFonts w:ascii="Tahoma" w:hAnsi="Tahoma"/>
                <w:b/>
                <w:sz w:val="22"/>
                <w:szCs w:val="22"/>
              </w:rPr>
              <w:t xml:space="preserve">Control Measures to be applied to </w:t>
            </w:r>
            <w:proofErr w:type="spellStart"/>
            <w:r w:rsidRPr="00361C0B">
              <w:rPr>
                <w:rFonts w:ascii="Tahoma" w:hAnsi="Tahoma"/>
                <w:b/>
                <w:sz w:val="22"/>
                <w:szCs w:val="22"/>
              </w:rPr>
              <w:t>minimise</w:t>
            </w:r>
            <w:proofErr w:type="spellEnd"/>
            <w:r w:rsidRPr="00361C0B">
              <w:rPr>
                <w:rFonts w:ascii="Tahoma" w:hAnsi="Tahoma"/>
                <w:b/>
                <w:sz w:val="22"/>
                <w:szCs w:val="22"/>
              </w:rPr>
              <w:t xml:space="preserve"> risk</w:t>
            </w:r>
          </w:p>
        </w:tc>
        <w:tc>
          <w:tcPr>
            <w:tcW w:w="1196" w:type="dxa"/>
            <w:shd w:val="clear" w:color="auto" w:fill="FFFF00"/>
          </w:tcPr>
          <w:p w14:paraId="2854DD87" w14:textId="77777777"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0C43EC" w:rsidRPr="00361C0B" w14:paraId="1866FB9D" w14:textId="77777777" w:rsidTr="000C43EC">
        <w:trPr>
          <w:trHeight w:val="503"/>
        </w:trPr>
        <w:tc>
          <w:tcPr>
            <w:tcW w:w="3012" w:type="dxa"/>
          </w:tcPr>
          <w:p w14:paraId="113AF834" w14:textId="7541A19F" w:rsidR="00005BF4" w:rsidRDefault="00005BF4" w:rsidP="00005BF4">
            <w:pPr>
              <w:pStyle w:val="NormalWeb"/>
              <w:shd w:val="clear" w:color="auto" w:fill="FFFFFF"/>
              <w:spacing w:before="2" w:after="2"/>
            </w:pPr>
            <w:r>
              <w:rPr>
                <w:rFonts w:ascii="Tahoma" w:hAnsi="Tahoma"/>
              </w:rPr>
              <w:t xml:space="preserve">Interaction with </w:t>
            </w:r>
            <w:r w:rsidR="00060F28">
              <w:rPr>
                <w:rFonts w:ascii="Tahoma" w:hAnsi="Tahoma"/>
              </w:rPr>
              <w:t>ASDA</w:t>
            </w:r>
            <w:r>
              <w:rPr>
                <w:rFonts w:ascii="Tahoma" w:hAnsi="Tahoma"/>
              </w:rPr>
              <w:t xml:space="preserve"> site, and site employees, visitors, guests, other contractors.</w:t>
            </w:r>
            <w:r>
              <w:rPr>
                <w:rFonts w:ascii="Tahoma" w:hAnsi="Tahoma"/>
              </w:rPr>
              <w:br/>
              <w:t xml:space="preserve">Access to site when undertaking work. </w:t>
            </w:r>
          </w:p>
          <w:p w14:paraId="1E5099E4" w14:textId="77777777" w:rsidR="00005BF4" w:rsidRDefault="00005BF4" w:rsidP="00005BF4">
            <w:pPr>
              <w:pStyle w:val="NormalWeb"/>
              <w:shd w:val="clear" w:color="auto" w:fill="FFFFFF"/>
              <w:spacing w:before="2" w:after="2"/>
            </w:pPr>
            <w:r>
              <w:rPr>
                <w:rFonts w:ascii="Tahoma" w:hAnsi="Tahoma"/>
              </w:rPr>
              <w:t xml:space="preserve">Interaction with FLT’s, delivery vehicles, </w:t>
            </w:r>
            <w:proofErr w:type="gramStart"/>
            <w:r>
              <w:rPr>
                <w:rFonts w:ascii="Tahoma" w:hAnsi="Tahoma"/>
              </w:rPr>
              <w:t>contractors</w:t>
            </w:r>
            <w:proofErr w:type="gramEnd"/>
            <w:r>
              <w:rPr>
                <w:rFonts w:ascii="Tahoma" w:hAnsi="Tahoma"/>
              </w:rPr>
              <w:t xml:space="preserve"> vehicles, public and staff vehicles. </w:t>
            </w:r>
          </w:p>
          <w:p w14:paraId="152C7FBF" w14:textId="77777777" w:rsidR="004452D8" w:rsidRPr="004452D8" w:rsidRDefault="004452D8" w:rsidP="002D6467">
            <w:pPr>
              <w:rPr>
                <w:rFonts w:ascii="Tahoma" w:hAnsi="Tahoma" w:cs="Tahoma"/>
                <w:sz w:val="20"/>
                <w:szCs w:val="20"/>
                <w:lang w:val="en-GB"/>
              </w:rPr>
            </w:pPr>
          </w:p>
        </w:tc>
        <w:tc>
          <w:tcPr>
            <w:tcW w:w="1306" w:type="dxa"/>
          </w:tcPr>
          <w:p w14:paraId="672D738A" w14:textId="77777777" w:rsidR="00005BF4" w:rsidRDefault="00005BF4" w:rsidP="00005BF4">
            <w:pPr>
              <w:pStyle w:val="NormalWeb"/>
              <w:shd w:val="clear" w:color="auto" w:fill="FFFFFF"/>
              <w:spacing w:before="2" w:after="2"/>
            </w:pPr>
            <w:r>
              <w:rPr>
                <w:rFonts w:ascii="Tahoma" w:hAnsi="Tahoma"/>
              </w:rPr>
              <w:lastRenderedPageBreak/>
              <w:t xml:space="preserve">Engineer, Employees, Visitors </w:t>
            </w:r>
          </w:p>
          <w:p w14:paraId="55B654F7" w14:textId="77777777" w:rsidR="0083093C" w:rsidRPr="00361C0B" w:rsidRDefault="0083093C" w:rsidP="0058426B">
            <w:pPr>
              <w:jc w:val="center"/>
              <w:rPr>
                <w:rFonts w:ascii="Tahoma" w:hAnsi="Tahoma"/>
                <w:sz w:val="22"/>
                <w:szCs w:val="22"/>
              </w:rPr>
            </w:pPr>
          </w:p>
        </w:tc>
        <w:tc>
          <w:tcPr>
            <w:tcW w:w="1596" w:type="dxa"/>
          </w:tcPr>
          <w:p w14:paraId="4EE66DC8" w14:textId="77777777" w:rsidR="00005BF4" w:rsidRDefault="00005BF4" w:rsidP="00005BF4">
            <w:pPr>
              <w:pStyle w:val="NormalWeb"/>
              <w:shd w:val="clear" w:color="auto" w:fill="FFFFFF"/>
              <w:spacing w:before="2" w:after="2"/>
            </w:pPr>
            <w:r>
              <w:rPr>
                <w:rFonts w:ascii="Tahoma" w:hAnsi="Tahoma"/>
                <w:sz w:val="22"/>
                <w:szCs w:val="22"/>
              </w:rPr>
              <w:t xml:space="preserve">High </w:t>
            </w:r>
          </w:p>
          <w:p w14:paraId="790E7AA1" w14:textId="77777777" w:rsidR="0058426B" w:rsidRDefault="0058426B" w:rsidP="006F25F5">
            <w:pPr>
              <w:jc w:val="center"/>
              <w:rPr>
                <w:rFonts w:ascii="Tahoma" w:hAnsi="Tahoma"/>
                <w:sz w:val="22"/>
                <w:szCs w:val="22"/>
              </w:rPr>
            </w:pPr>
          </w:p>
          <w:p w14:paraId="3B835EAF" w14:textId="77777777" w:rsidR="0083093C" w:rsidRPr="00361C0B" w:rsidRDefault="0083093C" w:rsidP="006F25F5">
            <w:pPr>
              <w:jc w:val="center"/>
              <w:rPr>
                <w:rFonts w:ascii="Tahoma" w:hAnsi="Tahoma"/>
                <w:sz w:val="22"/>
                <w:szCs w:val="22"/>
              </w:rPr>
            </w:pPr>
          </w:p>
        </w:tc>
        <w:tc>
          <w:tcPr>
            <w:tcW w:w="7400" w:type="dxa"/>
          </w:tcPr>
          <w:p w14:paraId="39D44481" w14:textId="624CC34F" w:rsidR="00005BF4" w:rsidRDefault="00005BF4" w:rsidP="006031C2">
            <w:pPr>
              <w:pStyle w:val="NormalWeb"/>
              <w:numPr>
                <w:ilvl w:val="0"/>
                <w:numId w:val="5"/>
              </w:numPr>
              <w:shd w:val="clear" w:color="auto" w:fill="FFFFFF"/>
              <w:spacing w:before="2" w:after="2"/>
            </w:pPr>
            <w:r>
              <w:rPr>
                <w:rFonts w:ascii="Tahoma" w:hAnsi="Tahoma"/>
              </w:rPr>
              <w:t xml:space="preserve">All operatives shall be inducted, where required, to site by </w:t>
            </w:r>
            <w:r w:rsidR="00060F28">
              <w:rPr>
                <w:rFonts w:ascii="Tahoma" w:hAnsi="Tahoma"/>
              </w:rPr>
              <w:t>ASDA</w:t>
            </w:r>
            <w:r>
              <w:rPr>
                <w:rFonts w:ascii="Tahoma" w:hAnsi="Tahoma"/>
              </w:rPr>
              <w:t xml:space="preserve"> site management outlining site rules and requirements and mandatory levels of PPE required on site.</w:t>
            </w:r>
          </w:p>
          <w:p w14:paraId="1F54D60B" w14:textId="77777777" w:rsidR="00005BF4" w:rsidRDefault="00005BF4" w:rsidP="006031C2">
            <w:pPr>
              <w:pStyle w:val="NormalWeb"/>
              <w:numPr>
                <w:ilvl w:val="0"/>
                <w:numId w:val="6"/>
              </w:numPr>
              <w:shd w:val="clear" w:color="auto" w:fill="FFFFFF"/>
              <w:spacing w:before="2" w:after="2"/>
            </w:pPr>
            <w:r>
              <w:rPr>
                <w:rFonts w:ascii="Tahoma" w:hAnsi="Tahoma"/>
              </w:rPr>
              <w:t xml:space="preserve">All Sterling Services operatives shall sign site register on arrival at reception and sign out when leaving. </w:t>
            </w:r>
          </w:p>
          <w:p w14:paraId="14A41AEC" w14:textId="0E9CEFB2" w:rsidR="00005BF4" w:rsidRDefault="00005BF4" w:rsidP="006031C2">
            <w:pPr>
              <w:pStyle w:val="NormalWeb"/>
              <w:numPr>
                <w:ilvl w:val="0"/>
                <w:numId w:val="7"/>
              </w:numPr>
              <w:shd w:val="clear" w:color="auto" w:fill="FFFFFF"/>
              <w:spacing w:before="2" w:after="2"/>
              <w:rPr>
                <w:rFonts w:ascii="Tahoma" w:hAnsi="Tahoma"/>
              </w:rPr>
            </w:pPr>
            <w:r>
              <w:rPr>
                <w:rFonts w:ascii="Tahoma" w:hAnsi="Tahoma"/>
              </w:rPr>
              <w:t>Suitable control measures shall be implemented when working in populated areas to ensure that works are sufficiently segregated at all times and that work does not impac</w:t>
            </w:r>
            <w:r w:rsidR="00060F28">
              <w:rPr>
                <w:rFonts w:ascii="Tahoma" w:hAnsi="Tahoma"/>
              </w:rPr>
              <w:t>t on the health and safety of ASDA</w:t>
            </w:r>
            <w:r>
              <w:rPr>
                <w:rFonts w:ascii="Tahoma" w:hAnsi="Tahoma"/>
              </w:rPr>
              <w:t xml:space="preserve"> </w:t>
            </w:r>
            <w:r>
              <w:rPr>
                <w:rFonts w:ascii="Tahoma" w:hAnsi="Tahoma"/>
              </w:rPr>
              <w:lastRenderedPageBreak/>
              <w:t>employees.</w:t>
            </w:r>
          </w:p>
          <w:p w14:paraId="76A988AD" w14:textId="77F735FD" w:rsidR="00005BF4" w:rsidRPr="00FC01F6" w:rsidRDefault="00005BF4" w:rsidP="006031C2">
            <w:pPr>
              <w:pStyle w:val="NormalWeb"/>
              <w:numPr>
                <w:ilvl w:val="0"/>
                <w:numId w:val="8"/>
              </w:numPr>
              <w:shd w:val="clear" w:color="auto" w:fill="FFFFFF"/>
              <w:spacing w:before="2" w:after="2"/>
            </w:pPr>
            <w:r>
              <w:rPr>
                <w:rFonts w:ascii="Tahoma" w:hAnsi="Tahoma"/>
              </w:rPr>
              <w:t xml:space="preserve">Safe routes, access and egress have been communicated with </w:t>
            </w:r>
            <w:r w:rsidR="00060F28">
              <w:rPr>
                <w:rFonts w:ascii="Tahoma" w:hAnsi="Tahoma"/>
              </w:rPr>
              <w:t>ASDA</w:t>
            </w:r>
            <w:r w:rsidR="00753759">
              <w:rPr>
                <w:rFonts w:ascii="Tahoma" w:hAnsi="Tahoma"/>
              </w:rPr>
              <w:t xml:space="preserve"> </w:t>
            </w:r>
            <w:r>
              <w:rPr>
                <w:rFonts w:ascii="Tahoma" w:hAnsi="Tahoma"/>
              </w:rPr>
              <w:t xml:space="preserve">staff </w:t>
            </w:r>
          </w:p>
          <w:p w14:paraId="63B14BBD" w14:textId="736EE896" w:rsidR="00FC01F6" w:rsidRPr="00FC01F6" w:rsidRDefault="00FC01F6" w:rsidP="006031C2">
            <w:pPr>
              <w:pStyle w:val="NormalWeb"/>
              <w:numPr>
                <w:ilvl w:val="0"/>
                <w:numId w:val="8"/>
              </w:numPr>
              <w:shd w:val="clear" w:color="auto" w:fill="FFFFFF"/>
              <w:spacing w:before="2" w:after="2"/>
            </w:pPr>
            <w:r>
              <w:rPr>
                <w:rFonts w:ascii="Tahoma" w:hAnsi="Tahoma"/>
              </w:rPr>
              <w:t>Any area where the MEWP is in use i</w:t>
            </w:r>
            <w:r w:rsidR="00060F28">
              <w:rPr>
                <w:rFonts w:ascii="Tahoma" w:hAnsi="Tahoma"/>
              </w:rPr>
              <w:t>s to be demarcated with</w:t>
            </w:r>
            <w:r>
              <w:rPr>
                <w:rFonts w:ascii="Tahoma" w:hAnsi="Tahoma"/>
              </w:rPr>
              <w:t xml:space="preserve"> </w:t>
            </w:r>
            <w:r w:rsidR="00060F28">
              <w:rPr>
                <w:rFonts w:ascii="Tahoma" w:hAnsi="Tahoma"/>
              </w:rPr>
              <w:t xml:space="preserve">high visibility </w:t>
            </w:r>
            <w:r>
              <w:rPr>
                <w:rFonts w:ascii="Tahoma" w:hAnsi="Tahoma"/>
              </w:rPr>
              <w:t>barriers and cones</w:t>
            </w:r>
            <w:r w:rsidR="00060F28">
              <w:rPr>
                <w:rFonts w:ascii="Tahoma" w:hAnsi="Tahoma"/>
              </w:rPr>
              <w:t>.</w:t>
            </w:r>
          </w:p>
          <w:p w14:paraId="0BAF5402" w14:textId="77777777" w:rsidR="00FC01F6" w:rsidRPr="00FC01F6" w:rsidRDefault="00FC01F6" w:rsidP="006031C2">
            <w:pPr>
              <w:pStyle w:val="NormalWeb"/>
              <w:numPr>
                <w:ilvl w:val="0"/>
                <w:numId w:val="8"/>
              </w:numPr>
              <w:shd w:val="clear" w:color="auto" w:fill="FFFFFF"/>
              <w:spacing w:before="2" w:after="2"/>
            </w:pPr>
            <w:r>
              <w:rPr>
                <w:rFonts w:ascii="Tahoma" w:hAnsi="Tahoma"/>
              </w:rPr>
              <w:t>Demarcated area is to be increased to prevent contact with the machine</w:t>
            </w:r>
          </w:p>
          <w:p w14:paraId="0C29A25E" w14:textId="50B7036E" w:rsidR="0083093C" w:rsidRPr="00060F28" w:rsidRDefault="00FC01F6" w:rsidP="00060F28">
            <w:pPr>
              <w:pStyle w:val="NormalWeb"/>
              <w:numPr>
                <w:ilvl w:val="0"/>
                <w:numId w:val="8"/>
              </w:numPr>
              <w:shd w:val="clear" w:color="auto" w:fill="FFFFFF"/>
              <w:spacing w:before="2" w:after="2"/>
            </w:pPr>
            <w:r>
              <w:rPr>
                <w:rFonts w:ascii="Tahoma" w:hAnsi="Tahoma"/>
              </w:rPr>
              <w:t>Walkway shall be closed off from both sides to prevent anyone from walking under the working areas</w:t>
            </w:r>
          </w:p>
        </w:tc>
        <w:tc>
          <w:tcPr>
            <w:tcW w:w="1196" w:type="dxa"/>
          </w:tcPr>
          <w:p w14:paraId="3446BA54" w14:textId="77777777" w:rsidR="0083093C" w:rsidRPr="00361C0B" w:rsidRDefault="006F25F5" w:rsidP="006F25F5">
            <w:pPr>
              <w:jc w:val="center"/>
              <w:rPr>
                <w:rFonts w:ascii="Tahoma" w:hAnsi="Tahoma"/>
                <w:sz w:val="22"/>
                <w:szCs w:val="22"/>
              </w:rPr>
            </w:pPr>
            <w:r>
              <w:rPr>
                <w:rFonts w:ascii="Tahoma" w:hAnsi="Tahoma"/>
                <w:sz w:val="22"/>
                <w:szCs w:val="22"/>
              </w:rPr>
              <w:lastRenderedPageBreak/>
              <w:t>Low</w:t>
            </w:r>
          </w:p>
        </w:tc>
      </w:tr>
      <w:tr w:rsidR="000C43EC" w:rsidRPr="00361C0B" w14:paraId="7C80D108" w14:textId="77777777" w:rsidTr="000C43EC">
        <w:trPr>
          <w:trHeight w:val="503"/>
        </w:trPr>
        <w:tc>
          <w:tcPr>
            <w:tcW w:w="3012" w:type="dxa"/>
          </w:tcPr>
          <w:p w14:paraId="41CF7A5F" w14:textId="280A1E97" w:rsidR="00005BF4" w:rsidRDefault="00005BF4" w:rsidP="00005BF4">
            <w:pPr>
              <w:pStyle w:val="NormalWeb"/>
              <w:shd w:val="clear" w:color="auto" w:fill="FFFFFF"/>
              <w:spacing w:before="2" w:after="2"/>
            </w:pPr>
            <w:r>
              <w:rPr>
                <w:rFonts w:ascii="Tahoma" w:hAnsi="Tahoma"/>
              </w:rPr>
              <w:lastRenderedPageBreak/>
              <w:t xml:space="preserve">Manual Handling, musculoskeletal disorders, sprains </w:t>
            </w:r>
            <w:proofErr w:type="spellStart"/>
            <w:r>
              <w:rPr>
                <w:rFonts w:ascii="Tahoma" w:hAnsi="Tahoma"/>
              </w:rPr>
              <w:t>etc</w:t>
            </w:r>
            <w:proofErr w:type="spellEnd"/>
            <w:r>
              <w:rPr>
                <w:rFonts w:ascii="Tahoma" w:hAnsi="Tahoma"/>
              </w:rPr>
              <w:t xml:space="preserve"> </w:t>
            </w:r>
          </w:p>
          <w:p w14:paraId="4F965B2A" w14:textId="77777777" w:rsidR="00DA2144" w:rsidRPr="002F2820" w:rsidRDefault="00DA2144" w:rsidP="00005BF4">
            <w:pPr>
              <w:ind w:firstLine="720"/>
              <w:rPr>
                <w:rFonts w:ascii="Tahoma" w:hAnsi="Tahoma" w:cs="Tahoma"/>
                <w:sz w:val="20"/>
                <w:szCs w:val="20"/>
                <w:lang w:val="en-GB"/>
              </w:rPr>
            </w:pPr>
          </w:p>
        </w:tc>
        <w:tc>
          <w:tcPr>
            <w:tcW w:w="1306" w:type="dxa"/>
          </w:tcPr>
          <w:p w14:paraId="56342D21" w14:textId="77777777" w:rsidR="00005BF4" w:rsidRDefault="00005BF4" w:rsidP="00005BF4">
            <w:pPr>
              <w:pStyle w:val="NormalWeb"/>
              <w:shd w:val="clear" w:color="auto" w:fill="FFFFFF"/>
              <w:spacing w:before="2" w:after="2"/>
            </w:pPr>
            <w:r>
              <w:rPr>
                <w:rFonts w:ascii="Tahoma" w:hAnsi="Tahoma"/>
              </w:rPr>
              <w:t xml:space="preserve">Operative </w:t>
            </w:r>
          </w:p>
          <w:p w14:paraId="2AB420C8" w14:textId="77777777" w:rsidR="00DA2144" w:rsidRPr="002F2820" w:rsidRDefault="00DA2144" w:rsidP="00DA2144">
            <w:pPr>
              <w:jc w:val="center"/>
              <w:rPr>
                <w:rFonts w:ascii="Tahoma" w:hAnsi="Tahoma" w:cs="Tahoma"/>
                <w:sz w:val="20"/>
                <w:szCs w:val="20"/>
                <w:lang w:val="en-GB"/>
              </w:rPr>
            </w:pPr>
          </w:p>
        </w:tc>
        <w:tc>
          <w:tcPr>
            <w:tcW w:w="1596" w:type="dxa"/>
          </w:tcPr>
          <w:p w14:paraId="5B5A71AB" w14:textId="77777777" w:rsidR="00005BF4" w:rsidRDefault="00005BF4" w:rsidP="00005BF4">
            <w:pPr>
              <w:pStyle w:val="NormalWeb"/>
              <w:shd w:val="clear" w:color="auto" w:fill="FFFFFF"/>
              <w:spacing w:before="2" w:after="2"/>
            </w:pPr>
            <w:r>
              <w:rPr>
                <w:rFonts w:ascii="Tahoma" w:hAnsi="Tahoma"/>
              </w:rPr>
              <w:t xml:space="preserve">Medium </w:t>
            </w:r>
          </w:p>
          <w:p w14:paraId="37C7A53B" w14:textId="77777777" w:rsidR="00DA2144" w:rsidRPr="002F2820" w:rsidRDefault="00DA2144" w:rsidP="00005BF4">
            <w:pPr>
              <w:jc w:val="center"/>
              <w:rPr>
                <w:rFonts w:ascii="Tahoma" w:hAnsi="Tahoma" w:cs="Tahoma"/>
                <w:sz w:val="20"/>
                <w:szCs w:val="20"/>
                <w:lang w:val="en-GB"/>
              </w:rPr>
            </w:pPr>
          </w:p>
        </w:tc>
        <w:tc>
          <w:tcPr>
            <w:tcW w:w="7400" w:type="dxa"/>
          </w:tcPr>
          <w:p w14:paraId="2D02562B" w14:textId="77777777" w:rsidR="00060F28" w:rsidRPr="00060F28" w:rsidRDefault="00005BF4" w:rsidP="00060F28">
            <w:pPr>
              <w:pStyle w:val="NormalWeb"/>
              <w:numPr>
                <w:ilvl w:val="0"/>
                <w:numId w:val="32"/>
              </w:numPr>
              <w:shd w:val="clear" w:color="auto" w:fill="FFFFFF"/>
              <w:spacing w:before="2" w:after="2"/>
              <w:ind w:left="743" w:hanging="425"/>
            </w:pPr>
            <w:r>
              <w:rPr>
                <w:rFonts w:ascii="Tahoma" w:hAnsi="Tahoma"/>
              </w:rPr>
              <w:t>SS operatives shall be trained in manual handling operations and lifting principles.</w:t>
            </w:r>
          </w:p>
          <w:p w14:paraId="011AA8CC" w14:textId="08234AB7" w:rsidR="00005BF4" w:rsidRDefault="00005BF4" w:rsidP="00060F28">
            <w:pPr>
              <w:pStyle w:val="NormalWeb"/>
              <w:numPr>
                <w:ilvl w:val="0"/>
                <w:numId w:val="32"/>
              </w:numPr>
              <w:shd w:val="clear" w:color="auto" w:fill="FFFFFF"/>
              <w:spacing w:before="2" w:after="2"/>
              <w:ind w:left="743" w:hanging="425"/>
            </w:pPr>
            <w:r>
              <w:rPr>
                <w:rFonts w:ascii="Tahoma" w:hAnsi="Tahoma"/>
              </w:rPr>
              <w:t xml:space="preserve">Manual Handling will be avoided where so far as reasonably practical mechanical lifting devices can be used. </w:t>
            </w:r>
          </w:p>
          <w:p w14:paraId="05615B47" w14:textId="77777777" w:rsidR="00060F28" w:rsidRPr="00060F28" w:rsidRDefault="00005BF4" w:rsidP="00060F28">
            <w:pPr>
              <w:pStyle w:val="NormalWeb"/>
              <w:numPr>
                <w:ilvl w:val="0"/>
                <w:numId w:val="32"/>
              </w:numPr>
              <w:shd w:val="clear" w:color="auto" w:fill="FFFFFF"/>
              <w:spacing w:before="2" w:after="2"/>
              <w:ind w:left="743" w:hanging="425"/>
            </w:pPr>
            <w:r>
              <w:rPr>
                <w:rFonts w:ascii="Tahoma" w:hAnsi="Tahoma"/>
              </w:rPr>
              <w:t>Engineer shall only lift weight that they are comfortable with.</w:t>
            </w:r>
          </w:p>
          <w:p w14:paraId="47B3A053" w14:textId="265444A0" w:rsidR="00DA2144" w:rsidRPr="00060F28" w:rsidRDefault="00005BF4" w:rsidP="00060F28">
            <w:pPr>
              <w:pStyle w:val="NormalWeb"/>
              <w:numPr>
                <w:ilvl w:val="0"/>
                <w:numId w:val="32"/>
              </w:numPr>
              <w:shd w:val="clear" w:color="auto" w:fill="FFFFFF"/>
              <w:spacing w:before="2" w:after="2"/>
              <w:ind w:left="743" w:hanging="425"/>
            </w:pPr>
            <w:r>
              <w:rPr>
                <w:rFonts w:ascii="Tahoma" w:hAnsi="Tahoma"/>
              </w:rPr>
              <w:t xml:space="preserve">If works being carried out require repetitive or unusual manual handling then a specific manual handling assessment shall be done. </w:t>
            </w:r>
          </w:p>
        </w:tc>
        <w:tc>
          <w:tcPr>
            <w:tcW w:w="1196" w:type="dxa"/>
          </w:tcPr>
          <w:p w14:paraId="511A6425" w14:textId="77777777" w:rsidR="00DA2144" w:rsidRPr="002F2820" w:rsidRDefault="00DA2144" w:rsidP="00005BF4">
            <w:pPr>
              <w:jc w:val="center"/>
              <w:rPr>
                <w:rFonts w:ascii="Tahoma" w:hAnsi="Tahoma" w:cs="Tahoma"/>
                <w:sz w:val="20"/>
                <w:szCs w:val="20"/>
                <w:lang w:val="en-GB"/>
              </w:rPr>
            </w:pPr>
            <w:r w:rsidRPr="002F2820">
              <w:rPr>
                <w:rFonts w:ascii="Tahoma" w:hAnsi="Tahoma" w:cs="Tahoma"/>
                <w:sz w:val="20"/>
                <w:szCs w:val="20"/>
                <w:lang w:val="en-GB"/>
              </w:rPr>
              <w:t>Low</w:t>
            </w:r>
          </w:p>
        </w:tc>
      </w:tr>
      <w:tr w:rsidR="000C43EC" w:rsidRPr="00361C0B" w14:paraId="4727E85B" w14:textId="77777777" w:rsidTr="000C43EC">
        <w:trPr>
          <w:trHeight w:val="503"/>
        </w:trPr>
        <w:tc>
          <w:tcPr>
            <w:tcW w:w="3012" w:type="dxa"/>
          </w:tcPr>
          <w:p w14:paraId="014B4A3C" w14:textId="4BDC55D5" w:rsidR="00BD401B" w:rsidRPr="00FC01F6" w:rsidRDefault="00FC01F6" w:rsidP="00005BF4">
            <w:pPr>
              <w:pStyle w:val="NormalWeb"/>
              <w:shd w:val="clear" w:color="auto" w:fill="FFFFFF"/>
              <w:spacing w:before="2" w:after="2"/>
              <w:rPr>
                <w:rFonts w:ascii="Tahoma" w:hAnsi="Tahoma"/>
              </w:rPr>
            </w:pPr>
            <w:r>
              <w:rPr>
                <w:rFonts w:ascii="Tahoma" w:hAnsi="Tahoma"/>
              </w:rPr>
              <w:t>Use of M</w:t>
            </w:r>
            <w:r w:rsidR="00060F28">
              <w:rPr>
                <w:rFonts w:ascii="Tahoma" w:hAnsi="Tahoma"/>
              </w:rPr>
              <w:t>obile Elevated Work Platform (MEWP)</w:t>
            </w:r>
          </w:p>
          <w:p w14:paraId="406B8436" w14:textId="77777777" w:rsidR="00D43722" w:rsidRPr="002F2820" w:rsidRDefault="00D43722" w:rsidP="00005BF4">
            <w:pPr>
              <w:rPr>
                <w:rFonts w:ascii="Tahoma" w:hAnsi="Tahoma" w:cs="Tahoma"/>
                <w:sz w:val="20"/>
                <w:szCs w:val="20"/>
                <w:lang w:val="en-GB"/>
              </w:rPr>
            </w:pPr>
          </w:p>
        </w:tc>
        <w:tc>
          <w:tcPr>
            <w:tcW w:w="1306" w:type="dxa"/>
          </w:tcPr>
          <w:p w14:paraId="77BBF018" w14:textId="77777777" w:rsidR="00005BF4" w:rsidRDefault="00005BF4" w:rsidP="00005BF4">
            <w:pPr>
              <w:pStyle w:val="NormalWeb"/>
              <w:shd w:val="clear" w:color="auto" w:fill="FFFFFF"/>
              <w:spacing w:before="2" w:after="2"/>
            </w:pPr>
            <w:r>
              <w:rPr>
                <w:rFonts w:ascii="Tahoma" w:hAnsi="Tahoma"/>
              </w:rPr>
              <w:t xml:space="preserve">Operative, employees, visitors </w:t>
            </w:r>
          </w:p>
          <w:p w14:paraId="7FF6C446" w14:textId="77777777" w:rsidR="00D43722" w:rsidRPr="002F2820" w:rsidRDefault="00D43722" w:rsidP="0058426B">
            <w:pPr>
              <w:rPr>
                <w:rFonts w:ascii="Tahoma" w:hAnsi="Tahoma" w:cs="Tahoma"/>
                <w:sz w:val="20"/>
                <w:szCs w:val="20"/>
                <w:lang w:val="en-GB"/>
              </w:rPr>
            </w:pPr>
          </w:p>
        </w:tc>
        <w:tc>
          <w:tcPr>
            <w:tcW w:w="1596" w:type="dxa"/>
          </w:tcPr>
          <w:p w14:paraId="38D49F80" w14:textId="77777777" w:rsidR="00005BF4" w:rsidRDefault="00005BF4" w:rsidP="00005BF4">
            <w:pPr>
              <w:pStyle w:val="NormalWeb"/>
              <w:shd w:val="clear" w:color="auto" w:fill="FFFFFF"/>
              <w:spacing w:before="2" w:after="2"/>
            </w:pPr>
            <w:r>
              <w:rPr>
                <w:rFonts w:ascii="Tahoma" w:hAnsi="Tahoma"/>
              </w:rPr>
              <w:t xml:space="preserve">High </w:t>
            </w:r>
          </w:p>
          <w:p w14:paraId="4FF7C4E5" w14:textId="77777777" w:rsidR="00D43722" w:rsidRPr="002F2820" w:rsidRDefault="00D43722" w:rsidP="00005BF4">
            <w:pPr>
              <w:jc w:val="center"/>
              <w:rPr>
                <w:rFonts w:ascii="Tahoma" w:hAnsi="Tahoma" w:cs="Tahoma"/>
                <w:sz w:val="20"/>
                <w:szCs w:val="20"/>
                <w:lang w:val="en-GB"/>
              </w:rPr>
            </w:pPr>
          </w:p>
        </w:tc>
        <w:tc>
          <w:tcPr>
            <w:tcW w:w="7400" w:type="dxa"/>
          </w:tcPr>
          <w:p w14:paraId="1859CD3E" w14:textId="51E05F89" w:rsidR="00FC01F6" w:rsidRPr="00060F28" w:rsidRDefault="00060F28" w:rsidP="00060F28">
            <w:pPr>
              <w:pStyle w:val="ListParagraph"/>
              <w:widowControl w:val="0"/>
              <w:numPr>
                <w:ilvl w:val="0"/>
                <w:numId w:val="33"/>
              </w:numPr>
              <w:autoSpaceDE w:val="0"/>
              <w:autoSpaceDN w:val="0"/>
              <w:adjustRightInd w:val="0"/>
              <w:spacing w:after="240"/>
              <w:rPr>
                <w:rFonts w:ascii="Times" w:hAnsi="Times" w:cs="Times"/>
                <w:sz w:val="20"/>
                <w:szCs w:val="20"/>
              </w:rPr>
            </w:pPr>
            <w:r>
              <w:rPr>
                <w:rFonts w:ascii="Tahoma" w:hAnsi="Tahoma" w:cs="Tahoma"/>
                <w:sz w:val="20"/>
                <w:szCs w:val="20"/>
              </w:rPr>
              <w:t>SS operatives using the MEWPS will be IPAF trained and qualified.</w:t>
            </w:r>
          </w:p>
          <w:p w14:paraId="112D5FF8" w14:textId="77777777" w:rsidR="00FC01F6" w:rsidRPr="00FC01F6" w:rsidRDefault="00FC01F6" w:rsidP="006031C2">
            <w:pPr>
              <w:pStyle w:val="ListParagraph"/>
              <w:widowControl w:val="0"/>
              <w:numPr>
                <w:ilvl w:val="0"/>
                <w:numId w:val="9"/>
              </w:numPr>
              <w:autoSpaceDE w:val="0"/>
              <w:autoSpaceDN w:val="0"/>
              <w:adjustRightInd w:val="0"/>
              <w:spacing w:after="240"/>
              <w:rPr>
                <w:rFonts w:ascii="Times" w:hAnsi="Times" w:cs="Times"/>
                <w:sz w:val="20"/>
                <w:szCs w:val="20"/>
              </w:rPr>
            </w:pPr>
            <w:r w:rsidRPr="00FC01F6">
              <w:rPr>
                <w:rFonts w:ascii="Tahoma" w:hAnsi="Tahoma" w:cs="Tahoma"/>
                <w:sz w:val="20"/>
                <w:szCs w:val="20"/>
              </w:rPr>
              <w:t>Ground conditions to be assessed to ensure they are safe to use MEWP plant before operating.</w:t>
            </w:r>
          </w:p>
          <w:p w14:paraId="46FA1BD1" w14:textId="77777777" w:rsidR="00FC01F6" w:rsidRPr="00FC01F6" w:rsidRDefault="00FC01F6" w:rsidP="006031C2">
            <w:pPr>
              <w:pStyle w:val="ListParagraph"/>
              <w:widowControl w:val="0"/>
              <w:numPr>
                <w:ilvl w:val="0"/>
                <w:numId w:val="9"/>
              </w:numPr>
              <w:autoSpaceDE w:val="0"/>
              <w:autoSpaceDN w:val="0"/>
              <w:adjustRightInd w:val="0"/>
              <w:spacing w:after="240"/>
              <w:rPr>
                <w:rFonts w:ascii="Times" w:hAnsi="Times" w:cs="Times"/>
                <w:sz w:val="20"/>
                <w:szCs w:val="20"/>
              </w:rPr>
            </w:pPr>
            <w:r w:rsidRPr="00FC01F6">
              <w:rPr>
                <w:rFonts w:ascii="Tahoma" w:hAnsi="Tahoma" w:cs="Tahoma"/>
                <w:sz w:val="20"/>
                <w:szCs w:val="20"/>
              </w:rPr>
              <w:t>SS will ensure the boom element of the MEWP will not protrude fenced area of works and that none SS operatives can access area of works, be under the boom arm or come in close contact with the MEWP platform at any time</w:t>
            </w:r>
            <w:r>
              <w:rPr>
                <w:rFonts w:ascii="Tahoma" w:hAnsi="Tahoma" w:cs="Tahoma"/>
                <w:sz w:val="20"/>
                <w:szCs w:val="20"/>
              </w:rPr>
              <w:t>.</w:t>
            </w:r>
          </w:p>
          <w:p w14:paraId="758E547E" w14:textId="77777777" w:rsidR="00FC01F6" w:rsidRPr="00FC01F6" w:rsidRDefault="00FC01F6" w:rsidP="006031C2">
            <w:pPr>
              <w:pStyle w:val="ListParagraph"/>
              <w:widowControl w:val="0"/>
              <w:numPr>
                <w:ilvl w:val="0"/>
                <w:numId w:val="9"/>
              </w:numPr>
              <w:autoSpaceDE w:val="0"/>
              <w:autoSpaceDN w:val="0"/>
              <w:adjustRightInd w:val="0"/>
              <w:spacing w:after="240"/>
              <w:rPr>
                <w:rFonts w:ascii="Times" w:hAnsi="Times" w:cs="Times"/>
                <w:sz w:val="20"/>
                <w:szCs w:val="20"/>
              </w:rPr>
            </w:pPr>
            <w:r w:rsidRPr="00FC01F6">
              <w:rPr>
                <w:rFonts w:ascii="Tahoma" w:hAnsi="Tahoma" w:cs="Tahoma"/>
                <w:sz w:val="20"/>
                <w:szCs w:val="20"/>
              </w:rPr>
              <w:t>Ensure no protrusion into main road</w:t>
            </w:r>
          </w:p>
          <w:p w14:paraId="786EA9BA" w14:textId="77777777" w:rsidR="00FC01F6" w:rsidRPr="00647120" w:rsidRDefault="00FC01F6" w:rsidP="006031C2">
            <w:pPr>
              <w:pStyle w:val="ListParagraph"/>
              <w:widowControl w:val="0"/>
              <w:numPr>
                <w:ilvl w:val="0"/>
                <w:numId w:val="9"/>
              </w:numPr>
              <w:autoSpaceDE w:val="0"/>
              <w:autoSpaceDN w:val="0"/>
              <w:adjustRightInd w:val="0"/>
              <w:spacing w:after="240"/>
              <w:rPr>
                <w:rFonts w:ascii="Times" w:hAnsi="Times" w:cs="Times"/>
                <w:sz w:val="20"/>
                <w:szCs w:val="20"/>
              </w:rPr>
            </w:pPr>
            <w:r w:rsidRPr="00FC01F6">
              <w:rPr>
                <w:rFonts w:ascii="Tahoma" w:hAnsi="Tahoma" w:cs="Tahoma"/>
                <w:sz w:val="20"/>
                <w:szCs w:val="20"/>
              </w:rPr>
              <w:t>Ensure there no electrical cables within close proximity of use both above, behind and surrounding.</w:t>
            </w:r>
          </w:p>
          <w:p w14:paraId="15D5717A" w14:textId="47F71CA5" w:rsidR="00647120" w:rsidRPr="00FC01F6" w:rsidRDefault="00647120" w:rsidP="006031C2">
            <w:pPr>
              <w:pStyle w:val="ListParagraph"/>
              <w:widowControl w:val="0"/>
              <w:numPr>
                <w:ilvl w:val="0"/>
                <w:numId w:val="9"/>
              </w:numPr>
              <w:autoSpaceDE w:val="0"/>
              <w:autoSpaceDN w:val="0"/>
              <w:adjustRightInd w:val="0"/>
              <w:spacing w:after="240"/>
              <w:rPr>
                <w:rFonts w:ascii="Times" w:hAnsi="Times" w:cs="Times"/>
                <w:sz w:val="20"/>
                <w:szCs w:val="20"/>
              </w:rPr>
            </w:pPr>
            <w:r>
              <w:rPr>
                <w:rFonts w:ascii="Tahoma" w:hAnsi="Tahoma" w:cs="Tahoma"/>
                <w:sz w:val="20"/>
                <w:szCs w:val="20"/>
              </w:rPr>
              <w:t>A SS operative will always be at the controls of the MEWP whilst the machine is in use.</w:t>
            </w:r>
          </w:p>
          <w:p w14:paraId="3182F442" w14:textId="399F15DD" w:rsidR="00FC01F6" w:rsidRPr="000C43EC" w:rsidRDefault="00060F28" w:rsidP="006031C2">
            <w:pPr>
              <w:pStyle w:val="ListParagraph"/>
              <w:widowControl w:val="0"/>
              <w:numPr>
                <w:ilvl w:val="0"/>
                <w:numId w:val="9"/>
              </w:numPr>
              <w:autoSpaceDE w:val="0"/>
              <w:autoSpaceDN w:val="0"/>
              <w:adjustRightInd w:val="0"/>
              <w:spacing w:after="240"/>
              <w:rPr>
                <w:rFonts w:ascii="Times" w:hAnsi="Times" w:cs="Times"/>
                <w:sz w:val="20"/>
                <w:szCs w:val="20"/>
              </w:rPr>
            </w:pPr>
            <w:r>
              <w:rPr>
                <w:rFonts w:ascii="Tahoma" w:hAnsi="Tahoma" w:cs="Tahoma"/>
                <w:sz w:val="20"/>
                <w:szCs w:val="20"/>
              </w:rPr>
              <w:t>Full body harness will</w:t>
            </w:r>
            <w:r w:rsidR="00FC01F6" w:rsidRPr="00FC01F6">
              <w:rPr>
                <w:rFonts w:ascii="Tahoma" w:hAnsi="Tahoma" w:cs="Tahoma"/>
                <w:sz w:val="20"/>
                <w:szCs w:val="20"/>
              </w:rPr>
              <w:t xml:space="preserve"> be used in accordance with BS </w:t>
            </w:r>
            <w:proofErr w:type="gramStart"/>
            <w:r w:rsidR="00FC01F6" w:rsidRPr="00FC01F6">
              <w:rPr>
                <w:rFonts w:ascii="Tahoma" w:hAnsi="Tahoma" w:cs="Tahoma"/>
                <w:sz w:val="20"/>
                <w:szCs w:val="20"/>
              </w:rPr>
              <w:t>EN361(</w:t>
            </w:r>
            <w:proofErr w:type="gramEnd"/>
            <w:r w:rsidR="00FC01F6" w:rsidRPr="00FC01F6">
              <w:rPr>
                <w:rFonts w:ascii="Tahoma" w:hAnsi="Tahoma" w:cs="Tahoma"/>
                <w:sz w:val="20"/>
                <w:szCs w:val="20"/>
              </w:rPr>
              <w:t>2) and lanyard BS EN354(3).</w:t>
            </w:r>
          </w:p>
          <w:p w14:paraId="679F3719" w14:textId="06C5E503" w:rsidR="000C43EC" w:rsidRPr="00FC01F6" w:rsidRDefault="000C43EC" w:rsidP="006031C2">
            <w:pPr>
              <w:pStyle w:val="ListParagraph"/>
              <w:widowControl w:val="0"/>
              <w:numPr>
                <w:ilvl w:val="0"/>
                <w:numId w:val="9"/>
              </w:numPr>
              <w:autoSpaceDE w:val="0"/>
              <w:autoSpaceDN w:val="0"/>
              <w:adjustRightInd w:val="0"/>
              <w:spacing w:after="240"/>
              <w:rPr>
                <w:rFonts w:ascii="Times" w:hAnsi="Times" w:cs="Times"/>
                <w:sz w:val="20"/>
                <w:szCs w:val="20"/>
              </w:rPr>
            </w:pPr>
            <w:r>
              <w:rPr>
                <w:rFonts w:ascii="Tahoma" w:hAnsi="Tahoma" w:cs="Tahoma"/>
                <w:sz w:val="20"/>
                <w:szCs w:val="20"/>
              </w:rPr>
              <w:t xml:space="preserve">Once in use, operatives will not open the gate of the MEWP working </w:t>
            </w:r>
            <w:r>
              <w:rPr>
                <w:rFonts w:ascii="Tahoma" w:hAnsi="Tahoma" w:cs="Tahoma"/>
                <w:sz w:val="20"/>
                <w:szCs w:val="20"/>
              </w:rPr>
              <w:lastRenderedPageBreak/>
              <w:t>platform until back to ground level.</w:t>
            </w:r>
          </w:p>
          <w:p w14:paraId="189009E5" w14:textId="548B12CE" w:rsidR="00FC01F6" w:rsidRPr="00FC01F6" w:rsidRDefault="00FC01F6" w:rsidP="006031C2">
            <w:pPr>
              <w:pStyle w:val="ListParagraph"/>
              <w:widowControl w:val="0"/>
              <w:numPr>
                <w:ilvl w:val="0"/>
                <w:numId w:val="9"/>
              </w:numPr>
              <w:autoSpaceDE w:val="0"/>
              <w:autoSpaceDN w:val="0"/>
              <w:adjustRightInd w:val="0"/>
              <w:spacing w:after="240"/>
              <w:rPr>
                <w:rFonts w:ascii="Times" w:hAnsi="Times" w:cs="Times"/>
                <w:sz w:val="20"/>
                <w:szCs w:val="20"/>
              </w:rPr>
            </w:pPr>
            <w:r w:rsidRPr="00FC01F6">
              <w:rPr>
                <w:rFonts w:ascii="Tahoma" w:hAnsi="Tahoma" w:cs="Tahoma"/>
                <w:sz w:val="20"/>
                <w:szCs w:val="20"/>
              </w:rPr>
              <w:t xml:space="preserve">MEWP equipment will be off hired and removed from site once works have been completed or stored in warehouse yard </w:t>
            </w:r>
            <w:r w:rsidR="00060F28">
              <w:rPr>
                <w:rFonts w:ascii="Tahoma" w:hAnsi="Tahoma" w:cs="Tahoma"/>
                <w:sz w:val="20"/>
                <w:szCs w:val="20"/>
              </w:rPr>
              <w:t xml:space="preserve">or safe area of car park until collected by </w:t>
            </w:r>
            <w:proofErr w:type="gramStart"/>
            <w:r w:rsidR="00060F28">
              <w:rPr>
                <w:rFonts w:ascii="Tahoma" w:hAnsi="Tahoma" w:cs="Tahoma"/>
                <w:sz w:val="20"/>
                <w:szCs w:val="20"/>
              </w:rPr>
              <w:t>hire company</w:t>
            </w:r>
            <w:proofErr w:type="gramEnd"/>
            <w:r w:rsidR="00060F28">
              <w:rPr>
                <w:rFonts w:ascii="Tahoma" w:hAnsi="Tahoma" w:cs="Tahoma"/>
                <w:sz w:val="20"/>
                <w:szCs w:val="20"/>
              </w:rPr>
              <w:t>.</w:t>
            </w:r>
          </w:p>
          <w:p w14:paraId="0DF23AF1" w14:textId="2312997B" w:rsidR="00BD401B" w:rsidRPr="00060F28" w:rsidRDefault="00FC01F6" w:rsidP="00060F28">
            <w:pPr>
              <w:pStyle w:val="ListParagraph"/>
              <w:widowControl w:val="0"/>
              <w:numPr>
                <w:ilvl w:val="0"/>
                <w:numId w:val="9"/>
              </w:numPr>
              <w:autoSpaceDE w:val="0"/>
              <w:autoSpaceDN w:val="0"/>
              <w:adjustRightInd w:val="0"/>
              <w:spacing w:after="240"/>
              <w:rPr>
                <w:rFonts w:ascii="Times" w:hAnsi="Times" w:cs="Times"/>
                <w:sz w:val="20"/>
                <w:szCs w:val="20"/>
              </w:rPr>
            </w:pPr>
            <w:r w:rsidRPr="00FC01F6">
              <w:rPr>
                <w:rFonts w:ascii="Tahoma" w:hAnsi="Tahoma" w:cs="Tahoma"/>
                <w:sz w:val="20"/>
                <w:szCs w:val="20"/>
              </w:rPr>
              <w:t>Please see attached additional</w:t>
            </w:r>
            <w:r>
              <w:rPr>
                <w:rFonts w:ascii="Tahoma" w:hAnsi="Tahoma" w:cs="Tahoma"/>
                <w:sz w:val="20"/>
                <w:szCs w:val="20"/>
              </w:rPr>
              <w:t xml:space="preserve"> </w:t>
            </w:r>
            <w:r w:rsidRPr="00FC01F6">
              <w:rPr>
                <w:rFonts w:ascii="Tahoma" w:hAnsi="Tahoma" w:cs="Tahoma"/>
                <w:sz w:val="20"/>
                <w:szCs w:val="20"/>
              </w:rPr>
              <w:t>HSE Guidance on the use</w:t>
            </w:r>
            <w:r w:rsidR="00060F28">
              <w:rPr>
                <w:rFonts w:ascii="Tahoma" w:hAnsi="Tahoma" w:cs="Tahoma"/>
                <w:sz w:val="20"/>
                <w:szCs w:val="20"/>
              </w:rPr>
              <w:t xml:space="preserve"> of MEWP</w:t>
            </w:r>
          </w:p>
        </w:tc>
        <w:tc>
          <w:tcPr>
            <w:tcW w:w="1196" w:type="dxa"/>
          </w:tcPr>
          <w:p w14:paraId="20CBD7F0" w14:textId="77777777" w:rsidR="00D43722" w:rsidRPr="002F2820" w:rsidRDefault="00D43722" w:rsidP="00005BF4">
            <w:pPr>
              <w:jc w:val="center"/>
              <w:rPr>
                <w:rFonts w:ascii="Tahoma" w:hAnsi="Tahoma" w:cs="Tahoma"/>
                <w:sz w:val="20"/>
                <w:szCs w:val="20"/>
                <w:lang w:val="en-GB"/>
              </w:rPr>
            </w:pPr>
            <w:r w:rsidRPr="002F2820">
              <w:rPr>
                <w:rFonts w:ascii="Tahoma" w:hAnsi="Tahoma" w:cs="Tahoma"/>
                <w:sz w:val="20"/>
                <w:szCs w:val="20"/>
                <w:lang w:val="en-GB"/>
              </w:rPr>
              <w:lastRenderedPageBreak/>
              <w:t>Low</w:t>
            </w:r>
          </w:p>
        </w:tc>
      </w:tr>
      <w:tr w:rsidR="000C43EC" w:rsidRPr="00361C0B" w14:paraId="24EC0E31" w14:textId="77777777" w:rsidTr="000C43EC">
        <w:trPr>
          <w:trHeight w:val="503"/>
        </w:trPr>
        <w:tc>
          <w:tcPr>
            <w:tcW w:w="3012" w:type="dxa"/>
          </w:tcPr>
          <w:p w14:paraId="6109C08D" w14:textId="0409F41A" w:rsidR="00B30C7F" w:rsidRDefault="00B30C7F" w:rsidP="00B30C7F">
            <w:pPr>
              <w:pStyle w:val="NormalWeb"/>
              <w:shd w:val="clear" w:color="auto" w:fill="FFFFFF"/>
              <w:spacing w:before="2" w:after="2"/>
            </w:pPr>
            <w:r>
              <w:rPr>
                <w:rFonts w:ascii="Tahoma" w:hAnsi="Tahoma"/>
              </w:rPr>
              <w:lastRenderedPageBreak/>
              <w:t xml:space="preserve">Hand held tools, worn, damaged, unsuitable Portable Power Tools Extension leads </w:t>
            </w:r>
          </w:p>
          <w:p w14:paraId="4E2CC4BA" w14:textId="77777777" w:rsidR="008735A5" w:rsidRPr="002F2820" w:rsidRDefault="008735A5" w:rsidP="00005BF4">
            <w:pPr>
              <w:rPr>
                <w:rFonts w:ascii="Tahoma" w:hAnsi="Tahoma" w:cs="Tahoma"/>
                <w:sz w:val="20"/>
                <w:szCs w:val="20"/>
                <w:lang w:val="en-GB"/>
              </w:rPr>
            </w:pPr>
          </w:p>
        </w:tc>
        <w:tc>
          <w:tcPr>
            <w:tcW w:w="1306" w:type="dxa"/>
          </w:tcPr>
          <w:p w14:paraId="2683F5CE" w14:textId="77777777" w:rsidR="00B30C7F" w:rsidRDefault="00B30C7F" w:rsidP="00B30C7F">
            <w:pPr>
              <w:pStyle w:val="NormalWeb"/>
              <w:shd w:val="clear" w:color="auto" w:fill="FFFFFF"/>
              <w:spacing w:before="2" w:after="2"/>
            </w:pPr>
            <w:r>
              <w:rPr>
                <w:rFonts w:ascii="Tahoma" w:hAnsi="Tahoma"/>
              </w:rPr>
              <w:t xml:space="preserve">Operative </w:t>
            </w:r>
          </w:p>
          <w:p w14:paraId="2F799855" w14:textId="77777777" w:rsidR="008735A5" w:rsidRPr="002F2820" w:rsidRDefault="008735A5" w:rsidP="00005BF4">
            <w:pPr>
              <w:jc w:val="center"/>
              <w:rPr>
                <w:rFonts w:ascii="Tahoma" w:hAnsi="Tahoma" w:cs="Tahoma"/>
                <w:sz w:val="20"/>
                <w:szCs w:val="20"/>
                <w:lang w:val="en-GB"/>
              </w:rPr>
            </w:pPr>
          </w:p>
          <w:p w14:paraId="66D5CD11" w14:textId="77777777" w:rsidR="008735A5" w:rsidRPr="002F2820" w:rsidRDefault="008735A5" w:rsidP="0058426B">
            <w:pPr>
              <w:rPr>
                <w:rFonts w:ascii="Tahoma" w:hAnsi="Tahoma" w:cs="Tahoma"/>
                <w:sz w:val="20"/>
                <w:szCs w:val="20"/>
                <w:lang w:val="en-GB"/>
              </w:rPr>
            </w:pPr>
          </w:p>
        </w:tc>
        <w:tc>
          <w:tcPr>
            <w:tcW w:w="1596" w:type="dxa"/>
          </w:tcPr>
          <w:p w14:paraId="3328FD5D" w14:textId="77777777" w:rsidR="00B30C7F" w:rsidRDefault="00B30C7F" w:rsidP="00B30C7F">
            <w:pPr>
              <w:pStyle w:val="NormalWeb"/>
              <w:shd w:val="clear" w:color="auto" w:fill="FFFFFF"/>
              <w:spacing w:before="2" w:after="2"/>
            </w:pPr>
            <w:r>
              <w:rPr>
                <w:rFonts w:ascii="Tahoma" w:hAnsi="Tahoma"/>
              </w:rPr>
              <w:t xml:space="preserve">Medium </w:t>
            </w:r>
          </w:p>
          <w:p w14:paraId="468C99BF" w14:textId="77777777" w:rsidR="008735A5" w:rsidRPr="002F2820" w:rsidRDefault="008735A5" w:rsidP="00005BF4">
            <w:pPr>
              <w:jc w:val="center"/>
              <w:rPr>
                <w:rFonts w:ascii="Tahoma" w:hAnsi="Tahoma" w:cs="Tahoma"/>
                <w:sz w:val="20"/>
                <w:szCs w:val="20"/>
                <w:lang w:val="en-GB"/>
              </w:rPr>
            </w:pPr>
          </w:p>
        </w:tc>
        <w:tc>
          <w:tcPr>
            <w:tcW w:w="7400" w:type="dxa"/>
          </w:tcPr>
          <w:p w14:paraId="1AF320BC" w14:textId="77777777" w:rsidR="00B30C7F" w:rsidRDefault="00B30C7F" w:rsidP="006031C2">
            <w:pPr>
              <w:pStyle w:val="NormalWeb"/>
              <w:numPr>
                <w:ilvl w:val="0"/>
                <w:numId w:val="11"/>
              </w:numPr>
              <w:shd w:val="clear" w:color="auto" w:fill="FFFFFF"/>
              <w:spacing w:before="2" w:after="2"/>
            </w:pPr>
            <w:r>
              <w:rPr>
                <w:rFonts w:ascii="Tahoma" w:hAnsi="Tahoma"/>
              </w:rPr>
              <w:t>All hand tools shall be fit for purpose, visually inspected before use for damage or wear and tear.</w:t>
            </w:r>
            <w:r>
              <w:rPr>
                <w:rFonts w:ascii="Tahoma" w:hAnsi="Tahoma"/>
              </w:rPr>
              <w:br/>
              <w:t xml:space="preserve">All portable power tools/extension leads shall be 110v only, be fit for purpose and visually inspected before use. </w:t>
            </w:r>
          </w:p>
          <w:p w14:paraId="7C3B98CC" w14:textId="77777777" w:rsidR="00B30C7F" w:rsidRDefault="00B30C7F" w:rsidP="006031C2">
            <w:pPr>
              <w:pStyle w:val="NormalWeb"/>
              <w:numPr>
                <w:ilvl w:val="0"/>
                <w:numId w:val="12"/>
              </w:numPr>
              <w:shd w:val="clear" w:color="auto" w:fill="FFFFFF"/>
              <w:spacing w:before="2" w:after="2"/>
            </w:pPr>
            <w:r>
              <w:rPr>
                <w:rFonts w:ascii="Tahoma" w:hAnsi="Tahoma"/>
              </w:rPr>
              <w:t>All portable power tools shall be PAT tested.</w:t>
            </w:r>
            <w:r>
              <w:rPr>
                <w:rFonts w:ascii="Tahoma" w:hAnsi="Tahoma"/>
              </w:rPr>
              <w:br/>
              <w:t xml:space="preserve">Only competent Engineer shall use portable power tools. </w:t>
            </w:r>
          </w:p>
          <w:p w14:paraId="1561B569" w14:textId="77777777" w:rsidR="008735A5" w:rsidRPr="002F2820" w:rsidRDefault="008735A5" w:rsidP="0058426B">
            <w:pPr>
              <w:ind w:left="720"/>
              <w:rPr>
                <w:rFonts w:ascii="Tahoma" w:hAnsi="Tahoma" w:cs="Tahoma"/>
                <w:sz w:val="20"/>
                <w:szCs w:val="20"/>
                <w:lang w:val="en-GB"/>
              </w:rPr>
            </w:pPr>
          </w:p>
        </w:tc>
        <w:tc>
          <w:tcPr>
            <w:tcW w:w="1196" w:type="dxa"/>
          </w:tcPr>
          <w:p w14:paraId="607934D1" w14:textId="77777777" w:rsidR="008735A5" w:rsidRPr="002F2820" w:rsidRDefault="008735A5" w:rsidP="00005BF4">
            <w:pPr>
              <w:jc w:val="center"/>
              <w:rPr>
                <w:rFonts w:ascii="Tahoma" w:hAnsi="Tahoma" w:cs="Tahoma"/>
                <w:sz w:val="20"/>
                <w:szCs w:val="20"/>
                <w:lang w:val="en-GB"/>
              </w:rPr>
            </w:pPr>
            <w:r w:rsidRPr="002F2820">
              <w:rPr>
                <w:rFonts w:ascii="Tahoma" w:hAnsi="Tahoma" w:cs="Tahoma"/>
                <w:sz w:val="20"/>
                <w:szCs w:val="20"/>
                <w:lang w:val="en-GB"/>
              </w:rPr>
              <w:t>Low</w:t>
            </w:r>
          </w:p>
        </w:tc>
      </w:tr>
      <w:tr w:rsidR="000C43EC" w:rsidRPr="00361C0B" w14:paraId="58ED7529" w14:textId="77777777" w:rsidTr="000C43EC">
        <w:trPr>
          <w:trHeight w:val="503"/>
        </w:trPr>
        <w:tc>
          <w:tcPr>
            <w:tcW w:w="3012" w:type="dxa"/>
          </w:tcPr>
          <w:p w14:paraId="0EE94698" w14:textId="77777777" w:rsidR="00B30C7F" w:rsidRDefault="00B30C7F" w:rsidP="00B30C7F">
            <w:pPr>
              <w:pStyle w:val="NormalWeb"/>
              <w:shd w:val="clear" w:color="auto" w:fill="FFFFFF"/>
              <w:spacing w:before="2" w:after="2"/>
            </w:pPr>
            <w:r>
              <w:rPr>
                <w:rFonts w:ascii="Tahoma" w:hAnsi="Tahoma"/>
              </w:rPr>
              <w:t xml:space="preserve">Traffic/FLT’s/Plant Impact/collision with site traffic and vehicles </w:t>
            </w:r>
          </w:p>
          <w:p w14:paraId="2645F210" w14:textId="77777777" w:rsidR="008735A5" w:rsidRPr="002F2820" w:rsidRDefault="008735A5" w:rsidP="00005BF4">
            <w:pPr>
              <w:rPr>
                <w:rFonts w:ascii="Tahoma" w:hAnsi="Tahoma" w:cs="Tahoma"/>
                <w:sz w:val="20"/>
                <w:szCs w:val="20"/>
                <w:lang w:val="en-GB"/>
              </w:rPr>
            </w:pPr>
          </w:p>
        </w:tc>
        <w:tc>
          <w:tcPr>
            <w:tcW w:w="1306" w:type="dxa"/>
          </w:tcPr>
          <w:p w14:paraId="6464162B" w14:textId="77777777" w:rsidR="00B30C7F" w:rsidRDefault="00B30C7F" w:rsidP="00B30C7F">
            <w:pPr>
              <w:pStyle w:val="NormalWeb"/>
              <w:shd w:val="clear" w:color="auto" w:fill="FFFFFF"/>
              <w:spacing w:before="2" w:after="2"/>
            </w:pPr>
            <w:r>
              <w:rPr>
                <w:rFonts w:ascii="Tahoma" w:hAnsi="Tahoma"/>
              </w:rPr>
              <w:t xml:space="preserve">Operative </w:t>
            </w:r>
          </w:p>
          <w:p w14:paraId="6EB35EF6" w14:textId="77777777" w:rsidR="008735A5" w:rsidRPr="002F2820" w:rsidRDefault="008735A5" w:rsidP="00005BF4">
            <w:pPr>
              <w:jc w:val="center"/>
              <w:rPr>
                <w:rFonts w:ascii="Tahoma" w:hAnsi="Tahoma" w:cs="Tahoma"/>
                <w:sz w:val="20"/>
                <w:szCs w:val="20"/>
                <w:lang w:val="en-GB"/>
              </w:rPr>
            </w:pPr>
          </w:p>
          <w:p w14:paraId="724F006B" w14:textId="77777777" w:rsidR="008735A5" w:rsidRPr="002F2820" w:rsidRDefault="008735A5" w:rsidP="00005BF4">
            <w:pPr>
              <w:jc w:val="center"/>
              <w:rPr>
                <w:rFonts w:ascii="Tahoma" w:hAnsi="Tahoma" w:cs="Tahoma"/>
                <w:sz w:val="20"/>
                <w:szCs w:val="20"/>
                <w:lang w:val="en-GB"/>
              </w:rPr>
            </w:pPr>
          </w:p>
        </w:tc>
        <w:tc>
          <w:tcPr>
            <w:tcW w:w="1596" w:type="dxa"/>
          </w:tcPr>
          <w:p w14:paraId="5BD00F37" w14:textId="77777777" w:rsidR="00B30C7F" w:rsidRDefault="00B30C7F" w:rsidP="00B30C7F">
            <w:pPr>
              <w:pStyle w:val="NormalWeb"/>
              <w:shd w:val="clear" w:color="auto" w:fill="FFFFFF"/>
              <w:spacing w:before="2" w:after="2"/>
            </w:pPr>
            <w:r>
              <w:rPr>
                <w:rFonts w:ascii="Tahoma" w:hAnsi="Tahoma"/>
              </w:rPr>
              <w:t xml:space="preserve">High </w:t>
            </w:r>
          </w:p>
          <w:p w14:paraId="57E4A50B" w14:textId="77777777" w:rsidR="008735A5" w:rsidRPr="002F2820" w:rsidRDefault="008735A5" w:rsidP="00005BF4">
            <w:pPr>
              <w:jc w:val="center"/>
              <w:rPr>
                <w:rFonts w:ascii="Tahoma" w:hAnsi="Tahoma" w:cs="Tahoma"/>
                <w:sz w:val="20"/>
                <w:szCs w:val="20"/>
                <w:lang w:val="en-GB"/>
              </w:rPr>
            </w:pPr>
          </w:p>
        </w:tc>
        <w:tc>
          <w:tcPr>
            <w:tcW w:w="7400" w:type="dxa"/>
          </w:tcPr>
          <w:p w14:paraId="47E4A391" w14:textId="77777777" w:rsidR="00060F28" w:rsidRDefault="00060F28" w:rsidP="00647120">
            <w:pPr>
              <w:pStyle w:val="NormalWeb"/>
              <w:numPr>
                <w:ilvl w:val="0"/>
                <w:numId w:val="7"/>
              </w:numPr>
              <w:shd w:val="clear" w:color="auto" w:fill="FFFFFF"/>
              <w:spacing w:before="2" w:after="2"/>
              <w:rPr>
                <w:rFonts w:ascii="Tahoma" w:hAnsi="Tahoma"/>
              </w:rPr>
            </w:pPr>
            <w:r>
              <w:rPr>
                <w:rFonts w:ascii="Tahoma" w:hAnsi="Tahoma"/>
              </w:rPr>
              <w:t>Suitable control measures shall be implemented when working in populated areas to ensure that works are sufficiently segregated at all times and that work does not impact on the health and safety of ASDA employees.</w:t>
            </w:r>
          </w:p>
          <w:p w14:paraId="3AEA3D75" w14:textId="77777777" w:rsidR="00647120" w:rsidRPr="00FC01F6" w:rsidRDefault="00647120" w:rsidP="00647120">
            <w:pPr>
              <w:pStyle w:val="NormalWeb"/>
              <w:numPr>
                <w:ilvl w:val="0"/>
                <w:numId w:val="7"/>
              </w:numPr>
              <w:shd w:val="clear" w:color="auto" w:fill="FFFFFF"/>
              <w:spacing w:before="2" w:after="2"/>
            </w:pPr>
            <w:r>
              <w:rPr>
                <w:rFonts w:ascii="Tahoma" w:hAnsi="Tahoma"/>
              </w:rPr>
              <w:t>Any area where the MEWP is in use is to be demarcated with high visibility barriers and cones.</w:t>
            </w:r>
          </w:p>
          <w:p w14:paraId="03B55B7E" w14:textId="11837DD9" w:rsidR="008735A5" w:rsidRPr="00647120" w:rsidRDefault="00647120" w:rsidP="00647120">
            <w:pPr>
              <w:pStyle w:val="NormalWeb"/>
              <w:numPr>
                <w:ilvl w:val="0"/>
                <w:numId w:val="7"/>
              </w:numPr>
              <w:shd w:val="clear" w:color="auto" w:fill="FFFFFF"/>
              <w:spacing w:before="2" w:after="2"/>
            </w:pPr>
            <w:r>
              <w:rPr>
                <w:rFonts w:ascii="Tahoma" w:hAnsi="Tahoma"/>
              </w:rPr>
              <w:t>Demarcated area is to be increased to prevent contact with the machine</w:t>
            </w:r>
          </w:p>
        </w:tc>
        <w:tc>
          <w:tcPr>
            <w:tcW w:w="1196" w:type="dxa"/>
          </w:tcPr>
          <w:p w14:paraId="5F83A8BE" w14:textId="77777777" w:rsidR="008735A5" w:rsidRPr="00361C0B" w:rsidRDefault="008735A5" w:rsidP="008735A5">
            <w:pPr>
              <w:jc w:val="center"/>
              <w:rPr>
                <w:rFonts w:ascii="Tahoma" w:hAnsi="Tahoma"/>
                <w:sz w:val="22"/>
                <w:szCs w:val="22"/>
              </w:rPr>
            </w:pPr>
            <w:r w:rsidRPr="008735A5">
              <w:rPr>
                <w:rFonts w:ascii="Tahoma" w:hAnsi="Tahoma"/>
                <w:sz w:val="20"/>
                <w:szCs w:val="22"/>
              </w:rPr>
              <w:t>Low</w:t>
            </w:r>
          </w:p>
        </w:tc>
      </w:tr>
      <w:tr w:rsidR="000C43EC" w:rsidRPr="00361C0B" w14:paraId="314DCAA8" w14:textId="77777777" w:rsidTr="000C43EC">
        <w:trPr>
          <w:trHeight w:val="503"/>
        </w:trPr>
        <w:tc>
          <w:tcPr>
            <w:tcW w:w="3012" w:type="dxa"/>
          </w:tcPr>
          <w:p w14:paraId="28B49491" w14:textId="77777777" w:rsidR="00B30C7F" w:rsidRDefault="00B30C7F" w:rsidP="00B30C7F">
            <w:pPr>
              <w:pStyle w:val="NormalWeb"/>
              <w:shd w:val="clear" w:color="auto" w:fill="FFFFFF"/>
              <w:spacing w:before="2" w:after="2"/>
            </w:pPr>
            <w:r>
              <w:rPr>
                <w:rFonts w:ascii="Tahoma" w:hAnsi="Tahoma"/>
              </w:rPr>
              <w:t xml:space="preserve">Slips, Trips and Falls </w:t>
            </w:r>
          </w:p>
          <w:p w14:paraId="32B43D04" w14:textId="77777777" w:rsidR="00B5531B" w:rsidRDefault="00B5531B" w:rsidP="0058426B">
            <w:pPr>
              <w:rPr>
                <w:rFonts w:ascii="Tahoma" w:hAnsi="Tahoma" w:cs="Tahoma"/>
                <w:sz w:val="20"/>
                <w:szCs w:val="20"/>
              </w:rPr>
            </w:pPr>
          </w:p>
        </w:tc>
        <w:tc>
          <w:tcPr>
            <w:tcW w:w="1306" w:type="dxa"/>
          </w:tcPr>
          <w:p w14:paraId="4795A116" w14:textId="77777777" w:rsidR="00B30C7F" w:rsidRDefault="00B30C7F" w:rsidP="00B30C7F">
            <w:pPr>
              <w:pStyle w:val="NormalWeb"/>
              <w:shd w:val="clear" w:color="auto" w:fill="FFFFFF"/>
              <w:spacing w:before="2" w:after="2"/>
            </w:pPr>
            <w:r>
              <w:rPr>
                <w:rFonts w:ascii="Tahoma" w:hAnsi="Tahoma"/>
              </w:rPr>
              <w:t xml:space="preserve">Operative </w:t>
            </w:r>
          </w:p>
          <w:p w14:paraId="5251B2A4" w14:textId="77777777" w:rsidR="00B5531B" w:rsidRDefault="00B5531B" w:rsidP="00005BF4">
            <w:pPr>
              <w:jc w:val="center"/>
              <w:rPr>
                <w:rFonts w:ascii="Tahoma" w:hAnsi="Tahoma" w:cs="Tahoma"/>
                <w:sz w:val="20"/>
                <w:szCs w:val="20"/>
                <w:lang w:val="en-GB"/>
              </w:rPr>
            </w:pPr>
          </w:p>
        </w:tc>
        <w:tc>
          <w:tcPr>
            <w:tcW w:w="1596" w:type="dxa"/>
          </w:tcPr>
          <w:p w14:paraId="233F1BC4" w14:textId="77777777" w:rsidR="00B30C7F" w:rsidRDefault="00B30C7F" w:rsidP="00B30C7F">
            <w:pPr>
              <w:pStyle w:val="NormalWeb"/>
              <w:shd w:val="clear" w:color="auto" w:fill="FFFFFF"/>
              <w:spacing w:before="2" w:after="2"/>
            </w:pPr>
            <w:r>
              <w:rPr>
                <w:rFonts w:ascii="Tahoma" w:hAnsi="Tahoma"/>
              </w:rPr>
              <w:t xml:space="preserve">Medium </w:t>
            </w:r>
          </w:p>
          <w:p w14:paraId="4718EE0B" w14:textId="77777777" w:rsidR="00B5531B" w:rsidRDefault="00B5531B" w:rsidP="00005BF4">
            <w:pPr>
              <w:jc w:val="center"/>
              <w:rPr>
                <w:rFonts w:ascii="Tahoma" w:hAnsi="Tahoma" w:cs="Tahoma"/>
                <w:sz w:val="20"/>
                <w:szCs w:val="20"/>
                <w:lang w:val="en-GB"/>
              </w:rPr>
            </w:pPr>
          </w:p>
        </w:tc>
        <w:tc>
          <w:tcPr>
            <w:tcW w:w="7400" w:type="dxa"/>
          </w:tcPr>
          <w:p w14:paraId="2270EC8C" w14:textId="77777777" w:rsidR="00B30C7F" w:rsidRDefault="00B30C7F" w:rsidP="006031C2">
            <w:pPr>
              <w:pStyle w:val="NormalWeb"/>
              <w:numPr>
                <w:ilvl w:val="0"/>
                <w:numId w:val="14"/>
              </w:numPr>
              <w:shd w:val="clear" w:color="auto" w:fill="FFFFFF"/>
              <w:spacing w:before="2" w:after="2"/>
            </w:pPr>
            <w:r>
              <w:rPr>
                <w:rFonts w:ascii="Tahoma" w:hAnsi="Tahoma"/>
              </w:rPr>
              <w:t>Operatives shall carry out a visual observation of the work area to familiarise themselves with the environment.</w:t>
            </w:r>
            <w:r>
              <w:rPr>
                <w:rFonts w:ascii="Tahoma" w:hAnsi="Tahoma"/>
              </w:rPr>
              <w:br/>
              <w:t xml:space="preserve">Work area shall be kept clean and tidy with materials and debris not allowed to accumulate. </w:t>
            </w:r>
          </w:p>
          <w:p w14:paraId="612F7473" w14:textId="77777777" w:rsidR="00A92F54" w:rsidRPr="00A92F54" w:rsidRDefault="00A92F54" w:rsidP="0058426B">
            <w:pPr>
              <w:ind w:left="720"/>
              <w:rPr>
                <w:rFonts w:ascii="Tahoma" w:hAnsi="Tahoma" w:cs="Tahoma"/>
                <w:sz w:val="20"/>
                <w:szCs w:val="20"/>
                <w:lang w:val="en-GB"/>
              </w:rPr>
            </w:pPr>
          </w:p>
        </w:tc>
        <w:tc>
          <w:tcPr>
            <w:tcW w:w="1196" w:type="dxa"/>
          </w:tcPr>
          <w:p w14:paraId="74934574" w14:textId="77777777" w:rsidR="00B30C7F" w:rsidRDefault="00B30C7F" w:rsidP="00B30C7F">
            <w:pPr>
              <w:pStyle w:val="NormalWeb"/>
              <w:shd w:val="clear" w:color="auto" w:fill="FFFFFF"/>
              <w:spacing w:before="2" w:after="2"/>
            </w:pPr>
            <w:r>
              <w:rPr>
                <w:rFonts w:ascii="Tahoma" w:hAnsi="Tahoma"/>
              </w:rPr>
              <w:t xml:space="preserve">Low </w:t>
            </w:r>
          </w:p>
          <w:p w14:paraId="50DC5FA3" w14:textId="77777777" w:rsidR="00B5531B" w:rsidRDefault="00B5531B" w:rsidP="00005BF4">
            <w:pPr>
              <w:jc w:val="center"/>
              <w:rPr>
                <w:rFonts w:ascii="Tahoma" w:hAnsi="Tahoma" w:cs="Tahoma"/>
                <w:sz w:val="20"/>
                <w:szCs w:val="20"/>
                <w:lang w:val="en-GB"/>
              </w:rPr>
            </w:pPr>
          </w:p>
        </w:tc>
      </w:tr>
      <w:tr w:rsidR="000C43EC" w:rsidRPr="00361C0B" w14:paraId="128C41CE" w14:textId="77777777" w:rsidTr="000C43EC">
        <w:trPr>
          <w:trHeight w:val="503"/>
        </w:trPr>
        <w:tc>
          <w:tcPr>
            <w:tcW w:w="3012" w:type="dxa"/>
          </w:tcPr>
          <w:p w14:paraId="10644BBA" w14:textId="77777777" w:rsidR="00B30C7F" w:rsidRDefault="00B30C7F" w:rsidP="00B30C7F">
            <w:pPr>
              <w:pStyle w:val="NormalWeb"/>
              <w:shd w:val="clear" w:color="auto" w:fill="FFFFFF"/>
              <w:spacing w:before="2" w:after="2"/>
            </w:pPr>
            <w:r>
              <w:rPr>
                <w:rFonts w:ascii="Tahoma" w:hAnsi="Tahoma"/>
              </w:rPr>
              <w:t xml:space="preserve">Environmental Conditions, extremes of weather, lightning, high winds, snow, rain etc. </w:t>
            </w:r>
          </w:p>
          <w:p w14:paraId="72B9D6FD" w14:textId="77777777" w:rsidR="00A92F54" w:rsidRDefault="00A92F54" w:rsidP="00005BF4">
            <w:pPr>
              <w:rPr>
                <w:rFonts w:ascii="Tahoma" w:hAnsi="Tahoma" w:cs="Tahoma"/>
                <w:sz w:val="20"/>
                <w:szCs w:val="20"/>
              </w:rPr>
            </w:pPr>
          </w:p>
        </w:tc>
        <w:tc>
          <w:tcPr>
            <w:tcW w:w="1306" w:type="dxa"/>
          </w:tcPr>
          <w:p w14:paraId="5E799F7F" w14:textId="77777777" w:rsidR="00B30C7F" w:rsidRDefault="00B30C7F" w:rsidP="00B30C7F">
            <w:pPr>
              <w:pStyle w:val="NormalWeb"/>
              <w:shd w:val="clear" w:color="auto" w:fill="FFFFFF"/>
              <w:spacing w:before="2" w:after="2"/>
            </w:pPr>
            <w:r>
              <w:rPr>
                <w:rFonts w:ascii="Tahoma" w:hAnsi="Tahoma"/>
              </w:rPr>
              <w:t xml:space="preserve">Operatives </w:t>
            </w:r>
          </w:p>
          <w:p w14:paraId="7AE8A114" w14:textId="77777777" w:rsidR="00A92F54" w:rsidRDefault="00A92F54" w:rsidP="0058426B">
            <w:pPr>
              <w:jc w:val="center"/>
              <w:rPr>
                <w:rFonts w:ascii="Tahoma" w:hAnsi="Tahoma" w:cs="Tahoma"/>
                <w:sz w:val="20"/>
                <w:szCs w:val="20"/>
                <w:lang w:val="en-GB"/>
              </w:rPr>
            </w:pPr>
          </w:p>
        </w:tc>
        <w:tc>
          <w:tcPr>
            <w:tcW w:w="1596" w:type="dxa"/>
          </w:tcPr>
          <w:p w14:paraId="49786338" w14:textId="77777777" w:rsidR="00B30C7F" w:rsidRDefault="00B30C7F" w:rsidP="00B30C7F">
            <w:pPr>
              <w:pStyle w:val="NormalWeb"/>
              <w:shd w:val="clear" w:color="auto" w:fill="FFFFFF"/>
              <w:spacing w:before="2" w:after="2"/>
            </w:pPr>
            <w:r>
              <w:rPr>
                <w:rFonts w:ascii="Tahoma" w:hAnsi="Tahoma"/>
              </w:rPr>
              <w:t xml:space="preserve">Medium </w:t>
            </w:r>
          </w:p>
          <w:p w14:paraId="2A832500" w14:textId="77777777" w:rsidR="00A92F54" w:rsidRDefault="00A92F54" w:rsidP="00005BF4">
            <w:pPr>
              <w:jc w:val="center"/>
              <w:rPr>
                <w:rFonts w:ascii="Tahoma" w:hAnsi="Tahoma" w:cs="Tahoma"/>
                <w:sz w:val="20"/>
                <w:szCs w:val="20"/>
                <w:lang w:val="en-GB"/>
              </w:rPr>
            </w:pPr>
          </w:p>
        </w:tc>
        <w:tc>
          <w:tcPr>
            <w:tcW w:w="7400" w:type="dxa"/>
          </w:tcPr>
          <w:p w14:paraId="042F39AF" w14:textId="77777777" w:rsidR="00B30C7F" w:rsidRDefault="00B30C7F" w:rsidP="006031C2">
            <w:pPr>
              <w:pStyle w:val="NormalWeb"/>
              <w:numPr>
                <w:ilvl w:val="0"/>
                <w:numId w:val="15"/>
              </w:numPr>
              <w:shd w:val="clear" w:color="auto" w:fill="FFFFFF"/>
              <w:spacing w:before="2" w:after="2"/>
            </w:pPr>
            <w:r>
              <w:rPr>
                <w:rFonts w:ascii="Tahoma" w:hAnsi="Tahoma"/>
              </w:rPr>
              <w:t xml:space="preserve">If weather conditions or work conditions become hazardous, due to lightning, high winds, rain, snow </w:t>
            </w:r>
            <w:proofErr w:type="spellStart"/>
            <w:r>
              <w:rPr>
                <w:rFonts w:ascii="Tahoma" w:hAnsi="Tahoma"/>
              </w:rPr>
              <w:t>etc</w:t>
            </w:r>
            <w:proofErr w:type="spellEnd"/>
            <w:r>
              <w:rPr>
                <w:rFonts w:ascii="Tahoma" w:hAnsi="Tahoma"/>
              </w:rPr>
              <w:t xml:space="preserve">, then works shall cease until such time as it is safe to continue. </w:t>
            </w:r>
          </w:p>
          <w:p w14:paraId="22C4A965" w14:textId="77777777" w:rsidR="00A92F54" w:rsidRDefault="00A92F54" w:rsidP="0058426B">
            <w:pPr>
              <w:ind w:left="720"/>
              <w:rPr>
                <w:rFonts w:ascii="Tahoma" w:hAnsi="Tahoma" w:cs="Tahoma"/>
                <w:sz w:val="20"/>
                <w:szCs w:val="20"/>
                <w:lang w:val="en-GB"/>
              </w:rPr>
            </w:pPr>
            <w:r>
              <w:rPr>
                <w:rFonts w:ascii="Tahoma" w:hAnsi="Tahoma" w:cs="Tahoma"/>
                <w:sz w:val="20"/>
                <w:szCs w:val="20"/>
                <w:lang w:val="en-GB"/>
              </w:rPr>
              <w:t xml:space="preserve"> </w:t>
            </w:r>
          </w:p>
        </w:tc>
        <w:tc>
          <w:tcPr>
            <w:tcW w:w="1196" w:type="dxa"/>
          </w:tcPr>
          <w:p w14:paraId="6DA351B8" w14:textId="77777777" w:rsidR="00B30C7F" w:rsidRDefault="00B30C7F" w:rsidP="00B30C7F">
            <w:pPr>
              <w:pStyle w:val="NormalWeb"/>
              <w:shd w:val="clear" w:color="auto" w:fill="FFFFFF"/>
              <w:spacing w:before="2" w:after="2"/>
            </w:pPr>
            <w:r>
              <w:rPr>
                <w:rFonts w:ascii="Tahoma" w:hAnsi="Tahoma"/>
              </w:rPr>
              <w:t xml:space="preserve">Low </w:t>
            </w:r>
          </w:p>
          <w:p w14:paraId="2D82EB5E" w14:textId="77777777" w:rsidR="00A92F54" w:rsidRDefault="00A92F54" w:rsidP="00005BF4">
            <w:pPr>
              <w:jc w:val="center"/>
              <w:rPr>
                <w:rFonts w:ascii="Tahoma" w:hAnsi="Tahoma" w:cs="Tahoma"/>
                <w:sz w:val="20"/>
                <w:szCs w:val="20"/>
                <w:lang w:val="en-GB"/>
              </w:rPr>
            </w:pPr>
          </w:p>
        </w:tc>
      </w:tr>
      <w:tr w:rsidR="000C43EC" w:rsidRPr="00361C0B" w14:paraId="508DCFCA" w14:textId="77777777" w:rsidTr="000C43EC">
        <w:trPr>
          <w:trHeight w:val="503"/>
        </w:trPr>
        <w:tc>
          <w:tcPr>
            <w:tcW w:w="3012" w:type="dxa"/>
          </w:tcPr>
          <w:p w14:paraId="29C52858" w14:textId="77777777" w:rsidR="00B30C7F" w:rsidRDefault="00B30C7F" w:rsidP="00B30C7F">
            <w:pPr>
              <w:pStyle w:val="NormalWeb"/>
              <w:shd w:val="clear" w:color="auto" w:fill="FFFFFF"/>
              <w:spacing w:before="2" w:after="2"/>
            </w:pPr>
            <w:r>
              <w:rPr>
                <w:rFonts w:ascii="Tahoma" w:hAnsi="Tahoma"/>
              </w:rPr>
              <w:lastRenderedPageBreak/>
              <w:t xml:space="preserve">Vibration </w:t>
            </w:r>
          </w:p>
          <w:p w14:paraId="0BA98DC4" w14:textId="77777777" w:rsidR="00A92F54" w:rsidRDefault="00A92F54" w:rsidP="00005BF4">
            <w:pPr>
              <w:rPr>
                <w:rFonts w:ascii="Tahoma" w:hAnsi="Tahoma" w:cs="Tahoma"/>
                <w:sz w:val="20"/>
                <w:szCs w:val="20"/>
              </w:rPr>
            </w:pPr>
          </w:p>
        </w:tc>
        <w:tc>
          <w:tcPr>
            <w:tcW w:w="1306" w:type="dxa"/>
          </w:tcPr>
          <w:p w14:paraId="02B04ADC" w14:textId="77777777" w:rsidR="00B30C7F" w:rsidRDefault="00B30C7F" w:rsidP="00B30C7F">
            <w:pPr>
              <w:pStyle w:val="NormalWeb"/>
              <w:shd w:val="clear" w:color="auto" w:fill="FFFFFF"/>
              <w:spacing w:before="2" w:after="2"/>
            </w:pPr>
            <w:r>
              <w:rPr>
                <w:rFonts w:ascii="Tahoma" w:hAnsi="Tahoma"/>
              </w:rPr>
              <w:t xml:space="preserve">Operatives </w:t>
            </w:r>
          </w:p>
          <w:p w14:paraId="4034854E" w14:textId="77777777" w:rsidR="00A92F54" w:rsidRDefault="00A92F54" w:rsidP="00005BF4">
            <w:pPr>
              <w:jc w:val="center"/>
              <w:rPr>
                <w:rFonts w:ascii="Tahoma" w:hAnsi="Tahoma" w:cs="Tahoma"/>
                <w:sz w:val="20"/>
                <w:szCs w:val="20"/>
                <w:lang w:val="en-GB"/>
              </w:rPr>
            </w:pPr>
          </w:p>
        </w:tc>
        <w:tc>
          <w:tcPr>
            <w:tcW w:w="1596" w:type="dxa"/>
          </w:tcPr>
          <w:p w14:paraId="39EAE1B2" w14:textId="77777777" w:rsidR="00B30C7F" w:rsidRDefault="00B30C7F" w:rsidP="00B30C7F">
            <w:pPr>
              <w:pStyle w:val="NormalWeb"/>
              <w:shd w:val="clear" w:color="auto" w:fill="FFFFFF"/>
              <w:spacing w:before="2" w:after="2"/>
            </w:pPr>
            <w:r>
              <w:rPr>
                <w:rFonts w:ascii="Tahoma" w:hAnsi="Tahoma"/>
              </w:rPr>
              <w:t xml:space="preserve">Medium </w:t>
            </w:r>
          </w:p>
          <w:p w14:paraId="02E14AC6" w14:textId="77777777" w:rsidR="00A92F54" w:rsidRDefault="00A92F54" w:rsidP="00B30C7F">
            <w:pPr>
              <w:tabs>
                <w:tab w:val="left" w:pos="220"/>
              </w:tabs>
              <w:rPr>
                <w:rFonts w:ascii="Tahoma" w:hAnsi="Tahoma" w:cs="Tahoma"/>
                <w:sz w:val="20"/>
                <w:szCs w:val="20"/>
                <w:lang w:val="en-GB"/>
              </w:rPr>
            </w:pPr>
          </w:p>
        </w:tc>
        <w:tc>
          <w:tcPr>
            <w:tcW w:w="7400" w:type="dxa"/>
          </w:tcPr>
          <w:p w14:paraId="17FE50FE" w14:textId="77777777" w:rsidR="00673916" w:rsidRPr="001D7D81" w:rsidRDefault="00B30C7F" w:rsidP="006031C2">
            <w:pPr>
              <w:pStyle w:val="NormalWeb"/>
              <w:numPr>
                <w:ilvl w:val="0"/>
                <w:numId w:val="16"/>
              </w:numPr>
              <w:shd w:val="clear" w:color="auto" w:fill="FFFFFF"/>
              <w:spacing w:before="2" w:after="2"/>
            </w:pPr>
            <w:r>
              <w:rPr>
                <w:rFonts w:ascii="Tahoma" w:hAnsi="Tahoma"/>
              </w:rPr>
              <w:t>Operatives are not exposed to extreme levels of vibration during the course of the work being undertaken.</w:t>
            </w:r>
            <w:r>
              <w:rPr>
                <w:rFonts w:ascii="Tahoma" w:hAnsi="Tahoma"/>
              </w:rPr>
              <w:br/>
            </w:r>
          </w:p>
        </w:tc>
        <w:tc>
          <w:tcPr>
            <w:tcW w:w="1196" w:type="dxa"/>
          </w:tcPr>
          <w:p w14:paraId="1275E98F" w14:textId="77777777" w:rsidR="00A92F54" w:rsidRDefault="00BD401B" w:rsidP="0058426B">
            <w:pPr>
              <w:rPr>
                <w:rFonts w:ascii="Tahoma" w:hAnsi="Tahoma" w:cs="Tahoma"/>
                <w:sz w:val="20"/>
                <w:szCs w:val="20"/>
                <w:lang w:val="en-GB"/>
              </w:rPr>
            </w:pPr>
            <w:r>
              <w:rPr>
                <w:rFonts w:ascii="Tahoma" w:hAnsi="Tahoma" w:cs="Tahoma"/>
                <w:sz w:val="20"/>
                <w:szCs w:val="20"/>
                <w:lang w:val="en-GB"/>
              </w:rPr>
              <w:t>Low</w:t>
            </w:r>
          </w:p>
        </w:tc>
      </w:tr>
      <w:tr w:rsidR="000C43EC" w:rsidRPr="00361C0B" w14:paraId="6B3E5F56" w14:textId="77777777" w:rsidTr="000C43EC">
        <w:trPr>
          <w:trHeight w:val="503"/>
        </w:trPr>
        <w:tc>
          <w:tcPr>
            <w:tcW w:w="3012" w:type="dxa"/>
          </w:tcPr>
          <w:p w14:paraId="6B69651A" w14:textId="77777777" w:rsidR="00B30C7F" w:rsidRDefault="00B30C7F" w:rsidP="00B30C7F">
            <w:pPr>
              <w:pStyle w:val="NormalWeb"/>
              <w:shd w:val="clear" w:color="auto" w:fill="FFFFFF"/>
              <w:spacing w:before="2" w:after="2"/>
            </w:pPr>
            <w:r>
              <w:rPr>
                <w:rFonts w:ascii="Tahoma" w:hAnsi="Tahoma"/>
              </w:rPr>
              <w:t xml:space="preserve">Noise </w:t>
            </w:r>
          </w:p>
          <w:p w14:paraId="455885CA" w14:textId="77777777" w:rsidR="00B90453" w:rsidRPr="005B25AC" w:rsidRDefault="00B90453" w:rsidP="00005BF4">
            <w:pPr>
              <w:rPr>
                <w:rFonts w:ascii="Tahoma" w:hAnsi="Tahoma" w:cs="Tahoma"/>
                <w:sz w:val="20"/>
                <w:szCs w:val="20"/>
              </w:rPr>
            </w:pPr>
          </w:p>
        </w:tc>
        <w:tc>
          <w:tcPr>
            <w:tcW w:w="1306" w:type="dxa"/>
          </w:tcPr>
          <w:p w14:paraId="70116D39" w14:textId="77777777" w:rsidR="00B30C7F" w:rsidRDefault="00B30C7F" w:rsidP="00B30C7F">
            <w:pPr>
              <w:pStyle w:val="NormalWeb"/>
              <w:shd w:val="clear" w:color="auto" w:fill="FFFFFF"/>
              <w:spacing w:before="2" w:after="2"/>
            </w:pPr>
            <w:r>
              <w:rPr>
                <w:rFonts w:ascii="Tahoma" w:hAnsi="Tahoma"/>
              </w:rPr>
              <w:t xml:space="preserve">Operatives </w:t>
            </w:r>
          </w:p>
          <w:p w14:paraId="6798118D" w14:textId="77777777" w:rsidR="00B90453" w:rsidRPr="002F2820" w:rsidRDefault="00B90453" w:rsidP="00005BF4">
            <w:pPr>
              <w:jc w:val="center"/>
              <w:rPr>
                <w:rFonts w:ascii="Tahoma" w:hAnsi="Tahoma" w:cs="Tahoma"/>
                <w:sz w:val="20"/>
                <w:szCs w:val="20"/>
                <w:lang w:val="en-GB"/>
              </w:rPr>
            </w:pPr>
          </w:p>
        </w:tc>
        <w:tc>
          <w:tcPr>
            <w:tcW w:w="1596" w:type="dxa"/>
          </w:tcPr>
          <w:p w14:paraId="4FE63327" w14:textId="77777777" w:rsidR="00B30C7F" w:rsidRDefault="00B30C7F" w:rsidP="00B30C7F">
            <w:pPr>
              <w:pStyle w:val="NormalWeb"/>
              <w:shd w:val="clear" w:color="auto" w:fill="FFFFFF"/>
              <w:spacing w:before="2" w:after="2"/>
            </w:pPr>
            <w:r>
              <w:rPr>
                <w:rFonts w:ascii="Tahoma" w:hAnsi="Tahoma"/>
              </w:rPr>
              <w:t xml:space="preserve">Medium </w:t>
            </w:r>
          </w:p>
          <w:p w14:paraId="4D452C58" w14:textId="77777777" w:rsidR="00B90453" w:rsidRDefault="00B90453" w:rsidP="00B30C7F">
            <w:pPr>
              <w:jc w:val="center"/>
              <w:rPr>
                <w:rFonts w:ascii="Tahoma" w:hAnsi="Tahoma" w:cs="Tahoma"/>
                <w:sz w:val="20"/>
                <w:szCs w:val="20"/>
                <w:lang w:val="en-GB"/>
              </w:rPr>
            </w:pPr>
          </w:p>
        </w:tc>
        <w:tc>
          <w:tcPr>
            <w:tcW w:w="7400" w:type="dxa"/>
          </w:tcPr>
          <w:p w14:paraId="71C30940" w14:textId="77777777" w:rsidR="00B30C7F" w:rsidRDefault="00B30C7F" w:rsidP="006031C2">
            <w:pPr>
              <w:pStyle w:val="NormalWeb"/>
              <w:numPr>
                <w:ilvl w:val="0"/>
                <w:numId w:val="17"/>
              </w:numPr>
              <w:shd w:val="clear" w:color="auto" w:fill="FFFFFF"/>
              <w:spacing w:before="2" w:after="2"/>
            </w:pPr>
            <w:r>
              <w:rPr>
                <w:rFonts w:ascii="Tahoma" w:hAnsi="Tahoma"/>
              </w:rPr>
              <w:t>Operatives are not exposed to extreme levels of noise during the course of the work being undertaken.</w:t>
            </w:r>
            <w:r>
              <w:rPr>
                <w:rFonts w:ascii="Tahoma" w:hAnsi="Tahoma"/>
              </w:rPr>
              <w:br/>
            </w:r>
          </w:p>
          <w:p w14:paraId="6246E1EC" w14:textId="77777777" w:rsidR="00B90453" w:rsidRPr="00B90453" w:rsidRDefault="00B90453" w:rsidP="00B30C7F">
            <w:pPr>
              <w:pStyle w:val="NormalWeb"/>
              <w:shd w:val="clear" w:color="auto" w:fill="FFFFFF"/>
              <w:spacing w:before="2" w:after="2"/>
              <w:rPr>
                <w:rFonts w:ascii="Tahoma" w:hAnsi="Tahoma" w:cs="Tahoma"/>
              </w:rPr>
            </w:pPr>
          </w:p>
        </w:tc>
        <w:tc>
          <w:tcPr>
            <w:tcW w:w="1196" w:type="dxa"/>
          </w:tcPr>
          <w:p w14:paraId="5455F65F" w14:textId="77777777" w:rsidR="00B90453" w:rsidRDefault="00B90453" w:rsidP="0058426B">
            <w:pPr>
              <w:rPr>
                <w:rFonts w:ascii="Tahoma" w:hAnsi="Tahoma" w:cs="Tahoma"/>
                <w:sz w:val="20"/>
                <w:szCs w:val="20"/>
                <w:lang w:val="en-GB"/>
              </w:rPr>
            </w:pPr>
          </w:p>
          <w:p w14:paraId="00D979F9" w14:textId="77777777" w:rsidR="00B90453" w:rsidRDefault="00BD401B" w:rsidP="00BD401B">
            <w:pPr>
              <w:rPr>
                <w:rFonts w:ascii="Tahoma" w:hAnsi="Tahoma" w:cs="Tahoma"/>
                <w:sz w:val="20"/>
                <w:szCs w:val="20"/>
                <w:lang w:val="en-GB"/>
              </w:rPr>
            </w:pPr>
            <w:r>
              <w:rPr>
                <w:rFonts w:ascii="Tahoma" w:hAnsi="Tahoma" w:cs="Tahoma"/>
                <w:sz w:val="20"/>
                <w:szCs w:val="20"/>
                <w:lang w:val="en-GB"/>
              </w:rPr>
              <w:t>Low</w:t>
            </w:r>
          </w:p>
          <w:p w14:paraId="322908AB" w14:textId="77777777" w:rsidR="00BD401B" w:rsidRPr="002F2820" w:rsidRDefault="00BD401B" w:rsidP="00BD401B">
            <w:pPr>
              <w:rPr>
                <w:rFonts w:ascii="Tahoma" w:hAnsi="Tahoma" w:cs="Tahoma"/>
                <w:sz w:val="20"/>
                <w:szCs w:val="20"/>
                <w:lang w:val="en-GB"/>
              </w:rPr>
            </w:pPr>
          </w:p>
        </w:tc>
      </w:tr>
      <w:tr w:rsidR="000C43EC" w:rsidRPr="00361C0B" w14:paraId="0E8783E1" w14:textId="77777777" w:rsidTr="000C43EC">
        <w:trPr>
          <w:trHeight w:val="4885"/>
        </w:trPr>
        <w:tc>
          <w:tcPr>
            <w:tcW w:w="3012" w:type="dxa"/>
          </w:tcPr>
          <w:p w14:paraId="52DC5C11" w14:textId="77777777" w:rsidR="00B30C7F" w:rsidRDefault="00B90453" w:rsidP="00B30C7F">
            <w:pPr>
              <w:pStyle w:val="NormalWeb"/>
              <w:shd w:val="clear" w:color="auto" w:fill="FFFFFF"/>
              <w:spacing w:before="2" w:after="2"/>
            </w:pPr>
            <w:r>
              <w:rPr>
                <w:rFonts w:ascii="Tahoma" w:hAnsi="Tahoma" w:cs="Tahoma"/>
              </w:rPr>
              <w:t xml:space="preserve"> </w:t>
            </w:r>
            <w:r w:rsidR="00B30C7F">
              <w:rPr>
                <w:rFonts w:ascii="Tahoma" w:hAnsi="Tahoma"/>
              </w:rPr>
              <w:t xml:space="preserve">Amendment if Required </w:t>
            </w:r>
          </w:p>
          <w:p w14:paraId="6AC4D71C" w14:textId="77777777" w:rsidR="00B90453" w:rsidRDefault="00B90453" w:rsidP="00005BF4">
            <w:pPr>
              <w:rPr>
                <w:rFonts w:ascii="Tahoma" w:hAnsi="Tahoma" w:cs="Tahoma"/>
                <w:sz w:val="20"/>
                <w:szCs w:val="20"/>
                <w:lang w:val="en-GB"/>
              </w:rPr>
            </w:pPr>
          </w:p>
          <w:p w14:paraId="1C7D2C55" w14:textId="77777777" w:rsidR="00B90453" w:rsidRPr="002F2820" w:rsidRDefault="00B90453" w:rsidP="00005BF4">
            <w:pPr>
              <w:rPr>
                <w:rFonts w:ascii="Tahoma" w:hAnsi="Tahoma" w:cs="Tahoma"/>
                <w:sz w:val="20"/>
                <w:szCs w:val="20"/>
                <w:lang w:val="en-GB"/>
              </w:rPr>
            </w:pPr>
          </w:p>
        </w:tc>
        <w:tc>
          <w:tcPr>
            <w:tcW w:w="1306" w:type="dxa"/>
          </w:tcPr>
          <w:p w14:paraId="091A86BC" w14:textId="77777777" w:rsidR="00B90453" w:rsidRDefault="00B90453" w:rsidP="00005BF4">
            <w:pPr>
              <w:jc w:val="center"/>
              <w:rPr>
                <w:rFonts w:ascii="Tahoma" w:hAnsi="Tahoma" w:cs="Tahoma"/>
                <w:sz w:val="20"/>
                <w:szCs w:val="20"/>
                <w:lang w:val="en-GB"/>
              </w:rPr>
            </w:pPr>
          </w:p>
        </w:tc>
        <w:tc>
          <w:tcPr>
            <w:tcW w:w="1596" w:type="dxa"/>
          </w:tcPr>
          <w:p w14:paraId="59AF8335" w14:textId="77777777" w:rsidR="00B90453" w:rsidRDefault="00B90453" w:rsidP="0058426B">
            <w:pPr>
              <w:rPr>
                <w:rFonts w:ascii="Tahoma" w:hAnsi="Tahoma" w:cs="Tahoma"/>
                <w:sz w:val="20"/>
                <w:szCs w:val="20"/>
                <w:lang w:val="en-GB"/>
              </w:rPr>
            </w:pPr>
          </w:p>
        </w:tc>
        <w:tc>
          <w:tcPr>
            <w:tcW w:w="7400" w:type="dxa"/>
          </w:tcPr>
          <w:p w14:paraId="3D4968D6" w14:textId="77777777" w:rsidR="00B90453" w:rsidRPr="00062847" w:rsidRDefault="00B90453" w:rsidP="0058426B">
            <w:pPr>
              <w:ind w:left="720"/>
              <w:rPr>
                <w:rFonts w:ascii="Tahoma" w:hAnsi="Tahoma" w:cs="Tahoma"/>
                <w:sz w:val="20"/>
                <w:szCs w:val="20"/>
                <w:lang w:val="en-GB"/>
              </w:rPr>
            </w:pPr>
          </w:p>
        </w:tc>
        <w:tc>
          <w:tcPr>
            <w:tcW w:w="1196" w:type="dxa"/>
          </w:tcPr>
          <w:p w14:paraId="4447B8C0" w14:textId="77777777" w:rsidR="00B90453" w:rsidRPr="002F2820" w:rsidRDefault="00B90453" w:rsidP="00005BF4">
            <w:pPr>
              <w:jc w:val="center"/>
              <w:rPr>
                <w:rFonts w:ascii="Tahoma" w:hAnsi="Tahoma" w:cs="Tahoma"/>
                <w:sz w:val="20"/>
                <w:szCs w:val="20"/>
                <w:lang w:val="en-GB"/>
              </w:rPr>
            </w:pPr>
          </w:p>
        </w:tc>
      </w:tr>
    </w:tbl>
    <w:p w14:paraId="7FDB1850" w14:textId="77777777" w:rsidR="00B5531B" w:rsidRDefault="00B5531B">
      <w:pPr>
        <w:rPr>
          <w:rFonts w:ascii="Tahoma" w:hAnsi="Tahoma"/>
          <w:sz w:val="22"/>
          <w:szCs w:val="22"/>
        </w:rPr>
      </w:pPr>
    </w:p>
    <w:p w14:paraId="3698EAE1" w14:textId="77777777" w:rsidR="001D7D81" w:rsidRDefault="001D7D81">
      <w:pPr>
        <w:rPr>
          <w:rFonts w:ascii="Tahoma" w:hAnsi="Tahoma"/>
          <w:sz w:val="22"/>
          <w:szCs w:val="22"/>
        </w:rPr>
      </w:pPr>
    </w:p>
    <w:p w14:paraId="74C54B38" w14:textId="77777777" w:rsidR="00C366F1" w:rsidRPr="00361C0B" w:rsidRDefault="00C366F1">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D039F3" w:rsidRPr="00361C0B" w14:paraId="67E4079C"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4FE38EA4" w14:textId="77777777"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t>Method Statement – Sequence of Events</w:t>
            </w:r>
          </w:p>
        </w:tc>
      </w:tr>
    </w:tbl>
    <w:tbl>
      <w:tblPr>
        <w:tblStyle w:val="TableGrid"/>
        <w:tblW w:w="0" w:type="auto"/>
        <w:tblLook w:val="04A0" w:firstRow="1" w:lastRow="0" w:firstColumn="1" w:lastColumn="0" w:noHBand="0" w:noVBand="1"/>
      </w:tblPr>
      <w:tblGrid>
        <w:gridCol w:w="14176"/>
      </w:tblGrid>
      <w:tr w:rsidR="00697085" w:rsidRPr="00361C0B" w14:paraId="1FD75C29" w14:textId="77777777">
        <w:trPr>
          <w:trHeight w:val="3965"/>
        </w:trPr>
        <w:tc>
          <w:tcPr>
            <w:tcW w:w="14176" w:type="dxa"/>
            <w:shd w:val="clear" w:color="auto" w:fill="D9D9D9" w:themeFill="background1" w:themeFillShade="D9"/>
          </w:tcPr>
          <w:p w14:paraId="3204EA4D" w14:textId="5EA649CC" w:rsidR="00697085" w:rsidRPr="00FC01F6" w:rsidRDefault="00697085">
            <w:pPr>
              <w:rPr>
                <w:rFonts w:ascii="Tahoma" w:hAnsi="Tahoma"/>
                <w:sz w:val="20"/>
                <w:szCs w:val="20"/>
              </w:rPr>
            </w:pPr>
          </w:p>
          <w:p w14:paraId="6EB1978A" w14:textId="460BD481" w:rsidR="00FC01F6" w:rsidRPr="00FC01F6" w:rsidRDefault="00FC01F6" w:rsidP="006031C2">
            <w:pPr>
              <w:pStyle w:val="ListParagraph"/>
              <w:widowControl w:val="0"/>
              <w:numPr>
                <w:ilvl w:val="0"/>
                <w:numId w:val="17"/>
              </w:numPr>
              <w:autoSpaceDE w:val="0"/>
              <w:autoSpaceDN w:val="0"/>
              <w:adjustRightInd w:val="0"/>
              <w:spacing w:after="240"/>
              <w:rPr>
                <w:rFonts w:ascii="Times" w:hAnsi="Times" w:cs="Times"/>
                <w:sz w:val="22"/>
                <w:szCs w:val="22"/>
              </w:rPr>
            </w:pPr>
            <w:r w:rsidRPr="00FC01F6">
              <w:rPr>
                <w:rFonts w:ascii="Tahoma" w:hAnsi="Tahoma" w:cs="Tahoma"/>
                <w:sz w:val="22"/>
                <w:szCs w:val="22"/>
              </w:rPr>
              <w:t xml:space="preserve">All operatives shall be inducted, where required, to site by </w:t>
            </w:r>
            <w:r w:rsidR="00647120">
              <w:rPr>
                <w:rFonts w:ascii="Tahoma" w:hAnsi="Tahoma" w:cs="Tahoma"/>
                <w:sz w:val="22"/>
                <w:szCs w:val="22"/>
              </w:rPr>
              <w:t>ASDA</w:t>
            </w:r>
            <w:r w:rsidRPr="00FC01F6">
              <w:rPr>
                <w:rFonts w:ascii="Tahoma" w:hAnsi="Tahoma" w:cs="Tahoma"/>
                <w:sz w:val="22"/>
                <w:szCs w:val="22"/>
              </w:rPr>
              <w:t xml:space="preserve"> site management outlining site rules and requirements and mandatory </w:t>
            </w:r>
            <w:r>
              <w:rPr>
                <w:rFonts w:ascii="Tahoma" w:hAnsi="Tahoma" w:cs="Tahoma"/>
                <w:sz w:val="22"/>
                <w:szCs w:val="22"/>
              </w:rPr>
              <w:t>levels of PPE required on site.</w:t>
            </w:r>
          </w:p>
          <w:p w14:paraId="5569F42C" w14:textId="688378C9" w:rsidR="00FC01F6" w:rsidRPr="00FC01F6" w:rsidRDefault="00FC01F6" w:rsidP="006031C2">
            <w:pPr>
              <w:pStyle w:val="ListParagraph"/>
              <w:widowControl w:val="0"/>
              <w:numPr>
                <w:ilvl w:val="0"/>
                <w:numId w:val="17"/>
              </w:numPr>
              <w:autoSpaceDE w:val="0"/>
              <w:autoSpaceDN w:val="0"/>
              <w:adjustRightInd w:val="0"/>
              <w:spacing w:after="240"/>
              <w:rPr>
                <w:rFonts w:ascii="Times" w:hAnsi="Times" w:cs="Times"/>
                <w:sz w:val="22"/>
                <w:szCs w:val="22"/>
              </w:rPr>
            </w:pPr>
            <w:r w:rsidRPr="00FC01F6">
              <w:rPr>
                <w:rFonts w:ascii="Tahoma" w:hAnsi="Tahoma" w:cs="Tahoma"/>
                <w:sz w:val="22"/>
                <w:szCs w:val="22"/>
              </w:rPr>
              <w:t xml:space="preserve">All Sterling Services operatives shall sign site register on arrival at </w:t>
            </w:r>
            <w:r w:rsidR="00647120">
              <w:rPr>
                <w:rFonts w:ascii="Tahoma" w:hAnsi="Tahoma" w:cs="Tahoma"/>
                <w:sz w:val="22"/>
                <w:szCs w:val="22"/>
              </w:rPr>
              <w:t>reception.</w:t>
            </w:r>
          </w:p>
          <w:p w14:paraId="228BBADF" w14:textId="77777777" w:rsidR="00FC01F6" w:rsidRPr="00FC01F6" w:rsidRDefault="00FC01F6" w:rsidP="006031C2">
            <w:pPr>
              <w:pStyle w:val="ListParagraph"/>
              <w:widowControl w:val="0"/>
              <w:numPr>
                <w:ilvl w:val="0"/>
                <w:numId w:val="17"/>
              </w:numPr>
              <w:autoSpaceDE w:val="0"/>
              <w:autoSpaceDN w:val="0"/>
              <w:adjustRightInd w:val="0"/>
              <w:spacing w:after="240"/>
              <w:rPr>
                <w:rFonts w:ascii="Times" w:hAnsi="Times" w:cs="Times"/>
                <w:sz w:val="22"/>
                <w:szCs w:val="22"/>
              </w:rPr>
            </w:pPr>
            <w:r w:rsidRPr="00FC01F6">
              <w:rPr>
                <w:rFonts w:ascii="Tahoma" w:hAnsi="Tahoma" w:cs="Tahoma"/>
                <w:sz w:val="22"/>
                <w:szCs w:val="22"/>
              </w:rPr>
              <w:t>Quote and Scope of works shall be discussed and agreed with responsible manager on site before work commences.</w:t>
            </w:r>
          </w:p>
          <w:p w14:paraId="46B5D55E" w14:textId="77777777" w:rsidR="00FC01F6" w:rsidRPr="00FC01F6" w:rsidRDefault="00FC01F6" w:rsidP="006031C2">
            <w:pPr>
              <w:pStyle w:val="ListParagraph"/>
              <w:widowControl w:val="0"/>
              <w:numPr>
                <w:ilvl w:val="0"/>
                <w:numId w:val="17"/>
              </w:numPr>
              <w:autoSpaceDE w:val="0"/>
              <w:autoSpaceDN w:val="0"/>
              <w:adjustRightInd w:val="0"/>
              <w:spacing w:after="240"/>
              <w:rPr>
                <w:rFonts w:ascii="Times" w:hAnsi="Times" w:cs="Times"/>
                <w:sz w:val="22"/>
                <w:szCs w:val="22"/>
              </w:rPr>
            </w:pPr>
            <w:r w:rsidRPr="00FC01F6">
              <w:rPr>
                <w:rFonts w:ascii="Tahoma" w:hAnsi="Tahoma" w:cs="Tahoma"/>
                <w:sz w:val="22"/>
                <w:szCs w:val="22"/>
              </w:rPr>
              <w:t>Permit to Work shall be provided, agreed upon and completed between SS operative and responsible manager.</w:t>
            </w:r>
          </w:p>
          <w:p w14:paraId="16BDA372" w14:textId="0BB0B9D2" w:rsidR="00647120" w:rsidRPr="000C43EC" w:rsidRDefault="00647120" w:rsidP="006031C2">
            <w:pPr>
              <w:pStyle w:val="ListParagraph"/>
              <w:widowControl w:val="0"/>
              <w:numPr>
                <w:ilvl w:val="0"/>
                <w:numId w:val="17"/>
              </w:numPr>
              <w:autoSpaceDE w:val="0"/>
              <w:autoSpaceDN w:val="0"/>
              <w:adjustRightInd w:val="0"/>
              <w:spacing w:after="240"/>
              <w:rPr>
                <w:rFonts w:ascii="Tahoma" w:hAnsi="Tahoma" w:cs="Times"/>
                <w:sz w:val="22"/>
                <w:szCs w:val="22"/>
              </w:rPr>
            </w:pPr>
            <w:r w:rsidRPr="000C43EC">
              <w:rPr>
                <w:rFonts w:ascii="Tahoma" w:hAnsi="Tahoma" w:cs="Times"/>
                <w:sz w:val="22"/>
                <w:szCs w:val="22"/>
              </w:rPr>
              <w:t>SS operatives and responsible manager will discuss and agree on the safest area of the store in which to start works.</w:t>
            </w:r>
          </w:p>
          <w:p w14:paraId="59301DE7" w14:textId="160FB1B8" w:rsidR="00116142" w:rsidRPr="000C43EC" w:rsidRDefault="00116142" w:rsidP="006031C2">
            <w:pPr>
              <w:pStyle w:val="ListParagraph"/>
              <w:widowControl w:val="0"/>
              <w:numPr>
                <w:ilvl w:val="0"/>
                <w:numId w:val="17"/>
              </w:numPr>
              <w:autoSpaceDE w:val="0"/>
              <w:autoSpaceDN w:val="0"/>
              <w:adjustRightInd w:val="0"/>
              <w:spacing w:after="240"/>
              <w:rPr>
                <w:rFonts w:ascii="Tahoma" w:hAnsi="Tahoma" w:cs="Times"/>
                <w:sz w:val="22"/>
                <w:szCs w:val="22"/>
              </w:rPr>
            </w:pPr>
            <w:r w:rsidRPr="000C43EC">
              <w:rPr>
                <w:rFonts w:ascii="Tahoma" w:hAnsi="Tahoma" w:cs="Times"/>
                <w:sz w:val="22"/>
                <w:szCs w:val="22"/>
              </w:rPr>
              <w:t>Work area will be demarcated using barriers and cones. To prevent members of the public from coming into contact with the machinery or falling debris.</w:t>
            </w:r>
          </w:p>
          <w:p w14:paraId="68222D70" w14:textId="77777777" w:rsidR="00697085" w:rsidRPr="00116142" w:rsidRDefault="00FC01F6" w:rsidP="00116142">
            <w:pPr>
              <w:pStyle w:val="ListParagraph"/>
              <w:widowControl w:val="0"/>
              <w:numPr>
                <w:ilvl w:val="0"/>
                <w:numId w:val="17"/>
              </w:numPr>
              <w:autoSpaceDE w:val="0"/>
              <w:autoSpaceDN w:val="0"/>
              <w:adjustRightInd w:val="0"/>
              <w:spacing w:after="240"/>
              <w:rPr>
                <w:rFonts w:ascii="Times" w:hAnsi="Times" w:cs="Times"/>
                <w:sz w:val="22"/>
                <w:szCs w:val="22"/>
              </w:rPr>
            </w:pPr>
            <w:r w:rsidRPr="00FC01F6">
              <w:rPr>
                <w:rFonts w:ascii="Tahoma" w:hAnsi="Tahoma" w:cs="Tahoma"/>
                <w:sz w:val="22"/>
                <w:szCs w:val="22"/>
              </w:rPr>
              <w:t>Walkway shall be closed off from both sides to prevent anyone from walking under works area.</w:t>
            </w:r>
          </w:p>
          <w:p w14:paraId="6C9A74BB" w14:textId="59C468E9" w:rsidR="00116142" w:rsidRPr="00116142" w:rsidRDefault="00116142" w:rsidP="00116142">
            <w:pPr>
              <w:pStyle w:val="ListParagraph"/>
              <w:widowControl w:val="0"/>
              <w:numPr>
                <w:ilvl w:val="0"/>
                <w:numId w:val="17"/>
              </w:numPr>
              <w:autoSpaceDE w:val="0"/>
              <w:autoSpaceDN w:val="0"/>
              <w:adjustRightInd w:val="0"/>
              <w:spacing w:after="240"/>
              <w:rPr>
                <w:rFonts w:ascii="Times" w:hAnsi="Times" w:cs="Times"/>
                <w:sz w:val="22"/>
                <w:szCs w:val="22"/>
              </w:rPr>
            </w:pPr>
            <w:r>
              <w:rPr>
                <w:rFonts w:ascii="Tahoma" w:hAnsi="Tahoma" w:cs="Tahoma"/>
                <w:sz w:val="22"/>
                <w:szCs w:val="22"/>
              </w:rPr>
              <w:t>Debris in gutters will be manually removed by hand and stored in rubble sacks in platform of MEWP until back down ground level where bags will be stored in company vehicle.</w:t>
            </w:r>
          </w:p>
          <w:p w14:paraId="5EF988CF" w14:textId="77777777" w:rsidR="00116142" w:rsidRPr="00116142" w:rsidRDefault="00116142" w:rsidP="00116142">
            <w:pPr>
              <w:pStyle w:val="ListParagraph"/>
              <w:widowControl w:val="0"/>
              <w:numPr>
                <w:ilvl w:val="0"/>
                <w:numId w:val="17"/>
              </w:numPr>
              <w:autoSpaceDE w:val="0"/>
              <w:autoSpaceDN w:val="0"/>
              <w:adjustRightInd w:val="0"/>
              <w:spacing w:after="240"/>
              <w:rPr>
                <w:rFonts w:ascii="Times" w:hAnsi="Times" w:cs="Times"/>
                <w:sz w:val="22"/>
                <w:szCs w:val="22"/>
              </w:rPr>
            </w:pPr>
            <w:r>
              <w:rPr>
                <w:rFonts w:ascii="Tahoma" w:hAnsi="Tahoma" w:cs="Tahoma"/>
                <w:sz w:val="22"/>
                <w:szCs w:val="22"/>
              </w:rPr>
              <w:t>Once each area has been completed, all barriers and cones will be moved to the next area before works re-commence.</w:t>
            </w:r>
          </w:p>
          <w:p w14:paraId="3A6D7245" w14:textId="77777777" w:rsidR="00116142" w:rsidRPr="00116142" w:rsidRDefault="00116142" w:rsidP="00116142">
            <w:pPr>
              <w:pStyle w:val="ListParagraph"/>
              <w:widowControl w:val="0"/>
              <w:numPr>
                <w:ilvl w:val="0"/>
                <w:numId w:val="17"/>
              </w:numPr>
              <w:autoSpaceDE w:val="0"/>
              <w:autoSpaceDN w:val="0"/>
              <w:adjustRightInd w:val="0"/>
              <w:spacing w:after="240"/>
              <w:rPr>
                <w:rFonts w:ascii="Times" w:hAnsi="Times" w:cs="Times"/>
                <w:sz w:val="22"/>
                <w:szCs w:val="22"/>
              </w:rPr>
            </w:pPr>
            <w:r>
              <w:rPr>
                <w:rFonts w:ascii="Tahoma" w:hAnsi="Tahoma" w:cs="Tahoma"/>
                <w:sz w:val="22"/>
                <w:szCs w:val="22"/>
              </w:rPr>
              <w:t xml:space="preserve">Once all areas have been completed, machine, barriers and cones will be stored in safe area until </w:t>
            </w:r>
            <w:proofErr w:type="gramStart"/>
            <w:r>
              <w:rPr>
                <w:rFonts w:ascii="Tahoma" w:hAnsi="Tahoma" w:cs="Tahoma"/>
                <w:sz w:val="22"/>
                <w:szCs w:val="22"/>
              </w:rPr>
              <w:t>it can be collected by Hire Company</w:t>
            </w:r>
            <w:proofErr w:type="gramEnd"/>
            <w:r>
              <w:rPr>
                <w:rFonts w:ascii="Tahoma" w:hAnsi="Tahoma" w:cs="Tahoma"/>
                <w:sz w:val="22"/>
                <w:szCs w:val="22"/>
              </w:rPr>
              <w:t>.</w:t>
            </w:r>
          </w:p>
          <w:p w14:paraId="3A4CAADA" w14:textId="3B255E6C" w:rsidR="00116142" w:rsidRPr="00116142" w:rsidRDefault="00116142" w:rsidP="00116142">
            <w:pPr>
              <w:pStyle w:val="ListParagraph"/>
              <w:widowControl w:val="0"/>
              <w:numPr>
                <w:ilvl w:val="0"/>
                <w:numId w:val="17"/>
              </w:numPr>
              <w:autoSpaceDE w:val="0"/>
              <w:autoSpaceDN w:val="0"/>
              <w:adjustRightInd w:val="0"/>
              <w:spacing w:after="240"/>
              <w:rPr>
                <w:rFonts w:ascii="Times" w:hAnsi="Times" w:cs="Times"/>
                <w:sz w:val="22"/>
                <w:szCs w:val="22"/>
              </w:rPr>
            </w:pPr>
            <w:r>
              <w:rPr>
                <w:rFonts w:ascii="Tahoma" w:hAnsi="Tahoma" w:cs="Tahoma"/>
                <w:sz w:val="22"/>
                <w:szCs w:val="22"/>
              </w:rPr>
              <w:t>All areas of works will be double checked to ensure no debris is left behind.</w:t>
            </w:r>
            <w:r w:rsidRPr="00116142">
              <w:rPr>
                <w:rFonts w:ascii="Tahoma" w:hAnsi="Tahoma" w:cs="Tahoma"/>
                <w:sz w:val="22"/>
                <w:szCs w:val="22"/>
              </w:rPr>
              <w:t xml:space="preserve"> </w:t>
            </w:r>
          </w:p>
          <w:p w14:paraId="71C9B8C9" w14:textId="77777777" w:rsidR="00116142" w:rsidRPr="00116142" w:rsidRDefault="00116142" w:rsidP="00116142">
            <w:pPr>
              <w:pStyle w:val="ListParagraph"/>
              <w:widowControl w:val="0"/>
              <w:numPr>
                <w:ilvl w:val="0"/>
                <w:numId w:val="17"/>
              </w:numPr>
              <w:autoSpaceDE w:val="0"/>
              <w:autoSpaceDN w:val="0"/>
              <w:adjustRightInd w:val="0"/>
              <w:spacing w:after="240"/>
              <w:rPr>
                <w:rFonts w:ascii="Times" w:hAnsi="Times" w:cs="Times"/>
                <w:sz w:val="22"/>
                <w:szCs w:val="22"/>
              </w:rPr>
            </w:pPr>
            <w:r>
              <w:rPr>
                <w:rFonts w:ascii="Tahoma" w:hAnsi="Tahoma" w:cs="Tahoma"/>
                <w:sz w:val="22"/>
                <w:szCs w:val="22"/>
              </w:rPr>
              <w:t xml:space="preserve">Permit to work shall be signed and returned back to store. </w:t>
            </w:r>
          </w:p>
          <w:p w14:paraId="68D8C263" w14:textId="77777777" w:rsidR="00116142" w:rsidRPr="00116142" w:rsidRDefault="00116142" w:rsidP="00116142">
            <w:pPr>
              <w:pStyle w:val="ListParagraph"/>
              <w:widowControl w:val="0"/>
              <w:numPr>
                <w:ilvl w:val="0"/>
                <w:numId w:val="17"/>
              </w:numPr>
              <w:autoSpaceDE w:val="0"/>
              <w:autoSpaceDN w:val="0"/>
              <w:adjustRightInd w:val="0"/>
              <w:spacing w:after="240"/>
              <w:rPr>
                <w:rFonts w:ascii="Times" w:hAnsi="Times" w:cs="Times"/>
                <w:sz w:val="22"/>
                <w:szCs w:val="22"/>
              </w:rPr>
            </w:pPr>
            <w:r>
              <w:rPr>
                <w:rFonts w:ascii="Tahoma" w:hAnsi="Tahoma" w:cs="Tahoma"/>
                <w:sz w:val="22"/>
                <w:szCs w:val="22"/>
              </w:rPr>
              <w:t>SS Operatives will inform site management that works are completed.</w:t>
            </w:r>
          </w:p>
          <w:p w14:paraId="0CB89275" w14:textId="2C69FE4A" w:rsidR="00116142" w:rsidRPr="00116142" w:rsidRDefault="00116142" w:rsidP="00116142">
            <w:pPr>
              <w:pStyle w:val="ListParagraph"/>
              <w:widowControl w:val="0"/>
              <w:numPr>
                <w:ilvl w:val="0"/>
                <w:numId w:val="17"/>
              </w:numPr>
              <w:autoSpaceDE w:val="0"/>
              <w:autoSpaceDN w:val="0"/>
              <w:adjustRightInd w:val="0"/>
              <w:spacing w:after="240"/>
              <w:rPr>
                <w:rFonts w:ascii="Times" w:hAnsi="Times" w:cs="Times"/>
                <w:sz w:val="22"/>
                <w:szCs w:val="22"/>
              </w:rPr>
            </w:pPr>
            <w:r>
              <w:rPr>
                <w:rFonts w:ascii="Tahoma" w:hAnsi="Tahoma" w:cs="Tahoma"/>
                <w:sz w:val="22"/>
                <w:szCs w:val="22"/>
              </w:rPr>
              <w:t>SS Operatives will sign out of site register.</w:t>
            </w:r>
          </w:p>
        </w:tc>
      </w:tr>
    </w:tbl>
    <w:p w14:paraId="23F75994" w14:textId="77777777" w:rsidR="00D039F3" w:rsidRPr="00361C0B" w:rsidRDefault="00D039F3">
      <w:pPr>
        <w:rPr>
          <w:rFonts w:ascii="Tahoma" w:hAnsi="Tahoma"/>
          <w:sz w:val="22"/>
          <w:szCs w:val="22"/>
        </w:rPr>
      </w:pPr>
    </w:p>
    <w:p w14:paraId="63343D95" w14:textId="77777777" w:rsidR="001F68C6" w:rsidRPr="00361C0B" w:rsidRDefault="001F68C6">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1F68C6" w:rsidRPr="00361C0B" w14:paraId="2B1572D7"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662B6D85" w14:textId="77777777"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firstRow="1" w:lastRow="0" w:firstColumn="1" w:lastColumn="0" w:noHBand="0" w:noVBand="1"/>
      </w:tblPr>
      <w:tblGrid>
        <w:gridCol w:w="2376"/>
        <w:gridCol w:w="2552"/>
        <w:gridCol w:w="9248"/>
      </w:tblGrid>
      <w:tr w:rsidR="001F68C6" w:rsidRPr="00361C0B" w14:paraId="7C29234E" w14:textId="77777777">
        <w:tc>
          <w:tcPr>
            <w:tcW w:w="2376" w:type="dxa"/>
            <w:shd w:val="clear" w:color="auto" w:fill="FFFF00"/>
          </w:tcPr>
          <w:p w14:paraId="70E36EAE" w14:textId="77777777"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14:paraId="6019FB7A" w14:textId="77777777"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14:paraId="5FD1514F" w14:textId="77777777"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14:paraId="5BAF23AA" w14:textId="77777777">
        <w:tc>
          <w:tcPr>
            <w:tcW w:w="2376" w:type="dxa"/>
            <w:shd w:val="clear" w:color="auto" w:fill="FFFF00"/>
          </w:tcPr>
          <w:p w14:paraId="513C5ED9" w14:textId="77777777" w:rsidR="001F68C6" w:rsidRPr="00361C0B" w:rsidRDefault="001F68C6" w:rsidP="001F68C6">
            <w:pPr>
              <w:rPr>
                <w:rFonts w:ascii="Tahoma" w:hAnsi="Tahoma"/>
                <w:sz w:val="22"/>
                <w:szCs w:val="22"/>
              </w:rPr>
            </w:pPr>
            <w:r w:rsidRPr="00361C0B">
              <w:rPr>
                <w:rFonts w:ascii="Tahoma" w:hAnsi="Tahoma"/>
                <w:sz w:val="22"/>
                <w:szCs w:val="22"/>
              </w:rPr>
              <w:lastRenderedPageBreak/>
              <w:t>Safety Boots</w:t>
            </w:r>
          </w:p>
        </w:tc>
        <w:tc>
          <w:tcPr>
            <w:tcW w:w="2552" w:type="dxa"/>
            <w:shd w:val="clear" w:color="auto" w:fill="D9D9D9" w:themeFill="background1" w:themeFillShade="D9"/>
          </w:tcPr>
          <w:p w14:paraId="140F79E2" w14:textId="77777777"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14:paraId="30C39EC8" w14:textId="77777777"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14:paraId="7ED2A6CC" w14:textId="77777777">
        <w:tc>
          <w:tcPr>
            <w:tcW w:w="2376" w:type="dxa"/>
            <w:shd w:val="clear" w:color="auto" w:fill="FFFF00"/>
          </w:tcPr>
          <w:p w14:paraId="68F815C2" w14:textId="77777777"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14:paraId="1067ADFD"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748A75B5" w14:textId="77777777"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14:paraId="70C38276" w14:textId="77777777">
        <w:tc>
          <w:tcPr>
            <w:tcW w:w="2376" w:type="dxa"/>
            <w:shd w:val="clear" w:color="auto" w:fill="FFFF00"/>
          </w:tcPr>
          <w:p w14:paraId="7255DEA9" w14:textId="77777777"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14:paraId="634BF1A7"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73828209" w14:textId="77777777"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14:paraId="719CD49C" w14:textId="77777777">
        <w:tc>
          <w:tcPr>
            <w:tcW w:w="2376" w:type="dxa"/>
            <w:shd w:val="clear" w:color="auto" w:fill="FFFF00"/>
          </w:tcPr>
          <w:p w14:paraId="1770D7FD" w14:textId="77777777"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14:paraId="5F1AC6C5"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214866CF" w14:textId="77777777"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14:paraId="2A3E9792" w14:textId="77777777">
        <w:tc>
          <w:tcPr>
            <w:tcW w:w="2376" w:type="dxa"/>
            <w:shd w:val="clear" w:color="auto" w:fill="FFFF00"/>
          </w:tcPr>
          <w:p w14:paraId="28955477" w14:textId="77777777"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14:paraId="03D63360"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4B7D8AB1" w14:textId="77777777"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14:paraId="61E9A59F" w14:textId="77777777">
        <w:tc>
          <w:tcPr>
            <w:tcW w:w="2376" w:type="dxa"/>
            <w:shd w:val="clear" w:color="auto" w:fill="FFFF00"/>
          </w:tcPr>
          <w:p w14:paraId="3E498BC3" w14:textId="77777777"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14:paraId="26839BDF"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21FF804C" w14:textId="77777777"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14:paraId="5B839F93" w14:textId="77777777" w:rsidR="001F68C6" w:rsidRPr="00361C0B" w:rsidRDefault="001F68C6">
      <w:pPr>
        <w:rPr>
          <w:rFonts w:ascii="Tahoma" w:hAnsi="Tahoma"/>
          <w:sz w:val="22"/>
          <w:szCs w:val="22"/>
        </w:rPr>
      </w:pPr>
      <w:r w:rsidRPr="00361C0B">
        <w:rPr>
          <w:rFonts w:ascii="Tahoma" w:hAnsi="Tahoma"/>
          <w:sz w:val="22"/>
          <w:szCs w:val="22"/>
        </w:rPr>
        <w:tab/>
      </w:r>
    </w:p>
    <w:p w14:paraId="638DA9EF" w14:textId="77777777" w:rsidR="00DD2C0C" w:rsidRPr="00361C0B" w:rsidRDefault="00DD2C0C">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DD2C0C" w:rsidRPr="00361C0B" w14:paraId="0F75B73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4CBD265E" w14:textId="77777777"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t>Emergency Procedures</w:t>
            </w:r>
          </w:p>
        </w:tc>
      </w:tr>
    </w:tbl>
    <w:tbl>
      <w:tblPr>
        <w:tblStyle w:val="TableGrid"/>
        <w:tblW w:w="0" w:type="auto"/>
        <w:tblLook w:val="04A0" w:firstRow="1" w:lastRow="0" w:firstColumn="1" w:lastColumn="0" w:noHBand="0" w:noVBand="1"/>
      </w:tblPr>
      <w:tblGrid>
        <w:gridCol w:w="2660"/>
        <w:gridCol w:w="2693"/>
        <w:gridCol w:w="1701"/>
        <w:gridCol w:w="2396"/>
        <w:gridCol w:w="1149"/>
        <w:gridCol w:w="3577"/>
      </w:tblGrid>
      <w:tr w:rsidR="00DD2C0C" w:rsidRPr="00361C0B" w14:paraId="528C475C" w14:textId="77777777">
        <w:tc>
          <w:tcPr>
            <w:tcW w:w="14176" w:type="dxa"/>
            <w:gridSpan w:val="6"/>
          </w:tcPr>
          <w:p w14:paraId="3203B039" w14:textId="77777777"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fire fighting equipment and first aid kits </w:t>
            </w:r>
            <w:r w:rsidRPr="00361C0B">
              <w:rPr>
                <w:rFonts w:ascii="Tahoma" w:hAnsi="Tahoma"/>
                <w:b/>
                <w:sz w:val="22"/>
                <w:szCs w:val="22"/>
              </w:rPr>
              <w:t xml:space="preserve">BEFORE </w:t>
            </w:r>
            <w:r w:rsidRPr="00361C0B">
              <w:rPr>
                <w:rFonts w:ascii="Tahoma" w:hAnsi="Tahoma"/>
                <w:sz w:val="22"/>
                <w:szCs w:val="22"/>
              </w:rPr>
              <w:t xml:space="preserve">starting works. </w:t>
            </w:r>
            <w:proofErr w:type="gramStart"/>
            <w:r w:rsidRPr="00361C0B">
              <w:rPr>
                <w:rFonts w:ascii="Tahoma" w:hAnsi="Tahoma"/>
                <w:sz w:val="22"/>
                <w:szCs w:val="22"/>
              </w:rPr>
              <w:t>This information will be provided by the Sterling Services Site Supervisor</w:t>
            </w:r>
            <w:proofErr w:type="gramEnd"/>
            <w:r w:rsidRPr="00361C0B">
              <w:rPr>
                <w:rFonts w:ascii="Tahoma" w:hAnsi="Tahoma"/>
                <w:sz w:val="22"/>
                <w:szCs w:val="22"/>
              </w:rPr>
              <w:t>.</w:t>
            </w:r>
          </w:p>
        </w:tc>
      </w:tr>
      <w:tr w:rsidR="00DD2C0C" w:rsidRPr="00361C0B" w14:paraId="04C36E6E" w14:textId="77777777">
        <w:tc>
          <w:tcPr>
            <w:tcW w:w="2660" w:type="dxa"/>
            <w:shd w:val="clear" w:color="auto" w:fill="FFFF00"/>
          </w:tcPr>
          <w:p w14:paraId="6A9A674A" w14:textId="77777777"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14:paraId="40797E0A" w14:textId="23A43871" w:rsidR="00DD2C0C" w:rsidRPr="00361C0B" w:rsidRDefault="00DD2C0C">
            <w:pPr>
              <w:rPr>
                <w:rFonts w:ascii="Tahoma" w:hAnsi="Tahoma"/>
                <w:sz w:val="22"/>
                <w:szCs w:val="22"/>
              </w:rPr>
            </w:pPr>
          </w:p>
        </w:tc>
        <w:tc>
          <w:tcPr>
            <w:tcW w:w="1701" w:type="dxa"/>
            <w:shd w:val="clear" w:color="auto" w:fill="FFFF00"/>
          </w:tcPr>
          <w:p w14:paraId="0FE51EA7" w14:textId="77777777"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14:paraId="63D5980D" w14:textId="6E160D68" w:rsidR="00DD2C0C" w:rsidRPr="00361C0B" w:rsidRDefault="00753759">
            <w:pPr>
              <w:rPr>
                <w:rFonts w:ascii="Tahoma" w:hAnsi="Tahoma"/>
                <w:sz w:val="22"/>
                <w:szCs w:val="22"/>
              </w:rPr>
            </w:pPr>
            <w:r>
              <w:rPr>
                <w:rFonts w:ascii="Tahoma" w:hAnsi="Tahoma"/>
                <w:sz w:val="22"/>
                <w:szCs w:val="22"/>
              </w:rPr>
              <w:t>Company Vehicle</w:t>
            </w:r>
          </w:p>
        </w:tc>
        <w:tc>
          <w:tcPr>
            <w:tcW w:w="1149" w:type="dxa"/>
            <w:shd w:val="clear" w:color="auto" w:fill="FFFF00"/>
          </w:tcPr>
          <w:p w14:paraId="14370B15" w14:textId="77777777"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14:paraId="1EB0EEBC" w14:textId="5F0D3E20" w:rsidR="00DD2C0C" w:rsidRPr="00361C0B" w:rsidRDefault="00DD2C0C" w:rsidP="009605BC">
            <w:pPr>
              <w:pStyle w:val="NormalWeb"/>
              <w:spacing w:before="2" w:after="2"/>
              <w:rPr>
                <w:rFonts w:ascii="Tahoma" w:hAnsi="Tahoma"/>
                <w:sz w:val="22"/>
                <w:szCs w:val="22"/>
              </w:rPr>
            </w:pPr>
          </w:p>
        </w:tc>
      </w:tr>
    </w:tbl>
    <w:p w14:paraId="5870140D" w14:textId="77777777" w:rsidR="00DD2C0C" w:rsidRPr="00361C0B" w:rsidRDefault="00DD2C0C">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F9544B" w:rsidRPr="00361C0B" w14:paraId="4045AB2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5EBE295D" w14:textId="77777777"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t>Site Monitoring / Inspection and Supervision</w:t>
            </w:r>
          </w:p>
        </w:tc>
      </w:tr>
    </w:tbl>
    <w:tbl>
      <w:tblPr>
        <w:tblStyle w:val="TableGrid"/>
        <w:tblW w:w="0" w:type="auto"/>
        <w:tblLook w:val="04A0" w:firstRow="1" w:lastRow="0" w:firstColumn="1" w:lastColumn="0" w:noHBand="0" w:noVBand="1"/>
      </w:tblPr>
      <w:tblGrid>
        <w:gridCol w:w="14176"/>
      </w:tblGrid>
      <w:tr w:rsidR="00F9544B" w:rsidRPr="00361C0B" w14:paraId="587C196F" w14:textId="77777777">
        <w:tc>
          <w:tcPr>
            <w:tcW w:w="14176" w:type="dxa"/>
          </w:tcPr>
          <w:p w14:paraId="4BC4C7BF" w14:textId="77777777"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All Sterling Services Operatives will have at least one operative permanently on site who is trained to SSSTS standard and who’s relevant experience for the tasks will see that individual nominated on this Risk Assessment and Method Statement.</w:t>
            </w:r>
          </w:p>
          <w:p w14:paraId="572FC187" w14:textId="77777777"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14:paraId="5E203B65" w14:textId="77777777"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14:paraId="15938C5A" w14:textId="77777777"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14:paraId="2BE88EC4" w14:textId="77777777" w:rsidR="00DD2C0C" w:rsidRPr="00361C0B" w:rsidRDefault="00DD2C0C">
      <w:pPr>
        <w:rPr>
          <w:rFonts w:ascii="Tahoma" w:hAnsi="Tahoma"/>
          <w:sz w:val="22"/>
          <w:szCs w:val="22"/>
        </w:rPr>
      </w:pPr>
    </w:p>
    <w:p w14:paraId="13B9CE12" w14:textId="77777777" w:rsidR="003330C2" w:rsidRDefault="003330C2">
      <w:pPr>
        <w:rPr>
          <w:rFonts w:ascii="Tahoma" w:hAnsi="Tahoma"/>
          <w:sz w:val="22"/>
          <w:szCs w:val="22"/>
        </w:rPr>
      </w:pPr>
    </w:p>
    <w:p w14:paraId="5A234C59" w14:textId="77777777" w:rsidR="002370AD" w:rsidRDefault="002370AD">
      <w:pPr>
        <w:rPr>
          <w:rFonts w:ascii="Tahoma" w:hAnsi="Tahoma"/>
          <w:sz w:val="22"/>
          <w:szCs w:val="22"/>
        </w:rPr>
      </w:pPr>
    </w:p>
    <w:p w14:paraId="1608D3E2" w14:textId="77777777" w:rsidR="002370AD" w:rsidRPr="00361C0B" w:rsidRDefault="002370AD">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25DA6E50"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6BB55067"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firstRow="1" w:lastRow="0" w:firstColumn="1" w:lastColumn="0" w:noHBand="0" w:noVBand="1"/>
      </w:tblPr>
      <w:tblGrid>
        <w:gridCol w:w="14176"/>
      </w:tblGrid>
      <w:tr w:rsidR="003330C2" w:rsidRPr="00361C0B" w14:paraId="2FB296F9" w14:textId="77777777">
        <w:tc>
          <w:tcPr>
            <w:tcW w:w="14176" w:type="dxa"/>
          </w:tcPr>
          <w:p w14:paraId="47C6C64F" w14:textId="77777777"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14:paraId="715692DD" w14:textId="77777777" w:rsidR="003330C2" w:rsidRPr="00361C0B" w:rsidRDefault="003330C2">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27287FD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214D2245"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firstRow="1" w:lastRow="0" w:firstColumn="1" w:lastColumn="0" w:noHBand="0" w:noVBand="1"/>
      </w:tblPr>
      <w:tblGrid>
        <w:gridCol w:w="14176"/>
      </w:tblGrid>
      <w:tr w:rsidR="003330C2" w:rsidRPr="00361C0B" w14:paraId="6D99AD36" w14:textId="77777777">
        <w:tc>
          <w:tcPr>
            <w:tcW w:w="14176" w:type="dxa"/>
          </w:tcPr>
          <w:p w14:paraId="57BC4B18" w14:textId="1623723F" w:rsidR="003330C2" w:rsidRPr="00361C0B" w:rsidRDefault="00116142" w:rsidP="00116142">
            <w:pPr>
              <w:rPr>
                <w:rFonts w:ascii="Tahoma" w:hAnsi="Tahoma"/>
                <w:sz w:val="22"/>
                <w:szCs w:val="22"/>
              </w:rPr>
            </w:pPr>
            <w:r>
              <w:rPr>
                <w:rFonts w:ascii="Tahoma" w:hAnsi="Tahoma"/>
                <w:sz w:val="22"/>
                <w:szCs w:val="22"/>
              </w:rPr>
              <w:t xml:space="preserve">MEWP, barriers and cones </w:t>
            </w:r>
            <w:r w:rsidR="00DA18D8">
              <w:rPr>
                <w:rFonts w:ascii="Tahoma" w:hAnsi="Tahoma"/>
                <w:sz w:val="22"/>
                <w:szCs w:val="22"/>
              </w:rPr>
              <w:t xml:space="preserve">to be stored on site – exact location to be decided </w:t>
            </w:r>
            <w:r>
              <w:rPr>
                <w:rFonts w:ascii="Tahoma" w:hAnsi="Tahoma"/>
                <w:sz w:val="22"/>
                <w:szCs w:val="22"/>
              </w:rPr>
              <w:t>between SS Operatives and ASDA site management.</w:t>
            </w:r>
          </w:p>
        </w:tc>
      </w:tr>
    </w:tbl>
    <w:p w14:paraId="3B96D41F" w14:textId="77777777" w:rsidR="003330C2" w:rsidRPr="00361C0B" w:rsidRDefault="003330C2">
      <w:pPr>
        <w:rPr>
          <w:rFonts w:ascii="Tahoma" w:hAnsi="Tahoma"/>
          <w:sz w:val="22"/>
          <w:szCs w:val="22"/>
        </w:rPr>
      </w:pPr>
    </w:p>
    <w:tbl>
      <w:tblPr>
        <w:tblStyle w:val="MediumShading2-Accent4"/>
        <w:tblW w:w="0" w:type="auto"/>
        <w:tblLook w:val="04A0" w:firstRow="1" w:lastRow="0" w:firstColumn="1" w:lastColumn="0" w:noHBand="0" w:noVBand="1"/>
      </w:tblPr>
      <w:tblGrid>
        <w:gridCol w:w="14176"/>
      </w:tblGrid>
      <w:tr w:rsidR="003330C2" w:rsidRPr="00361C0B" w14:paraId="5A783FA2"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24548B7F"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Specific Legislation</w:t>
            </w:r>
          </w:p>
        </w:tc>
      </w:tr>
    </w:tbl>
    <w:tbl>
      <w:tblPr>
        <w:tblStyle w:val="TableGrid"/>
        <w:tblW w:w="0" w:type="auto"/>
        <w:tblLook w:val="04A0" w:firstRow="1" w:lastRow="0" w:firstColumn="1" w:lastColumn="0" w:noHBand="0" w:noVBand="1"/>
      </w:tblPr>
      <w:tblGrid>
        <w:gridCol w:w="14176"/>
      </w:tblGrid>
      <w:tr w:rsidR="003330C2" w:rsidRPr="00361C0B" w14:paraId="772F9C00" w14:textId="77777777">
        <w:tc>
          <w:tcPr>
            <w:tcW w:w="14176" w:type="dxa"/>
          </w:tcPr>
          <w:p w14:paraId="522E020B"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w:t>
            </w:r>
            <w:r w:rsidR="007350A5">
              <w:rPr>
                <w:rFonts w:ascii="Tahoma" w:hAnsi="Tahoma" w:cs="Tahoma"/>
                <w:sz w:val="22"/>
                <w:szCs w:val="22"/>
              </w:rPr>
              <w:t xml:space="preserve"> Work at Height Regulations 2005 (as amended)</w:t>
            </w:r>
          </w:p>
          <w:p w14:paraId="4A1131D1"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 xml:space="preserve">The Management of Health &amp; Safety at Work. Regulations 1999, </w:t>
            </w:r>
            <w:proofErr w:type="spellStart"/>
            <w:r w:rsidRPr="00361C0B">
              <w:rPr>
                <w:rFonts w:ascii="Tahoma" w:hAnsi="Tahoma" w:cs="Tahoma"/>
                <w:sz w:val="22"/>
                <w:szCs w:val="22"/>
              </w:rPr>
              <w:t>Reg</w:t>
            </w:r>
            <w:proofErr w:type="spellEnd"/>
            <w:r w:rsidRPr="00361C0B">
              <w:rPr>
                <w:rFonts w:ascii="Tahoma" w:hAnsi="Tahoma" w:cs="Tahoma"/>
                <w:sz w:val="22"/>
                <w:szCs w:val="22"/>
              </w:rPr>
              <w:t xml:space="preserve"> ‘3’ Risk Assessments.</w:t>
            </w:r>
          </w:p>
          <w:p w14:paraId="10B10641"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14:paraId="7249B198"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14:paraId="102F0716" w14:textId="77777777" w:rsidR="003330C2" w:rsidRPr="001D7D81" w:rsidRDefault="003330C2" w:rsidP="001D7D81">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tc>
      </w:tr>
    </w:tbl>
    <w:p w14:paraId="78809100" w14:textId="77777777" w:rsidR="003330C2" w:rsidRPr="00361C0B" w:rsidRDefault="003330C2">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12F1FF7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7747A781"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r w:rsidR="009D25AC">
              <w:rPr>
                <w:rFonts w:ascii="Tahoma" w:hAnsi="Tahoma"/>
                <w:color w:val="auto"/>
                <w:sz w:val="22"/>
                <w:szCs w:val="22"/>
              </w:rPr>
              <w:t xml:space="preserve"> </w:t>
            </w:r>
          </w:p>
        </w:tc>
      </w:tr>
    </w:tbl>
    <w:tbl>
      <w:tblPr>
        <w:tblStyle w:val="TableGrid"/>
        <w:tblW w:w="0" w:type="auto"/>
        <w:tblLook w:val="04A0" w:firstRow="1" w:lastRow="0" w:firstColumn="1" w:lastColumn="0" w:noHBand="0" w:noVBand="1"/>
      </w:tblPr>
      <w:tblGrid>
        <w:gridCol w:w="14176"/>
      </w:tblGrid>
      <w:tr w:rsidR="003330C2" w:rsidRPr="00361C0B" w14:paraId="3F6F40DC" w14:textId="77777777">
        <w:tc>
          <w:tcPr>
            <w:tcW w:w="14176" w:type="dxa"/>
          </w:tcPr>
          <w:p w14:paraId="68E25EF4" w14:textId="77777777" w:rsidR="003330C2" w:rsidRPr="009D25AC" w:rsidRDefault="009D25AC" w:rsidP="009D25AC">
            <w:pPr>
              <w:pStyle w:val="ListParagraph"/>
              <w:numPr>
                <w:ilvl w:val="0"/>
                <w:numId w:val="4"/>
              </w:numPr>
              <w:rPr>
                <w:rFonts w:ascii="Tahoma" w:hAnsi="Tahoma"/>
                <w:sz w:val="22"/>
                <w:szCs w:val="22"/>
              </w:rPr>
            </w:pPr>
            <w:r>
              <w:rPr>
                <w:rFonts w:ascii="Tahoma" w:hAnsi="Tahoma" w:cs="Tahoma"/>
                <w:sz w:val="22"/>
                <w:szCs w:val="22"/>
              </w:rPr>
              <w:t>Working at heights regulations INDG401</w:t>
            </w:r>
          </w:p>
          <w:p w14:paraId="4F61B7F7" w14:textId="77777777" w:rsidR="009D25AC" w:rsidRPr="009D25AC" w:rsidRDefault="009D25AC" w:rsidP="009D25AC">
            <w:pPr>
              <w:pStyle w:val="ListParagraph"/>
              <w:numPr>
                <w:ilvl w:val="0"/>
                <w:numId w:val="4"/>
              </w:numPr>
              <w:rPr>
                <w:rFonts w:ascii="Tahoma" w:hAnsi="Tahoma"/>
                <w:sz w:val="22"/>
                <w:szCs w:val="22"/>
              </w:rPr>
            </w:pPr>
            <w:r>
              <w:rPr>
                <w:rFonts w:ascii="Tahoma" w:hAnsi="Tahoma" w:cs="Tahoma"/>
                <w:sz w:val="22"/>
                <w:szCs w:val="22"/>
              </w:rPr>
              <w:t>Working on roofs – INDG284</w:t>
            </w:r>
          </w:p>
          <w:p w14:paraId="72DB6C33" w14:textId="77777777" w:rsidR="009D25AC" w:rsidRPr="009D25AC" w:rsidRDefault="009D25AC" w:rsidP="009D25AC">
            <w:pPr>
              <w:pStyle w:val="ListParagraph"/>
              <w:numPr>
                <w:ilvl w:val="0"/>
                <w:numId w:val="4"/>
              </w:numPr>
              <w:rPr>
                <w:rFonts w:ascii="Tahoma" w:hAnsi="Tahoma"/>
                <w:sz w:val="22"/>
                <w:szCs w:val="22"/>
              </w:rPr>
            </w:pPr>
            <w:r>
              <w:rPr>
                <w:rFonts w:ascii="Tahoma" w:hAnsi="Tahoma" w:cs="Tahoma"/>
                <w:sz w:val="22"/>
                <w:szCs w:val="22"/>
              </w:rPr>
              <w:t>Safe use of MEWPS – misc614</w:t>
            </w:r>
          </w:p>
          <w:p w14:paraId="66D2C8D3" w14:textId="77777777" w:rsidR="009D25AC" w:rsidRPr="00361C0B" w:rsidRDefault="009D25AC" w:rsidP="009D25AC">
            <w:pPr>
              <w:pStyle w:val="ListParagraph"/>
              <w:numPr>
                <w:ilvl w:val="0"/>
                <w:numId w:val="4"/>
              </w:numPr>
              <w:rPr>
                <w:rFonts w:ascii="Tahoma" w:hAnsi="Tahoma"/>
                <w:sz w:val="22"/>
                <w:szCs w:val="22"/>
              </w:rPr>
            </w:pPr>
            <w:r>
              <w:rPr>
                <w:rFonts w:ascii="Tahoma" w:hAnsi="Tahoma" w:cs="Tahoma"/>
                <w:sz w:val="22"/>
                <w:szCs w:val="22"/>
              </w:rPr>
              <w:t>Selecting the correct MEWPS – CIS58</w:t>
            </w:r>
          </w:p>
        </w:tc>
      </w:tr>
    </w:tbl>
    <w:p w14:paraId="2A181B94" w14:textId="77777777" w:rsidR="003330C2" w:rsidRDefault="003330C2">
      <w:pPr>
        <w:rPr>
          <w:rFonts w:ascii="Tahoma" w:hAnsi="Tahoma"/>
          <w:sz w:val="22"/>
          <w:szCs w:val="22"/>
        </w:rPr>
      </w:pPr>
    </w:p>
    <w:p w14:paraId="79E6C691" w14:textId="77777777" w:rsidR="002370AD" w:rsidRDefault="002370AD">
      <w:pPr>
        <w:rPr>
          <w:rFonts w:ascii="Tahoma" w:hAnsi="Tahoma"/>
          <w:sz w:val="22"/>
          <w:szCs w:val="22"/>
        </w:rPr>
      </w:pPr>
    </w:p>
    <w:p w14:paraId="255CA5A8" w14:textId="77777777" w:rsidR="009D25AC" w:rsidRDefault="009D25AC">
      <w:pPr>
        <w:rPr>
          <w:rFonts w:ascii="Tahoma" w:hAnsi="Tahoma"/>
          <w:sz w:val="22"/>
          <w:szCs w:val="22"/>
        </w:rPr>
      </w:pPr>
    </w:p>
    <w:p w14:paraId="6E4BF6F8" w14:textId="77777777" w:rsidR="002370AD" w:rsidRPr="00361C0B" w:rsidRDefault="002370AD">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A9690B" w:rsidRPr="00361C0B" w14:paraId="248DD76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734E793C" w14:textId="77777777"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firstRow="1" w:lastRow="0" w:firstColumn="1" w:lastColumn="0" w:noHBand="0" w:noVBand="1"/>
      </w:tblPr>
      <w:tblGrid>
        <w:gridCol w:w="14176"/>
      </w:tblGrid>
      <w:tr w:rsidR="00AC69AC" w:rsidRPr="00361C0B" w14:paraId="1D79FFFC" w14:textId="77777777">
        <w:tc>
          <w:tcPr>
            <w:tcW w:w="14176" w:type="dxa"/>
          </w:tcPr>
          <w:p w14:paraId="708E4856" w14:textId="77777777" w:rsidR="00AC69AC" w:rsidRPr="00361C0B" w:rsidRDefault="00AC69AC" w:rsidP="002370AD">
            <w:pPr>
              <w:jc w:val="center"/>
              <w:rPr>
                <w:rFonts w:ascii="Tahoma" w:hAnsi="Tahoma" w:cs="Tahoma"/>
                <w:sz w:val="22"/>
                <w:szCs w:val="22"/>
              </w:rPr>
            </w:pPr>
            <w:r w:rsidRPr="00361C0B">
              <w:rPr>
                <w:rFonts w:ascii="Tahoma" w:hAnsi="Tahoma" w:cs="Tahoma"/>
                <w:sz w:val="22"/>
                <w:szCs w:val="22"/>
              </w:rPr>
              <w:t xml:space="preserve">This method statement is provided to cover only the works indicated and can only be considered as validated when all personnel involved in the working activity have received a </w:t>
            </w:r>
            <w:proofErr w:type="gramStart"/>
            <w:r w:rsidRPr="00361C0B">
              <w:rPr>
                <w:rFonts w:ascii="Tahoma" w:hAnsi="Tahoma" w:cs="Tahoma"/>
                <w:sz w:val="22"/>
                <w:szCs w:val="22"/>
              </w:rPr>
              <w:t>tool box</w:t>
            </w:r>
            <w:proofErr w:type="gramEnd"/>
            <w:r w:rsidRPr="00361C0B">
              <w:rPr>
                <w:rFonts w:ascii="Tahoma" w:hAnsi="Tahoma" w:cs="Tahoma"/>
                <w:sz w:val="22"/>
                <w:szCs w:val="22"/>
              </w:rPr>
              <w:t xml:space="preserve">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14:paraId="6C5E1A05" w14:textId="77777777" w:rsidR="00A9690B" w:rsidRPr="00361C0B" w:rsidRDefault="00A9690B">
      <w:pPr>
        <w:rPr>
          <w:rFonts w:ascii="Tahoma" w:hAnsi="Tahoma"/>
          <w:sz w:val="22"/>
          <w:szCs w:val="22"/>
        </w:rPr>
      </w:pPr>
    </w:p>
    <w:tbl>
      <w:tblPr>
        <w:tblStyle w:val="TableGrid"/>
        <w:tblW w:w="0" w:type="auto"/>
        <w:tblLook w:val="04A0" w:firstRow="1" w:lastRow="0" w:firstColumn="1" w:lastColumn="0" w:noHBand="0" w:noVBand="1"/>
      </w:tblPr>
      <w:tblGrid>
        <w:gridCol w:w="2943"/>
        <w:gridCol w:w="11233"/>
      </w:tblGrid>
      <w:tr w:rsidR="00AC69AC" w:rsidRPr="00361C0B" w14:paraId="33502D89" w14:textId="77777777">
        <w:tc>
          <w:tcPr>
            <w:tcW w:w="2943" w:type="dxa"/>
            <w:shd w:val="clear" w:color="auto" w:fill="FFFF00"/>
          </w:tcPr>
          <w:p w14:paraId="711929D9" w14:textId="77777777"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14:paraId="6D6769BB" w14:textId="5A017EE9" w:rsidR="00AC69AC" w:rsidRPr="00361C0B" w:rsidRDefault="00116142">
            <w:pPr>
              <w:rPr>
                <w:rFonts w:ascii="Tahoma" w:hAnsi="Tahoma"/>
                <w:sz w:val="22"/>
                <w:szCs w:val="22"/>
              </w:rPr>
            </w:pPr>
            <w:r>
              <w:rPr>
                <w:rFonts w:ascii="Tahoma" w:hAnsi="Tahoma"/>
                <w:sz w:val="22"/>
                <w:szCs w:val="22"/>
              </w:rPr>
              <w:t xml:space="preserve">Paul </w:t>
            </w:r>
            <w:proofErr w:type="spellStart"/>
            <w:r>
              <w:rPr>
                <w:rFonts w:ascii="Tahoma" w:hAnsi="Tahoma"/>
                <w:sz w:val="22"/>
                <w:szCs w:val="22"/>
              </w:rPr>
              <w:t>Blennerhassett</w:t>
            </w:r>
            <w:proofErr w:type="spellEnd"/>
          </w:p>
        </w:tc>
      </w:tr>
      <w:tr w:rsidR="00AC69AC" w:rsidRPr="00361C0B" w14:paraId="021ADBAB" w14:textId="77777777">
        <w:tc>
          <w:tcPr>
            <w:tcW w:w="2943" w:type="dxa"/>
            <w:shd w:val="clear" w:color="auto" w:fill="FFFF00"/>
          </w:tcPr>
          <w:p w14:paraId="25EFAB53" w14:textId="77777777"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14:paraId="768C5EB9" w14:textId="5E6C730C" w:rsidR="00AC69AC" w:rsidRPr="00361C0B" w:rsidRDefault="00116142">
            <w:pPr>
              <w:rPr>
                <w:rFonts w:ascii="Tahoma" w:hAnsi="Tahoma"/>
                <w:sz w:val="22"/>
                <w:szCs w:val="22"/>
              </w:rPr>
            </w:pPr>
            <w:r>
              <w:rPr>
                <w:rFonts w:ascii="Tahoma" w:hAnsi="Tahoma"/>
                <w:sz w:val="22"/>
                <w:szCs w:val="22"/>
              </w:rPr>
              <w:t>Managing Director</w:t>
            </w:r>
          </w:p>
        </w:tc>
      </w:tr>
      <w:tr w:rsidR="00AC69AC" w:rsidRPr="00361C0B" w14:paraId="38277768" w14:textId="77777777">
        <w:tc>
          <w:tcPr>
            <w:tcW w:w="2943" w:type="dxa"/>
            <w:shd w:val="clear" w:color="auto" w:fill="FFFF00"/>
          </w:tcPr>
          <w:p w14:paraId="5B69D75B" w14:textId="77777777"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14:paraId="0677ACA9" w14:textId="46886411" w:rsidR="00AC69AC" w:rsidRPr="00361C0B" w:rsidRDefault="00116142">
            <w:pPr>
              <w:rPr>
                <w:rFonts w:ascii="Tahoma" w:hAnsi="Tahoma"/>
                <w:sz w:val="22"/>
                <w:szCs w:val="22"/>
              </w:rPr>
            </w:pPr>
            <w:r>
              <w:rPr>
                <w:rFonts w:ascii="Tahoma" w:hAnsi="Tahoma"/>
                <w:sz w:val="22"/>
                <w:szCs w:val="22"/>
              </w:rPr>
              <w:t>4</w:t>
            </w:r>
            <w:r w:rsidRPr="00116142">
              <w:rPr>
                <w:rFonts w:ascii="Tahoma" w:hAnsi="Tahoma"/>
                <w:sz w:val="22"/>
                <w:szCs w:val="22"/>
                <w:vertAlign w:val="superscript"/>
              </w:rPr>
              <w:t>th</w:t>
            </w:r>
            <w:r>
              <w:rPr>
                <w:rFonts w:ascii="Tahoma" w:hAnsi="Tahoma"/>
                <w:sz w:val="22"/>
                <w:szCs w:val="22"/>
              </w:rPr>
              <w:t xml:space="preserve"> November 2013</w:t>
            </w:r>
          </w:p>
        </w:tc>
      </w:tr>
    </w:tbl>
    <w:p w14:paraId="5D1CAA78" w14:textId="77777777" w:rsidR="00AC69AC" w:rsidRPr="00361C0B" w:rsidRDefault="00AC69AC">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AC69AC" w:rsidRPr="00361C0B" w14:paraId="266212E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2FC4A7B2" w14:textId="77777777"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firstRow="1" w:lastRow="0" w:firstColumn="1" w:lastColumn="0" w:noHBand="0" w:noVBand="1"/>
      </w:tblPr>
      <w:tblGrid>
        <w:gridCol w:w="4077"/>
        <w:gridCol w:w="8647"/>
        <w:gridCol w:w="1452"/>
      </w:tblGrid>
      <w:tr w:rsidR="00AC69AC" w:rsidRPr="00361C0B" w14:paraId="70B26176" w14:textId="77777777">
        <w:tc>
          <w:tcPr>
            <w:tcW w:w="4077" w:type="dxa"/>
            <w:shd w:val="clear" w:color="auto" w:fill="D9D9D9" w:themeFill="background1" w:themeFillShade="D9"/>
          </w:tcPr>
          <w:p w14:paraId="1B7D284D" w14:textId="77777777"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14:paraId="2B7FE4C5" w14:textId="77777777"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14:paraId="64782864" w14:textId="77777777"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14:paraId="48E854D2" w14:textId="77777777">
        <w:trPr>
          <w:trHeight w:val="346"/>
        </w:trPr>
        <w:tc>
          <w:tcPr>
            <w:tcW w:w="4077" w:type="dxa"/>
          </w:tcPr>
          <w:p w14:paraId="0651E39B" w14:textId="67EC0AA3" w:rsidR="00AC69AC" w:rsidRPr="00361C0B" w:rsidRDefault="00AC69AC">
            <w:pPr>
              <w:rPr>
                <w:rFonts w:ascii="Tahoma" w:hAnsi="Tahoma"/>
                <w:sz w:val="22"/>
                <w:szCs w:val="22"/>
              </w:rPr>
            </w:pPr>
          </w:p>
        </w:tc>
        <w:tc>
          <w:tcPr>
            <w:tcW w:w="8647" w:type="dxa"/>
          </w:tcPr>
          <w:p w14:paraId="0E956EFA" w14:textId="77777777" w:rsidR="00AC69AC" w:rsidRPr="00361C0B" w:rsidRDefault="00AC69AC">
            <w:pPr>
              <w:rPr>
                <w:rFonts w:ascii="Tahoma" w:hAnsi="Tahoma"/>
                <w:sz w:val="22"/>
                <w:szCs w:val="22"/>
              </w:rPr>
            </w:pPr>
          </w:p>
        </w:tc>
        <w:tc>
          <w:tcPr>
            <w:tcW w:w="1452" w:type="dxa"/>
          </w:tcPr>
          <w:p w14:paraId="15CF331B" w14:textId="77777777" w:rsidR="00AC69AC" w:rsidRPr="00361C0B" w:rsidRDefault="00AC69AC">
            <w:pPr>
              <w:rPr>
                <w:rFonts w:ascii="Tahoma" w:hAnsi="Tahoma"/>
                <w:sz w:val="22"/>
                <w:szCs w:val="22"/>
              </w:rPr>
            </w:pPr>
          </w:p>
        </w:tc>
      </w:tr>
      <w:tr w:rsidR="00AC69AC" w:rsidRPr="00361C0B" w14:paraId="65C04507" w14:textId="77777777">
        <w:trPr>
          <w:trHeight w:val="424"/>
        </w:trPr>
        <w:tc>
          <w:tcPr>
            <w:tcW w:w="4077" w:type="dxa"/>
          </w:tcPr>
          <w:p w14:paraId="140AD71B" w14:textId="57824E94" w:rsidR="00AC69AC" w:rsidRPr="00361C0B" w:rsidRDefault="00AC69AC" w:rsidP="00005BF4">
            <w:pPr>
              <w:rPr>
                <w:rFonts w:ascii="Tahoma" w:hAnsi="Tahoma"/>
                <w:sz w:val="22"/>
                <w:szCs w:val="22"/>
              </w:rPr>
            </w:pPr>
          </w:p>
        </w:tc>
        <w:tc>
          <w:tcPr>
            <w:tcW w:w="8647" w:type="dxa"/>
          </w:tcPr>
          <w:p w14:paraId="7EEADFFA" w14:textId="77777777" w:rsidR="00AC69AC" w:rsidRPr="00361C0B" w:rsidRDefault="00AC69AC" w:rsidP="00005BF4">
            <w:pPr>
              <w:rPr>
                <w:rFonts w:ascii="Tahoma" w:hAnsi="Tahoma"/>
                <w:sz w:val="22"/>
                <w:szCs w:val="22"/>
              </w:rPr>
            </w:pPr>
          </w:p>
        </w:tc>
        <w:tc>
          <w:tcPr>
            <w:tcW w:w="1452" w:type="dxa"/>
          </w:tcPr>
          <w:p w14:paraId="139F6A5E" w14:textId="77777777" w:rsidR="00AC69AC" w:rsidRPr="00361C0B" w:rsidRDefault="00AC69AC" w:rsidP="00005BF4">
            <w:pPr>
              <w:rPr>
                <w:rFonts w:ascii="Tahoma" w:hAnsi="Tahoma"/>
                <w:sz w:val="22"/>
                <w:szCs w:val="22"/>
              </w:rPr>
            </w:pPr>
          </w:p>
        </w:tc>
      </w:tr>
      <w:tr w:rsidR="00AC69AC" w:rsidRPr="00361C0B" w14:paraId="0D7563DB" w14:textId="77777777">
        <w:trPr>
          <w:trHeight w:val="415"/>
        </w:trPr>
        <w:tc>
          <w:tcPr>
            <w:tcW w:w="4077" w:type="dxa"/>
          </w:tcPr>
          <w:p w14:paraId="1C25162E" w14:textId="77777777" w:rsidR="00AC69AC" w:rsidRPr="00361C0B" w:rsidRDefault="00AC69AC" w:rsidP="00005BF4">
            <w:pPr>
              <w:rPr>
                <w:rFonts w:ascii="Tahoma" w:hAnsi="Tahoma"/>
                <w:sz w:val="22"/>
                <w:szCs w:val="22"/>
              </w:rPr>
            </w:pPr>
          </w:p>
        </w:tc>
        <w:tc>
          <w:tcPr>
            <w:tcW w:w="8647" w:type="dxa"/>
          </w:tcPr>
          <w:p w14:paraId="55D0A71F" w14:textId="77777777" w:rsidR="00AC69AC" w:rsidRPr="00361C0B" w:rsidRDefault="00AC69AC" w:rsidP="00005BF4">
            <w:pPr>
              <w:rPr>
                <w:rFonts w:ascii="Tahoma" w:hAnsi="Tahoma"/>
                <w:sz w:val="22"/>
                <w:szCs w:val="22"/>
              </w:rPr>
            </w:pPr>
          </w:p>
        </w:tc>
        <w:tc>
          <w:tcPr>
            <w:tcW w:w="1452" w:type="dxa"/>
          </w:tcPr>
          <w:p w14:paraId="40A823E2" w14:textId="77777777" w:rsidR="00AC69AC" w:rsidRPr="00361C0B" w:rsidRDefault="00AC69AC" w:rsidP="00005BF4">
            <w:pPr>
              <w:rPr>
                <w:rFonts w:ascii="Tahoma" w:hAnsi="Tahoma"/>
                <w:sz w:val="22"/>
                <w:szCs w:val="22"/>
              </w:rPr>
            </w:pPr>
          </w:p>
        </w:tc>
      </w:tr>
      <w:tr w:rsidR="00AC69AC" w:rsidRPr="00361C0B" w14:paraId="767D35B5" w14:textId="77777777">
        <w:trPr>
          <w:trHeight w:val="422"/>
        </w:trPr>
        <w:tc>
          <w:tcPr>
            <w:tcW w:w="4077" w:type="dxa"/>
          </w:tcPr>
          <w:p w14:paraId="6B84785C" w14:textId="77777777" w:rsidR="00AC69AC" w:rsidRPr="00361C0B" w:rsidRDefault="00AC69AC" w:rsidP="00005BF4">
            <w:pPr>
              <w:rPr>
                <w:rFonts w:ascii="Tahoma" w:hAnsi="Tahoma"/>
                <w:sz w:val="22"/>
                <w:szCs w:val="22"/>
              </w:rPr>
            </w:pPr>
          </w:p>
        </w:tc>
        <w:tc>
          <w:tcPr>
            <w:tcW w:w="8647" w:type="dxa"/>
          </w:tcPr>
          <w:p w14:paraId="540A5D47" w14:textId="77777777" w:rsidR="00AC69AC" w:rsidRPr="00361C0B" w:rsidRDefault="00AC69AC" w:rsidP="00005BF4">
            <w:pPr>
              <w:rPr>
                <w:rFonts w:ascii="Tahoma" w:hAnsi="Tahoma"/>
                <w:sz w:val="22"/>
                <w:szCs w:val="22"/>
              </w:rPr>
            </w:pPr>
          </w:p>
        </w:tc>
        <w:tc>
          <w:tcPr>
            <w:tcW w:w="1452" w:type="dxa"/>
          </w:tcPr>
          <w:p w14:paraId="2CA95060" w14:textId="77777777" w:rsidR="00AC69AC" w:rsidRPr="00361C0B" w:rsidRDefault="00AC69AC" w:rsidP="00005BF4">
            <w:pPr>
              <w:rPr>
                <w:rFonts w:ascii="Tahoma" w:hAnsi="Tahoma"/>
                <w:sz w:val="22"/>
                <w:szCs w:val="22"/>
              </w:rPr>
            </w:pPr>
          </w:p>
        </w:tc>
      </w:tr>
      <w:tr w:rsidR="00AC69AC" w:rsidRPr="00361C0B" w14:paraId="5C41B4DC" w14:textId="77777777">
        <w:trPr>
          <w:trHeight w:val="414"/>
        </w:trPr>
        <w:tc>
          <w:tcPr>
            <w:tcW w:w="4077" w:type="dxa"/>
          </w:tcPr>
          <w:p w14:paraId="3C8261DB" w14:textId="77777777" w:rsidR="00AC69AC" w:rsidRPr="00361C0B" w:rsidRDefault="00AC69AC" w:rsidP="00005BF4">
            <w:pPr>
              <w:rPr>
                <w:rFonts w:ascii="Tahoma" w:hAnsi="Tahoma"/>
                <w:sz w:val="22"/>
                <w:szCs w:val="22"/>
              </w:rPr>
            </w:pPr>
          </w:p>
        </w:tc>
        <w:tc>
          <w:tcPr>
            <w:tcW w:w="8647" w:type="dxa"/>
          </w:tcPr>
          <w:p w14:paraId="70F0E732" w14:textId="77777777" w:rsidR="00AC69AC" w:rsidRPr="00361C0B" w:rsidRDefault="00AC69AC" w:rsidP="00005BF4">
            <w:pPr>
              <w:rPr>
                <w:rFonts w:ascii="Tahoma" w:hAnsi="Tahoma"/>
                <w:sz w:val="22"/>
                <w:szCs w:val="22"/>
              </w:rPr>
            </w:pPr>
          </w:p>
        </w:tc>
        <w:tc>
          <w:tcPr>
            <w:tcW w:w="1452" w:type="dxa"/>
          </w:tcPr>
          <w:p w14:paraId="64E264CB" w14:textId="77777777" w:rsidR="00AC69AC" w:rsidRPr="00361C0B" w:rsidRDefault="00AC69AC" w:rsidP="00005BF4">
            <w:pPr>
              <w:rPr>
                <w:rFonts w:ascii="Tahoma" w:hAnsi="Tahoma"/>
                <w:sz w:val="22"/>
                <w:szCs w:val="22"/>
              </w:rPr>
            </w:pPr>
          </w:p>
        </w:tc>
      </w:tr>
      <w:tr w:rsidR="00AC69AC" w:rsidRPr="00361C0B" w14:paraId="51204679" w14:textId="77777777">
        <w:trPr>
          <w:trHeight w:val="420"/>
        </w:trPr>
        <w:tc>
          <w:tcPr>
            <w:tcW w:w="4077" w:type="dxa"/>
          </w:tcPr>
          <w:p w14:paraId="5FC43216" w14:textId="77777777" w:rsidR="00AC69AC" w:rsidRPr="00361C0B" w:rsidRDefault="00AC69AC" w:rsidP="00005BF4">
            <w:pPr>
              <w:rPr>
                <w:rFonts w:ascii="Tahoma" w:hAnsi="Tahoma"/>
                <w:sz w:val="22"/>
                <w:szCs w:val="22"/>
              </w:rPr>
            </w:pPr>
          </w:p>
        </w:tc>
        <w:tc>
          <w:tcPr>
            <w:tcW w:w="8647" w:type="dxa"/>
          </w:tcPr>
          <w:p w14:paraId="04C271DA" w14:textId="77777777" w:rsidR="00AC69AC" w:rsidRPr="00361C0B" w:rsidRDefault="00AC69AC" w:rsidP="00005BF4">
            <w:pPr>
              <w:rPr>
                <w:rFonts w:ascii="Tahoma" w:hAnsi="Tahoma"/>
                <w:sz w:val="22"/>
                <w:szCs w:val="22"/>
              </w:rPr>
            </w:pPr>
          </w:p>
        </w:tc>
        <w:tc>
          <w:tcPr>
            <w:tcW w:w="1452" w:type="dxa"/>
          </w:tcPr>
          <w:p w14:paraId="32967557" w14:textId="77777777" w:rsidR="00AC69AC" w:rsidRPr="00361C0B" w:rsidRDefault="00AC69AC" w:rsidP="00005BF4">
            <w:pPr>
              <w:rPr>
                <w:rFonts w:ascii="Tahoma" w:hAnsi="Tahoma"/>
                <w:sz w:val="22"/>
                <w:szCs w:val="22"/>
              </w:rPr>
            </w:pPr>
          </w:p>
        </w:tc>
      </w:tr>
    </w:tbl>
    <w:p w14:paraId="70EF46A1" w14:textId="77777777" w:rsidR="000C43EC" w:rsidRDefault="000C43EC" w:rsidP="006031C2">
      <w:pPr>
        <w:widowControl w:val="0"/>
        <w:autoSpaceDE w:val="0"/>
        <w:autoSpaceDN w:val="0"/>
        <w:adjustRightInd w:val="0"/>
        <w:spacing w:after="240"/>
        <w:rPr>
          <w:rFonts w:ascii="Tahoma" w:hAnsi="Tahoma" w:cs="Helvetica Neue"/>
          <w:b/>
          <w:bCs/>
          <w:i/>
          <w:iCs/>
          <w:sz w:val="22"/>
          <w:szCs w:val="22"/>
        </w:rPr>
      </w:pPr>
    </w:p>
    <w:p w14:paraId="0FB5C7E0"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Neue"/>
          <w:b/>
          <w:bCs/>
          <w:i/>
          <w:iCs/>
          <w:sz w:val="22"/>
          <w:szCs w:val="22"/>
        </w:rPr>
        <w:lastRenderedPageBreak/>
        <w:t>HSE information sheet</w:t>
      </w:r>
    </w:p>
    <w:p w14:paraId="4BC18A75" w14:textId="4936AA57" w:rsidR="006031C2" w:rsidRPr="006031C2" w:rsidRDefault="006031C2" w:rsidP="006031C2">
      <w:pPr>
        <w:widowControl w:val="0"/>
        <w:autoSpaceDE w:val="0"/>
        <w:autoSpaceDN w:val="0"/>
        <w:adjustRightInd w:val="0"/>
        <w:rPr>
          <w:rFonts w:ascii="Tahoma" w:hAnsi="Tahoma" w:cs="Times"/>
          <w:sz w:val="22"/>
          <w:szCs w:val="22"/>
        </w:rPr>
      </w:pPr>
      <w:r w:rsidRPr="006031C2">
        <w:rPr>
          <w:rFonts w:ascii="Tahoma" w:hAnsi="Tahoma" w:cs="Times"/>
          <w:noProof/>
          <w:sz w:val="22"/>
          <w:szCs w:val="22"/>
        </w:rPr>
        <w:drawing>
          <wp:inline distT="0" distB="0" distL="0" distR="0" wp14:anchorId="17290DD8" wp14:editId="412F28A2">
            <wp:extent cx="779145" cy="79565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145" cy="795655"/>
                    </a:xfrm>
                    <a:prstGeom prst="rect">
                      <a:avLst/>
                    </a:prstGeom>
                    <a:noFill/>
                    <a:ln>
                      <a:noFill/>
                    </a:ln>
                  </pic:spPr>
                </pic:pic>
              </a:graphicData>
            </a:graphic>
          </wp:inline>
        </w:drawing>
      </w:r>
    </w:p>
    <w:p w14:paraId="5AE9792D"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Neue"/>
          <w:b/>
          <w:bCs/>
          <w:color w:val="FFFFFF"/>
          <w:sz w:val="22"/>
          <w:szCs w:val="22"/>
        </w:rPr>
        <w:t xml:space="preserve">Preventing falls from </w:t>
      </w:r>
      <w:proofErr w:type="spellStart"/>
      <w:r w:rsidRPr="006031C2">
        <w:rPr>
          <w:rFonts w:ascii="Tahoma" w:hAnsi="Tahoma" w:cs="Helvetica Neue"/>
          <w:b/>
          <w:bCs/>
          <w:color w:val="FFFFFF"/>
          <w:sz w:val="22"/>
          <w:szCs w:val="22"/>
        </w:rPr>
        <w:t>boom­type</w:t>
      </w:r>
      <w:proofErr w:type="spellEnd"/>
      <w:r w:rsidRPr="006031C2">
        <w:rPr>
          <w:rFonts w:ascii="Tahoma" w:hAnsi="Tahoma" w:cs="Helvetica Neue"/>
          <w:b/>
          <w:bCs/>
          <w:color w:val="FFFFFF"/>
          <w:sz w:val="22"/>
          <w:szCs w:val="22"/>
        </w:rPr>
        <w:t xml:space="preserve"> mobile elevating work platforms</w:t>
      </w:r>
    </w:p>
    <w:p w14:paraId="49DAA8E9"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Neue"/>
          <w:b/>
          <w:bCs/>
          <w:sz w:val="22"/>
          <w:szCs w:val="22"/>
        </w:rPr>
        <w:t>Introduction</w:t>
      </w:r>
    </w:p>
    <w:p w14:paraId="648ECC42"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This information sheet explains how to prevent falls, not just mitigate the effects once a fall occurs. It also explains how to select suitable fall protection equipment where the risk cannot be adequately controlled. All types of boom (articulated and telescopic) mobile elevating work platforms (MEWPs), commonly known as ‘cherry pickers’, are covered by this guidance, including ones that are:</w:t>
      </w:r>
    </w:p>
    <w:p w14:paraId="553EE31B" w14:textId="77777777" w:rsidR="006031C2" w:rsidRPr="006031C2" w:rsidRDefault="006031C2" w:rsidP="006031C2">
      <w:pPr>
        <w:widowControl w:val="0"/>
        <w:numPr>
          <w:ilvl w:val="0"/>
          <w:numId w:val="18"/>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proofErr w:type="spellStart"/>
      <w:r w:rsidRPr="006031C2">
        <w:rPr>
          <w:rFonts w:ascii="Tahoma" w:hAnsi="Tahoma" w:cs="Helvetica"/>
          <w:sz w:val="22"/>
          <w:szCs w:val="22"/>
        </w:rPr>
        <w:t>vehicle­mounted</w:t>
      </w:r>
      <w:proofErr w:type="spellEnd"/>
      <w:proofErr w:type="gramEnd"/>
      <w:r w:rsidRPr="006031C2">
        <w:rPr>
          <w:rFonts w:ascii="Tahoma" w:hAnsi="Tahoma" w:cs="Helvetica"/>
          <w:sz w:val="22"/>
          <w:szCs w:val="22"/>
        </w:rPr>
        <w:t xml:space="preserve">; </w:t>
      </w:r>
    </w:p>
    <w:p w14:paraId="689B688F" w14:textId="77777777" w:rsidR="006031C2" w:rsidRPr="006031C2" w:rsidRDefault="006031C2" w:rsidP="006031C2">
      <w:pPr>
        <w:widowControl w:val="0"/>
        <w:numPr>
          <w:ilvl w:val="0"/>
          <w:numId w:val="18"/>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proofErr w:type="spellStart"/>
      <w:r w:rsidRPr="006031C2">
        <w:rPr>
          <w:rFonts w:ascii="Tahoma" w:hAnsi="Tahoma" w:cs="Helvetica"/>
          <w:sz w:val="22"/>
          <w:szCs w:val="22"/>
        </w:rPr>
        <w:t>self­propelled</w:t>
      </w:r>
      <w:proofErr w:type="spellEnd"/>
      <w:proofErr w:type="gramEnd"/>
      <w:r w:rsidRPr="006031C2">
        <w:rPr>
          <w:rFonts w:ascii="Tahoma" w:hAnsi="Tahoma" w:cs="Helvetica"/>
          <w:sz w:val="22"/>
          <w:szCs w:val="22"/>
        </w:rPr>
        <w:t xml:space="preserve">; </w:t>
      </w:r>
    </w:p>
    <w:p w14:paraId="2D07296A" w14:textId="77777777" w:rsidR="006031C2" w:rsidRPr="006031C2" w:rsidRDefault="006031C2" w:rsidP="006031C2">
      <w:pPr>
        <w:widowControl w:val="0"/>
        <w:numPr>
          <w:ilvl w:val="0"/>
          <w:numId w:val="18"/>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proofErr w:type="spellStart"/>
      <w:r w:rsidRPr="006031C2">
        <w:rPr>
          <w:rFonts w:ascii="Tahoma" w:hAnsi="Tahoma" w:cs="Helvetica"/>
          <w:sz w:val="22"/>
          <w:szCs w:val="22"/>
        </w:rPr>
        <w:t>trailer­mounted</w:t>
      </w:r>
      <w:proofErr w:type="spellEnd"/>
      <w:proofErr w:type="gramEnd"/>
      <w:r w:rsidRPr="006031C2">
        <w:rPr>
          <w:rFonts w:ascii="Tahoma" w:hAnsi="Tahoma" w:cs="Helvetica"/>
          <w:sz w:val="22"/>
          <w:szCs w:val="22"/>
        </w:rPr>
        <w:t xml:space="preserve">. </w:t>
      </w:r>
      <w:r w:rsidRPr="006031C2">
        <w:rPr>
          <w:rFonts w:ascii="Tahoma" w:hAnsi="Tahoma" w:cs="Times"/>
          <w:sz w:val="22"/>
          <w:szCs w:val="22"/>
        </w:rPr>
        <w:t> </w:t>
      </w:r>
      <w:r w:rsidRPr="006031C2">
        <w:rPr>
          <w:rFonts w:ascii="Tahoma" w:hAnsi="Tahoma" w:cs="Helvetica"/>
          <w:sz w:val="22"/>
          <w:szCs w:val="22"/>
        </w:rPr>
        <w:t xml:space="preserve">The guidance is not intended to cover risks associated with work near to (or on) overhead power lines, </w:t>
      </w:r>
      <w:r w:rsidRPr="006031C2">
        <w:rPr>
          <w:rFonts w:ascii="Tahoma" w:hAnsi="Tahoma" w:cs="Helvetica Neue"/>
          <w:b/>
          <w:bCs/>
          <w:sz w:val="22"/>
          <w:szCs w:val="22"/>
        </w:rPr>
        <w:t>people climbing out of the MEWP (this is not normally allowed)</w:t>
      </w:r>
      <w:r w:rsidRPr="006031C2">
        <w:rPr>
          <w:rFonts w:ascii="Tahoma" w:hAnsi="Tahoma" w:cs="Helvetica"/>
          <w:sz w:val="22"/>
          <w:szCs w:val="22"/>
        </w:rPr>
        <w:t xml:space="preserve">, and the detailed requirements for information, instruction and training associated with the operation of MEWPs. </w:t>
      </w:r>
      <w:r w:rsidRPr="006031C2">
        <w:rPr>
          <w:rFonts w:ascii="Tahoma" w:hAnsi="Tahoma" w:cs="Times"/>
          <w:sz w:val="22"/>
          <w:szCs w:val="22"/>
        </w:rPr>
        <w:t> </w:t>
      </w:r>
      <w:r w:rsidRPr="006031C2">
        <w:rPr>
          <w:rFonts w:ascii="Tahoma" w:hAnsi="Tahoma" w:cs="Helvetica"/>
          <w:sz w:val="22"/>
          <w:szCs w:val="22"/>
        </w:rPr>
        <w:t xml:space="preserve">This information sheet has been produced in consultation with the International Powered Access Federation Ltd and the Construction </w:t>
      </w:r>
      <w:proofErr w:type="spellStart"/>
      <w:r w:rsidRPr="006031C2">
        <w:rPr>
          <w:rFonts w:ascii="Tahoma" w:hAnsi="Tahoma" w:cs="Helvetica"/>
          <w:sz w:val="22"/>
          <w:szCs w:val="22"/>
        </w:rPr>
        <w:t>Plant­hire</w:t>
      </w:r>
      <w:proofErr w:type="spellEnd"/>
      <w:r w:rsidRPr="006031C2">
        <w:rPr>
          <w:rFonts w:ascii="Tahoma" w:hAnsi="Tahoma" w:cs="Helvetica"/>
          <w:sz w:val="22"/>
          <w:szCs w:val="22"/>
        </w:rPr>
        <w:t xml:space="preserve"> Association. </w:t>
      </w:r>
      <w:r w:rsidRPr="006031C2">
        <w:rPr>
          <w:rFonts w:ascii="Tahoma" w:hAnsi="Tahoma" w:cs="Times"/>
          <w:sz w:val="22"/>
          <w:szCs w:val="22"/>
        </w:rPr>
        <w:t> </w:t>
      </w:r>
      <w:r w:rsidRPr="006031C2">
        <w:rPr>
          <w:rFonts w:ascii="Tahoma" w:hAnsi="Tahoma" w:cs="Helvetica Neue"/>
          <w:b/>
          <w:bCs/>
          <w:sz w:val="22"/>
          <w:szCs w:val="22"/>
        </w:rPr>
        <w:t xml:space="preserve">Background </w:t>
      </w:r>
      <w:r w:rsidRPr="006031C2">
        <w:rPr>
          <w:rFonts w:ascii="Tahoma" w:hAnsi="Tahoma" w:cs="Times"/>
          <w:sz w:val="22"/>
          <w:szCs w:val="22"/>
        </w:rPr>
        <w:t> </w:t>
      </w:r>
      <w:r w:rsidRPr="006031C2">
        <w:rPr>
          <w:rFonts w:ascii="Tahoma" w:hAnsi="Tahoma" w:cs="Helvetica"/>
          <w:sz w:val="22"/>
          <w:szCs w:val="22"/>
        </w:rPr>
        <w:t xml:space="preserve">Between 1995/96 and 2001/02 </w:t>
      </w:r>
      <w:r w:rsidRPr="006031C2">
        <w:rPr>
          <w:rFonts w:ascii="Tahoma" w:hAnsi="Tahoma" w:cs="Helvetica Neue"/>
          <w:b/>
          <w:bCs/>
          <w:sz w:val="22"/>
          <w:szCs w:val="22"/>
        </w:rPr>
        <w:t xml:space="preserve">five fatal accidents </w:t>
      </w:r>
      <w:r w:rsidRPr="006031C2">
        <w:rPr>
          <w:rFonts w:ascii="Tahoma" w:hAnsi="Tahoma" w:cs="Helvetica"/>
          <w:sz w:val="22"/>
          <w:szCs w:val="22"/>
        </w:rPr>
        <w:t xml:space="preserve">involving MEWPs were reported to HSE’s Field Operations Directorate (FOD). The MEWPs involved had been struck by vehicles, suffered a failure or the ground had given way. </w:t>
      </w:r>
      <w:r w:rsidRPr="006031C2">
        <w:rPr>
          <w:rFonts w:ascii="Tahoma" w:hAnsi="Tahoma" w:cs="Times"/>
          <w:sz w:val="22"/>
          <w:szCs w:val="22"/>
        </w:rPr>
        <w:t> </w:t>
      </w:r>
      <w:r w:rsidRPr="006031C2">
        <w:rPr>
          <w:rFonts w:ascii="Tahoma" w:hAnsi="Tahoma" w:cs="Helvetica"/>
          <w:sz w:val="22"/>
          <w:szCs w:val="22"/>
        </w:rPr>
        <w:t xml:space="preserve">An analysis was made of FOD’s reported and investigated incidents relating to: </w:t>
      </w:r>
    </w:p>
    <w:p w14:paraId="06CC9DD4" w14:textId="77777777" w:rsidR="006031C2" w:rsidRPr="006031C2" w:rsidRDefault="006031C2" w:rsidP="006031C2">
      <w:pPr>
        <w:widowControl w:val="0"/>
        <w:numPr>
          <w:ilvl w:val="0"/>
          <w:numId w:val="19"/>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MEWPs</w:t>
      </w:r>
      <w:proofErr w:type="gramEnd"/>
      <w:r w:rsidRPr="006031C2">
        <w:rPr>
          <w:rFonts w:ascii="Tahoma" w:hAnsi="Tahoma" w:cs="Helvetica"/>
          <w:sz w:val="22"/>
          <w:szCs w:val="22"/>
        </w:rPr>
        <w:t xml:space="preserve"> collapsing; </w:t>
      </w:r>
    </w:p>
    <w:p w14:paraId="72CF8B14" w14:textId="77777777" w:rsidR="006031C2" w:rsidRPr="006031C2" w:rsidRDefault="006031C2" w:rsidP="006031C2">
      <w:pPr>
        <w:widowControl w:val="0"/>
        <w:numPr>
          <w:ilvl w:val="0"/>
          <w:numId w:val="19"/>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lastRenderedPageBreak/>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MEWPs</w:t>
      </w:r>
      <w:proofErr w:type="gramEnd"/>
      <w:r w:rsidRPr="006031C2">
        <w:rPr>
          <w:rFonts w:ascii="Tahoma" w:hAnsi="Tahoma" w:cs="Helvetica"/>
          <w:sz w:val="22"/>
          <w:szCs w:val="22"/>
        </w:rPr>
        <w:t xml:space="preserve"> overturning; </w:t>
      </w:r>
    </w:p>
    <w:p w14:paraId="1F177FE5" w14:textId="77777777" w:rsidR="006031C2" w:rsidRPr="006031C2" w:rsidRDefault="006031C2" w:rsidP="006031C2">
      <w:pPr>
        <w:widowControl w:val="0"/>
        <w:numPr>
          <w:ilvl w:val="0"/>
          <w:numId w:val="19"/>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people</w:t>
      </w:r>
      <w:proofErr w:type="gramEnd"/>
      <w:r w:rsidRPr="006031C2">
        <w:rPr>
          <w:rFonts w:ascii="Tahoma" w:hAnsi="Tahoma" w:cs="Helvetica"/>
          <w:sz w:val="22"/>
          <w:szCs w:val="22"/>
        </w:rPr>
        <w:t xml:space="preserve"> being thrown from the carrier; </w:t>
      </w:r>
    </w:p>
    <w:p w14:paraId="639230F5" w14:textId="77777777" w:rsidR="006031C2" w:rsidRPr="006031C2" w:rsidRDefault="006031C2" w:rsidP="006031C2">
      <w:pPr>
        <w:widowControl w:val="0"/>
        <w:numPr>
          <w:ilvl w:val="0"/>
          <w:numId w:val="19"/>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the</w:t>
      </w:r>
      <w:proofErr w:type="gramEnd"/>
      <w:r w:rsidRPr="006031C2">
        <w:rPr>
          <w:rFonts w:ascii="Tahoma" w:hAnsi="Tahoma" w:cs="Helvetica"/>
          <w:sz w:val="22"/>
          <w:szCs w:val="22"/>
        </w:rPr>
        <w:t xml:space="preserve"> carrier being trapped against fixed structures </w:t>
      </w:r>
      <w:r w:rsidRPr="006031C2">
        <w:rPr>
          <w:rFonts w:ascii="Tahoma" w:hAnsi="Tahoma" w:cs="Times"/>
          <w:sz w:val="22"/>
          <w:szCs w:val="22"/>
        </w:rPr>
        <w:t> </w:t>
      </w:r>
      <w:r w:rsidRPr="006031C2">
        <w:rPr>
          <w:rFonts w:ascii="Tahoma" w:hAnsi="Tahoma" w:cs="Helvetica"/>
          <w:sz w:val="22"/>
          <w:szCs w:val="22"/>
        </w:rPr>
        <w:t xml:space="preserve">(the carrier is commonly referred to as the basket or cage). </w:t>
      </w:r>
      <w:r w:rsidRPr="006031C2">
        <w:rPr>
          <w:rFonts w:ascii="Tahoma" w:hAnsi="Tahoma" w:cs="Times"/>
          <w:sz w:val="22"/>
          <w:szCs w:val="22"/>
        </w:rPr>
        <w:t> </w:t>
      </w:r>
      <w:r w:rsidRPr="006031C2">
        <w:rPr>
          <w:rFonts w:ascii="Tahoma" w:hAnsi="Tahoma" w:cs="Helvetica"/>
          <w:sz w:val="22"/>
          <w:szCs w:val="22"/>
        </w:rPr>
        <w:t xml:space="preserve">The following primary causes were identified: </w:t>
      </w:r>
    </w:p>
    <w:p w14:paraId="7A6D0CC1" w14:textId="77777777" w:rsidR="006031C2" w:rsidRPr="006031C2" w:rsidRDefault="006031C2" w:rsidP="006031C2">
      <w:pPr>
        <w:widowControl w:val="0"/>
        <w:numPr>
          <w:ilvl w:val="0"/>
          <w:numId w:val="20"/>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equipment</w:t>
      </w:r>
      <w:proofErr w:type="gramEnd"/>
      <w:r w:rsidRPr="006031C2">
        <w:rPr>
          <w:rFonts w:ascii="Tahoma" w:hAnsi="Tahoma" w:cs="Helvetica"/>
          <w:sz w:val="22"/>
          <w:szCs w:val="22"/>
        </w:rPr>
        <w:t xml:space="preserve"> failure; </w:t>
      </w:r>
    </w:p>
    <w:p w14:paraId="448F3B94" w14:textId="77777777" w:rsidR="006031C2" w:rsidRPr="006031C2" w:rsidRDefault="006031C2" w:rsidP="006031C2">
      <w:pPr>
        <w:widowControl w:val="0"/>
        <w:numPr>
          <w:ilvl w:val="0"/>
          <w:numId w:val="20"/>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ground</w:t>
      </w:r>
      <w:proofErr w:type="gramEnd"/>
      <w:r w:rsidRPr="006031C2">
        <w:rPr>
          <w:rFonts w:ascii="Tahoma" w:hAnsi="Tahoma" w:cs="Helvetica"/>
          <w:sz w:val="22"/>
          <w:szCs w:val="22"/>
        </w:rPr>
        <w:t xml:space="preserve"> conditions; </w:t>
      </w:r>
    </w:p>
    <w:p w14:paraId="45ED7328" w14:textId="77777777" w:rsidR="006031C2" w:rsidRPr="006031C2" w:rsidRDefault="006031C2" w:rsidP="006031C2">
      <w:pPr>
        <w:widowControl w:val="0"/>
        <w:numPr>
          <w:ilvl w:val="0"/>
          <w:numId w:val="20"/>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outriggers</w:t>
      </w:r>
      <w:proofErr w:type="gramEnd"/>
      <w:r w:rsidRPr="006031C2">
        <w:rPr>
          <w:rFonts w:ascii="Tahoma" w:hAnsi="Tahoma" w:cs="Helvetica"/>
          <w:sz w:val="22"/>
          <w:szCs w:val="22"/>
        </w:rPr>
        <w:t xml:space="preserve"> (not used or faulty); </w:t>
      </w:r>
    </w:p>
    <w:p w14:paraId="4167AFEE" w14:textId="77777777" w:rsidR="006031C2" w:rsidRPr="006031C2" w:rsidRDefault="006031C2" w:rsidP="006031C2">
      <w:pPr>
        <w:widowControl w:val="0"/>
        <w:numPr>
          <w:ilvl w:val="0"/>
          <w:numId w:val="20"/>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trapping</w:t>
      </w:r>
      <w:proofErr w:type="gramEnd"/>
      <w:r w:rsidRPr="006031C2">
        <w:rPr>
          <w:rFonts w:ascii="Tahoma" w:hAnsi="Tahoma" w:cs="Helvetica"/>
          <w:sz w:val="22"/>
          <w:szCs w:val="22"/>
        </w:rPr>
        <w:t xml:space="preserve"> against fixed structure; </w:t>
      </w:r>
    </w:p>
    <w:p w14:paraId="41D5149A" w14:textId="77777777" w:rsidR="006031C2" w:rsidRPr="006031C2" w:rsidRDefault="006031C2" w:rsidP="006031C2">
      <w:pPr>
        <w:widowControl w:val="0"/>
        <w:numPr>
          <w:ilvl w:val="0"/>
          <w:numId w:val="20"/>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MEWP</w:t>
      </w:r>
      <w:proofErr w:type="gramEnd"/>
      <w:r w:rsidRPr="006031C2">
        <w:rPr>
          <w:rFonts w:ascii="Tahoma" w:hAnsi="Tahoma" w:cs="Helvetica"/>
          <w:sz w:val="22"/>
          <w:szCs w:val="22"/>
        </w:rPr>
        <w:t xml:space="preserve"> being struck by vehicle; </w:t>
      </w:r>
    </w:p>
    <w:p w14:paraId="26843B4D" w14:textId="77777777" w:rsidR="006031C2" w:rsidRPr="006031C2" w:rsidRDefault="006031C2" w:rsidP="006031C2">
      <w:pPr>
        <w:widowControl w:val="0"/>
        <w:numPr>
          <w:ilvl w:val="0"/>
          <w:numId w:val="20"/>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load</w:t>
      </w:r>
      <w:proofErr w:type="gramEnd"/>
      <w:r w:rsidRPr="006031C2">
        <w:rPr>
          <w:rFonts w:ascii="Tahoma" w:hAnsi="Tahoma" w:cs="Helvetica"/>
          <w:sz w:val="22"/>
          <w:szCs w:val="22"/>
        </w:rPr>
        <w:t xml:space="preserve">/unload of MEWP under power; </w:t>
      </w:r>
    </w:p>
    <w:p w14:paraId="39E3CD45"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Neue"/>
          <w:b/>
          <w:bCs/>
          <w:sz w:val="22"/>
          <w:szCs w:val="22"/>
        </w:rPr>
        <w:t>HSE Information Sheet MISC614</w:t>
      </w:r>
    </w:p>
    <w:p w14:paraId="734690CD" w14:textId="77777777" w:rsidR="006031C2" w:rsidRPr="006031C2" w:rsidRDefault="006031C2" w:rsidP="006031C2">
      <w:pPr>
        <w:widowControl w:val="0"/>
        <w:numPr>
          <w:ilvl w:val="0"/>
          <w:numId w:val="21"/>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overloading</w:t>
      </w:r>
      <w:proofErr w:type="gramEnd"/>
      <w:r w:rsidRPr="006031C2">
        <w:rPr>
          <w:rFonts w:ascii="Tahoma" w:hAnsi="Tahoma" w:cs="Helvetica"/>
          <w:sz w:val="22"/>
          <w:szCs w:val="22"/>
        </w:rPr>
        <w:t xml:space="preserve"> a carrier; </w:t>
      </w:r>
    </w:p>
    <w:p w14:paraId="752E0646" w14:textId="77777777" w:rsidR="006031C2" w:rsidRPr="006031C2" w:rsidRDefault="006031C2" w:rsidP="006031C2">
      <w:pPr>
        <w:widowControl w:val="0"/>
        <w:numPr>
          <w:ilvl w:val="0"/>
          <w:numId w:val="21"/>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carrier</w:t>
      </w:r>
      <w:proofErr w:type="gramEnd"/>
      <w:r w:rsidRPr="006031C2">
        <w:rPr>
          <w:rFonts w:ascii="Tahoma" w:hAnsi="Tahoma" w:cs="Helvetica"/>
          <w:sz w:val="22"/>
          <w:szCs w:val="22"/>
        </w:rPr>
        <w:t xml:space="preserve"> struck by a load. </w:t>
      </w:r>
      <w:r w:rsidRPr="006031C2">
        <w:rPr>
          <w:rFonts w:ascii="Tahoma" w:hAnsi="Tahoma" w:cs="Times"/>
          <w:sz w:val="22"/>
          <w:szCs w:val="22"/>
        </w:rPr>
        <w:t> </w:t>
      </w:r>
      <w:r w:rsidRPr="006031C2">
        <w:rPr>
          <w:rFonts w:ascii="Tahoma" w:hAnsi="Tahoma" w:cs="Helvetica"/>
          <w:sz w:val="22"/>
          <w:szCs w:val="22"/>
        </w:rPr>
        <w:t xml:space="preserve">The risk of falling from a MEWP is from sudden movements caused by an impact, ground movement, failure of a stability critical part, or overreaching. The wearing of appropriate fall protection equipment can provide protection against the residual risk of falling, or being thrown out of the carrier. </w:t>
      </w:r>
      <w:r w:rsidRPr="006031C2">
        <w:rPr>
          <w:rFonts w:ascii="Tahoma" w:hAnsi="Tahoma" w:cs="Times"/>
          <w:sz w:val="22"/>
          <w:szCs w:val="22"/>
        </w:rPr>
        <w:t> </w:t>
      </w:r>
      <w:r w:rsidRPr="006031C2">
        <w:rPr>
          <w:rFonts w:ascii="Tahoma" w:hAnsi="Tahoma" w:cs="Helvetica"/>
          <w:sz w:val="22"/>
          <w:szCs w:val="22"/>
        </w:rPr>
        <w:t xml:space="preserve">In practice, work restraint will often </w:t>
      </w:r>
      <w:proofErr w:type="gramStart"/>
      <w:r w:rsidRPr="006031C2">
        <w:rPr>
          <w:rFonts w:ascii="Tahoma" w:hAnsi="Tahoma" w:cs="Helvetica"/>
          <w:sz w:val="22"/>
          <w:szCs w:val="22"/>
        </w:rPr>
        <w:t>be</w:t>
      </w:r>
      <w:proofErr w:type="gramEnd"/>
      <w:r w:rsidRPr="006031C2">
        <w:rPr>
          <w:rFonts w:ascii="Tahoma" w:hAnsi="Tahoma" w:cs="Helvetica"/>
          <w:sz w:val="22"/>
          <w:szCs w:val="22"/>
        </w:rPr>
        <w:t xml:space="preserve"> the most suitable form of personal fall protection (see the ‘Types of fall protection equipment’ section for a definition). </w:t>
      </w:r>
      <w:r w:rsidRPr="006031C2">
        <w:rPr>
          <w:rFonts w:ascii="Tahoma" w:hAnsi="Tahoma" w:cs="Times"/>
          <w:sz w:val="22"/>
          <w:szCs w:val="22"/>
        </w:rPr>
        <w:t> </w:t>
      </w:r>
      <w:r w:rsidRPr="006031C2">
        <w:rPr>
          <w:rFonts w:ascii="Tahoma" w:hAnsi="Tahoma" w:cs="Helvetica Neue"/>
          <w:b/>
          <w:bCs/>
          <w:sz w:val="22"/>
          <w:szCs w:val="22"/>
        </w:rPr>
        <w:t xml:space="preserve">Assessing the risk </w:t>
      </w:r>
      <w:r w:rsidRPr="006031C2">
        <w:rPr>
          <w:rFonts w:ascii="Tahoma" w:hAnsi="Tahoma" w:cs="Times"/>
          <w:sz w:val="22"/>
          <w:szCs w:val="22"/>
        </w:rPr>
        <w:t> </w:t>
      </w:r>
      <w:r w:rsidRPr="006031C2">
        <w:rPr>
          <w:rFonts w:ascii="Tahoma" w:hAnsi="Tahoma" w:cs="Helvetica"/>
          <w:sz w:val="22"/>
          <w:szCs w:val="22"/>
        </w:rPr>
        <w:t xml:space="preserve">Employers and others responsible for the use of MEWPs must assess the risks of people falling from or being thrown from the carrier, or the MEWP </w:t>
      </w:r>
      <w:r w:rsidRPr="006031C2">
        <w:rPr>
          <w:rFonts w:ascii="Tahoma" w:hAnsi="Tahoma" w:cs="Helvetica"/>
          <w:sz w:val="22"/>
          <w:szCs w:val="22"/>
        </w:rPr>
        <w:lastRenderedPageBreak/>
        <w:t xml:space="preserve">overturning, and take precautions to eliminate or control those risks. The following points should be considered: </w:t>
      </w:r>
    </w:p>
    <w:p w14:paraId="01B3AABD" w14:textId="77777777" w:rsidR="006031C2" w:rsidRPr="006031C2" w:rsidRDefault="006031C2" w:rsidP="006031C2">
      <w:pPr>
        <w:widowControl w:val="0"/>
        <w:numPr>
          <w:ilvl w:val="0"/>
          <w:numId w:val="22"/>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What</w:t>
      </w:r>
      <w:proofErr w:type="gramEnd"/>
      <w:r w:rsidRPr="006031C2">
        <w:rPr>
          <w:rFonts w:ascii="Tahoma" w:hAnsi="Tahoma" w:cs="Helvetica"/>
          <w:sz w:val="22"/>
          <w:szCs w:val="22"/>
        </w:rPr>
        <w:t xml:space="preserve"> other vehicles, mobile plant or work equipment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overhead cranes) could be close by? </w:t>
      </w:r>
    </w:p>
    <w:p w14:paraId="64A9B926" w14:textId="77777777" w:rsidR="006031C2" w:rsidRPr="006031C2" w:rsidRDefault="006031C2" w:rsidP="006031C2">
      <w:pPr>
        <w:widowControl w:val="0"/>
        <w:numPr>
          <w:ilvl w:val="0"/>
          <w:numId w:val="22"/>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Could</w:t>
      </w:r>
      <w:proofErr w:type="gramEnd"/>
      <w:r w:rsidRPr="006031C2">
        <w:rPr>
          <w:rFonts w:ascii="Tahoma" w:hAnsi="Tahoma" w:cs="Helvetica"/>
          <w:sz w:val="22"/>
          <w:szCs w:val="22"/>
        </w:rPr>
        <w:t xml:space="preserve"> parts protrude beyond the site boundary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buses have struck MEWPs)? </w:t>
      </w:r>
    </w:p>
    <w:p w14:paraId="5E30D241" w14:textId="77777777" w:rsidR="006031C2" w:rsidRPr="006031C2" w:rsidRDefault="006031C2" w:rsidP="006031C2">
      <w:pPr>
        <w:widowControl w:val="0"/>
        <w:numPr>
          <w:ilvl w:val="0"/>
          <w:numId w:val="22"/>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What</w:t>
      </w:r>
      <w:proofErr w:type="gramEnd"/>
      <w:r w:rsidRPr="006031C2">
        <w:rPr>
          <w:rFonts w:ascii="Tahoma" w:hAnsi="Tahoma" w:cs="Helvetica"/>
          <w:sz w:val="22"/>
          <w:szCs w:val="22"/>
        </w:rPr>
        <w:t xml:space="preserve"> are/will be the general ground conditions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softness, slopes)? </w:t>
      </w:r>
    </w:p>
    <w:p w14:paraId="11FEE43A" w14:textId="77777777" w:rsidR="006031C2" w:rsidRPr="006031C2" w:rsidRDefault="006031C2" w:rsidP="006031C2">
      <w:pPr>
        <w:widowControl w:val="0"/>
        <w:numPr>
          <w:ilvl w:val="0"/>
          <w:numId w:val="22"/>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Are</w:t>
      </w:r>
      <w:proofErr w:type="gramEnd"/>
      <w:r w:rsidRPr="006031C2">
        <w:rPr>
          <w:rFonts w:ascii="Tahoma" w:hAnsi="Tahoma" w:cs="Helvetica"/>
          <w:sz w:val="22"/>
          <w:szCs w:val="22"/>
        </w:rPr>
        <w:t xml:space="preserve"> there any </w:t>
      </w:r>
      <w:proofErr w:type="spellStart"/>
      <w:r w:rsidRPr="006031C2">
        <w:rPr>
          <w:rFonts w:ascii="Tahoma" w:hAnsi="Tahoma" w:cs="Helvetica"/>
          <w:sz w:val="22"/>
          <w:szCs w:val="22"/>
        </w:rPr>
        <w:t>localised</w:t>
      </w:r>
      <w:proofErr w:type="spellEnd"/>
      <w:r w:rsidRPr="006031C2">
        <w:rPr>
          <w:rFonts w:ascii="Tahoma" w:hAnsi="Tahoma" w:cs="Helvetica"/>
          <w:sz w:val="22"/>
          <w:szCs w:val="22"/>
        </w:rPr>
        <w:t xml:space="preserve"> ground conditions that could be a hazard? </w:t>
      </w:r>
    </w:p>
    <w:p w14:paraId="7A864C06" w14:textId="77777777" w:rsidR="006031C2" w:rsidRPr="006031C2" w:rsidRDefault="006031C2" w:rsidP="006031C2">
      <w:pPr>
        <w:widowControl w:val="0"/>
        <w:numPr>
          <w:ilvl w:val="0"/>
          <w:numId w:val="22"/>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Has</w:t>
      </w:r>
      <w:proofErr w:type="gramEnd"/>
      <w:r w:rsidRPr="006031C2">
        <w:rPr>
          <w:rFonts w:ascii="Tahoma" w:hAnsi="Tahoma" w:cs="Helvetica"/>
          <w:sz w:val="22"/>
          <w:szCs w:val="22"/>
        </w:rPr>
        <w:t xml:space="preserve"> the MEWP been examined, inspected, maintained and daily checks carried out? </w:t>
      </w:r>
    </w:p>
    <w:p w14:paraId="0D1F82E9" w14:textId="418E2D12" w:rsidR="006031C2" w:rsidRPr="006031C2" w:rsidRDefault="006031C2" w:rsidP="006031C2">
      <w:pPr>
        <w:widowControl w:val="0"/>
        <w:autoSpaceDE w:val="0"/>
        <w:autoSpaceDN w:val="0"/>
        <w:adjustRightInd w:val="0"/>
        <w:rPr>
          <w:rFonts w:ascii="Tahoma" w:hAnsi="Tahoma" w:cs="Times"/>
          <w:sz w:val="22"/>
          <w:szCs w:val="22"/>
        </w:rPr>
      </w:pPr>
      <w:r w:rsidRPr="006031C2">
        <w:rPr>
          <w:rFonts w:ascii="Tahoma" w:hAnsi="Tahoma" w:cs="Times"/>
          <w:noProof/>
          <w:sz w:val="22"/>
          <w:szCs w:val="22"/>
        </w:rPr>
        <w:lastRenderedPageBreak/>
        <w:drawing>
          <wp:inline distT="0" distB="0" distL="0" distR="0" wp14:anchorId="1D04D3DD" wp14:editId="7A5C49F5">
            <wp:extent cx="2802255" cy="28022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255" cy="2802255"/>
                    </a:xfrm>
                    <a:prstGeom prst="rect">
                      <a:avLst/>
                    </a:prstGeom>
                    <a:noFill/>
                    <a:ln>
                      <a:noFill/>
                    </a:ln>
                  </pic:spPr>
                </pic:pic>
              </a:graphicData>
            </a:graphic>
          </wp:inline>
        </w:drawing>
      </w:r>
    </w:p>
    <w:p w14:paraId="0CEDDA85"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1</w:t>
      </w:r>
    </w:p>
    <w:p w14:paraId="1BE4EACC"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imes New Roman" w:hAnsi="Times New Roman" w:cs="Times New Roman"/>
          <w:sz w:val="22"/>
          <w:szCs w:val="22"/>
        </w:rPr>
        <w:t>●</w:t>
      </w:r>
      <w:r w:rsidRPr="006031C2">
        <w:rPr>
          <w:rFonts w:ascii="Tahoma" w:hAnsi="Tahoma" w:cs="Times"/>
          <w:sz w:val="22"/>
          <w:szCs w:val="22"/>
        </w:rPr>
        <w:t xml:space="preserve"> </w:t>
      </w:r>
      <w:proofErr w:type="gramStart"/>
      <w:r w:rsidRPr="006031C2">
        <w:rPr>
          <w:rFonts w:ascii="Tahoma" w:hAnsi="Tahoma" w:cs="Helvetica"/>
          <w:sz w:val="22"/>
          <w:szCs w:val="22"/>
        </w:rPr>
        <w:t>Could</w:t>
      </w:r>
      <w:proofErr w:type="gramEnd"/>
      <w:r w:rsidRPr="006031C2">
        <w:rPr>
          <w:rFonts w:ascii="Tahoma" w:hAnsi="Tahoma" w:cs="Helvetica"/>
          <w:sz w:val="22"/>
          <w:szCs w:val="22"/>
        </w:rPr>
        <w:t xml:space="preserve"> the carrier be caught on protruding features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steel work, tree branches)?</w:t>
      </w:r>
    </w:p>
    <w:p w14:paraId="38105CB7"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Neue"/>
          <w:b/>
          <w:bCs/>
          <w:sz w:val="22"/>
          <w:szCs w:val="22"/>
        </w:rPr>
        <w:t>Controlling the risk </w:t>
      </w:r>
      <w:r w:rsidRPr="006031C2">
        <w:rPr>
          <w:rFonts w:ascii="Tahoma" w:hAnsi="Tahoma" w:cs="Helvetica"/>
          <w:sz w:val="22"/>
          <w:szCs w:val="22"/>
        </w:rPr>
        <w:t xml:space="preserve">Firstly assess whether risks can be </w:t>
      </w:r>
      <w:r w:rsidRPr="006031C2">
        <w:rPr>
          <w:rFonts w:ascii="Tahoma" w:hAnsi="Tahoma" w:cs="Helvetica Neue"/>
          <w:b/>
          <w:bCs/>
          <w:sz w:val="22"/>
          <w:szCs w:val="22"/>
        </w:rPr>
        <w:t>eliminated</w:t>
      </w:r>
      <w:r w:rsidRPr="006031C2">
        <w:rPr>
          <w:rFonts w:ascii="Tahoma" w:hAnsi="Tahoma" w:cs="Helvetica"/>
          <w:sz w:val="22"/>
          <w:szCs w:val="22"/>
        </w:rPr>
        <w:t>, for</w:t>
      </w:r>
    </w:p>
    <w:p w14:paraId="66C1B2B1" w14:textId="77777777" w:rsidR="006031C2" w:rsidRPr="006031C2" w:rsidRDefault="006031C2" w:rsidP="006031C2">
      <w:pPr>
        <w:widowControl w:val="0"/>
        <w:autoSpaceDE w:val="0"/>
        <w:autoSpaceDN w:val="0"/>
        <w:adjustRightInd w:val="0"/>
        <w:spacing w:after="240"/>
        <w:rPr>
          <w:rFonts w:ascii="Tahoma" w:hAnsi="Tahoma" w:cs="Times"/>
          <w:sz w:val="22"/>
          <w:szCs w:val="22"/>
        </w:rPr>
      </w:pPr>
      <w:proofErr w:type="gramStart"/>
      <w:r w:rsidRPr="006031C2">
        <w:rPr>
          <w:rFonts w:ascii="Tahoma" w:hAnsi="Tahoma" w:cs="Helvetica"/>
          <w:sz w:val="22"/>
          <w:szCs w:val="22"/>
        </w:rPr>
        <w:t>example</w:t>
      </w:r>
      <w:proofErr w:type="gramEnd"/>
      <w:r w:rsidRPr="006031C2">
        <w:rPr>
          <w:rFonts w:ascii="Tahoma" w:hAnsi="Tahoma" w:cs="Helvetica"/>
          <w:sz w:val="22"/>
          <w:szCs w:val="22"/>
        </w:rPr>
        <w:t>:</w:t>
      </w:r>
    </w:p>
    <w:p w14:paraId="2FF124D1" w14:textId="77777777" w:rsidR="006031C2" w:rsidRPr="006031C2" w:rsidRDefault="006031C2" w:rsidP="006031C2">
      <w:pPr>
        <w:widowControl w:val="0"/>
        <w:numPr>
          <w:ilvl w:val="0"/>
          <w:numId w:val="23"/>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remove</w:t>
      </w:r>
      <w:proofErr w:type="gramEnd"/>
      <w:r w:rsidRPr="006031C2">
        <w:rPr>
          <w:rFonts w:ascii="Tahoma" w:hAnsi="Tahoma" w:cs="Helvetica"/>
          <w:sz w:val="22"/>
          <w:szCs w:val="22"/>
        </w:rPr>
        <w:t xml:space="preserve"> uneven ground or excavations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adjusting the phasing of the work); </w:t>
      </w:r>
    </w:p>
    <w:p w14:paraId="511E2AB6" w14:textId="77777777" w:rsidR="006031C2" w:rsidRPr="006031C2" w:rsidRDefault="006031C2" w:rsidP="006031C2">
      <w:pPr>
        <w:widowControl w:val="0"/>
        <w:numPr>
          <w:ilvl w:val="0"/>
          <w:numId w:val="23"/>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remove</w:t>
      </w:r>
      <w:proofErr w:type="gramEnd"/>
      <w:r w:rsidRPr="006031C2">
        <w:rPr>
          <w:rFonts w:ascii="Tahoma" w:hAnsi="Tahoma" w:cs="Helvetica"/>
          <w:sz w:val="22"/>
          <w:szCs w:val="22"/>
        </w:rPr>
        <w:t xml:space="preserve"> soft ground by compacting. </w:t>
      </w:r>
      <w:r w:rsidRPr="006031C2">
        <w:rPr>
          <w:rFonts w:ascii="Tahoma" w:hAnsi="Tahoma" w:cs="Times"/>
          <w:sz w:val="22"/>
          <w:szCs w:val="22"/>
        </w:rPr>
        <w:t> </w:t>
      </w:r>
      <w:r w:rsidRPr="006031C2">
        <w:rPr>
          <w:rFonts w:ascii="Tahoma" w:hAnsi="Tahoma" w:cs="Helvetica"/>
          <w:sz w:val="22"/>
          <w:szCs w:val="22"/>
        </w:rPr>
        <w:t xml:space="preserve">If elimination is not reasonably practicable then </w:t>
      </w:r>
      <w:proofErr w:type="gramStart"/>
      <w:r w:rsidRPr="006031C2">
        <w:rPr>
          <w:rFonts w:ascii="Tahoma" w:hAnsi="Tahoma" w:cs="Helvetica"/>
          <w:sz w:val="22"/>
          <w:szCs w:val="22"/>
        </w:rPr>
        <w:t>assess</w:t>
      </w:r>
      <w:proofErr w:type="gramEnd"/>
      <w:r w:rsidRPr="006031C2">
        <w:rPr>
          <w:rFonts w:ascii="Tahoma" w:hAnsi="Tahoma" w:cs="Helvetica"/>
          <w:sz w:val="22"/>
          <w:szCs w:val="22"/>
        </w:rPr>
        <w:t xml:space="preserve"> the measures that should be put in place </w:t>
      </w:r>
      <w:r w:rsidRPr="006031C2">
        <w:rPr>
          <w:rFonts w:ascii="Tahoma" w:hAnsi="Tahoma" w:cs="Helvetica"/>
          <w:sz w:val="22"/>
          <w:szCs w:val="22"/>
        </w:rPr>
        <w:lastRenderedPageBreak/>
        <w:t xml:space="preserve">to </w:t>
      </w:r>
      <w:proofErr w:type="spellStart"/>
      <w:r w:rsidRPr="006031C2">
        <w:rPr>
          <w:rFonts w:ascii="Tahoma" w:hAnsi="Tahoma" w:cs="Helvetica"/>
          <w:sz w:val="22"/>
          <w:szCs w:val="22"/>
        </w:rPr>
        <w:t>minimise</w:t>
      </w:r>
      <w:proofErr w:type="spellEnd"/>
      <w:r w:rsidRPr="006031C2">
        <w:rPr>
          <w:rFonts w:ascii="Tahoma" w:hAnsi="Tahoma" w:cs="Helvetica"/>
          <w:sz w:val="22"/>
          <w:szCs w:val="22"/>
        </w:rPr>
        <w:t xml:space="preserve"> the risk of falling from or with the carrier. </w:t>
      </w:r>
      <w:r w:rsidRPr="006031C2">
        <w:rPr>
          <w:rFonts w:ascii="Tahoma" w:hAnsi="Tahoma" w:cs="Times"/>
          <w:sz w:val="22"/>
          <w:szCs w:val="22"/>
        </w:rPr>
        <w:t> </w:t>
      </w:r>
      <w:r w:rsidRPr="006031C2">
        <w:rPr>
          <w:rFonts w:ascii="Tahoma" w:hAnsi="Tahoma" w:cs="Helvetica"/>
          <w:sz w:val="22"/>
          <w:szCs w:val="22"/>
        </w:rPr>
        <w:t xml:space="preserve">Examples of </w:t>
      </w:r>
      <w:r w:rsidRPr="006031C2">
        <w:rPr>
          <w:rFonts w:ascii="Tahoma" w:hAnsi="Tahoma" w:cs="Helvetica Neue"/>
          <w:b/>
          <w:bCs/>
          <w:sz w:val="22"/>
          <w:szCs w:val="22"/>
        </w:rPr>
        <w:t xml:space="preserve">control measures </w:t>
      </w:r>
      <w:r w:rsidRPr="006031C2">
        <w:rPr>
          <w:rFonts w:ascii="Tahoma" w:hAnsi="Tahoma" w:cs="Helvetica"/>
          <w:sz w:val="22"/>
          <w:szCs w:val="22"/>
        </w:rPr>
        <w:t>are divided into three categories: safe plant; safe site</w:t>
      </w:r>
      <w:proofErr w:type="gramStart"/>
      <w:r w:rsidRPr="006031C2">
        <w:rPr>
          <w:rFonts w:ascii="Tahoma" w:hAnsi="Tahoma" w:cs="Helvetica"/>
          <w:sz w:val="22"/>
          <w:szCs w:val="22"/>
        </w:rPr>
        <w:t>;</w:t>
      </w:r>
      <w:proofErr w:type="gramEnd"/>
      <w:r w:rsidRPr="006031C2">
        <w:rPr>
          <w:rFonts w:ascii="Tahoma" w:hAnsi="Tahoma" w:cs="Helvetica"/>
          <w:sz w:val="22"/>
          <w:szCs w:val="22"/>
        </w:rPr>
        <w:t xml:space="preserve"> and safe operator. </w:t>
      </w:r>
      <w:r w:rsidRPr="006031C2">
        <w:rPr>
          <w:rFonts w:ascii="Tahoma" w:hAnsi="Tahoma" w:cs="Times"/>
          <w:sz w:val="22"/>
          <w:szCs w:val="22"/>
        </w:rPr>
        <w:t> </w:t>
      </w:r>
      <w:r w:rsidRPr="006031C2">
        <w:rPr>
          <w:rFonts w:ascii="Tahoma" w:hAnsi="Tahoma" w:cs="Helvetica Neue"/>
          <w:b/>
          <w:bCs/>
          <w:i/>
          <w:iCs/>
          <w:sz w:val="22"/>
          <w:szCs w:val="22"/>
        </w:rPr>
        <w:t xml:space="preserve">Safe plant </w:t>
      </w:r>
    </w:p>
    <w:p w14:paraId="0D595838" w14:textId="77777777" w:rsidR="006031C2" w:rsidRPr="006031C2" w:rsidRDefault="006031C2" w:rsidP="006031C2">
      <w:pPr>
        <w:widowControl w:val="0"/>
        <w:numPr>
          <w:ilvl w:val="0"/>
          <w:numId w:val="24"/>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Select</w:t>
      </w:r>
      <w:proofErr w:type="gramEnd"/>
      <w:r w:rsidRPr="006031C2">
        <w:rPr>
          <w:rFonts w:ascii="Tahoma" w:hAnsi="Tahoma" w:cs="Helvetica"/>
          <w:sz w:val="22"/>
          <w:szCs w:val="22"/>
        </w:rPr>
        <w:t xml:space="preserve"> the right MEWP for the job (consider ground conditions, working height, the task including the range/sensitivity of movement, the anticipated load,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people and tools). </w:t>
      </w:r>
      <w:r w:rsidRPr="006031C2">
        <w:rPr>
          <w:rFonts w:ascii="Tahoma" w:hAnsi="Tahoma" w:cs="Helvetica Neue"/>
          <w:b/>
          <w:bCs/>
          <w:sz w:val="22"/>
          <w:szCs w:val="22"/>
        </w:rPr>
        <w:t xml:space="preserve">A MEWP must not be used as a crane. </w:t>
      </w:r>
    </w:p>
    <w:p w14:paraId="379A167D" w14:textId="77777777" w:rsidR="006031C2" w:rsidRPr="006031C2" w:rsidRDefault="006031C2" w:rsidP="006031C2">
      <w:pPr>
        <w:widowControl w:val="0"/>
        <w:numPr>
          <w:ilvl w:val="0"/>
          <w:numId w:val="24"/>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Ensure</w:t>
      </w:r>
      <w:proofErr w:type="gramEnd"/>
      <w:r w:rsidRPr="006031C2">
        <w:rPr>
          <w:rFonts w:ascii="Tahoma" w:hAnsi="Tahoma" w:cs="Helvetica"/>
          <w:sz w:val="22"/>
          <w:szCs w:val="22"/>
        </w:rPr>
        <w:t xml:space="preserve"> the MEWP has a thorough examination by a competent person at least once every six months. Inspections may be more frequent depending on the use and operating conditions. Inspection intervals should be stated in the examination scheme. </w:t>
      </w:r>
      <w:r w:rsidRPr="006031C2">
        <w:rPr>
          <w:rFonts w:ascii="Tahoma" w:hAnsi="Tahoma" w:cs="Helvetica Neue"/>
          <w:b/>
          <w:bCs/>
          <w:sz w:val="22"/>
          <w:szCs w:val="22"/>
        </w:rPr>
        <w:t xml:space="preserve">Normally a MEWP has daily checks and a weekly inspection. </w:t>
      </w:r>
    </w:p>
    <w:p w14:paraId="2D5D9174" w14:textId="77777777" w:rsidR="006031C2" w:rsidRPr="006031C2" w:rsidRDefault="006031C2" w:rsidP="006031C2">
      <w:pPr>
        <w:widowControl w:val="0"/>
        <w:numPr>
          <w:ilvl w:val="0"/>
          <w:numId w:val="24"/>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Ensure</w:t>
      </w:r>
      <w:proofErr w:type="gramEnd"/>
      <w:r w:rsidRPr="006031C2">
        <w:rPr>
          <w:rFonts w:ascii="Tahoma" w:hAnsi="Tahoma" w:cs="Helvetica"/>
          <w:sz w:val="22"/>
          <w:szCs w:val="22"/>
        </w:rPr>
        <w:t xml:space="preserve"> competent personnel undertake planned maintenance in accordance with the manufacturer’s instructions. These are complex pieces of work equipment that </w:t>
      </w:r>
      <w:proofErr w:type="gramStart"/>
      <w:r w:rsidRPr="006031C2">
        <w:rPr>
          <w:rFonts w:ascii="Tahoma" w:hAnsi="Tahoma" w:cs="Helvetica"/>
          <w:sz w:val="22"/>
          <w:szCs w:val="22"/>
        </w:rPr>
        <w:t>need</w:t>
      </w:r>
      <w:proofErr w:type="gramEnd"/>
      <w:r w:rsidRPr="006031C2">
        <w:rPr>
          <w:rFonts w:ascii="Tahoma" w:hAnsi="Tahoma" w:cs="Helvetica"/>
          <w:sz w:val="22"/>
          <w:szCs w:val="22"/>
        </w:rPr>
        <w:t xml:space="preserve"> to be maintained. In particular, inadequate lubrication and electrical repairs have caused problems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a fault from an electrical repair has caused outriggers to raise while in use). </w:t>
      </w:r>
    </w:p>
    <w:p w14:paraId="79A1D306" w14:textId="77777777" w:rsidR="006031C2" w:rsidRPr="006031C2" w:rsidRDefault="006031C2" w:rsidP="006031C2">
      <w:pPr>
        <w:widowControl w:val="0"/>
        <w:numPr>
          <w:ilvl w:val="0"/>
          <w:numId w:val="24"/>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After</w:t>
      </w:r>
      <w:proofErr w:type="gramEnd"/>
      <w:r w:rsidRPr="006031C2">
        <w:rPr>
          <w:rFonts w:ascii="Tahoma" w:hAnsi="Tahoma" w:cs="Helvetica"/>
          <w:sz w:val="22"/>
          <w:szCs w:val="22"/>
        </w:rPr>
        <w:t xml:space="preserve"> a hydraulic </w:t>
      </w:r>
      <w:proofErr w:type="spellStart"/>
      <w:r w:rsidRPr="006031C2">
        <w:rPr>
          <w:rFonts w:ascii="Tahoma" w:hAnsi="Tahoma" w:cs="Helvetica"/>
          <w:sz w:val="22"/>
          <w:szCs w:val="22"/>
        </w:rPr>
        <w:t>levelling</w:t>
      </w:r>
      <w:proofErr w:type="spellEnd"/>
      <w:r w:rsidRPr="006031C2">
        <w:rPr>
          <w:rFonts w:ascii="Tahoma" w:hAnsi="Tahoma" w:cs="Helvetica"/>
          <w:sz w:val="22"/>
          <w:szCs w:val="22"/>
        </w:rPr>
        <w:t xml:space="preserve"> system hose failure, establish whether the carrier tilt will lock when it is brought back to ground level. If it does, people are at risk of being tipped out. </w:t>
      </w:r>
    </w:p>
    <w:p w14:paraId="50297CBF" w14:textId="77777777" w:rsidR="006031C2" w:rsidRPr="006031C2" w:rsidRDefault="006031C2" w:rsidP="006031C2">
      <w:pPr>
        <w:widowControl w:val="0"/>
        <w:numPr>
          <w:ilvl w:val="0"/>
          <w:numId w:val="24"/>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Check</w:t>
      </w:r>
      <w:proofErr w:type="gramEnd"/>
      <w:r w:rsidRPr="006031C2">
        <w:rPr>
          <w:rFonts w:ascii="Tahoma" w:hAnsi="Tahoma" w:cs="Helvetica"/>
          <w:sz w:val="22"/>
          <w:szCs w:val="22"/>
        </w:rPr>
        <w:t xml:space="preserve"> if a different make or model of MEWP is delivered to the site. Check that it is suitable for the task. This is important with poor ground­ bearing capacities. Control systems can vary, leading to operator errors. MEWPs designed to be used on firm level slabs should not be used elsewhere. </w:t>
      </w:r>
      <w:r w:rsidRPr="006031C2">
        <w:rPr>
          <w:rFonts w:ascii="Tahoma" w:hAnsi="Tahoma" w:cs="Times"/>
          <w:sz w:val="22"/>
          <w:szCs w:val="22"/>
        </w:rPr>
        <w:t> </w:t>
      </w:r>
      <w:r w:rsidRPr="006031C2">
        <w:rPr>
          <w:rFonts w:ascii="Tahoma" w:hAnsi="Tahoma" w:cs="Helvetica Neue"/>
          <w:b/>
          <w:bCs/>
          <w:i/>
          <w:iCs/>
          <w:sz w:val="22"/>
          <w:szCs w:val="22"/>
        </w:rPr>
        <w:t xml:space="preserve">Safe site </w:t>
      </w:r>
    </w:p>
    <w:p w14:paraId="62A3970F" w14:textId="77777777" w:rsidR="006031C2" w:rsidRPr="006031C2" w:rsidRDefault="006031C2" w:rsidP="006031C2">
      <w:pPr>
        <w:widowControl w:val="0"/>
        <w:numPr>
          <w:ilvl w:val="0"/>
          <w:numId w:val="25"/>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Segregate</w:t>
      </w:r>
      <w:proofErr w:type="gramEnd"/>
      <w:r w:rsidRPr="006031C2">
        <w:rPr>
          <w:rFonts w:ascii="Tahoma" w:hAnsi="Tahoma" w:cs="Helvetica"/>
          <w:sz w:val="22"/>
          <w:szCs w:val="22"/>
        </w:rPr>
        <w:t xml:space="preserve"> other site traffic (delivery vehicles, dumpers, </w:t>
      </w:r>
      <w:proofErr w:type="spellStart"/>
      <w:r w:rsidRPr="006031C2">
        <w:rPr>
          <w:rFonts w:ascii="Tahoma" w:hAnsi="Tahoma" w:cs="Helvetica"/>
          <w:sz w:val="22"/>
          <w:szCs w:val="22"/>
        </w:rPr>
        <w:t>etc</w:t>
      </w:r>
      <w:proofErr w:type="spellEnd"/>
      <w:r w:rsidRPr="006031C2">
        <w:rPr>
          <w:rFonts w:ascii="Tahoma" w:hAnsi="Tahoma" w:cs="Helvetica"/>
          <w:sz w:val="22"/>
          <w:szCs w:val="22"/>
        </w:rPr>
        <w:t xml:space="preserve">) from the work area. </w:t>
      </w:r>
    </w:p>
    <w:p w14:paraId="38E6F4F7" w14:textId="77777777" w:rsidR="006031C2" w:rsidRPr="006031C2" w:rsidRDefault="006031C2" w:rsidP="006031C2">
      <w:pPr>
        <w:widowControl w:val="0"/>
        <w:numPr>
          <w:ilvl w:val="0"/>
          <w:numId w:val="25"/>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Ensure</w:t>
      </w:r>
      <w:proofErr w:type="gramEnd"/>
      <w:r w:rsidRPr="006031C2">
        <w:rPr>
          <w:rFonts w:ascii="Tahoma" w:hAnsi="Tahoma" w:cs="Helvetica"/>
          <w:sz w:val="22"/>
          <w:szCs w:val="22"/>
        </w:rPr>
        <w:t xml:space="preserve"> parts of a MEWP cannot protrude into roads or other transport routes. If this is not possible, you need to use systems of work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temporary road closure at quiet times). </w:t>
      </w:r>
    </w:p>
    <w:p w14:paraId="0F506B65" w14:textId="77777777" w:rsidR="006031C2" w:rsidRPr="006031C2" w:rsidRDefault="006031C2" w:rsidP="006031C2">
      <w:pPr>
        <w:widowControl w:val="0"/>
        <w:numPr>
          <w:ilvl w:val="0"/>
          <w:numId w:val="26"/>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Check</w:t>
      </w:r>
      <w:proofErr w:type="gramEnd"/>
      <w:r w:rsidRPr="006031C2">
        <w:rPr>
          <w:rFonts w:ascii="Tahoma" w:hAnsi="Tahoma" w:cs="Helvetica"/>
          <w:sz w:val="22"/>
          <w:szCs w:val="22"/>
        </w:rPr>
        <w:t xml:space="preserve"> the work area for </w:t>
      </w:r>
      <w:proofErr w:type="spellStart"/>
      <w:r w:rsidRPr="006031C2">
        <w:rPr>
          <w:rFonts w:ascii="Tahoma" w:hAnsi="Tahoma" w:cs="Helvetica"/>
          <w:sz w:val="22"/>
          <w:szCs w:val="22"/>
        </w:rPr>
        <w:t>localised</w:t>
      </w:r>
      <w:proofErr w:type="spellEnd"/>
      <w:r w:rsidRPr="006031C2">
        <w:rPr>
          <w:rFonts w:ascii="Tahoma" w:hAnsi="Tahoma" w:cs="Helvetica"/>
          <w:sz w:val="22"/>
          <w:szCs w:val="22"/>
        </w:rPr>
        <w:t xml:space="preserve"> features,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manholes, service ducts, potholes, </w:t>
      </w:r>
      <w:proofErr w:type="spellStart"/>
      <w:r w:rsidRPr="006031C2">
        <w:rPr>
          <w:rFonts w:ascii="Tahoma" w:hAnsi="Tahoma" w:cs="Helvetica"/>
          <w:sz w:val="22"/>
          <w:szCs w:val="22"/>
        </w:rPr>
        <w:t>etc</w:t>
      </w:r>
      <w:proofErr w:type="spellEnd"/>
      <w:r w:rsidRPr="006031C2">
        <w:rPr>
          <w:rFonts w:ascii="Tahoma" w:hAnsi="Tahoma" w:cs="Helvetica"/>
          <w:sz w:val="22"/>
          <w:szCs w:val="22"/>
        </w:rPr>
        <w:t xml:space="preserve">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a hole 75 mm deep caused an overturn). </w:t>
      </w:r>
    </w:p>
    <w:p w14:paraId="1B34B5FE" w14:textId="77777777" w:rsidR="006031C2" w:rsidRPr="006031C2" w:rsidRDefault="006031C2" w:rsidP="006031C2">
      <w:pPr>
        <w:widowControl w:val="0"/>
        <w:numPr>
          <w:ilvl w:val="0"/>
          <w:numId w:val="26"/>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lastRenderedPageBreak/>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Check</w:t>
      </w:r>
      <w:proofErr w:type="gramEnd"/>
      <w:r w:rsidRPr="006031C2">
        <w:rPr>
          <w:rFonts w:ascii="Tahoma" w:hAnsi="Tahoma" w:cs="Helvetica"/>
          <w:sz w:val="22"/>
          <w:szCs w:val="22"/>
        </w:rPr>
        <w:t xml:space="preserve"> temporary covers are strong enough to withstand the applied pressure. </w:t>
      </w:r>
    </w:p>
    <w:p w14:paraId="5036A2DF" w14:textId="77777777" w:rsidR="006031C2" w:rsidRPr="006031C2" w:rsidRDefault="006031C2" w:rsidP="006031C2">
      <w:pPr>
        <w:widowControl w:val="0"/>
        <w:numPr>
          <w:ilvl w:val="0"/>
          <w:numId w:val="26"/>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Check</w:t>
      </w:r>
      <w:proofErr w:type="gramEnd"/>
      <w:r w:rsidRPr="006031C2">
        <w:rPr>
          <w:rFonts w:ascii="Tahoma" w:hAnsi="Tahoma" w:cs="Helvetica"/>
          <w:sz w:val="22"/>
          <w:szCs w:val="22"/>
        </w:rPr>
        <w:t xml:space="preserve"> temporary covers are secured and monitor them. Take similar action for permanent covers. </w:t>
      </w:r>
    </w:p>
    <w:p w14:paraId="5B13176E" w14:textId="77777777" w:rsidR="006031C2" w:rsidRPr="006031C2" w:rsidRDefault="006031C2" w:rsidP="006031C2">
      <w:pPr>
        <w:widowControl w:val="0"/>
        <w:numPr>
          <w:ilvl w:val="0"/>
          <w:numId w:val="26"/>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Establish</w:t>
      </w:r>
      <w:proofErr w:type="gramEnd"/>
      <w:r w:rsidRPr="006031C2">
        <w:rPr>
          <w:rFonts w:ascii="Tahoma" w:hAnsi="Tahoma" w:cs="Helvetica"/>
          <w:sz w:val="22"/>
          <w:szCs w:val="22"/>
        </w:rPr>
        <w:t xml:space="preserve"> the load bearing capacity (general and point loading,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outriggers) when working inside in a building or on a structure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a jetty). </w:t>
      </w:r>
    </w:p>
    <w:p w14:paraId="0676CFAD" w14:textId="77777777" w:rsidR="006031C2" w:rsidRPr="006031C2" w:rsidRDefault="006031C2" w:rsidP="006031C2">
      <w:pPr>
        <w:widowControl w:val="0"/>
        <w:numPr>
          <w:ilvl w:val="0"/>
          <w:numId w:val="26"/>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Ensure</w:t>
      </w:r>
      <w:proofErr w:type="gramEnd"/>
      <w:r w:rsidRPr="006031C2">
        <w:rPr>
          <w:rFonts w:ascii="Tahoma" w:hAnsi="Tahoma" w:cs="Helvetica"/>
          <w:sz w:val="22"/>
          <w:szCs w:val="22"/>
        </w:rPr>
        <w:t xml:space="preserve"> there is supervision to ensure safe systems of work are appropriate and being used. </w:t>
      </w:r>
    </w:p>
    <w:p w14:paraId="1709C4DD" w14:textId="77777777" w:rsidR="006031C2" w:rsidRPr="006031C2" w:rsidRDefault="006031C2" w:rsidP="006031C2">
      <w:pPr>
        <w:widowControl w:val="0"/>
        <w:numPr>
          <w:ilvl w:val="0"/>
          <w:numId w:val="26"/>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Check</w:t>
      </w:r>
      <w:proofErr w:type="gramEnd"/>
      <w:r w:rsidRPr="006031C2">
        <w:rPr>
          <w:rFonts w:ascii="Tahoma" w:hAnsi="Tahoma" w:cs="Helvetica"/>
          <w:sz w:val="22"/>
          <w:szCs w:val="22"/>
        </w:rPr>
        <w:t xml:space="preserve"> for overhead crushing or contact hazards. </w:t>
      </w:r>
    </w:p>
    <w:p w14:paraId="6CD221C8" w14:textId="77777777" w:rsidR="006031C2" w:rsidRPr="006031C2" w:rsidRDefault="006031C2" w:rsidP="006031C2">
      <w:pPr>
        <w:widowControl w:val="0"/>
        <w:numPr>
          <w:ilvl w:val="0"/>
          <w:numId w:val="26"/>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Have</w:t>
      </w:r>
      <w:proofErr w:type="gramEnd"/>
      <w:r w:rsidRPr="006031C2">
        <w:rPr>
          <w:rFonts w:ascii="Tahoma" w:hAnsi="Tahoma" w:cs="Helvetica"/>
          <w:sz w:val="22"/>
          <w:szCs w:val="22"/>
        </w:rPr>
        <w:t xml:space="preserve"> agreed systems of communication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between MEWP operators and </w:t>
      </w:r>
      <w:proofErr w:type="spellStart"/>
      <w:r w:rsidRPr="006031C2">
        <w:rPr>
          <w:rFonts w:ascii="Tahoma" w:hAnsi="Tahoma" w:cs="Helvetica"/>
          <w:sz w:val="22"/>
          <w:szCs w:val="22"/>
        </w:rPr>
        <w:t>banksman</w:t>
      </w:r>
      <w:proofErr w:type="spellEnd"/>
      <w:r w:rsidRPr="006031C2">
        <w:rPr>
          <w:rFonts w:ascii="Tahoma" w:hAnsi="Tahoma" w:cs="Helvetica"/>
          <w:sz w:val="22"/>
          <w:szCs w:val="22"/>
        </w:rPr>
        <w:t xml:space="preserve"> during steel erection work). </w:t>
      </w:r>
    </w:p>
    <w:p w14:paraId="5466EB25" w14:textId="77777777" w:rsidR="006031C2" w:rsidRPr="006031C2" w:rsidRDefault="006031C2" w:rsidP="006031C2">
      <w:pPr>
        <w:widowControl w:val="0"/>
        <w:numPr>
          <w:ilvl w:val="0"/>
          <w:numId w:val="26"/>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Check</w:t>
      </w:r>
      <w:proofErr w:type="gramEnd"/>
      <w:r w:rsidRPr="006031C2">
        <w:rPr>
          <w:rFonts w:ascii="Tahoma" w:hAnsi="Tahoma" w:cs="Helvetica"/>
          <w:sz w:val="22"/>
          <w:szCs w:val="22"/>
        </w:rPr>
        <w:t xml:space="preserve"> weather conditions have not altered ground conditions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heavy or prolonged rain). </w:t>
      </w:r>
    </w:p>
    <w:p w14:paraId="0B57BD17" w14:textId="77777777" w:rsidR="006031C2" w:rsidRPr="006031C2" w:rsidRDefault="006031C2" w:rsidP="006031C2">
      <w:pPr>
        <w:widowControl w:val="0"/>
        <w:numPr>
          <w:ilvl w:val="0"/>
          <w:numId w:val="26"/>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Establish</w:t>
      </w:r>
      <w:proofErr w:type="gramEnd"/>
      <w:r w:rsidRPr="006031C2">
        <w:rPr>
          <w:rFonts w:ascii="Tahoma" w:hAnsi="Tahoma" w:cs="Helvetica"/>
          <w:sz w:val="22"/>
          <w:szCs w:val="22"/>
        </w:rPr>
        <w:t xml:space="preserve"> limits for safe operation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maximum wind speed). Remember conditions can change internally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if roller doors are opened). </w:t>
      </w:r>
    </w:p>
    <w:p w14:paraId="3FFDDC3E" w14:textId="77777777" w:rsidR="006031C2" w:rsidRPr="006031C2" w:rsidRDefault="006031C2" w:rsidP="006031C2">
      <w:pPr>
        <w:widowControl w:val="0"/>
        <w:numPr>
          <w:ilvl w:val="0"/>
          <w:numId w:val="26"/>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Comply</w:t>
      </w:r>
      <w:proofErr w:type="gramEnd"/>
      <w:r w:rsidRPr="006031C2">
        <w:rPr>
          <w:rFonts w:ascii="Tahoma" w:hAnsi="Tahoma" w:cs="Helvetica"/>
          <w:sz w:val="22"/>
          <w:szCs w:val="22"/>
        </w:rPr>
        <w:t xml:space="preserve"> with </w:t>
      </w:r>
      <w:proofErr w:type="spellStart"/>
      <w:r w:rsidRPr="006031C2">
        <w:rPr>
          <w:rFonts w:ascii="Tahoma" w:hAnsi="Tahoma" w:cs="Helvetica"/>
          <w:sz w:val="22"/>
          <w:szCs w:val="22"/>
        </w:rPr>
        <w:t>permit­to­work</w:t>
      </w:r>
      <w:proofErr w:type="spellEnd"/>
      <w:r w:rsidRPr="006031C2">
        <w:rPr>
          <w:rFonts w:ascii="Tahoma" w:hAnsi="Tahoma" w:cs="Helvetica"/>
          <w:sz w:val="22"/>
          <w:szCs w:val="22"/>
        </w:rPr>
        <w:t xml:space="preserve"> systems where sites have them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chemical plants). </w:t>
      </w:r>
    </w:p>
    <w:p w14:paraId="08F71BE8" w14:textId="77777777" w:rsidR="006031C2" w:rsidRPr="006031C2" w:rsidRDefault="006031C2" w:rsidP="006031C2">
      <w:pPr>
        <w:widowControl w:val="0"/>
        <w:numPr>
          <w:ilvl w:val="0"/>
          <w:numId w:val="26"/>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Ensure</w:t>
      </w:r>
      <w:proofErr w:type="gramEnd"/>
      <w:r w:rsidRPr="006031C2">
        <w:rPr>
          <w:rFonts w:ascii="Tahoma" w:hAnsi="Tahoma" w:cs="Helvetica"/>
          <w:sz w:val="22"/>
          <w:szCs w:val="22"/>
        </w:rPr>
        <w:t xml:space="preserve"> you have a rescue plan agreed and in place for a fall. Are trained people and rescue equipment on­site? Do all operatives understand what to do? </w:t>
      </w:r>
    </w:p>
    <w:p w14:paraId="0AF63D8B" w14:textId="77777777" w:rsidR="006031C2" w:rsidRPr="006031C2" w:rsidRDefault="006031C2" w:rsidP="006031C2">
      <w:pPr>
        <w:widowControl w:val="0"/>
        <w:numPr>
          <w:ilvl w:val="0"/>
          <w:numId w:val="26"/>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Assess</w:t>
      </w:r>
      <w:proofErr w:type="gramEnd"/>
      <w:r w:rsidRPr="006031C2">
        <w:rPr>
          <w:rFonts w:ascii="Tahoma" w:hAnsi="Tahoma" w:cs="Helvetica"/>
          <w:sz w:val="22"/>
          <w:szCs w:val="22"/>
        </w:rPr>
        <w:t xml:space="preserve"> other alternative work methods or equipment before operating near a steep slope or edge. If you must operate near an edge or steep slope, can barriers be provided that will retain the MEWP? If this is not possible, where should a barrier be positioned (you need to know the braking performance)? If this is not possible, how will the work be sequenced so that the MEWP can operate in a safe manner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in line with the edge rather than towards it)? </w:t>
      </w:r>
      <w:r w:rsidRPr="006031C2">
        <w:rPr>
          <w:rFonts w:ascii="Tahoma" w:hAnsi="Tahoma" w:cs="Times"/>
          <w:sz w:val="22"/>
          <w:szCs w:val="22"/>
        </w:rPr>
        <w:t> </w:t>
      </w:r>
      <w:r w:rsidRPr="006031C2">
        <w:rPr>
          <w:rFonts w:ascii="Tahoma" w:hAnsi="Tahoma" w:cs="Helvetica Neue"/>
          <w:b/>
          <w:bCs/>
          <w:i/>
          <w:iCs/>
          <w:sz w:val="22"/>
          <w:szCs w:val="22"/>
        </w:rPr>
        <w:t xml:space="preserve">Safe operator </w:t>
      </w:r>
    </w:p>
    <w:p w14:paraId="23A3C20F" w14:textId="77777777" w:rsidR="006031C2" w:rsidRPr="006031C2" w:rsidRDefault="006031C2" w:rsidP="006031C2">
      <w:pPr>
        <w:widowControl w:val="0"/>
        <w:numPr>
          <w:ilvl w:val="0"/>
          <w:numId w:val="27"/>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lastRenderedPageBreak/>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Ensure</w:t>
      </w:r>
      <w:proofErr w:type="gramEnd"/>
      <w:r w:rsidRPr="006031C2">
        <w:rPr>
          <w:rFonts w:ascii="Tahoma" w:hAnsi="Tahoma" w:cs="Helvetica"/>
          <w:sz w:val="22"/>
          <w:szCs w:val="22"/>
        </w:rPr>
        <w:t xml:space="preserve"> you have procedures for loading/unloading during delivery/removal from site. Does this procedure apply to all your MEWPs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some do not have braking on all wheels)? </w:t>
      </w:r>
    </w:p>
    <w:p w14:paraId="5C5874A4" w14:textId="77777777" w:rsidR="006031C2" w:rsidRPr="006031C2" w:rsidRDefault="006031C2" w:rsidP="006031C2">
      <w:pPr>
        <w:widowControl w:val="0"/>
        <w:numPr>
          <w:ilvl w:val="0"/>
          <w:numId w:val="27"/>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Ensure</w:t>
      </w:r>
      <w:proofErr w:type="gramEnd"/>
      <w:r w:rsidRPr="006031C2">
        <w:rPr>
          <w:rFonts w:ascii="Tahoma" w:hAnsi="Tahoma" w:cs="Helvetica"/>
          <w:sz w:val="22"/>
          <w:szCs w:val="22"/>
        </w:rPr>
        <w:t xml:space="preserve"> operators are trained and familiar with the performance and controls of the MEWP they going to use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do they know the types of ground/slope it can operate on or when outriggers will require packing?). </w:t>
      </w:r>
    </w:p>
    <w:p w14:paraId="487FA473" w14:textId="77777777" w:rsidR="006031C2" w:rsidRPr="006031C2" w:rsidRDefault="006031C2" w:rsidP="006031C2">
      <w:pPr>
        <w:widowControl w:val="0"/>
        <w:numPr>
          <w:ilvl w:val="0"/>
          <w:numId w:val="27"/>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Ensure</w:t>
      </w:r>
      <w:proofErr w:type="gramEnd"/>
      <w:r w:rsidRPr="006031C2">
        <w:rPr>
          <w:rFonts w:ascii="Tahoma" w:hAnsi="Tahoma" w:cs="Helvetica"/>
          <w:sz w:val="22"/>
          <w:szCs w:val="22"/>
        </w:rPr>
        <w:t xml:space="preserve"> operators have any </w:t>
      </w:r>
      <w:proofErr w:type="spellStart"/>
      <w:r w:rsidRPr="006031C2">
        <w:rPr>
          <w:rFonts w:ascii="Tahoma" w:hAnsi="Tahoma" w:cs="Helvetica"/>
          <w:sz w:val="22"/>
          <w:szCs w:val="22"/>
        </w:rPr>
        <w:t>task­specific</w:t>
      </w:r>
      <w:proofErr w:type="spellEnd"/>
      <w:r w:rsidRPr="006031C2">
        <w:rPr>
          <w:rFonts w:ascii="Tahoma" w:hAnsi="Tahoma" w:cs="Helvetica"/>
          <w:sz w:val="22"/>
          <w:szCs w:val="22"/>
        </w:rPr>
        <w:t xml:space="preserve"> training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use of a chainsaw). </w:t>
      </w:r>
    </w:p>
    <w:p w14:paraId="63D4A6B1" w14:textId="77777777" w:rsidR="006031C2" w:rsidRPr="006031C2" w:rsidRDefault="006031C2" w:rsidP="006031C2">
      <w:pPr>
        <w:widowControl w:val="0"/>
        <w:numPr>
          <w:ilvl w:val="0"/>
          <w:numId w:val="27"/>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Ensure</w:t>
      </w:r>
      <w:proofErr w:type="gramEnd"/>
      <w:r w:rsidRPr="006031C2">
        <w:rPr>
          <w:rFonts w:ascii="Tahoma" w:hAnsi="Tahoma" w:cs="Helvetica"/>
          <w:sz w:val="22"/>
          <w:szCs w:val="22"/>
        </w:rPr>
        <w:t xml:space="preserve"> daily checks are done (in accordance with the manufacturer’s instructions). </w:t>
      </w:r>
    </w:p>
    <w:p w14:paraId="700BC91D" w14:textId="77777777" w:rsidR="006031C2" w:rsidRPr="006031C2" w:rsidRDefault="006031C2" w:rsidP="006031C2">
      <w:pPr>
        <w:widowControl w:val="0"/>
        <w:numPr>
          <w:ilvl w:val="0"/>
          <w:numId w:val="27"/>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Ensure</w:t>
      </w:r>
      <w:proofErr w:type="gramEnd"/>
      <w:r w:rsidRPr="006031C2">
        <w:rPr>
          <w:rFonts w:ascii="Tahoma" w:hAnsi="Tahoma" w:cs="Helvetica"/>
          <w:sz w:val="22"/>
          <w:szCs w:val="22"/>
        </w:rPr>
        <w:t xml:space="preserve"> operators know when further operation would be unsafe. Do they know how to position the MEWP for optimum use? </w:t>
      </w:r>
    </w:p>
    <w:p w14:paraId="0F2F3E32" w14:textId="77777777" w:rsidR="006031C2" w:rsidRPr="006031C2" w:rsidRDefault="006031C2" w:rsidP="006031C2">
      <w:pPr>
        <w:widowControl w:val="0"/>
        <w:numPr>
          <w:ilvl w:val="0"/>
          <w:numId w:val="27"/>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Ensure</w:t>
      </w:r>
      <w:proofErr w:type="gramEnd"/>
      <w:r w:rsidRPr="006031C2">
        <w:rPr>
          <w:rFonts w:ascii="Tahoma" w:hAnsi="Tahoma" w:cs="Helvetica"/>
          <w:sz w:val="22"/>
          <w:szCs w:val="22"/>
        </w:rPr>
        <w:t xml:space="preserve"> there is a system for recording faults, repairs and maintenance. What types of fault would prevent further use of machine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controls not responding correctly)? </w:t>
      </w:r>
    </w:p>
    <w:p w14:paraId="2271C3EE"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2</w:t>
      </w:r>
    </w:p>
    <w:p w14:paraId="01764B0B"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Neue"/>
          <w:b/>
          <w:bCs/>
          <w:sz w:val="22"/>
          <w:szCs w:val="22"/>
        </w:rPr>
        <w:t>Use of fall protection</w:t>
      </w:r>
    </w:p>
    <w:p w14:paraId="3229A6B6"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If there is still a residual risk of impact or persons falling after you have assessed the risks and put the control measures in place, then the use of fall protection equipment should be considered, for example:</w:t>
      </w:r>
    </w:p>
    <w:p w14:paraId="02ED5310" w14:textId="77777777" w:rsidR="006031C2" w:rsidRPr="006031C2" w:rsidRDefault="006031C2" w:rsidP="006031C2">
      <w:pPr>
        <w:widowControl w:val="0"/>
        <w:numPr>
          <w:ilvl w:val="0"/>
          <w:numId w:val="28"/>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when</w:t>
      </w:r>
      <w:proofErr w:type="gramEnd"/>
      <w:r w:rsidRPr="006031C2">
        <w:rPr>
          <w:rFonts w:ascii="Tahoma" w:hAnsi="Tahoma" w:cs="Helvetica"/>
          <w:sz w:val="22"/>
          <w:szCs w:val="22"/>
        </w:rPr>
        <w:t xml:space="preserve"> working next to or in a live highway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w:t>
      </w:r>
      <w:proofErr w:type="spellStart"/>
      <w:r w:rsidRPr="006031C2">
        <w:rPr>
          <w:rFonts w:ascii="Tahoma" w:hAnsi="Tahoma" w:cs="Helvetica"/>
          <w:sz w:val="22"/>
          <w:szCs w:val="22"/>
        </w:rPr>
        <w:t>street­lighting</w:t>
      </w:r>
      <w:proofErr w:type="spellEnd"/>
      <w:r w:rsidRPr="006031C2">
        <w:rPr>
          <w:rFonts w:ascii="Tahoma" w:hAnsi="Tahoma" w:cs="Helvetica"/>
          <w:sz w:val="22"/>
          <w:szCs w:val="22"/>
        </w:rPr>
        <w:t xml:space="preserve"> work or </w:t>
      </w:r>
      <w:proofErr w:type="spellStart"/>
      <w:r w:rsidRPr="006031C2">
        <w:rPr>
          <w:rFonts w:ascii="Tahoma" w:hAnsi="Tahoma" w:cs="Helvetica"/>
          <w:sz w:val="22"/>
          <w:szCs w:val="22"/>
        </w:rPr>
        <w:t>tree­crown</w:t>
      </w:r>
      <w:proofErr w:type="spellEnd"/>
      <w:r w:rsidRPr="006031C2">
        <w:rPr>
          <w:rFonts w:ascii="Tahoma" w:hAnsi="Tahoma" w:cs="Helvetica"/>
          <w:sz w:val="22"/>
          <w:szCs w:val="22"/>
        </w:rPr>
        <w:t xml:space="preserve"> lifting) where there is a risk of a vehicle hitting the MEWP; </w:t>
      </w:r>
    </w:p>
    <w:p w14:paraId="65983B9A" w14:textId="77777777" w:rsidR="006031C2" w:rsidRPr="006031C2" w:rsidRDefault="006031C2" w:rsidP="006031C2">
      <w:pPr>
        <w:widowControl w:val="0"/>
        <w:numPr>
          <w:ilvl w:val="0"/>
          <w:numId w:val="28"/>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when</w:t>
      </w:r>
      <w:proofErr w:type="gramEnd"/>
      <w:r w:rsidRPr="006031C2">
        <w:rPr>
          <w:rFonts w:ascii="Tahoma" w:hAnsi="Tahoma" w:cs="Helvetica"/>
          <w:sz w:val="22"/>
          <w:szCs w:val="22"/>
        </w:rPr>
        <w:t xml:space="preserve"> travelling with the carrier in a raised position where it may strike fixed objects in its path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branches, steel work); </w:t>
      </w:r>
    </w:p>
    <w:p w14:paraId="1C3380A4" w14:textId="77777777" w:rsidR="006031C2" w:rsidRPr="006031C2" w:rsidRDefault="006031C2" w:rsidP="006031C2">
      <w:pPr>
        <w:widowControl w:val="0"/>
        <w:numPr>
          <w:ilvl w:val="0"/>
          <w:numId w:val="28"/>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when</w:t>
      </w:r>
      <w:proofErr w:type="gramEnd"/>
      <w:r w:rsidRPr="006031C2">
        <w:rPr>
          <w:rFonts w:ascii="Tahoma" w:hAnsi="Tahoma" w:cs="Helvetica"/>
          <w:sz w:val="22"/>
          <w:szCs w:val="22"/>
        </w:rPr>
        <w:t xml:space="preserve"> travelling with the carrier in a raised position over uneven ground; </w:t>
      </w:r>
    </w:p>
    <w:p w14:paraId="7EDAE5C5" w14:textId="77777777" w:rsidR="006031C2" w:rsidRPr="006031C2" w:rsidRDefault="006031C2" w:rsidP="006031C2">
      <w:pPr>
        <w:widowControl w:val="0"/>
        <w:numPr>
          <w:ilvl w:val="0"/>
          <w:numId w:val="28"/>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lastRenderedPageBreak/>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steel</w:t>
      </w:r>
      <w:proofErr w:type="gramEnd"/>
      <w:r w:rsidRPr="006031C2">
        <w:rPr>
          <w:rFonts w:ascii="Tahoma" w:hAnsi="Tahoma" w:cs="Helvetica"/>
          <w:sz w:val="22"/>
          <w:szCs w:val="22"/>
        </w:rPr>
        <w:t xml:space="preserve"> erection where the carrier has to move in and around the steelwork. </w:t>
      </w:r>
      <w:r w:rsidRPr="006031C2">
        <w:rPr>
          <w:rFonts w:ascii="Tahoma" w:hAnsi="Tahoma" w:cs="Times"/>
          <w:sz w:val="22"/>
          <w:szCs w:val="22"/>
        </w:rPr>
        <w:t> </w:t>
      </w:r>
      <w:r w:rsidRPr="006031C2">
        <w:rPr>
          <w:rFonts w:ascii="Tahoma" w:hAnsi="Tahoma" w:cs="Helvetica"/>
          <w:sz w:val="22"/>
          <w:szCs w:val="22"/>
        </w:rPr>
        <w:t xml:space="preserve">The MEWP must be suitable for travelling with the carrier in a raised position. </w:t>
      </w:r>
      <w:r w:rsidRPr="006031C2">
        <w:rPr>
          <w:rFonts w:ascii="Tahoma" w:hAnsi="Tahoma" w:cs="Times"/>
          <w:sz w:val="22"/>
          <w:szCs w:val="22"/>
        </w:rPr>
        <w:t> </w:t>
      </w:r>
      <w:r w:rsidRPr="006031C2">
        <w:rPr>
          <w:rFonts w:ascii="Tahoma" w:hAnsi="Tahoma" w:cs="Helvetica Neue"/>
          <w:b/>
          <w:bCs/>
          <w:sz w:val="22"/>
          <w:szCs w:val="22"/>
        </w:rPr>
        <w:t xml:space="preserve">Types of fall protection equipment </w:t>
      </w:r>
      <w:r w:rsidRPr="006031C2">
        <w:rPr>
          <w:rFonts w:ascii="Tahoma" w:hAnsi="Tahoma" w:cs="Times"/>
          <w:sz w:val="22"/>
          <w:szCs w:val="22"/>
        </w:rPr>
        <w:t> </w:t>
      </w:r>
      <w:r w:rsidRPr="006031C2">
        <w:rPr>
          <w:rFonts w:ascii="Tahoma" w:hAnsi="Tahoma" w:cs="Helvetica"/>
          <w:sz w:val="22"/>
          <w:szCs w:val="22"/>
        </w:rPr>
        <w:t xml:space="preserve">There are two types of fall protection that a person can use in the carrier: </w:t>
      </w:r>
    </w:p>
    <w:p w14:paraId="2EADC0BC" w14:textId="77777777" w:rsidR="006031C2" w:rsidRPr="006031C2" w:rsidRDefault="006031C2" w:rsidP="006031C2">
      <w:pPr>
        <w:widowControl w:val="0"/>
        <w:numPr>
          <w:ilvl w:val="0"/>
          <w:numId w:val="29"/>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Neue"/>
          <w:b/>
          <w:bCs/>
          <w:sz w:val="22"/>
          <w:szCs w:val="22"/>
        </w:rPr>
        <w:t>work</w:t>
      </w:r>
      <w:proofErr w:type="gramEnd"/>
      <w:r w:rsidRPr="006031C2">
        <w:rPr>
          <w:rFonts w:ascii="Tahoma" w:hAnsi="Tahoma" w:cs="Helvetica Neue"/>
          <w:b/>
          <w:bCs/>
          <w:sz w:val="22"/>
          <w:szCs w:val="22"/>
        </w:rPr>
        <w:t xml:space="preserve"> restraint system </w:t>
      </w:r>
      <w:r w:rsidRPr="006031C2">
        <w:rPr>
          <w:rFonts w:ascii="Tahoma" w:hAnsi="Tahoma" w:cs="Helvetica"/>
          <w:sz w:val="22"/>
          <w:szCs w:val="22"/>
        </w:rPr>
        <w:t xml:space="preserve">(also known as fall restraint and incorrectly referred to as work positioning) ­ this stops a person falling from the carrier in the first place (unless it is a MEWP overturn). </w:t>
      </w:r>
    </w:p>
    <w:p w14:paraId="5AC7C409" w14:textId="77777777" w:rsidR="006031C2" w:rsidRPr="006031C2" w:rsidRDefault="006031C2" w:rsidP="006031C2">
      <w:pPr>
        <w:widowControl w:val="0"/>
        <w:numPr>
          <w:ilvl w:val="0"/>
          <w:numId w:val="29"/>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Neue"/>
          <w:b/>
          <w:bCs/>
          <w:sz w:val="22"/>
          <w:szCs w:val="22"/>
        </w:rPr>
        <w:t>fall</w:t>
      </w:r>
      <w:proofErr w:type="gramEnd"/>
      <w:r w:rsidRPr="006031C2">
        <w:rPr>
          <w:rFonts w:ascii="Tahoma" w:hAnsi="Tahoma" w:cs="Helvetica Neue"/>
          <w:b/>
          <w:bCs/>
          <w:sz w:val="22"/>
          <w:szCs w:val="22"/>
        </w:rPr>
        <w:t xml:space="preserve"> arrest system </w:t>
      </w:r>
      <w:r w:rsidRPr="006031C2">
        <w:rPr>
          <w:rFonts w:ascii="Tahoma" w:hAnsi="Tahoma" w:cs="Helvetica"/>
          <w:sz w:val="22"/>
          <w:szCs w:val="22"/>
        </w:rPr>
        <w:t xml:space="preserve">­ this stops a person after they have fallen from the carrier (unless it is a MEWP overturn). </w:t>
      </w:r>
      <w:r w:rsidRPr="006031C2">
        <w:rPr>
          <w:rFonts w:ascii="Tahoma" w:hAnsi="Tahoma" w:cs="Times"/>
          <w:sz w:val="22"/>
          <w:szCs w:val="22"/>
        </w:rPr>
        <w:t> </w:t>
      </w:r>
      <w:r w:rsidRPr="006031C2">
        <w:rPr>
          <w:rFonts w:ascii="Tahoma" w:hAnsi="Tahoma" w:cs="Helvetica"/>
          <w:sz w:val="22"/>
          <w:szCs w:val="22"/>
        </w:rPr>
        <w:t xml:space="preserve">When deciding, as part of a risk assessment, which system should be used, the following points should be considered. </w:t>
      </w:r>
    </w:p>
    <w:p w14:paraId="3CB88202" w14:textId="77777777" w:rsidR="006031C2" w:rsidRPr="006031C2" w:rsidRDefault="006031C2" w:rsidP="006031C2">
      <w:pPr>
        <w:widowControl w:val="0"/>
        <w:numPr>
          <w:ilvl w:val="1"/>
          <w:numId w:val="29"/>
        </w:numPr>
        <w:tabs>
          <w:tab w:val="left" w:pos="940"/>
          <w:tab w:val="left" w:pos="1440"/>
        </w:tabs>
        <w:autoSpaceDE w:val="0"/>
        <w:autoSpaceDN w:val="0"/>
        <w:adjustRightInd w:val="0"/>
        <w:spacing w:after="240"/>
        <w:ind w:hanging="144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Check</w:t>
      </w:r>
      <w:proofErr w:type="gramEnd"/>
      <w:r w:rsidRPr="006031C2">
        <w:rPr>
          <w:rFonts w:ascii="Tahoma" w:hAnsi="Tahoma" w:cs="Helvetica"/>
          <w:sz w:val="22"/>
          <w:szCs w:val="22"/>
        </w:rPr>
        <w:t xml:space="preserve"> with the manufacturer that the MEWP can be used as part of a fall arrest system. Does the carrier have suitable anchor points? The majority of anchor points are currently rated for work restraint and not fall arrest. The testing of anchor points is covered in BS EN 795: 1997.</w:t>
      </w:r>
      <w:r w:rsidRPr="006031C2">
        <w:rPr>
          <w:rFonts w:ascii="Tahoma" w:hAnsi="Tahoma" w:cs="Helvetica"/>
          <w:position w:val="8"/>
          <w:sz w:val="22"/>
          <w:szCs w:val="22"/>
        </w:rPr>
        <w:t xml:space="preserve">1 </w:t>
      </w:r>
      <w:r w:rsidRPr="006031C2">
        <w:rPr>
          <w:rFonts w:ascii="Tahoma" w:hAnsi="Tahoma" w:cs="Helvetica"/>
          <w:sz w:val="22"/>
          <w:szCs w:val="22"/>
        </w:rPr>
        <w:t xml:space="preserve">Anchor points in the carrier should be marked for work restraint or fall arrest and the number of persons for which they are rated (arresting a fall could also generate enough force to cause an overturn ­ check the MEWP can absorb this shock load). </w:t>
      </w:r>
    </w:p>
    <w:p w14:paraId="0D60606B" w14:textId="77777777" w:rsidR="006031C2" w:rsidRPr="006031C2" w:rsidRDefault="006031C2" w:rsidP="006031C2">
      <w:pPr>
        <w:widowControl w:val="0"/>
        <w:numPr>
          <w:ilvl w:val="1"/>
          <w:numId w:val="29"/>
        </w:numPr>
        <w:tabs>
          <w:tab w:val="left" w:pos="940"/>
          <w:tab w:val="left" w:pos="1440"/>
        </w:tabs>
        <w:autoSpaceDE w:val="0"/>
        <w:autoSpaceDN w:val="0"/>
        <w:adjustRightInd w:val="0"/>
        <w:spacing w:after="240"/>
        <w:ind w:hanging="144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After</w:t>
      </w:r>
      <w:proofErr w:type="gramEnd"/>
      <w:r w:rsidRPr="006031C2">
        <w:rPr>
          <w:rFonts w:ascii="Tahoma" w:hAnsi="Tahoma" w:cs="Helvetica"/>
          <w:sz w:val="22"/>
          <w:szCs w:val="22"/>
        </w:rPr>
        <w:t xml:space="preserve"> a fall the MEWP will flex, causing more severe swinging movements than normal (this could lead to a higher risk of striking the MEWP or other nearby structures). </w:t>
      </w:r>
    </w:p>
    <w:p w14:paraId="455FAC9B" w14:textId="77777777" w:rsidR="006031C2" w:rsidRPr="006031C2" w:rsidRDefault="006031C2" w:rsidP="006031C2">
      <w:pPr>
        <w:widowControl w:val="0"/>
        <w:numPr>
          <w:ilvl w:val="1"/>
          <w:numId w:val="29"/>
        </w:numPr>
        <w:tabs>
          <w:tab w:val="left" w:pos="940"/>
          <w:tab w:val="left" w:pos="1440"/>
        </w:tabs>
        <w:autoSpaceDE w:val="0"/>
        <w:autoSpaceDN w:val="0"/>
        <w:adjustRightInd w:val="0"/>
        <w:spacing w:after="240"/>
        <w:ind w:hanging="144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Could</w:t>
      </w:r>
      <w:proofErr w:type="gramEnd"/>
      <w:r w:rsidRPr="006031C2">
        <w:rPr>
          <w:rFonts w:ascii="Tahoma" w:hAnsi="Tahoma" w:cs="Helvetica"/>
          <w:sz w:val="22"/>
          <w:szCs w:val="22"/>
        </w:rPr>
        <w:t xml:space="preserve"> the dynamic impact of a fall arrest cause other occupants, loose materials or tools to be ejected from the carrier? </w:t>
      </w:r>
    </w:p>
    <w:p w14:paraId="026D97F2" w14:textId="77777777" w:rsidR="006031C2" w:rsidRPr="006031C2" w:rsidRDefault="006031C2" w:rsidP="006031C2">
      <w:pPr>
        <w:widowControl w:val="0"/>
        <w:numPr>
          <w:ilvl w:val="1"/>
          <w:numId w:val="29"/>
        </w:numPr>
        <w:tabs>
          <w:tab w:val="left" w:pos="940"/>
          <w:tab w:val="left" w:pos="1440"/>
        </w:tabs>
        <w:autoSpaceDE w:val="0"/>
        <w:autoSpaceDN w:val="0"/>
        <w:adjustRightInd w:val="0"/>
        <w:spacing w:after="240"/>
        <w:ind w:hanging="144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The</w:t>
      </w:r>
      <w:proofErr w:type="gramEnd"/>
      <w:r w:rsidRPr="006031C2">
        <w:rPr>
          <w:rFonts w:ascii="Tahoma" w:hAnsi="Tahoma" w:cs="Helvetica"/>
          <w:sz w:val="22"/>
          <w:szCs w:val="22"/>
        </w:rPr>
        <w:t xml:space="preserve"> user needs to establish the height the carrier will be working at and select fall arrest equipment that will work within that height. A typical fall arrest </w:t>
      </w:r>
    </w:p>
    <w:p w14:paraId="416AC607" w14:textId="77777777" w:rsidR="006031C2" w:rsidRPr="006031C2" w:rsidRDefault="006031C2" w:rsidP="006031C2">
      <w:pPr>
        <w:widowControl w:val="0"/>
        <w:autoSpaceDE w:val="0"/>
        <w:autoSpaceDN w:val="0"/>
        <w:adjustRightInd w:val="0"/>
        <w:spacing w:after="240"/>
        <w:rPr>
          <w:rFonts w:ascii="Tahoma" w:hAnsi="Tahoma" w:cs="Times"/>
          <w:sz w:val="22"/>
          <w:szCs w:val="22"/>
        </w:rPr>
      </w:pPr>
      <w:proofErr w:type="gramStart"/>
      <w:r w:rsidRPr="006031C2">
        <w:rPr>
          <w:rFonts w:ascii="Tahoma" w:hAnsi="Tahoma" w:cs="Helvetica"/>
          <w:sz w:val="22"/>
          <w:szCs w:val="22"/>
        </w:rPr>
        <w:t>system</w:t>
      </w:r>
      <w:proofErr w:type="gramEnd"/>
      <w:r w:rsidRPr="006031C2">
        <w:rPr>
          <w:rFonts w:ascii="Tahoma" w:hAnsi="Tahoma" w:cs="Helvetica"/>
          <w:sz w:val="22"/>
          <w:szCs w:val="22"/>
        </w:rPr>
        <w:t xml:space="preserve"> with a full body harness, 2.0 m lanyard and </w:t>
      </w:r>
      <w:proofErr w:type="spellStart"/>
      <w:r w:rsidRPr="006031C2">
        <w:rPr>
          <w:rFonts w:ascii="Tahoma" w:hAnsi="Tahoma" w:cs="Helvetica"/>
          <w:sz w:val="22"/>
          <w:szCs w:val="22"/>
        </w:rPr>
        <w:t>shock­absorbing</w:t>
      </w:r>
      <w:proofErr w:type="spellEnd"/>
      <w:r w:rsidRPr="006031C2">
        <w:rPr>
          <w:rFonts w:ascii="Tahoma" w:hAnsi="Tahoma" w:cs="Helvetica"/>
          <w:sz w:val="22"/>
          <w:szCs w:val="22"/>
        </w:rPr>
        <w:t xml:space="preserve"> device requires over 5 m clearance height to deploy and arrest a fall. Contact the fall arrest equipment supplier to establish the minimum clearance height for the proposed equipment.</w:t>
      </w:r>
    </w:p>
    <w:p w14:paraId="383BCD58" w14:textId="77777777" w:rsidR="006031C2" w:rsidRPr="006031C2" w:rsidRDefault="006031C2" w:rsidP="006031C2">
      <w:pPr>
        <w:widowControl w:val="0"/>
        <w:numPr>
          <w:ilvl w:val="0"/>
          <w:numId w:val="30"/>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Check</w:t>
      </w:r>
      <w:proofErr w:type="gramEnd"/>
      <w:r w:rsidRPr="006031C2">
        <w:rPr>
          <w:rFonts w:ascii="Tahoma" w:hAnsi="Tahoma" w:cs="Helvetica"/>
          <w:sz w:val="22"/>
          <w:szCs w:val="22"/>
        </w:rPr>
        <w:t xml:space="preserve"> that there are no projections (balconies, canopies) that a person could strike during a fall. </w:t>
      </w:r>
    </w:p>
    <w:p w14:paraId="6941686E" w14:textId="77777777" w:rsidR="006031C2" w:rsidRPr="006031C2" w:rsidRDefault="006031C2" w:rsidP="006031C2">
      <w:pPr>
        <w:widowControl w:val="0"/>
        <w:numPr>
          <w:ilvl w:val="0"/>
          <w:numId w:val="30"/>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lastRenderedPageBreak/>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After</w:t>
      </w:r>
      <w:proofErr w:type="gramEnd"/>
      <w:r w:rsidRPr="006031C2">
        <w:rPr>
          <w:rFonts w:ascii="Tahoma" w:hAnsi="Tahoma" w:cs="Helvetica"/>
          <w:sz w:val="22"/>
          <w:szCs w:val="22"/>
        </w:rPr>
        <w:t xml:space="preserve"> a person’s fall has been arrested, how are you going to rescue them? There should be a rescue plan and people should be </w:t>
      </w:r>
      <w:proofErr w:type="spellStart"/>
      <w:r w:rsidRPr="006031C2">
        <w:rPr>
          <w:rFonts w:ascii="Tahoma" w:hAnsi="Tahoma" w:cs="Helvetica"/>
          <w:sz w:val="22"/>
          <w:szCs w:val="22"/>
        </w:rPr>
        <w:t>practised</w:t>
      </w:r>
      <w:proofErr w:type="spellEnd"/>
      <w:r w:rsidRPr="006031C2">
        <w:rPr>
          <w:rFonts w:ascii="Tahoma" w:hAnsi="Tahoma" w:cs="Helvetica"/>
          <w:sz w:val="22"/>
          <w:szCs w:val="22"/>
        </w:rPr>
        <w:t xml:space="preserve"> in this. </w:t>
      </w:r>
      <w:r w:rsidRPr="006031C2">
        <w:rPr>
          <w:rFonts w:ascii="Tahoma" w:hAnsi="Tahoma" w:cs="Times"/>
          <w:sz w:val="22"/>
          <w:szCs w:val="22"/>
        </w:rPr>
        <w:t> </w:t>
      </w:r>
      <w:r w:rsidRPr="006031C2">
        <w:rPr>
          <w:rFonts w:ascii="Tahoma" w:hAnsi="Tahoma" w:cs="Helvetica Neue"/>
          <w:b/>
          <w:bCs/>
          <w:sz w:val="22"/>
          <w:szCs w:val="22"/>
        </w:rPr>
        <w:t xml:space="preserve">Work restraint system </w:t>
      </w:r>
      <w:r w:rsidRPr="006031C2">
        <w:rPr>
          <w:rFonts w:ascii="Tahoma" w:hAnsi="Tahoma" w:cs="Times"/>
          <w:sz w:val="22"/>
          <w:szCs w:val="22"/>
        </w:rPr>
        <w:t> </w:t>
      </w:r>
      <w:r w:rsidRPr="006031C2">
        <w:rPr>
          <w:rFonts w:ascii="Tahoma" w:hAnsi="Tahoma" w:cs="Helvetica"/>
          <w:sz w:val="22"/>
          <w:szCs w:val="22"/>
        </w:rPr>
        <w:t>A work restraint system for use on a MEWP should normally be a combination of a full body harness (BS EN 361</w:t>
      </w:r>
      <w:r w:rsidRPr="006031C2">
        <w:rPr>
          <w:rFonts w:ascii="Tahoma" w:hAnsi="Tahoma" w:cs="Helvetica"/>
          <w:position w:val="8"/>
          <w:sz w:val="22"/>
          <w:szCs w:val="22"/>
        </w:rPr>
        <w:t>2</w:t>
      </w:r>
      <w:r w:rsidRPr="006031C2">
        <w:rPr>
          <w:rFonts w:ascii="Tahoma" w:hAnsi="Tahoma" w:cs="Helvetica"/>
          <w:sz w:val="22"/>
          <w:szCs w:val="22"/>
        </w:rPr>
        <w:t>) and a lanyard (BS EN 354</w:t>
      </w:r>
      <w:r w:rsidRPr="006031C2">
        <w:rPr>
          <w:rFonts w:ascii="Tahoma" w:hAnsi="Tahoma" w:cs="Helvetica"/>
          <w:position w:val="8"/>
          <w:sz w:val="22"/>
          <w:szCs w:val="22"/>
        </w:rPr>
        <w:t>3</w:t>
      </w:r>
      <w:r w:rsidRPr="006031C2">
        <w:rPr>
          <w:rFonts w:ascii="Tahoma" w:hAnsi="Tahoma" w:cs="Helvetica"/>
          <w:sz w:val="22"/>
          <w:szCs w:val="22"/>
        </w:rPr>
        <w:t xml:space="preserve">). It does not normally have </w:t>
      </w:r>
      <w:proofErr w:type="spellStart"/>
      <w:r w:rsidRPr="006031C2">
        <w:rPr>
          <w:rFonts w:ascii="Tahoma" w:hAnsi="Tahoma" w:cs="Helvetica"/>
          <w:sz w:val="22"/>
          <w:szCs w:val="22"/>
        </w:rPr>
        <w:t>shock­absorbing</w:t>
      </w:r>
      <w:proofErr w:type="spellEnd"/>
      <w:r w:rsidRPr="006031C2">
        <w:rPr>
          <w:rFonts w:ascii="Tahoma" w:hAnsi="Tahoma" w:cs="Helvetica"/>
          <w:sz w:val="22"/>
          <w:szCs w:val="22"/>
        </w:rPr>
        <w:t xml:space="preserve"> capability. </w:t>
      </w:r>
      <w:r w:rsidRPr="006031C2">
        <w:rPr>
          <w:rFonts w:ascii="Tahoma" w:hAnsi="Tahoma" w:cs="Times"/>
          <w:sz w:val="22"/>
          <w:szCs w:val="22"/>
        </w:rPr>
        <w:t> </w:t>
      </w:r>
      <w:r w:rsidRPr="006031C2">
        <w:rPr>
          <w:rFonts w:ascii="Tahoma" w:hAnsi="Tahoma" w:cs="Helvetica"/>
          <w:sz w:val="22"/>
          <w:szCs w:val="22"/>
        </w:rPr>
        <w:t xml:space="preserve">It is becoming a common practice to use retractable lanyards to provide the occupants with maximum freedom of movement, together with immediate restraint in the event of impact or </w:t>
      </w:r>
      <w:proofErr w:type="spellStart"/>
      <w:r w:rsidRPr="006031C2">
        <w:rPr>
          <w:rFonts w:ascii="Tahoma" w:hAnsi="Tahoma" w:cs="Helvetica"/>
          <w:sz w:val="22"/>
          <w:szCs w:val="22"/>
        </w:rPr>
        <w:t>levelling</w:t>
      </w:r>
      <w:proofErr w:type="spellEnd"/>
      <w:r w:rsidRPr="006031C2">
        <w:rPr>
          <w:rFonts w:ascii="Tahoma" w:hAnsi="Tahoma" w:cs="Helvetica"/>
          <w:sz w:val="22"/>
          <w:szCs w:val="22"/>
        </w:rPr>
        <w:t xml:space="preserve"> system failure. The use of retractable lanyards for this purpose should only be considered after detailed consultation with the manufacturer as to their suitability and the parameters under which they have been designed and, more importantly, tested. Do not use retractable equipment unless it has been specifically tested in the proposed manner of use. </w:t>
      </w:r>
      <w:r w:rsidRPr="006031C2">
        <w:rPr>
          <w:rFonts w:ascii="Tahoma" w:hAnsi="Tahoma" w:cs="Times"/>
          <w:sz w:val="22"/>
          <w:szCs w:val="22"/>
        </w:rPr>
        <w:t> </w:t>
      </w:r>
      <w:r w:rsidRPr="006031C2">
        <w:rPr>
          <w:rFonts w:ascii="Tahoma" w:hAnsi="Tahoma" w:cs="Helvetica"/>
          <w:sz w:val="22"/>
          <w:szCs w:val="22"/>
        </w:rPr>
        <w:t xml:space="preserve">Lanyard length (of both fixed length and retractable systems) should be carefully selected and matched to the carrier of the specific MEWP that is going to be used. </w:t>
      </w:r>
      <w:r w:rsidRPr="006031C2">
        <w:rPr>
          <w:rFonts w:ascii="Tahoma" w:hAnsi="Tahoma" w:cs="Helvetica Neue"/>
          <w:b/>
          <w:bCs/>
          <w:sz w:val="22"/>
          <w:szCs w:val="22"/>
        </w:rPr>
        <w:t xml:space="preserve">They must be set short enough to prevent a person reaching a position where they could fall. </w:t>
      </w:r>
      <w:r w:rsidRPr="006031C2">
        <w:rPr>
          <w:rFonts w:ascii="Tahoma" w:hAnsi="Tahoma" w:cs="Times"/>
          <w:sz w:val="22"/>
          <w:szCs w:val="22"/>
        </w:rPr>
        <w:t> </w:t>
      </w:r>
      <w:r w:rsidRPr="006031C2">
        <w:rPr>
          <w:rFonts w:ascii="Tahoma" w:hAnsi="Tahoma" w:cs="Helvetica Neue"/>
          <w:b/>
          <w:bCs/>
          <w:sz w:val="22"/>
          <w:szCs w:val="22"/>
        </w:rPr>
        <w:t xml:space="preserve">Working near water </w:t>
      </w:r>
      <w:r w:rsidRPr="006031C2">
        <w:rPr>
          <w:rFonts w:ascii="Tahoma" w:hAnsi="Tahoma" w:cs="Times"/>
          <w:sz w:val="22"/>
          <w:szCs w:val="22"/>
        </w:rPr>
        <w:t> </w:t>
      </w:r>
      <w:r w:rsidRPr="006031C2">
        <w:rPr>
          <w:rFonts w:ascii="Tahoma" w:hAnsi="Tahoma" w:cs="Helvetica"/>
          <w:sz w:val="22"/>
          <w:szCs w:val="22"/>
        </w:rPr>
        <w:t xml:space="preserve">When working next to water, a harness should not be worn due to the risk of drowning if the MEWP falls into the water. Life jackets should be worn. </w:t>
      </w:r>
      <w:r w:rsidRPr="006031C2">
        <w:rPr>
          <w:rFonts w:ascii="Tahoma" w:hAnsi="Tahoma" w:cs="Times"/>
          <w:sz w:val="22"/>
          <w:szCs w:val="22"/>
        </w:rPr>
        <w:t> </w:t>
      </w:r>
      <w:r w:rsidRPr="006031C2">
        <w:rPr>
          <w:rFonts w:ascii="Tahoma" w:hAnsi="Tahoma" w:cs="Helvetica Neue"/>
          <w:b/>
          <w:bCs/>
          <w:sz w:val="22"/>
          <w:szCs w:val="22"/>
        </w:rPr>
        <w:t xml:space="preserve">Instruction in use of fall protection equipment </w:t>
      </w:r>
      <w:r w:rsidRPr="006031C2">
        <w:rPr>
          <w:rFonts w:ascii="Tahoma" w:hAnsi="Tahoma" w:cs="Times"/>
          <w:sz w:val="22"/>
          <w:szCs w:val="22"/>
        </w:rPr>
        <w:t> </w:t>
      </w:r>
      <w:r w:rsidRPr="006031C2">
        <w:rPr>
          <w:rFonts w:ascii="Tahoma" w:hAnsi="Tahoma" w:cs="Helvetica"/>
          <w:sz w:val="22"/>
          <w:szCs w:val="22"/>
        </w:rPr>
        <w:t xml:space="preserve">Operators will need instruction in the use of the harness, lanyard, rescue equipment and the procedures for periodic inspection, maintenance and storage of fall protection PPE (especially textile equipment). For further information refer to the HSE leaflet </w:t>
      </w:r>
      <w:r w:rsidRPr="006031C2">
        <w:rPr>
          <w:rFonts w:ascii="Tahoma" w:hAnsi="Tahoma" w:cs="Helvetica Neue"/>
          <w:i/>
          <w:iCs/>
          <w:sz w:val="22"/>
          <w:szCs w:val="22"/>
        </w:rPr>
        <w:t>Inspecting fall arrest equipment made from webbing or rope</w:t>
      </w:r>
      <w:r w:rsidRPr="006031C2">
        <w:rPr>
          <w:rFonts w:ascii="Tahoma" w:hAnsi="Tahoma" w:cs="Helvetica"/>
          <w:sz w:val="22"/>
          <w:szCs w:val="22"/>
        </w:rPr>
        <w:t>.</w:t>
      </w:r>
      <w:r w:rsidRPr="006031C2">
        <w:rPr>
          <w:rFonts w:ascii="Tahoma" w:hAnsi="Tahoma" w:cs="Helvetica"/>
          <w:position w:val="8"/>
          <w:sz w:val="22"/>
          <w:szCs w:val="22"/>
        </w:rPr>
        <w:t xml:space="preserve">4 </w:t>
      </w:r>
      <w:r w:rsidRPr="006031C2">
        <w:rPr>
          <w:rFonts w:ascii="Tahoma" w:hAnsi="Tahoma" w:cs="Times"/>
          <w:sz w:val="22"/>
          <w:szCs w:val="22"/>
        </w:rPr>
        <w:t> </w:t>
      </w:r>
      <w:r w:rsidRPr="006031C2">
        <w:rPr>
          <w:rFonts w:ascii="Tahoma" w:hAnsi="Tahoma" w:cs="Helvetica Neue"/>
          <w:b/>
          <w:bCs/>
          <w:sz w:val="22"/>
          <w:szCs w:val="22"/>
        </w:rPr>
        <w:t xml:space="preserve">The Law </w:t>
      </w:r>
      <w:r w:rsidRPr="006031C2">
        <w:rPr>
          <w:rFonts w:ascii="Tahoma" w:hAnsi="Tahoma" w:cs="Times"/>
          <w:sz w:val="22"/>
          <w:szCs w:val="22"/>
        </w:rPr>
        <w:t> </w:t>
      </w:r>
      <w:r w:rsidRPr="006031C2">
        <w:rPr>
          <w:rFonts w:ascii="Tahoma" w:hAnsi="Tahoma" w:cs="Helvetica"/>
          <w:sz w:val="22"/>
          <w:szCs w:val="22"/>
        </w:rPr>
        <w:t>If you own, hire or otherwise operate or control the operation of MEWPs (</w:t>
      </w:r>
      <w:proofErr w:type="spellStart"/>
      <w:r w:rsidRPr="006031C2">
        <w:rPr>
          <w:rFonts w:ascii="Tahoma" w:hAnsi="Tahoma" w:cs="Helvetica"/>
          <w:sz w:val="22"/>
          <w:szCs w:val="22"/>
        </w:rPr>
        <w:t>eg</w:t>
      </w:r>
      <w:proofErr w:type="spellEnd"/>
      <w:r w:rsidRPr="006031C2">
        <w:rPr>
          <w:rFonts w:ascii="Tahoma" w:hAnsi="Tahoma" w:cs="Helvetica"/>
          <w:sz w:val="22"/>
          <w:szCs w:val="22"/>
        </w:rPr>
        <w:t xml:space="preserve"> as principal contractor), you have duties under health and safety law. The specific legal provisions are (or will be) contained in the </w:t>
      </w:r>
    </w:p>
    <w:p w14:paraId="0D503E66"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3</w:t>
      </w:r>
    </w:p>
    <w:p w14:paraId="5A767AE3" w14:textId="77777777" w:rsidR="006031C2" w:rsidRPr="006031C2" w:rsidRDefault="006031C2" w:rsidP="006031C2">
      <w:pPr>
        <w:widowControl w:val="0"/>
        <w:autoSpaceDE w:val="0"/>
        <w:autoSpaceDN w:val="0"/>
        <w:adjustRightInd w:val="0"/>
        <w:spacing w:after="240"/>
        <w:rPr>
          <w:rFonts w:ascii="Tahoma" w:hAnsi="Tahoma" w:cs="Times"/>
          <w:sz w:val="22"/>
          <w:szCs w:val="22"/>
        </w:rPr>
      </w:pPr>
      <w:proofErr w:type="gramStart"/>
      <w:r w:rsidRPr="006031C2">
        <w:rPr>
          <w:rFonts w:ascii="Tahoma" w:hAnsi="Tahoma" w:cs="Helvetica"/>
          <w:sz w:val="22"/>
          <w:szCs w:val="22"/>
        </w:rPr>
        <w:t>following</w:t>
      </w:r>
      <w:proofErr w:type="gramEnd"/>
      <w:r w:rsidRPr="006031C2">
        <w:rPr>
          <w:rFonts w:ascii="Tahoma" w:hAnsi="Tahoma" w:cs="Helvetica"/>
          <w:sz w:val="22"/>
          <w:szCs w:val="22"/>
        </w:rPr>
        <w:t xml:space="preserve"> pieces of legislation:</w:t>
      </w:r>
    </w:p>
    <w:p w14:paraId="0E553A46" w14:textId="77777777" w:rsidR="006031C2" w:rsidRPr="006031C2" w:rsidRDefault="006031C2" w:rsidP="006031C2">
      <w:pPr>
        <w:widowControl w:val="0"/>
        <w:numPr>
          <w:ilvl w:val="0"/>
          <w:numId w:val="31"/>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Provision</w:t>
      </w:r>
      <w:proofErr w:type="gramEnd"/>
      <w:r w:rsidRPr="006031C2">
        <w:rPr>
          <w:rFonts w:ascii="Tahoma" w:hAnsi="Tahoma" w:cs="Helvetica"/>
          <w:sz w:val="22"/>
          <w:szCs w:val="22"/>
        </w:rPr>
        <w:t xml:space="preserve"> and Use of Work Equipment Regulations 1998; </w:t>
      </w:r>
    </w:p>
    <w:p w14:paraId="76A940CE" w14:textId="77777777" w:rsidR="006031C2" w:rsidRPr="006031C2" w:rsidRDefault="006031C2" w:rsidP="006031C2">
      <w:pPr>
        <w:widowControl w:val="0"/>
        <w:numPr>
          <w:ilvl w:val="0"/>
          <w:numId w:val="31"/>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Lifting</w:t>
      </w:r>
      <w:proofErr w:type="gramEnd"/>
      <w:r w:rsidRPr="006031C2">
        <w:rPr>
          <w:rFonts w:ascii="Tahoma" w:hAnsi="Tahoma" w:cs="Helvetica"/>
          <w:sz w:val="22"/>
          <w:szCs w:val="22"/>
        </w:rPr>
        <w:t xml:space="preserve"> Operations and Lifting Equipment Regulations 1998; </w:t>
      </w:r>
    </w:p>
    <w:p w14:paraId="56281393" w14:textId="77777777" w:rsidR="006031C2" w:rsidRPr="006031C2" w:rsidRDefault="006031C2" w:rsidP="006031C2">
      <w:pPr>
        <w:widowControl w:val="0"/>
        <w:numPr>
          <w:ilvl w:val="0"/>
          <w:numId w:val="31"/>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Personal</w:t>
      </w:r>
      <w:proofErr w:type="gramEnd"/>
      <w:r w:rsidRPr="006031C2">
        <w:rPr>
          <w:rFonts w:ascii="Tahoma" w:hAnsi="Tahoma" w:cs="Helvetica"/>
          <w:sz w:val="22"/>
          <w:szCs w:val="22"/>
        </w:rPr>
        <w:t xml:space="preserve"> Protective Equipment at Work Regulations 1992; </w:t>
      </w:r>
    </w:p>
    <w:p w14:paraId="5A83C83D" w14:textId="77777777" w:rsidR="006031C2" w:rsidRPr="006031C2" w:rsidRDefault="006031C2" w:rsidP="006031C2">
      <w:pPr>
        <w:widowControl w:val="0"/>
        <w:numPr>
          <w:ilvl w:val="0"/>
          <w:numId w:val="31"/>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Construction</w:t>
      </w:r>
      <w:proofErr w:type="gramEnd"/>
      <w:r w:rsidRPr="006031C2">
        <w:rPr>
          <w:rFonts w:ascii="Tahoma" w:hAnsi="Tahoma" w:cs="Helvetica"/>
          <w:sz w:val="22"/>
          <w:szCs w:val="22"/>
        </w:rPr>
        <w:t xml:space="preserve"> (Design and Management Regulations) 1994; </w:t>
      </w:r>
    </w:p>
    <w:p w14:paraId="0CA5C433" w14:textId="77777777" w:rsidR="006031C2" w:rsidRPr="006031C2" w:rsidRDefault="006031C2" w:rsidP="006031C2">
      <w:pPr>
        <w:widowControl w:val="0"/>
        <w:numPr>
          <w:ilvl w:val="0"/>
          <w:numId w:val="31"/>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lastRenderedPageBreak/>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Construction</w:t>
      </w:r>
      <w:proofErr w:type="gramEnd"/>
      <w:r w:rsidRPr="006031C2">
        <w:rPr>
          <w:rFonts w:ascii="Tahoma" w:hAnsi="Tahoma" w:cs="Helvetica"/>
          <w:sz w:val="22"/>
          <w:szCs w:val="22"/>
        </w:rPr>
        <w:t xml:space="preserve"> (Health, Safety and Welfare) Regulations 1996; </w:t>
      </w:r>
    </w:p>
    <w:p w14:paraId="4E648B8E" w14:textId="77777777" w:rsidR="006031C2" w:rsidRPr="006031C2" w:rsidRDefault="006031C2" w:rsidP="006031C2">
      <w:pPr>
        <w:widowControl w:val="0"/>
        <w:numPr>
          <w:ilvl w:val="0"/>
          <w:numId w:val="31"/>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Workplace</w:t>
      </w:r>
      <w:proofErr w:type="gramEnd"/>
      <w:r w:rsidRPr="006031C2">
        <w:rPr>
          <w:rFonts w:ascii="Tahoma" w:hAnsi="Tahoma" w:cs="Helvetica"/>
          <w:sz w:val="22"/>
          <w:szCs w:val="22"/>
        </w:rPr>
        <w:t xml:space="preserve"> (Health, Safety and Welfare) Regulations 1992; </w:t>
      </w:r>
    </w:p>
    <w:p w14:paraId="024A94D1" w14:textId="77777777" w:rsidR="006031C2" w:rsidRPr="006031C2" w:rsidRDefault="006031C2" w:rsidP="006031C2">
      <w:pPr>
        <w:widowControl w:val="0"/>
        <w:numPr>
          <w:ilvl w:val="0"/>
          <w:numId w:val="31"/>
        </w:numPr>
        <w:tabs>
          <w:tab w:val="left" w:pos="220"/>
          <w:tab w:val="left" w:pos="720"/>
        </w:tabs>
        <w:autoSpaceDE w:val="0"/>
        <w:autoSpaceDN w:val="0"/>
        <w:adjustRightInd w:val="0"/>
        <w:spacing w:after="240"/>
        <w:ind w:hanging="720"/>
        <w:rPr>
          <w:rFonts w:ascii="Tahoma" w:hAnsi="Tahoma" w:cs="Times"/>
          <w:sz w:val="22"/>
          <w:szCs w:val="22"/>
        </w:rPr>
      </w:pPr>
      <w:r w:rsidRPr="006031C2">
        <w:rPr>
          <w:rFonts w:ascii="Tahoma" w:hAnsi="Tahoma" w:cs="Times"/>
          <w:sz w:val="22"/>
          <w:szCs w:val="22"/>
        </w:rPr>
        <w:tab/>
      </w:r>
      <w:r w:rsidRPr="006031C2">
        <w:rPr>
          <w:rFonts w:ascii="Tahoma" w:hAnsi="Tahoma" w:cs="Times"/>
          <w:sz w:val="22"/>
          <w:szCs w:val="22"/>
        </w:rPr>
        <w:tab/>
      </w:r>
      <w:proofErr w:type="gramStart"/>
      <w:r w:rsidRPr="006031C2">
        <w:rPr>
          <w:rFonts w:ascii="Times New Roman" w:hAnsi="Times New Roman" w:cs="Times New Roman"/>
          <w:sz w:val="22"/>
          <w:szCs w:val="22"/>
        </w:rPr>
        <w:t>●</w:t>
      </w:r>
      <w:r w:rsidRPr="006031C2">
        <w:rPr>
          <w:rFonts w:ascii="Tahoma" w:hAnsi="Tahoma" w:cs="Times"/>
          <w:sz w:val="22"/>
          <w:szCs w:val="22"/>
        </w:rPr>
        <w:t xml:space="preserve">  </w:t>
      </w:r>
      <w:r w:rsidRPr="006031C2">
        <w:rPr>
          <w:rFonts w:ascii="Tahoma" w:hAnsi="Tahoma" w:cs="Helvetica"/>
          <w:sz w:val="22"/>
          <w:szCs w:val="22"/>
        </w:rPr>
        <w:t>The</w:t>
      </w:r>
      <w:proofErr w:type="gramEnd"/>
      <w:r w:rsidRPr="006031C2">
        <w:rPr>
          <w:rFonts w:ascii="Tahoma" w:hAnsi="Tahoma" w:cs="Helvetica"/>
          <w:sz w:val="22"/>
          <w:szCs w:val="22"/>
        </w:rPr>
        <w:t xml:space="preserve"> Work at Height Regulations, due in 2004. </w:t>
      </w:r>
      <w:r w:rsidRPr="006031C2">
        <w:rPr>
          <w:rFonts w:ascii="Tahoma" w:hAnsi="Tahoma" w:cs="Helvetica Neue"/>
          <w:b/>
          <w:bCs/>
          <w:sz w:val="22"/>
          <w:szCs w:val="22"/>
        </w:rPr>
        <w:t xml:space="preserve">References </w:t>
      </w:r>
    </w:p>
    <w:p w14:paraId="023BBB52"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 xml:space="preserve">1 BS EN </w:t>
      </w:r>
      <w:proofErr w:type="gramStart"/>
      <w:r w:rsidRPr="006031C2">
        <w:rPr>
          <w:rFonts w:ascii="Tahoma" w:hAnsi="Tahoma" w:cs="Helvetica"/>
          <w:sz w:val="22"/>
          <w:szCs w:val="22"/>
        </w:rPr>
        <w:t xml:space="preserve">795: 1997 </w:t>
      </w:r>
      <w:r w:rsidRPr="006031C2">
        <w:rPr>
          <w:rFonts w:ascii="Tahoma" w:hAnsi="Tahoma" w:cs="Helvetica Neue"/>
          <w:i/>
          <w:iCs/>
          <w:sz w:val="22"/>
          <w:szCs w:val="22"/>
        </w:rPr>
        <w:t>Personal protective equipment against</w:t>
      </w:r>
      <w:proofErr w:type="gramEnd"/>
      <w:r w:rsidRPr="006031C2">
        <w:rPr>
          <w:rFonts w:ascii="Tahoma" w:hAnsi="Tahoma" w:cs="Helvetica Neue"/>
          <w:i/>
          <w:iCs/>
          <w:sz w:val="22"/>
          <w:szCs w:val="22"/>
        </w:rPr>
        <w:t xml:space="preserve"> falls from a height. Anchor Devices – Requirements and testing </w:t>
      </w:r>
      <w:r w:rsidRPr="006031C2">
        <w:rPr>
          <w:rFonts w:ascii="Tahoma" w:hAnsi="Tahoma" w:cs="Helvetica"/>
          <w:sz w:val="22"/>
          <w:szCs w:val="22"/>
        </w:rPr>
        <w:t>British Standards Institution (under revision)</w:t>
      </w:r>
    </w:p>
    <w:p w14:paraId="488DDE68" w14:textId="77777777" w:rsidR="006031C2" w:rsidRPr="006031C2" w:rsidRDefault="006031C2" w:rsidP="006031C2">
      <w:pPr>
        <w:widowControl w:val="0"/>
        <w:autoSpaceDE w:val="0"/>
        <w:autoSpaceDN w:val="0"/>
        <w:adjustRightInd w:val="0"/>
        <w:spacing w:after="240"/>
        <w:rPr>
          <w:rFonts w:ascii="Tahoma" w:hAnsi="Tahoma" w:cs="Times"/>
          <w:sz w:val="22"/>
          <w:szCs w:val="22"/>
        </w:rPr>
      </w:pPr>
      <w:proofErr w:type="gramStart"/>
      <w:r w:rsidRPr="006031C2">
        <w:rPr>
          <w:rFonts w:ascii="Tahoma" w:hAnsi="Tahoma" w:cs="Helvetica"/>
          <w:sz w:val="22"/>
          <w:szCs w:val="22"/>
        </w:rPr>
        <w:t xml:space="preserve">2 BS EN 361: 2002 </w:t>
      </w:r>
      <w:r w:rsidRPr="006031C2">
        <w:rPr>
          <w:rFonts w:ascii="Tahoma" w:hAnsi="Tahoma" w:cs="Helvetica Neue"/>
          <w:i/>
          <w:iCs/>
          <w:sz w:val="22"/>
          <w:szCs w:val="22"/>
        </w:rPr>
        <w:t>Personal protective equipment against</w:t>
      </w:r>
      <w:proofErr w:type="gramEnd"/>
      <w:r w:rsidRPr="006031C2">
        <w:rPr>
          <w:rFonts w:ascii="Tahoma" w:hAnsi="Tahoma" w:cs="Helvetica Neue"/>
          <w:i/>
          <w:iCs/>
          <w:sz w:val="22"/>
          <w:szCs w:val="22"/>
        </w:rPr>
        <w:t xml:space="preserve"> fails from a height. Full body harnesses </w:t>
      </w:r>
      <w:r w:rsidRPr="006031C2">
        <w:rPr>
          <w:rFonts w:ascii="Tahoma" w:hAnsi="Tahoma" w:cs="Helvetica"/>
          <w:sz w:val="22"/>
          <w:szCs w:val="22"/>
        </w:rPr>
        <w:t>British Standards Institution</w:t>
      </w:r>
    </w:p>
    <w:p w14:paraId="059A0D4D"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 xml:space="preserve">3 BS EN 363: 2002 </w:t>
      </w:r>
      <w:r w:rsidRPr="006031C2">
        <w:rPr>
          <w:rFonts w:ascii="Tahoma" w:hAnsi="Tahoma" w:cs="Helvetica Neue"/>
          <w:i/>
          <w:iCs/>
          <w:sz w:val="22"/>
          <w:szCs w:val="22"/>
        </w:rPr>
        <w:t xml:space="preserve">Personal protective equipment against falls from a height. Fall arrest systems </w:t>
      </w:r>
      <w:r w:rsidRPr="006031C2">
        <w:rPr>
          <w:rFonts w:ascii="Tahoma" w:hAnsi="Tahoma" w:cs="Helvetica"/>
          <w:sz w:val="22"/>
          <w:szCs w:val="22"/>
        </w:rPr>
        <w:t>British Standards Institution</w:t>
      </w:r>
    </w:p>
    <w:p w14:paraId="01FD06C9"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 xml:space="preserve">4 </w:t>
      </w:r>
      <w:r w:rsidRPr="006031C2">
        <w:rPr>
          <w:rFonts w:ascii="Tahoma" w:hAnsi="Tahoma" w:cs="Helvetica Neue"/>
          <w:i/>
          <w:iCs/>
          <w:sz w:val="22"/>
          <w:szCs w:val="22"/>
        </w:rPr>
        <w:t xml:space="preserve">Inspecting fall arrest equipment made from webbing or rope </w:t>
      </w:r>
      <w:r w:rsidRPr="006031C2">
        <w:rPr>
          <w:rFonts w:ascii="Tahoma" w:hAnsi="Tahoma" w:cs="Helvetica"/>
          <w:sz w:val="22"/>
          <w:szCs w:val="22"/>
        </w:rPr>
        <w:t>Leaflet INDG367 HSE Books 2002 (single copy free or priced packs of 10 ISBN 0 7176 2552 4)</w:t>
      </w:r>
    </w:p>
    <w:p w14:paraId="62FA0F41"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Neue"/>
          <w:b/>
          <w:bCs/>
          <w:sz w:val="22"/>
          <w:szCs w:val="22"/>
        </w:rPr>
        <w:t>Further reading</w:t>
      </w:r>
    </w:p>
    <w:p w14:paraId="2E282056"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 xml:space="preserve">BS EN </w:t>
      </w:r>
      <w:proofErr w:type="gramStart"/>
      <w:r w:rsidRPr="006031C2">
        <w:rPr>
          <w:rFonts w:ascii="Tahoma" w:hAnsi="Tahoma" w:cs="Helvetica"/>
          <w:sz w:val="22"/>
          <w:szCs w:val="22"/>
        </w:rPr>
        <w:t xml:space="preserve">354: 2002 </w:t>
      </w:r>
      <w:r w:rsidRPr="006031C2">
        <w:rPr>
          <w:rFonts w:ascii="Tahoma" w:hAnsi="Tahoma" w:cs="Helvetica Neue"/>
          <w:i/>
          <w:iCs/>
          <w:sz w:val="22"/>
          <w:szCs w:val="22"/>
        </w:rPr>
        <w:t>Personal protective equipment against</w:t>
      </w:r>
      <w:proofErr w:type="gramEnd"/>
      <w:r w:rsidRPr="006031C2">
        <w:rPr>
          <w:rFonts w:ascii="Tahoma" w:hAnsi="Tahoma" w:cs="Helvetica Neue"/>
          <w:i/>
          <w:iCs/>
          <w:sz w:val="22"/>
          <w:szCs w:val="22"/>
        </w:rPr>
        <w:t xml:space="preserve"> falls from a height. Lanyards </w:t>
      </w:r>
      <w:r w:rsidRPr="006031C2">
        <w:rPr>
          <w:rFonts w:ascii="Tahoma" w:hAnsi="Tahoma" w:cs="Helvetica"/>
          <w:sz w:val="22"/>
          <w:szCs w:val="22"/>
        </w:rPr>
        <w:t>British Standards Institution</w:t>
      </w:r>
    </w:p>
    <w:p w14:paraId="546D470D"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 xml:space="preserve">BS EN </w:t>
      </w:r>
      <w:proofErr w:type="gramStart"/>
      <w:r w:rsidRPr="006031C2">
        <w:rPr>
          <w:rFonts w:ascii="Tahoma" w:hAnsi="Tahoma" w:cs="Helvetica"/>
          <w:sz w:val="22"/>
          <w:szCs w:val="22"/>
        </w:rPr>
        <w:t xml:space="preserve">355: 2002 </w:t>
      </w:r>
      <w:r w:rsidRPr="006031C2">
        <w:rPr>
          <w:rFonts w:ascii="Tahoma" w:hAnsi="Tahoma" w:cs="Helvetica Neue"/>
          <w:i/>
          <w:iCs/>
          <w:sz w:val="22"/>
          <w:szCs w:val="22"/>
        </w:rPr>
        <w:t>Personal protective equipment against</w:t>
      </w:r>
      <w:proofErr w:type="gramEnd"/>
      <w:r w:rsidRPr="006031C2">
        <w:rPr>
          <w:rFonts w:ascii="Tahoma" w:hAnsi="Tahoma" w:cs="Helvetica Neue"/>
          <w:i/>
          <w:iCs/>
          <w:sz w:val="22"/>
          <w:szCs w:val="22"/>
        </w:rPr>
        <w:t xml:space="preserve"> fails from a height. Energy absorbers </w:t>
      </w:r>
      <w:r w:rsidRPr="006031C2">
        <w:rPr>
          <w:rFonts w:ascii="Tahoma" w:hAnsi="Tahoma" w:cs="Helvetica"/>
          <w:sz w:val="22"/>
          <w:szCs w:val="22"/>
        </w:rPr>
        <w:t>British Standards Institution</w:t>
      </w:r>
    </w:p>
    <w:p w14:paraId="7F4BA652"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 xml:space="preserve">BS EN </w:t>
      </w:r>
      <w:proofErr w:type="gramStart"/>
      <w:r w:rsidRPr="006031C2">
        <w:rPr>
          <w:rFonts w:ascii="Tahoma" w:hAnsi="Tahoma" w:cs="Helvetica"/>
          <w:sz w:val="22"/>
          <w:szCs w:val="22"/>
        </w:rPr>
        <w:t xml:space="preserve">358: 2000 </w:t>
      </w:r>
      <w:r w:rsidRPr="006031C2">
        <w:rPr>
          <w:rFonts w:ascii="Tahoma" w:hAnsi="Tahoma" w:cs="Helvetica Neue"/>
          <w:i/>
          <w:iCs/>
          <w:sz w:val="22"/>
          <w:szCs w:val="22"/>
        </w:rPr>
        <w:t>Personal protective equipment against</w:t>
      </w:r>
      <w:proofErr w:type="gramEnd"/>
      <w:r w:rsidRPr="006031C2">
        <w:rPr>
          <w:rFonts w:ascii="Tahoma" w:hAnsi="Tahoma" w:cs="Helvetica Neue"/>
          <w:i/>
          <w:iCs/>
          <w:sz w:val="22"/>
          <w:szCs w:val="22"/>
        </w:rPr>
        <w:t xml:space="preserve"> falls from a height. Belts for work positioning and restraint and work positioning lanyards </w:t>
      </w:r>
      <w:r w:rsidRPr="006031C2">
        <w:rPr>
          <w:rFonts w:ascii="Tahoma" w:hAnsi="Tahoma" w:cs="Helvetica"/>
          <w:sz w:val="22"/>
          <w:szCs w:val="22"/>
        </w:rPr>
        <w:t>British Standards Institution</w:t>
      </w:r>
    </w:p>
    <w:p w14:paraId="14388783"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 xml:space="preserve">BS EN </w:t>
      </w:r>
      <w:proofErr w:type="gramStart"/>
      <w:r w:rsidRPr="006031C2">
        <w:rPr>
          <w:rFonts w:ascii="Tahoma" w:hAnsi="Tahoma" w:cs="Helvetica"/>
          <w:sz w:val="22"/>
          <w:szCs w:val="22"/>
        </w:rPr>
        <w:t xml:space="preserve">360: 2002 </w:t>
      </w:r>
      <w:r w:rsidRPr="006031C2">
        <w:rPr>
          <w:rFonts w:ascii="Tahoma" w:hAnsi="Tahoma" w:cs="Helvetica Neue"/>
          <w:i/>
          <w:iCs/>
          <w:sz w:val="22"/>
          <w:szCs w:val="22"/>
        </w:rPr>
        <w:t>Personal protective equipment against</w:t>
      </w:r>
      <w:proofErr w:type="gramEnd"/>
      <w:r w:rsidRPr="006031C2">
        <w:rPr>
          <w:rFonts w:ascii="Tahoma" w:hAnsi="Tahoma" w:cs="Helvetica Neue"/>
          <w:i/>
          <w:iCs/>
          <w:sz w:val="22"/>
          <w:szCs w:val="22"/>
        </w:rPr>
        <w:t xml:space="preserve"> falls from height. Retractable type fall arrestors </w:t>
      </w:r>
      <w:r w:rsidRPr="006031C2">
        <w:rPr>
          <w:rFonts w:ascii="Tahoma" w:hAnsi="Tahoma" w:cs="Helvetica"/>
          <w:sz w:val="22"/>
          <w:szCs w:val="22"/>
        </w:rPr>
        <w:t>British Standards Institution</w:t>
      </w:r>
    </w:p>
    <w:p w14:paraId="57B35979"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 xml:space="preserve">BS 8460: 2005 </w:t>
      </w:r>
      <w:r w:rsidRPr="006031C2">
        <w:rPr>
          <w:rFonts w:ascii="Tahoma" w:hAnsi="Tahoma" w:cs="Helvetica Neue"/>
          <w:i/>
          <w:iCs/>
          <w:sz w:val="22"/>
          <w:szCs w:val="22"/>
        </w:rPr>
        <w:t xml:space="preserve">Safe use of MEWPs: Code of Practice </w:t>
      </w:r>
      <w:r w:rsidRPr="006031C2">
        <w:rPr>
          <w:rFonts w:ascii="Tahoma" w:hAnsi="Tahoma" w:cs="Helvetica"/>
          <w:sz w:val="22"/>
          <w:szCs w:val="22"/>
        </w:rPr>
        <w:t>British Standards Institution</w:t>
      </w:r>
    </w:p>
    <w:p w14:paraId="167C493B"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lastRenderedPageBreak/>
        <w:t xml:space="preserve">BS 8454: 2006 </w:t>
      </w:r>
      <w:r w:rsidRPr="006031C2">
        <w:rPr>
          <w:rFonts w:ascii="Tahoma" w:hAnsi="Tahoma" w:cs="Helvetica Neue"/>
          <w:i/>
          <w:iCs/>
          <w:sz w:val="22"/>
          <w:szCs w:val="22"/>
        </w:rPr>
        <w:t xml:space="preserve">Code of Practice for the delivery of training and education for work at height </w:t>
      </w:r>
      <w:r w:rsidRPr="006031C2">
        <w:rPr>
          <w:rFonts w:ascii="Tahoma" w:hAnsi="Tahoma" w:cs="Helvetica"/>
          <w:sz w:val="22"/>
          <w:szCs w:val="22"/>
        </w:rPr>
        <w:t>British Standards Institution</w:t>
      </w:r>
    </w:p>
    <w:p w14:paraId="391220D8"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Printed and published by the Health and Safety Executive</w:t>
      </w:r>
    </w:p>
    <w:p w14:paraId="0782D218" w14:textId="77777777" w:rsidR="006031C2" w:rsidRPr="006031C2" w:rsidRDefault="006031C2" w:rsidP="006031C2">
      <w:pPr>
        <w:widowControl w:val="0"/>
        <w:autoSpaceDE w:val="0"/>
        <w:autoSpaceDN w:val="0"/>
        <w:adjustRightInd w:val="0"/>
        <w:spacing w:after="240"/>
        <w:rPr>
          <w:rFonts w:ascii="Tahoma" w:hAnsi="Tahoma" w:cs="Times"/>
          <w:sz w:val="22"/>
          <w:szCs w:val="22"/>
        </w:rPr>
      </w:pPr>
      <w:proofErr w:type="gramStart"/>
      <w:r w:rsidRPr="006031C2">
        <w:rPr>
          <w:rFonts w:ascii="Tahoma" w:hAnsi="Tahoma" w:cs="Helvetica Neue"/>
          <w:i/>
          <w:iCs/>
          <w:sz w:val="22"/>
          <w:szCs w:val="22"/>
        </w:rPr>
        <w:t>Safe use of work equipment.</w:t>
      </w:r>
      <w:proofErr w:type="gramEnd"/>
      <w:r w:rsidRPr="006031C2">
        <w:rPr>
          <w:rFonts w:ascii="Tahoma" w:hAnsi="Tahoma" w:cs="Helvetica Neue"/>
          <w:i/>
          <w:iCs/>
          <w:sz w:val="22"/>
          <w:szCs w:val="22"/>
        </w:rPr>
        <w:t xml:space="preserve"> </w:t>
      </w:r>
      <w:proofErr w:type="gramStart"/>
      <w:r w:rsidRPr="006031C2">
        <w:rPr>
          <w:rFonts w:ascii="Tahoma" w:hAnsi="Tahoma" w:cs="Helvetica Neue"/>
          <w:i/>
          <w:iCs/>
          <w:sz w:val="22"/>
          <w:szCs w:val="22"/>
        </w:rPr>
        <w:t>Provision and Use of Work Equipment Regulations 1998.</w:t>
      </w:r>
      <w:proofErr w:type="gramEnd"/>
      <w:r w:rsidRPr="006031C2">
        <w:rPr>
          <w:rFonts w:ascii="Tahoma" w:hAnsi="Tahoma" w:cs="Helvetica Neue"/>
          <w:i/>
          <w:iCs/>
          <w:sz w:val="22"/>
          <w:szCs w:val="22"/>
        </w:rPr>
        <w:t xml:space="preserve"> Approved Code of Practice and guidance </w:t>
      </w:r>
      <w:r w:rsidRPr="006031C2">
        <w:rPr>
          <w:rFonts w:ascii="Tahoma" w:hAnsi="Tahoma" w:cs="Helvetica"/>
          <w:sz w:val="22"/>
          <w:szCs w:val="22"/>
        </w:rPr>
        <w:t>L22 (Second edition) HSE Books 1998 ISBN 0 7176 1626 6</w:t>
      </w:r>
    </w:p>
    <w:p w14:paraId="40C28B1B" w14:textId="77777777" w:rsidR="006031C2" w:rsidRPr="006031C2" w:rsidRDefault="006031C2" w:rsidP="006031C2">
      <w:pPr>
        <w:widowControl w:val="0"/>
        <w:autoSpaceDE w:val="0"/>
        <w:autoSpaceDN w:val="0"/>
        <w:adjustRightInd w:val="0"/>
        <w:spacing w:after="240"/>
        <w:rPr>
          <w:rFonts w:ascii="Tahoma" w:hAnsi="Tahoma" w:cs="Times"/>
          <w:sz w:val="22"/>
          <w:szCs w:val="22"/>
        </w:rPr>
      </w:pPr>
      <w:proofErr w:type="gramStart"/>
      <w:r w:rsidRPr="006031C2">
        <w:rPr>
          <w:rFonts w:ascii="Tahoma" w:hAnsi="Tahoma" w:cs="Helvetica Neue"/>
          <w:i/>
          <w:iCs/>
          <w:sz w:val="22"/>
          <w:szCs w:val="22"/>
        </w:rPr>
        <w:t>Safe use of lifting equipment.</w:t>
      </w:r>
      <w:proofErr w:type="gramEnd"/>
      <w:r w:rsidRPr="006031C2">
        <w:rPr>
          <w:rFonts w:ascii="Tahoma" w:hAnsi="Tahoma" w:cs="Helvetica Neue"/>
          <w:i/>
          <w:iCs/>
          <w:sz w:val="22"/>
          <w:szCs w:val="22"/>
        </w:rPr>
        <w:t xml:space="preserve"> Lifting Operations and Lifting Equipment Regulations 1998. Approved Code of Practice and guidance </w:t>
      </w:r>
      <w:r w:rsidRPr="006031C2">
        <w:rPr>
          <w:rFonts w:ascii="Tahoma" w:hAnsi="Tahoma" w:cs="Helvetica"/>
          <w:sz w:val="22"/>
          <w:szCs w:val="22"/>
        </w:rPr>
        <w:t>L113 HSE Books 1998 ISBN 0 7176 1628 2</w:t>
      </w:r>
    </w:p>
    <w:p w14:paraId="025F60FB" w14:textId="77777777" w:rsidR="006031C2" w:rsidRPr="006031C2" w:rsidRDefault="006031C2" w:rsidP="006031C2">
      <w:pPr>
        <w:widowControl w:val="0"/>
        <w:autoSpaceDE w:val="0"/>
        <w:autoSpaceDN w:val="0"/>
        <w:adjustRightInd w:val="0"/>
        <w:spacing w:after="240"/>
        <w:rPr>
          <w:rFonts w:ascii="Tahoma" w:hAnsi="Tahoma" w:cs="Times"/>
          <w:sz w:val="22"/>
          <w:szCs w:val="22"/>
        </w:rPr>
      </w:pPr>
      <w:proofErr w:type="gramStart"/>
      <w:r w:rsidRPr="006031C2">
        <w:rPr>
          <w:rFonts w:ascii="Tahoma" w:hAnsi="Tahoma" w:cs="Helvetica Neue"/>
          <w:i/>
          <w:iCs/>
          <w:sz w:val="22"/>
          <w:szCs w:val="22"/>
        </w:rPr>
        <w:t>Personal protective equipment at work.</w:t>
      </w:r>
      <w:proofErr w:type="gramEnd"/>
      <w:r w:rsidRPr="006031C2">
        <w:rPr>
          <w:rFonts w:ascii="Tahoma" w:hAnsi="Tahoma" w:cs="Helvetica Neue"/>
          <w:i/>
          <w:iCs/>
          <w:sz w:val="22"/>
          <w:szCs w:val="22"/>
        </w:rPr>
        <w:t xml:space="preserve"> Personal Protective Equipment at Work Regulations 1992 (as amended). Guidance on Regulations </w:t>
      </w:r>
      <w:r w:rsidRPr="006031C2">
        <w:rPr>
          <w:rFonts w:ascii="Tahoma" w:hAnsi="Tahoma" w:cs="Helvetica"/>
          <w:sz w:val="22"/>
          <w:szCs w:val="22"/>
        </w:rPr>
        <w:t>L25 (Second edition) HSE Books 2005 ISBN 0 7176 6139 3</w:t>
      </w:r>
    </w:p>
    <w:p w14:paraId="20182C51"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Neue"/>
          <w:i/>
          <w:iCs/>
          <w:sz w:val="22"/>
          <w:szCs w:val="22"/>
        </w:rPr>
        <w:t xml:space="preserve">Managing health and safety in construction: Construction (Design and Management) Regulations 1994. Approved Code of Practice and guidance </w:t>
      </w:r>
      <w:r w:rsidRPr="006031C2">
        <w:rPr>
          <w:rFonts w:ascii="Tahoma" w:hAnsi="Tahoma" w:cs="Helvetica"/>
          <w:sz w:val="22"/>
          <w:szCs w:val="22"/>
        </w:rPr>
        <w:t>HSG224 HSE Books 2001 ISBN 0 7176 2139 1</w:t>
      </w:r>
    </w:p>
    <w:p w14:paraId="5A68DC91"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Neue"/>
          <w:i/>
          <w:iCs/>
          <w:sz w:val="22"/>
          <w:szCs w:val="22"/>
        </w:rPr>
        <w:t xml:space="preserve">A guide to the Construction (Health, Safety and Welfare) Regulations 1996 </w:t>
      </w:r>
      <w:r w:rsidRPr="006031C2">
        <w:rPr>
          <w:rFonts w:ascii="Tahoma" w:hAnsi="Tahoma" w:cs="Helvetica"/>
          <w:sz w:val="22"/>
          <w:szCs w:val="22"/>
        </w:rPr>
        <w:t>Leaflet INDG220 HSE Books 1996 (single copy free or priced packs of 10 ISBN 0 7176 1161 2) Web version: www.hse.gov.uk/pubns/indg220.pdf</w:t>
      </w:r>
    </w:p>
    <w:p w14:paraId="03E29FEA"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Neue"/>
          <w:b/>
          <w:bCs/>
          <w:sz w:val="22"/>
          <w:szCs w:val="22"/>
        </w:rPr>
        <w:t>Further information</w:t>
      </w:r>
    </w:p>
    <w:p w14:paraId="281D8370"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 xml:space="preserve">British Standards are available from BSI Customer Services, 389 </w:t>
      </w:r>
      <w:proofErr w:type="spellStart"/>
      <w:r w:rsidRPr="006031C2">
        <w:rPr>
          <w:rFonts w:ascii="Tahoma" w:hAnsi="Tahoma" w:cs="Helvetica"/>
          <w:sz w:val="22"/>
          <w:szCs w:val="22"/>
        </w:rPr>
        <w:t>Chiswick</w:t>
      </w:r>
      <w:proofErr w:type="spellEnd"/>
      <w:r w:rsidRPr="006031C2">
        <w:rPr>
          <w:rFonts w:ascii="Tahoma" w:hAnsi="Tahoma" w:cs="Helvetica"/>
          <w:sz w:val="22"/>
          <w:szCs w:val="22"/>
        </w:rPr>
        <w:t xml:space="preserve"> High Road, London W4 4AL Tel: 020 8996 9001 Fax: 020 8996 7001 Website: www.bsi­global.com</w:t>
      </w:r>
    </w:p>
    <w:p w14:paraId="0F4838B5"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HSE priced and free publications are available by mail order from HSE Books, PO Box 1999, Sudbury, Suffolk CO10 2WA Tel: 01787 881165 Fax: 01787 313995 Website: www.hsebooks.co.uk (HSE priced publications are also available from bookshops and free leaflets can be downloaded from HSE’s website: www.hse.gov.uk.)</w:t>
      </w:r>
    </w:p>
    <w:p w14:paraId="60B42323"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lastRenderedPageBreak/>
        <w:t xml:space="preserve">For information about health and safety ring HSE’s </w:t>
      </w:r>
      <w:proofErr w:type="spellStart"/>
      <w:r w:rsidRPr="006031C2">
        <w:rPr>
          <w:rFonts w:ascii="Tahoma" w:hAnsi="Tahoma" w:cs="Helvetica"/>
          <w:sz w:val="22"/>
          <w:szCs w:val="22"/>
        </w:rPr>
        <w:t>Infoline</w:t>
      </w:r>
      <w:proofErr w:type="spellEnd"/>
      <w:r w:rsidRPr="006031C2">
        <w:rPr>
          <w:rFonts w:ascii="Tahoma" w:hAnsi="Tahoma" w:cs="Helvetica"/>
          <w:sz w:val="22"/>
          <w:szCs w:val="22"/>
        </w:rPr>
        <w:t xml:space="preserve"> Tel: 0845 345 0055 Fax: 0845 408 9566 </w:t>
      </w:r>
      <w:proofErr w:type="spellStart"/>
      <w:r w:rsidRPr="006031C2">
        <w:rPr>
          <w:rFonts w:ascii="Tahoma" w:hAnsi="Tahoma" w:cs="Helvetica"/>
          <w:sz w:val="22"/>
          <w:szCs w:val="22"/>
        </w:rPr>
        <w:t>Textphone</w:t>
      </w:r>
      <w:proofErr w:type="spellEnd"/>
      <w:r w:rsidRPr="006031C2">
        <w:rPr>
          <w:rFonts w:ascii="Tahoma" w:hAnsi="Tahoma" w:cs="Helvetica"/>
          <w:sz w:val="22"/>
          <w:szCs w:val="22"/>
        </w:rPr>
        <w:t xml:space="preserve">: 0845 408 9577 e­mail: hse.infoline@natbrit.com or write to HSE Information Services, </w:t>
      </w:r>
      <w:proofErr w:type="spellStart"/>
      <w:r w:rsidRPr="006031C2">
        <w:rPr>
          <w:rFonts w:ascii="Tahoma" w:hAnsi="Tahoma" w:cs="Helvetica"/>
          <w:sz w:val="22"/>
          <w:szCs w:val="22"/>
        </w:rPr>
        <w:t>Caerphilly</w:t>
      </w:r>
      <w:proofErr w:type="spellEnd"/>
      <w:r w:rsidRPr="006031C2">
        <w:rPr>
          <w:rFonts w:ascii="Tahoma" w:hAnsi="Tahoma" w:cs="Helvetica"/>
          <w:sz w:val="22"/>
          <w:szCs w:val="22"/>
        </w:rPr>
        <w:t xml:space="preserve"> Business Park, </w:t>
      </w:r>
      <w:proofErr w:type="spellStart"/>
      <w:r w:rsidRPr="006031C2">
        <w:rPr>
          <w:rFonts w:ascii="Tahoma" w:hAnsi="Tahoma" w:cs="Helvetica"/>
          <w:sz w:val="22"/>
          <w:szCs w:val="22"/>
        </w:rPr>
        <w:t>Caerphilly</w:t>
      </w:r>
      <w:proofErr w:type="spellEnd"/>
    </w:p>
    <w:p w14:paraId="79B4D612"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CF83 3GG.</w:t>
      </w:r>
    </w:p>
    <w:p w14:paraId="29856102"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 xml:space="preserve">© </w:t>
      </w:r>
      <w:r w:rsidRPr="006031C2">
        <w:rPr>
          <w:rFonts w:ascii="Tahoma" w:hAnsi="Tahoma" w:cs="Helvetica Neue"/>
          <w:i/>
          <w:iCs/>
          <w:sz w:val="22"/>
          <w:szCs w:val="22"/>
        </w:rPr>
        <w:t xml:space="preserve">Crown copyright </w:t>
      </w:r>
      <w:r w:rsidRPr="006031C2">
        <w:rPr>
          <w:rFonts w:ascii="Tahoma" w:hAnsi="Tahoma" w:cs="Helvetica"/>
          <w:sz w:val="22"/>
          <w:szCs w:val="22"/>
        </w:rPr>
        <w:t xml:space="preserve">This publication may be freely reproduced, except for advertising, endorsement or commercial purposes. </w:t>
      </w:r>
      <w:proofErr w:type="gramStart"/>
      <w:r w:rsidRPr="006031C2">
        <w:rPr>
          <w:rFonts w:ascii="Tahoma" w:hAnsi="Tahoma" w:cs="Helvetica"/>
          <w:sz w:val="22"/>
          <w:szCs w:val="22"/>
        </w:rPr>
        <w:t>First published 09/03.</w:t>
      </w:r>
      <w:proofErr w:type="gramEnd"/>
      <w:r w:rsidRPr="006031C2">
        <w:rPr>
          <w:rFonts w:ascii="Tahoma" w:hAnsi="Tahoma" w:cs="Helvetica"/>
          <w:sz w:val="22"/>
          <w:szCs w:val="22"/>
        </w:rPr>
        <w:t xml:space="preserve"> Please acknowledge the source as HSE.</w:t>
      </w:r>
    </w:p>
    <w:p w14:paraId="7CE755ED" w14:textId="2B98C7C7" w:rsidR="006031C2" w:rsidRPr="006031C2" w:rsidRDefault="006031C2" w:rsidP="006031C2">
      <w:pPr>
        <w:widowControl w:val="0"/>
        <w:autoSpaceDE w:val="0"/>
        <w:autoSpaceDN w:val="0"/>
        <w:adjustRightInd w:val="0"/>
        <w:rPr>
          <w:rFonts w:ascii="Tahoma" w:hAnsi="Tahoma" w:cs="Times"/>
          <w:sz w:val="22"/>
          <w:szCs w:val="22"/>
        </w:rPr>
      </w:pPr>
      <w:r w:rsidRPr="006031C2">
        <w:rPr>
          <w:rFonts w:ascii="Tahoma" w:hAnsi="Tahoma" w:cs="Times"/>
          <w:noProof/>
          <w:sz w:val="22"/>
          <w:szCs w:val="22"/>
        </w:rPr>
        <w:drawing>
          <wp:inline distT="0" distB="0" distL="0" distR="0" wp14:anchorId="5D408832" wp14:editId="0172C914">
            <wp:extent cx="3217545" cy="601345"/>
            <wp:effectExtent l="0" t="0" r="825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7545" cy="601345"/>
                    </a:xfrm>
                    <a:prstGeom prst="rect">
                      <a:avLst/>
                    </a:prstGeom>
                    <a:noFill/>
                    <a:ln>
                      <a:noFill/>
                    </a:ln>
                  </pic:spPr>
                </pic:pic>
              </a:graphicData>
            </a:graphic>
          </wp:inline>
        </w:drawing>
      </w:r>
    </w:p>
    <w:p w14:paraId="51D85AE2"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This leaflet contains notes on good practice which are not compulsory but which you may find helpful in considering what you need to do.</w:t>
      </w:r>
    </w:p>
    <w:p w14:paraId="74237E9E" w14:textId="77777777" w:rsidR="006031C2" w:rsidRPr="006031C2" w:rsidRDefault="006031C2" w:rsidP="006031C2">
      <w:pPr>
        <w:widowControl w:val="0"/>
        <w:autoSpaceDE w:val="0"/>
        <w:autoSpaceDN w:val="0"/>
        <w:adjustRightInd w:val="0"/>
        <w:spacing w:after="240"/>
        <w:rPr>
          <w:rFonts w:ascii="Tahoma" w:hAnsi="Tahoma" w:cs="Times"/>
          <w:sz w:val="22"/>
          <w:szCs w:val="22"/>
        </w:rPr>
      </w:pPr>
      <w:r w:rsidRPr="006031C2">
        <w:rPr>
          <w:rFonts w:ascii="Tahoma" w:hAnsi="Tahoma" w:cs="Helvetica"/>
          <w:sz w:val="22"/>
          <w:szCs w:val="22"/>
        </w:rPr>
        <w:t>MISC614 Reprinted 08/06 C40</w:t>
      </w:r>
    </w:p>
    <w:p w14:paraId="5E3C6ED1" w14:textId="12B7206C" w:rsidR="00AC69AC" w:rsidRPr="006031C2" w:rsidRDefault="00AC69AC">
      <w:pPr>
        <w:rPr>
          <w:rFonts w:ascii="Tahoma" w:hAnsi="Tahoma"/>
          <w:sz w:val="22"/>
          <w:szCs w:val="22"/>
        </w:rPr>
      </w:pPr>
    </w:p>
    <w:sectPr w:rsidR="00AC69AC" w:rsidRPr="006031C2" w:rsidSect="008F19D4">
      <w:headerReference w:type="default" r:id="rId11"/>
      <w:footerReference w:type="default" r:id="rId12"/>
      <w:pgSz w:w="16840" w:h="11900" w:orient="landscape"/>
      <w:pgMar w:top="760" w:right="1440" w:bottom="1800" w:left="1440" w:header="708"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73999" w14:textId="77777777" w:rsidR="00116142" w:rsidRDefault="00116142" w:rsidP="0080166F">
      <w:r>
        <w:separator/>
      </w:r>
    </w:p>
  </w:endnote>
  <w:endnote w:type="continuationSeparator" w:id="0">
    <w:p w14:paraId="72CCF828" w14:textId="77777777" w:rsidR="00116142" w:rsidRDefault="00116142" w:rsidP="0080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78BEA" w14:textId="77777777" w:rsidR="00116142" w:rsidRDefault="00116142" w:rsidP="00EF5D57">
    <w:pPr>
      <w:rPr>
        <w:rStyle w:val="PageNumber"/>
      </w:rPr>
    </w:pPr>
  </w:p>
  <w:p w14:paraId="450F41C3" w14:textId="77777777" w:rsidR="00116142" w:rsidRPr="00F046BC" w:rsidRDefault="00116142"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14:paraId="755AA0B1" w14:textId="77777777" w:rsidR="00116142" w:rsidRPr="00F046BC" w:rsidRDefault="00116142"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14:paraId="30D391C0" w14:textId="77777777" w:rsidR="00116142" w:rsidRPr="00F046BC" w:rsidRDefault="00116142"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14:paraId="3F8B3882" w14:textId="77777777" w:rsidR="00116142" w:rsidRDefault="00116142" w:rsidP="00EF5D57">
    <w:pPr>
      <w:rPr>
        <w:rFonts w:ascii="Tahoma" w:hAnsi="Tahoma" w:cs="Tahoma"/>
        <w:sz w:val="16"/>
        <w:szCs w:val="16"/>
      </w:rPr>
    </w:pPr>
  </w:p>
  <w:p w14:paraId="5B03B12F" w14:textId="77777777" w:rsidR="00116142" w:rsidRPr="00FF0B10" w:rsidRDefault="00116142"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37B14FBC" w14:textId="77777777" w:rsidR="00116142" w:rsidRPr="008E10BF" w:rsidRDefault="00116142"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14:paraId="284CBC36" w14:textId="77777777" w:rsidR="00116142" w:rsidRDefault="00116142" w:rsidP="00EF5D57">
    <w:pPr>
      <w:pStyle w:val="Footer"/>
      <w:jc w:val="center"/>
    </w:pPr>
  </w:p>
  <w:p w14:paraId="22DD2016" w14:textId="77777777" w:rsidR="00116142" w:rsidRDefault="001161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4201E" w14:textId="77777777" w:rsidR="00116142" w:rsidRDefault="00116142" w:rsidP="0080166F">
      <w:r>
        <w:separator/>
      </w:r>
    </w:p>
  </w:footnote>
  <w:footnote w:type="continuationSeparator" w:id="0">
    <w:p w14:paraId="001FAA2D" w14:textId="77777777" w:rsidR="00116142" w:rsidRDefault="00116142" w:rsidP="00801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5C838" w14:textId="77777777" w:rsidR="00116142" w:rsidRDefault="00116142" w:rsidP="0080166F">
    <w:pPr>
      <w:pStyle w:val="Header"/>
      <w:ind w:left="-1134"/>
    </w:pPr>
    <w:r>
      <w:tab/>
      <w:t xml:space="preserve">                    </w:t>
    </w:r>
    <w:r>
      <w:rPr>
        <w:noProof/>
      </w:rPr>
      <w:drawing>
        <wp:inline distT="0" distB="0" distL="0" distR="0" wp14:anchorId="73170766" wp14:editId="5583C592">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a14="http://schemas.microsoft.com/office/drawing/2010/main" val="0"/>
                      </a:ext>
                    </a:extLst>
                  </a:blip>
                  <a:stretch>
                    <a:fillRect/>
                  </a:stretch>
                </pic:blipFill>
                <pic:spPr>
                  <a:xfrm>
                    <a:off x="0" y="0"/>
                    <a:ext cx="1323340" cy="755015"/>
                  </a:xfrm>
                  <a:prstGeom prst="rect">
                    <a:avLst/>
                  </a:prstGeom>
                </pic:spPr>
              </pic:pic>
            </a:graphicData>
          </a:graphic>
        </wp:inline>
      </w:drawing>
    </w:r>
    <w:r>
      <w:t xml:space="preserve">    </w:t>
    </w:r>
    <w:r w:rsidRPr="0080166F">
      <w:rPr>
        <w:rFonts w:ascii="Arial" w:hAnsi="Arial"/>
      </w:rPr>
      <w:t xml:space="preserve">Sterling Services, Sterling House, </w:t>
    </w:r>
    <w:proofErr w:type="spellStart"/>
    <w:r w:rsidRPr="0080166F">
      <w:rPr>
        <w:rFonts w:ascii="Arial" w:hAnsi="Arial"/>
      </w:rPr>
      <w:t>Caddick</w:t>
    </w:r>
    <w:proofErr w:type="spellEnd"/>
    <w:r w:rsidRPr="0080166F">
      <w:rPr>
        <w:rFonts w:ascii="Arial" w:hAnsi="Arial"/>
      </w:rPr>
      <w:t xml:space="preserve"> Road, </w:t>
    </w:r>
    <w:proofErr w:type="spellStart"/>
    <w:r w:rsidRPr="0080166F">
      <w:rPr>
        <w:rFonts w:ascii="Arial" w:hAnsi="Arial"/>
      </w:rPr>
      <w:t>Knowsley</w:t>
    </w:r>
    <w:proofErr w:type="spellEnd"/>
    <w:r w:rsidRPr="0080166F">
      <w:rPr>
        <w:rFonts w:ascii="Arial" w:hAnsi="Arial"/>
      </w:rPr>
      <w:t xml:space="preserve"> Business Park, L34 9HP – </w:t>
    </w:r>
    <w:proofErr w:type="spellStart"/>
    <w:r w:rsidRPr="0080166F">
      <w:rPr>
        <w:rFonts w:ascii="Arial" w:hAnsi="Arial"/>
      </w:rPr>
      <w:t>tel</w:t>
    </w:r>
    <w:proofErr w:type="spellEnd"/>
    <w:r w:rsidRPr="0080166F">
      <w:rPr>
        <w:rFonts w:ascii="Arial" w:hAnsi="Arial"/>
      </w:rPr>
      <w:t>: 0151 524 3532</w: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DD5779"/>
    <w:multiLevelType w:val="hybridMultilevel"/>
    <w:tmpl w:val="99EA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35F7BB1"/>
    <w:multiLevelType w:val="hybridMultilevel"/>
    <w:tmpl w:val="1A0E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428236B"/>
    <w:multiLevelType w:val="hybridMultilevel"/>
    <w:tmpl w:val="F658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7DB1156"/>
    <w:multiLevelType w:val="hybridMultilevel"/>
    <w:tmpl w:val="8C4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4453DD"/>
    <w:multiLevelType w:val="hybridMultilevel"/>
    <w:tmpl w:val="8CCA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D7171C"/>
    <w:multiLevelType w:val="hybridMultilevel"/>
    <w:tmpl w:val="A5B2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BE63A0"/>
    <w:multiLevelType w:val="hybridMultilevel"/>
    <w:tmpl w:val="86FC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D52D7E"/>
    <w:multiLevelType w:val="hybridMultilevel"/>
    <w:tmpl w:val="D3F4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D11D1C"/>
    <w:multiLevelType w:val="hybridMultilevel"/>
    <w:tmpl w:val="CD4A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9B5EA3"/>
    <w:multiLevelType w:val="hybridMultilevel"/>
    <w:tmpl w:val="B80E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C26C11"/>
    <w:multiLevelType w:val="hybridMultilevel"/>
    <w:tmpl w:val="1880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6F3782"/>
    <w:multiLevelType w:val="hybridMultilevel"/>
    <w:tmpl w:val="7452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5BE07BED"/>
    <w:multiLevelType w:val="hybridMultilevel"/>
    <w:tmpl w:val="2876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70454861"/>
    <w:multiLevelType w:val="hybridMultilevel"/>
    <w:tmpl w:val="CC9042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3975BD"/>
    <w:multiLevelType w:val="hybridMultilevel"/>
    <w:tmpl w:val="40D0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17"/>
  </w:num>
  <w:num w:numId="6">
    <w:abstractNumId w:val="21"/>
  </w:num>
  <w:num w:numId="7">
    <w:abstractNumId w:val="25"/>
  </w:num>
  <w:num w:numId="8">
    <w:abstractNumId w:val="16"/>
  </w:num>
  <w:num w:numId="9">
    <w:abstractNumId w:val="24"/>
  </w:num>
  <w:num w:numId="10">
    <w:abstractNumId w:val="23"/>
  </w:num>
  <w:num w:numId="11">
    <w:abstractNumId w:val="19"/>
  </w:num>
  <w:num w:numId="12">
    <w:abstractNumId w:val="15"/>
  </w:num>
  <w:num w:numId="13">
    <w:abstractNumId w:val="28"/>
  </w:num>
  <w:num w:numId="14">
    <w:abstractNumId w:val="22"/>
  </w:num>
  <w:num w:numId="15">
    <w:abstractNumId w:val="26"/>
  </w:num>
  <w:num w:numId="16">
    <w:abstractNumId w:val="30"/>
  </w:num>
  <w:num w:numId="17">
    <w:abstractNumId w:val="18"/>
  </w:num>
  <w:num w:numId="18">
    <w:abstractNumId w:val="0"/>
  </w:num>
  <w:num w:numId="19">
    <w:abstractNumId w:val="1"/>
  </w:num>
  <w:num w:numId="20">
    <w:abstractNumId w:val="2"/>
  </w:num>
  <w:num w:numId="21">
    <w:abstractNumId w:val="3"/>
  </w:num>
  <w:num w:numId="22">
    <w:abstractNumId w:val="4"/>
  </w:num>
  <w:num w:numId="23">
    <w:abstractNumId w:val="5"/>
  </w:num>
  <w:num w:numId="24">
    <w:abstractNumId w:val="6"/>
  </w:num>
  <w:num w:numId="25">
    <w:abstractNumId w:val="7"/>
  </w:num>
  <w:num w:numId="26">
    <w:abstractNumId w:val="8"/>
  </w:num>
  <w:num w:numId="27">
    <w:abstractNumId w:val="9"/>
  </w:num>
  <w:num w:numId="28">
    <w:abstractNumId w:val="10"/>
  </w:num>
  <w:num w:numId="29">
    <w:abstractNumId w:val="11"/>
  </w:num>
  <w:num w:numId="30">
    <w:abstractNumId w:val="12"/>
  </w:num>
  <w:num w:numId="31">
    <w:abstractNumId w:val="13"/>
  </w:num>
  <w:num w:numId="32">
    <w:abstractNumId w:val="14"/>
  </w:num>
  <w:num w:numId="33">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63C"/>
    <w:rsid w:val="00005BF4"/>
    <w:rsid w:val="00060F28"/>
    <w:rsid w:val="00062847"/>
    <w:rsid w:val="00063DC4"/>
    <w:rsid w:val="000C43EC"/>
    <w:rsid w:val="00116142"/>
    <w:rsid w:val="001D7D81"/>
    <w:rsid w:val="001F68C6"/>
    <w:rsid w:val="002370AD"/>
    <w:rsid w:val="00277BFB"/>
    <w:rsid w:val="002B0FB1"/>
    <w:rsid w:val="002D6467"/>
    <w:rsid w:val="003330C2"/>
    <w:rsid w:val="00361C0B"/>
    <w:rsid w:val="004452D8"/>
    <w:rsid w:val="0046583E"/>
    <w:rsid w:val="004867A0"/>
    <w:rsid w:val="00494157"/>
    <w:rsid w:val="00560D1B"/>
    <w:rsid w:val="0058426B"/>
    <w:rsid w:val="00591147"/>
    <w:rsid w:val="006031C2"/>
    <w:rsid w:val="00607986"/>
    <w:rsid w:val="006107CB"/>
    <w:rsid w:val="00612875"/>
    <w:rsid w:val="00647120"/>
    <w:rsid w:val="00673916"/>
    <w:rsid w:val="00697085"/>
    <w:rsid w:val="006F25F5"/>
    <w:rsid w:val="007350A5"/>
    <w:rsid w:val="00753759"/>
    <w:rsid w:val="0080166F"/>
    <w:rsid w:val="00810F59"/>
    <w:rsid w:val="00817938"/>
    <w:rsid w:val="0083093C"/>
    <w:rsid w:val="00841A91"/>
    <w:rsid w:val="008735A5"/>
    <w:rsid w:val="00877C71"/>
    <w:rsid w:val="008B60AC"/>
    <w:rsid w:val="008F19D4"/>
    <w:rsid w:val="009605BC"/>
    <w:rsid w:val="009D25AC"/>
    <w:rsid w:val="00A27D7F"/>
    <w:rsid w:val="00A73E5F"/>
    <w:rsid w:val="00A92F54"/>
    <w:rsid w:val="00A9690B"/>
    <w:rsid w:val="00AC69AC"/>
    <w:rsid w:val="00B30C7F"/>
    <w:rsid w:val="00B40D3B"/>
    <w:rsid w:val="00B5531B"/>
    <w:rsid w:val="00B90453"/>
    <w:rsid w:val="00B942D9"/>
    <w:rsid w:val="00BC663C"/>
    <w:rsid w:val="00BD401B"/>
    <w:rsid w:val="00C366F1"/>
    <w:rsid w:val="00C419EB"/>
    <w:rsid w:val="00C52FF9"/>
    <w:rsid w:val="00C60ABB"/>
    <w:rsid w:val="00CD3DAF"/>
    <w:rsid w:val="00D03575"/>
    <w:rsid w:val="00D039F3"/>
    <w:rsid w:val="00D127AA"/>
    <w:rsid w:val="00D21302"/>
    <w:rsid w:val="00D43722"/>
    <w:rsid w:val="00DA18D8"/>
    <w:rsid w:val="00DA2144"/>
    <w:rsid w:val="00DD2C0C"/>
    <w:rsid w:val="00E62354"/>
    <w:rsid w:val="00EF1496"/>
    <w:rsid w:val="00EF5D57"/>
    <w:rsid w:val="00F046BC"/>
    <w:rsid w:val="00F303F6"/>
    <w:rsid w:val="00F41DD1"/>
    <w:rsid w:val="00F7526A"/>
    <w:rsid w:val="00F9544B"/>
    <w:rsid w:val="00FC01F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62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 w:type="paragraph" w:styleId="NormalWeb">
    <w:name w:val="Normal (Web)"/>
    <w:basedOn w:val="Normal"/>
    <w:uiPriority w:val="99"/>
    <w:rsid w:val="00005BF4"/>
    <w:pPr>
      <w:spacing w:beforeLines="1" w:afterLines="1"/>
    </w:pPr>
    <w:rPr>
      <w:rFonts w:ascii="Times" w:hAnsi="Times" w:cs="Times New Roman"/>
      <w:sz w:val="20"/>
      <w:szCs w:val="20"/>
      <w:lang w:val="en-GB"/>
    </w:rPr>
  </w:style>
  <w:style w:type="character" w:styleId="Hyperlink">
    <w:name w:val="Hyperlink"/>
    <w:basedOn w:val="DefaultParagraphFont"/>
    <w:rsid w:val="006031C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 w:type="paragraph" w:styleId="NormalWeb">
    <w:name w:val="Normal (Web)"/>
    <w:basedOn w:val="Normal"/>
    <w:uiPriority w:val="99"/>
    <w:rsid w:val="00005BF4"/>
    <w:pPr>
      <w:spacing w:beforeLines="1" w:afterLines="1"/>
    </w:pPr>
    <w:rPr>
      <w:rFonts w:ascii="Times" w:hAnsi="Times" w:cs="Times New Roman"/>
      <w:sz w:val="20"/>
      <w:szCs w:val="20"/>
      <w:lang w:val="en-GB"/>
    </w:rPr>
  </w:style>
  <w:style w:type="character" w:styleId="Hyperlink">
    <w:name w:val="Hyperlink"/>
    <w:basedOn w:val="DefaultParagraphFont"/>
    <w:rsid w:val="006031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20</Pages>
  <Words>4092</Words>
  <Characters>23326</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Jack Stewart</cp:lastModifiedBy>
  <cp:revision>3</cp:revision>
  <cp:lastPrinted>2013-02-25T10:38:00Z</cp:lastPrinted>
  <dcterms:created xsi:type="dcterms:W3CDTF">2013-11-04T08:39:00Z</dcterms:created>
  <dcterms:modified xsi:type="dcterms:W3CDTF">2013-11-04T09:15:00Z</dcterms:modified>
</cp:coreProperties>
</file>