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96E6F" w:rsidRDefault="6C996E6F" w14:paraId="03265EDB" w14:textId="19BD102F">
      <w:r w:rsidRPr="6C996E6F" w:rsidR="6C996E6F">
        <w:rPr>
          <w:b w:val="1"/>
          <w:bCs w:val="1"/>
          <w:u w:val="single"/>
        </w:rPr>
        <w:t>Level Designer Role</w:t>
      </w:r>
    </w:p>
    <w:p w:rsidR="6C996E6F" w:rsidP="6C996E6F" w:rsidRDefault="6C996E6F" w14:paraId="44343AF9" w14:textId="59C55F4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6C996E6F">
        <w:rPr>
          <w:b w:val="0"/>
          <w:bCs w:val="0"/>
          <w:u w:val="none"/>
        </w:rPr>
        <w:t>Takes all the information created by the Game Designer and creates levels out of them.</w:t>
      </w:r>
    </w:p>
    <w:p w:rsidR="6C996E6F" w:rsidP="6C996E6F" w:rsidRDefault="6C996E6F" w14:paraId="04ADEFB0" w14:textId="1073EC4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6C996E6F">
        <w:rPr>
          <w:b w:val="0"/>
          <w:bCs w:val="0"/>
          <w:u w:val="none"/>
        </w:rPr>
        <w:t>The player must be "Pulled", not "Pushed" through the environment. They become part of the environment.</w:t>
      </w:r>
    </w:p>
    <w:p w:rsidR="6C996E6F" w:rsidP="6C996E6F" w:rsidRDefault="6C996E6F" w14:paraId="59005A3A" w14:textId="09A2818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6C996E6F">
        <w:rPr>
          <w:b w:val="0"/>
          <w:bCs w:val="0"/>
          <w:u w:val="none"/>
        </w:rPr>
        <w:t>The level designer creates the environments by carefully adding interactive assets (ingredients) that help in the balancing of all the mechanics, features and systems.</w:t>
      </w:r>
    </w:p>
    <w:p w:rsidR="6C996E6F" w:rsidP="6C996E6F" w:rsidRDefault="6C996E6F" w14:paraId="7597456D" w14:textId="7C42753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6C996E6F">
        <w:rPr>
          <w:b w:val="0"/>
          <w:bCs w:val="0"/>
          <w:u w:val="none"/>
        </w:rPr>
        <w:t xml:space="preserve">Ingredients (gameplay assets used inside levels) </w:t>
      </w:r>
    </w:p>
    <w:p w:rsidR="6C996E6F" w:rsidP="6C996E6F" w:rsidRDefault="6C996E6F" w14:paraId="6D6FB049" w14:textId="2E731F5A">
      <w:pPr>
        <w:pStyle w:val="Normal"/>
        <w:ind w:left="360"/>
        <w:rPr>
          <w:b w:val="0"/>
          <w:bCs w:val="0"/>
          <w:u w:val="none"/>
        </w:rPr>
      </w:pPr>
      <w:r w:rsidR="6C996E6F">
        <w:rPr>
          <w:b w:val="0"/>
          <w:bCs w:val="0"/>
          <w:u w:val="none"/>
        </w:rPr>
        <w:t xml:space="preserve">       1. Any object that the player can interact with (objects and characters).</w:t>
      </w:r>
    </w:p>
    <w:p w:rsidR="6C996E6F" w:rsidP="6C996E6F" w:rsidRDefault="6C996E6F" w14:paraId="78E8A660" w14:textId="1C449421">
      <w:pPr>
        <w:pStyle w:val="Normal"/>
        <w:ind w:left="360"/>
        <w:rPr>
          <w:b w:val="0"/>
          <w:bCs w:val="0"/>
          <w:u w:val="none"/>
        </w:rPr>
      </w:pPr>
      <w:r w:rsidR="6C996E6F">
        <w:rPr>
          <w:b w:val="0"/>
          <w:bCs w:val="0"/>
          <w:u w:val="none"/>
        </w:rPr>
        <w:t xml:space="preserve">        2. Used to affect the fun, difficulty, and pacing of the game.</w:t>
      </w:r>
    </w:p>
    <w:p w:rsidR="6C996E6F" w:rsidP="6C996E6F" w:rsidRDefault="6C996E6F" w14:paraId="23C5EFBA" w14:textId="35579F5F">
      <w:pPr>
        <w:pStyle w:val="Normal"/>
        <w:rPr>
          <w:b w:val="0"/>
          <w:bCs w:val="0"/>
          <w:u w:val="none"/>
        </w:rPr>
      </w:pPr>
      <w:r w:rsidR="6C996E6F">
        <w:rPr>
          <w:b w:val="0"/>
          <w:bCs w:val="0"/>
          <w:u w:val="none"/>
        </w:rPr>
        <w:t xml:space="preserve">  E. To build a composition, a strict pace must be followed so the flow of the level is maintained. The player's suspension of belief must not be interrupted. </w:t>
      </w: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This is done by a delicate placement of features, lighting, color, and sounds to guide the player.</w:t>
      </w:r>
    </w:p>
    <w:p w:rsidR="6C996E6F" w:rsidP="6C996E6F" w:rsidRDefault="6C996E6F" w14:paraId="065324C8" w14:textId="5C9285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F. Initial Documents</w:t>
      </w:r>
    </w:p>
    <w:p w:rsidR="6C996E6F" w:rsidP="6C996E6F" w:rsidRDefault="6C996E6F" w14:paraId="37106943" w14:textId="2080D8E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One Pager (info to get top brass onboard).</w:t>
      </w:r>
    </w:p>
    <w:p w:rsidR="6C996E6F" w:rsidP="6C996E6F" w:rsidRDefault="6C996E6F" w14:paraId="7B6A45C6" w14:textId="15EAFB7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Game Genre</w:t>
      </w:r>
    </w:p>
    <w:p w:rsidR="6C996E6F" w:rsidP="6C996E6F" w:rsidRDefault="6C996E6F" w14:paraId="070D5EB5" w14:textId="12A8926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General </w:t>
      </w:r>
      <w:proofErr w:type="gramStart"/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brief</w:t>
      </w:r>
      <w:proofErr w:type="gramEnd"/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outline of game</w:t>
      </w:r>
    </w:p>
    <w:p w:rsidR="6C996E6F" w:rsidP="6C996E6F" w:rsidRDefault="6C996E6F" w14:paraId="2A6C92B1" w14:textId="0E47C84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Core Mechanics</w:t>
      </w:r>
    </w:p>
    <w:p w:rsidR="6C996E6F" w:rsidP="6C996E6F" w:rsidRDefault="6C996E6F" w14:paraId="5947B3B5" w14:textId="33FF5AB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Main Character (someone for the player to relate to)</w:t>
      </w:r>
    </w:p>
    <w:p w:rsidR="6C996E6F" w:rsidP="6C996E6F" w:rsidRDefault="6C996E6F" w14:paraId="5996C1E5" w14:textId="1A574F5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Setting of the game (year, location)</w:t>
      </w:r>
    </w:p>
    <w:p w:rsidR="6C996E6F" w:rsidP="6C996E6F" w:rsidRDefault="6C996E6F" w14:paraId="2B6D2C1B" w14:textId="616C01B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Core Audience</w:t>
      </w:r>
    </w:p>
    <w:p w:rsidR="6C996E6F" w:rsidP="6C996E6F" w:rsidRDefault="6C996E6F" w14:paraId="6FF65730" w14:textId="1507BFF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ESRB Rating</w:t>
      </w:r>
    </w:p>
    <w:p w:rsidR="6C996E6F" w:rsidP="6C996E6F" w:rsidRDefault="6C996E6F" w14:paraId="40EC70A1" w14:textId="5D264B2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G. Pitch Doc (used to obtain </w:t>
      </w: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funding</w:t>
      </w: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project from a publisher)</w:t>
      </w:r>
    </w:p>
    <w:p w:rsidR="6C996E6F" w:rsidP="6C996E6F" w:rsidRDefault="6C996E6F" w14:paraId="6110CE06" w14:textId="38E733A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30 seconds Elevator pitch</w:t>
      </w:r>
    </w:p>
    <w:p w:rsidR="6C996E6F" w:rsidP="6C996E6F" w:rsidRDefault="6C996E6F" w14:paraId="5F6591D9" w14:textId="760FDCB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Only the most important info from One Pager</w:t>
      </w:r>
    </w:p>
    <w:p w:rsidR="6C996E6F" w:rsidP="6C996E6F" w:rsidRDefault="6C996E6F" w14:paraId="33678071" w14:textId="7E7E5C4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Key selling points</w:t>
      </w:r>
    </w:p>
    <w:p w:rsidR="6C996E6F" w:rsidP="6C996E6F" w:rsidRDefault="6C996E6F" w14:paraId="7A50B94F" w14:textId="6A57026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2-3 pages in length</w:t>
      </w:r>
    </w:p>
    <w:p w:rsidR="6C996E6F" w:rsidP="6C996E6F" w:rsidRDefault="6C996E6F" w14:paraId="319F0E33" w14:textId="2B25964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H. Higher Level Documents (Framework)</w:t>
      </w:r>
    </w:p>
    <w:p w:rsidR="6C996E6F" w:rsidP="6C996E6F" w:rsidRDefault="6C996E6F" w14:paraId="7B98068E" w14:textId="3AAC985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1. Rough Draft of the game</w:t>
      </w:r>
    </w:p>
    <w:p w:rsidR="6C996E6F" w:rsidP="6C996E6F" w:rsidRDefault="6C996E6F" w14:paraId="44DFD4F4" w14:textId="340EEAE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2. Summary of Sytems, Mechanics and Features</w:t>
      </w:r>
    </w:p>
    <w:p w:rsidR="6C996E6F" w:rsidP="6C996E6F" w:rsidRDefault="6C996E6F" w14:paraId="7ED7A3DA" w14:textId="32520E5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96E6F" w:rsidR="6C996E6F">
        <w:rPr>
          <w:rFonts w:ascii="Calibri" w:hAnsi="Calibri" w:eastAsia="Calibri" w:cs="Calibri"/>
          <w:noProof w:val="0"/>
          <w:sz w:val="22"/>
          <w:szCs w:val="22"/>
          <w:lang w:val="en-US"/>
        </w:rPr>
        <w:t>3. Systems-Monetization, in-app purchases, core loop, economy</w:t>
      </w:r>
    </w:p>
    <w:p w:rsidR="6C996E6F" w:rsidP="6C996E6F" w:rsidRDefault="6C996E6F" w14:paraId="58C8CB4E" w14:textId="3064A32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96E6F" w:rsidP="6C996E6F" w:rsidRDefault="6C996E6F" w14:paraId="2DC63585" w14:textId="6592638F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96E6F" w:rsidP="6C996E6F" w:rsidRDefault="6C996E6F" w14:paraId="4507106D" w14:textId="0411C61B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96E6F" w:rsidP="6C996E6F" w:rsidRDefault="6C996E6F" w14:paraId="261617B9" w14:textId="5DBF66F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96E6F" w:rsidP="6C996E6F" w:rsidRDefault="6C996E6F" w14:paraId="27A026E6" w14:textId="7B247351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96E6F" w:rsidP="6C996E6F" w:rsidRDefault="6C996E6F" w14:paraId="35C826FD" w14:textId="65C363A7">
      <w:pPr>
        <w:pStyle w:val="Normal"/>
        <w:ind w:left="360"/>
        <w:rPr>
          <w:b w:val="0"/>
          <w:bCs w:val="0"/>
          <w:u w:val="none"/>
        </w:rPr>
      </w:pPr>
    </w:p>
    <w:p w:rsidR="6C996E6F" w:rsidP="6C996E6F" w:rsidRDefault="6C996E6F" w14:paraId="259E660C" w14:textId="476D14CB">
      <w:pPr>
        <w:pStyle w:val="Normal"/>
        <w:ind w:left="0"/>
        <w:rPr>
          <w:b w:val="0"/>
          <w:bCs w:val="0"/>
          <w:u w:val="none"/>
        </w:rPr>
      </w:pPr>
      <w:r w:rsidR="6C996E6F">
        <w:rPr>
          <w:b w:val="0"/>
          <w:bCs w:val="0"/>
          <w:u w:val="none"/>
        </w:rPr>
        <w:t xml:space="preserve"> </w:t>
      </w:r>
    </w:p>
    <w:p w:rsidR="6C996E6F" w:rsidP="6C996E6F" w:rsidRDefault="6C996E6F" w14:paraId="6B5010C2" w14:textId="75CBBA57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26720C"/>
  <w15:docId w15:val="{33239d06-6609-4670-83f6-b6ebf1c9f786}"/>
  <w:rsids>
    <w:rsidRoot w:val="6126720C"/>
    <w:rsid w:val="6126720C"/>
    <w:rsid w:val="6C996E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98ada5163f46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2020-01-09T21:04:30.6024125Z</dcterms:created>
  <dcterms:modified xsi:type="dcterms:W3CDTF">2020-01-11T22:24:24.8296485Z</dcterms:modified>
  <dc:creator>Logan Watt</dc:creator>
  <lastModifiedBy>Logan Watt</lastModifiedBy>
</coreProperties>
</file>