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8F545" w14:textId="620A812F"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480ACE5A">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71C9C111" w:rsidR="006210DD" w:rsidRPr="00D51429" w:rsidRDefault="00302F60" w:rsidP="006210DD">
      <w:pPr>
        <w:jc w:val="center"/>
        <w:rPr>
          <w:rFonts w:ascii="Arial" w:hAnsi="Arial" w:cs="Arial"/>
          <w:b/>
          <w:sz w:val="36"/>
        </w:rPr>
      </w:pPr>
      <w:r>
        <w:rPr>
          <w:rFonts w:ascii="Arial" w:hAnsi="Arial" w:cs="Arial"/>
          <w:sz w:val="36"/>
        </w:rPr>
        <w:t>Ensayo “</w:t>
      </w:r>
      <w:r w:rsidR="008F55EB">
        <w:rPr>
          <w:rFonts w:ascii="Arial" w:hAnsi="Arial" w:cs="Arial"/>
          <w:sz w:val="36"/>
        </w:rPr>
        <w:t>El libro de arena</w:t>
      </w:r>
      <w:bookmarkStart w:id="1" w:name="_GoBack"/>
      <w:bookmarkEnd w:id="1"/>
      <w:r w:rsidR="006210DD" w:rsidRPr="00D51429">
        <w:rPr>
          <w:rFonts w:ascii="Arial" w:hAnsi="Arial" w:cs="Arial"/>
          <w:sz w:val="36"/>
        </w:rPr>
        <w:t>”</w:t>
      </w:r>
      <w:r w:rsidR="00A97830" w:rsidRPr="00D51429">
        <w:rPr>
          <w:rFonts w:ascii="Arial" w:hAnsi="Arial" w:cs="Arial"/>
          <w:sz w:val="36"/>
        </w:rPr>
        <w:t xml:space="preserve"> de </w:t>
      </w:r>
      <w:r>
        <w:rPr>
          <w:rFonts w:ascii="Arial" w:hAnsi="Arial" w:cs="Arial"/>
          <w:sz w:val="36"/>
        </w:rPr>
        <w:t>Jorge Luis Borges.</w:t>
      </w:r>
      <w:r w:rsidR="00A97830" w:rsidRPr="00D51429">
        <w:rPr>
          <w:rFonts w:ascii="Arial" w:hAnsi="Arial" w:cs="Arial"/>
          <w:sz w:val="36"/>
        </w:rPr>
        <w:t xml:space="preserve"> </w:t>
      </w:r>
    </w:p>
    <w:p w14:paraId="75026EE3" w14:textId="77777777" w:rsidR="006210DD" w:rsidRPr="00D51429" w:rsidRDefault="006210DD" w:rsidP="00420F53">
      <w:pPr>
        <w:jc w:val="center"/>
        <w:rPr>
          <w:rFonts w:ascii="Arial" w:hAnsi="Arial" w:cs="Arial"/>
          <w:b/>
          <w:sz w:val="36"/>
        </w:rPr>
      </w:pPr>
    </w:p>
    <w:p w14:paraId="01A2FC86" w14:textId="77777777" w:rsidR="00420F53" w:rsidRPr="00D51429"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5AF56976" w:rsidR="00420F53" w:rsidRPr="00262E26" w:rsidRDefault="00C66ABF" w:rsidP="00420F53">
      <w:pPr>
        <w:jc w:val="center"/>
        <w:rPr>
          <w:rFonts w:ascii="Arial" w:hAnsi="Arial" w:cs="Arial"/>
          <w:color w:val="4472C4" w:themeColor="accent1"/>
          <w:sz w:val="36"/>
        </w:rPr>
      </w:pPr>
      <w:r>
        <w:rPr>
          <w:rFonts w:ascii="Arial" w:hAnsi="Arial" w:cs="Arial"/>
          <w:color w:val="4472C4" w:themeColor="accent1"/>
          <w:sz w:val="36"/>
        </w:rPr>
        <w:t>Daniela Garduño Fernández</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75E38558"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302F60">
        <w:rPr>
          <w:rFonts w:ascii="Arial" w:hAnsi="Arial" w:cs="Arial"/>
          <w:sz w:val="36"/>
        </w:rPr>
        <w:t>24</w:t>
      </w:r>
      <w:r w:rsidR="002F5620" w:rsidRPr="00262E26">
        <w:rPr>
          <w:rFonts w:ascii="Arial" w:hAnsi="Arial" w:cs="Arial"/>
          <w:sz w:val="36"/>
        </w:rPr>
        <w:t>/</w:t>
      </w:r>
      <w:r w:rsidR="006210DD">
        <w:rPr>
          <w:rFonts w:ascii="Arial" w:hAnsi="Arial" w:cs="Arial"/>
          <w:sz w:val="36"/>
        </w:rPr>
        <w:t>septiembre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A97830" w:rsidRDefault="00514E90" w:rsidP="00C66ABF">
      <w:pPr>
        <w:jc w:val="center"/>
        <w:rPr>
          <w:rFonts w:ascii="Arial" w:hAnsi="Arial" w:cs="Arial"/>
          <w:b/>
          <w:sz w:val="32"/>
        </w:rPr>
      </w:pPr>
    </w:p>
    <w:p w14:paraId="334577FF" w14:textId="389C0132" w:rsidR="00420F53" w:rsidRDefault="00C66ABF" w:rsidP="00C66ABF">
      <w:pPr>
        <w:jc w:val="center"/>
        <w:rPr>
          <w:rFonts w:ascii="Arial" w:eastAsia="Times New Roman" w:hAnsi="Arial" w:cs="Arial"/>
          <w:b/>
          <w:sz w:val="40"/>
          <w:szCs w:val="24"/>
          <w:lang w:val="es-ES"/>
        </w:rPr>
      </w:pPr>
      <w:r w:rsidRPr="00A97830">
        <w:rPr>
          <w:rFonts w:ascii="Arial" w:eastAsia="Times New Roman" w:hAnsi="Arial" w:cs="Arial"/>
          <w:b/>
          <w:sz w:val="40"/>
          <w:szCs w:val="24"/>
          <w:lang w:val="es-ES"/>
        </w:rPr>
        <w:t>Introducción</w:t>
      </w:r>
    </w:p>
    <w:p w14:paraId="53E6A125" w14:textId="51C0FB4E" w:rsidR="00EA1B00" w:rsidRPr="00EA1B00" w:rsidRDefault="00EA1B00" w:rsidP="00C66ABF">
      <w:pPr>
        <w:jc w:val="center"/>
        <w:rPr>
          <w:rFonts w:ascii="Arial" w:eastAsia="Times New Roman" w:hAnsi="Arial" w:cs="Arial"/>
          <w:b/>
          <w:sz w:val="24"/>
          <w:szCs w:val="24"/>
          <w:lang w:val="es-ES"/>
        </w:rPr>
      </w:pPr>
    </w:p>
    <w:p w14:paraId="442CF662" w14:textId="77777777" w:rsidR="00EA1B00" w:rsidRPr="00302F60" w:rsidRDefault="00EA1B00" w:rsidP="008F55EB">
      <w:pPr>
        <w:pStyle w:val="NormalWeb"/>
        <w:shd w:val="clear" w:color="auto" w:fill="FFFFFF"/>
        <w:spacing w:before="120" w:beforeAutospacing="0" w:after="120" w:afterAutospacing="0"/>
        <w:jc w:val="both"/>
        <w:rPr>
          <w:rFonts w:ascii="Arial" w:hAnsi="Arial" w:cs="Arial"/>
          <w:lang w:val="es-MX"/>
        </w:rPr>
      </w:pPr>
      <w:r w:rsidRPr="00302F60">
        <w:rPr>
          <w:rFonts w:ascii="Arial" w:hAnsi="Arial" w:cs="Arial"/>
          <w:bCs/>
          <w:lang w:val="es-MX"/>
        </w:rPr>
        <w:t>El libro de arena</w:t>
      </w:r>
      <w:r w:rsidRPr="00302F60">
        <w:rPr>
          <w:rFonts w:ascii="Arial" w:hAnsi="Arial" w:cs="Arial"/>
          <w:lang w:val="es-MX"/>
        </w:rPr>
        <w:t> es un </w:t>
      </w:r>
      <w:hyperlink r:id="rId12" w:tooltip="Cuento" w:history="1">
        <w:r w:rsidRPr="00302F60">
          <w:rPr>
            <w:rStyle w:val="Hipervnculo"/>
            <w:rFonts w:ascii="Arial" w:hAnsi="Arial" w:cs="Arial"/>
            <w:color w:val="auto"/>
            <w:u w:val="none"/>
            <w:lang w:val="es-MX"/>
          </w:rPr>
          <w:t>cuento</w:t>
        </w:r>
      </w:hyperlink>
      <w:r w:rsidRPr="00302F60">
        <w:rPr>
          <w:rFonts w:ascii="Arial" w:hAnsi="Arial" w:cs="Arial"/>
          <w:lang w:val="es-MX"/>
        </w:rPr>
        <w:t xml:space="preserve"> perteneciente a </w:t>
      </w:r>
      <w:hyperlink r:id="rId13" w:tooltip="Escritor" w:history="1">
        <w:r w:rsidRPr="00302F60">
          <w:rPr>
            <w:rStyle w:val="Hipervnculo"/>
            <w:rFonts w:ascii="Arial" w:hAnsi="Arial" w:cs="Arial"/>
            <w:color w:val="auto"/>
            <w:u w:val="none"/>
            <w:lang w:val="es-MX"/>
          </w:rPr>
          <w:t>escritor</w:t>
        </w:r>
      </w:hyperlink>
      <w:r w:rsidRPr="00302F60">
        <w:rPr>
          <w:rFonts w:ascii="Arial" w:hAnsi="Arial" w:cs="Arial"/>
          <w:lang w:val="es-MX"/>
        </w:rPr>
        <w:t> </w:t>
      </w:r>
      <w:hyperlink r:id="rId14" w:tooltip="Argentina" w:history="1">
        <w:r w:rsidRPr="00302F60">
          <w:rPr>
            <w:rStyle w:val="Hipervnculo"/>
            <w:rFonts w:ascii="Arial" w:hAnsi="Arial" w:cs="Arial"/>
            <w:color w:val="auto"/>
            <w:u w:val="none"/>
            <w:lang w:val="es-MX"/>
          </w:rPr>
          <w:t>argentino</w:t>
        </w:r>
      </w:hyperlink>
      <w:r w:rsidRPr="00302F60">
        <w:rPr>
          <w:rFonts w:ascii="Arial" w:hAnsi="Arial" w:cs="Arial"/>
          <w:lang w:val="es-MX"/>
        </w:rPr>
        <w:t> </w:t>
      </w:r>
      <w:hyperlink r:id="rId15" w:tooltip="Jorge Luis Borges" w:history="1">
        <w:r w:rsidRPr="00302F60">
          <w:rPr>
            <w:rStyle w:val="Hipervnculo"/>
            <w:rFonts w:ascii="Arial" w:hAnsi="Arial" w:cs="Arial"/>
            <w:color w:val="auto"/>
            <w:u w:val="none"/>
            <w:lang w:val="es-MX"/>
          </w:rPr>
          <w:t>Jorge Luis Borges</w:t>
        </w:r>
      </w:hyperlink>
      <w:r w:rsidRPr="00302F60">
        <w:rPr>
          <w:rFonts w:ascii="Arial" w:hAnsi="Arial" w:cs="Arial"/>
          <w:lang w:val="es-MX"/>
        </w:rPr>
        <w:t>.</w:t>
      </w:r>
    </w:p>
    <w:p w14:paraId="35AB6900" w14:textId="5DCDD7A2" w:rsidR="00EA1B00" w:rsidRPr="00302F60" w:rsidRDefault="00EA1B00" w:rsidP="008F55EB">
      <w:pPr>
        <w:jc w:val="both"/>
        <w:rPr>
          <w:rFonts w:ascii="Arial" w:hAnsi="Arial" w:cs="Arial"/>
          <w:sz w:val="24"/>
          <w:szCs w:val="24"/>
        </w:rPr>
      </w:pPr>
      <w:r w:rsidRPr="00302F60">
        <w:rPr>
          <w:rFonts w:ascii="Arial" w:hAnsi="Arial" w:cs="Arial"/>
          <w:sz w:val="24"/>
          <w:szCs w:val="24"/>
        </w:rPr>
        <w:t>El narrador de este cuento tiene el mismo nombre que el autor</w:t>
      </w:r>
      <w:r w:rsidRPr="00302F60">
        <w:rPr>
          <w:rFonts w:ascii="Arial" w:hAnsi="Arial" w:cs="Arial"/>
          <w:sz w:val="24"/>
          <w:szCs w:val="24"/>
        </w:rPr>
        <w:t xml:space="preserve"> Borges</w:t>
      </w:r>
      <w:r w:rsidRPr="00302F60">
        <w:rPr>
          <w:rFonts w:ascii="Arial" w:hAnsi="Arial" w:cs="Arial"/>
          <w:sz w:val="24"/>
          <w:szCs w:val="24"/>
        </w:rPr>
        <w:t xml:space="preserve">, quien recibe de manos </w:t>
      </w:r>
      <w:r w:rsidRPr="00302F60">
        <w:rPr>
          <w:rFonts w:ascii="Arial" w:hAnsi="Arial" w:cs="Arial"/>
          <w:sz w:val="24"/>
          <w:szCs w:val="24"/>
        </w:rPr>
        <w:t>de un extraño vendedor el libro.</w:t>
      </w:r>
    </w:p>
    <w:p w14:paraId="7B7E15E8" w14:textId="75503B37" w:rsidR="00EA1B00" w:rsidRPr="00302F60" w:rsidRDefault="00302F60" w:rsidP="008F55EB">
      <w:pPr>
        <w:jc w:val="both"/>
        <w:rPr>
          <w:rFonts w:ascii="Arial" w:hAnsi="Arial" w:cs="Arial"/>
          <w:sz w:val="24"/>
          <w:szCs w:val="24"/>
        </w:rPr>
      </w:pPr>
      <w:r w:rsidRPr="00302F60">
        <w:rPr>
          <w:rFonts w:ascii="Arial" w:hAnsi="Arial" w:cs="Arial"/>
          <w:sz w:val="24"/>
          <w:szCs w:val="24"/>
          <w:shd w:val="clear" w:color="auto" w:fill="FFFFFF"/>
        </w:rPr>
        <w:t xml:space="preserve">El libro de arena, como la arena misma, no tiene principio ni fin. Con sinceridad debo decir </w:t>
      </w:r>
      <w:r w:rsidRPr="00302F60">
        <w:rPr>
          <w:rFonts w:ascii="Arial" w:hAnsi="Arial" w:cs="Arial"/>
          <w:sz w:val="24"/>
          <w:szCs w:val="24"/>
          <w:shd w:val="clear" w:color="auto" w:fill="FFFFFF"/>
        </w:rPr>
        <w:t>que,</w:t>
      </w:r>
      <w:r w:rsidRPr="00302F60">
        <w:rPr>
          <w:rFonts w:ascii="Arial" w:hAnsi="Arial" w:cs="Arial"/>
          <w:sz w:val="24"/>
          <w:szCs w:val="24"/>
          <w:shd w:val="clear" w:color="auto" w:fill="FFFFFF"/>
        </w:rPr>
        <w:t xml:space="preserve"> para poder entender el mensaje del autor,</w:t>
      </w:r>
      <w:r w:rsidR="00A61B3C">
        <w:rPr>
          <w:rFonts w:ascii="Arial" w:hAnsi="Arial" w:cs="Arial"/>
          <w:sz w:val="24"/>
          <w:szCs w:val="24"/>
          <w:shd w:val="clear" w:color="auto" w:fill="FFFFFF"/>
        </w:rPr>
        <w:t xml:space="preserve"> pero la lectura es demasiado comprensiva.</w:t>
      </w:r>
    </w:p>
    <w:p w14:paraId="5A9918C6" w14:textId="59FD5431" w:rsidR="00EA1B00" w:rsidRPr="00302F60" w:rsidRDefault="00302F60" w:rsidP="008F55EB">
      <w:pPr>
        <w:jc w:val="both"/>
        <w:rPr>
          <w:rFonts w:ascii="Arial" w:hAnsi="Arial" w:cs="Arial"/>
          <w:sz w:val="24"/>
          <w:szCs w:val="24"/>
          <w:shd w:val="clear" w:color="auto" w:fill="FFFFFF"/>
        </w:rPr>
      </w:pPr>
      <w:r w:rsidRPr="00302F60">
        <w:rPr>
          <w:rFonts w:ascii="Arial" w:eastAsia="Times New Roman" w:hAnsi="Arial" w:cs="Arial"/>
          <w:sz w:val="24"/>
          <w:szCs w:val="24"/>
          <w:lang w:val="es-ES"/>
        </w:rPr>
        <w:t xml:space="preserve">Se </w:t>
      </w:r>
      <w:r w:rsidRPr="00302F60">
        <w:rPr>
          <w:rFonts w:ascii="Arial" w:hAnsi="Arial" w:cs="Arial"/>
          <w:sz w:val="24"/>
          <w:szCs w:val="24"/>
          <w:shd w:val="clear" w:color="auto" w:fill="FFFFFF"/>
        </w:rPr>
        <w:t>reúne</w:t>
      </w:r>
      <w:r w:rsidRPr="00302F60">
        <w:rPr>
          <w:rFonts w:ascii="Arial" w:hAnsi="Arial" w:cs="Arial"/>
          <w:sz w:val="24"/>
          <w:szCs w:val="24"/>
          <w:shd w:val="clear" w:color="auto" w:fill="FFFFFF"/>
        </w:rPr>
        <w:t xml:space="preserve"> una serie de cuentos que diferente temática y valor</w:t>
      </w:r>
      <w:r w:rsidRPr="00302F60">
        <w:rPr>
          <w:rFonts w:ascii="Arial" w:hAnsi="Arial" w:cs="Arial"/>
          <w:sz w:val="24"/>
          <w:szCs w:val="24"/>
          <w:shd w:val="clear" w:color="auto" w:fill="FFFFFF"/>
        </w:rPr>
        <w:t>.</w:t>
      </w:r>
    </w:p>
    <w:p w14:paraId="6336471E" w14:textId="4BE07ACA" w:rsidR="00302F60" w:rsidRDefault="00302F60" w:rsidP="008F55EB">
      <w:pPr>
        <w:jc w:val="both"/>
        <w:rPr>
          <w:rFonts w:ascii="Arial" w:hAnsi="Arial" w:cs="Arial"/>
          <w:sz w:val="24"/>
          <w:szCs w:val="24"/>
          <w:shd w:val="clear" w:color="auto" w:fill="FFFFFF"/>
        </w:rPr>
      </w:pPr>
      <w:r w:rsidRPr="00A61B3C">
        <w:rPr>
          <w:rStyle w:val="nfasis"/>
          <w:rFonts w:ascii="Arial" w:hAnsi="Arial" w:cs="Arial"/>
          <w:i w:val="0"/>
          <w:sz w:val="24"/>
          <w:szCs w:val="24"/>
          <w:shd w:val="clear" w:color="auto" w:fill="FFFFFF"/>
        </w:rPr>
        <w:t>El libro de arena</w:t>
      </w:r>
      <w:r w:rsidRPr="00302F60">
        <w:rPr>
          <w:rStyle w:val="nfasis"/>
          <w:rFonts w:ascii="Arial" w:hAnsi="Arial" w:cs="Arial"/>
          <w:sz w:val="24"/>
          <w:szCs w:val="24"/>
          <w:shd w:val="clear" w:color="auto" w:fill="FFFFFF"/>
        </w:rPr>
        <w:t> </w:t>
      </w:r>
      <w:r w:rsidRPr="00302F60">
        <w:rPr>
          <w:rFonts w:ascii="Arial" w:hAnsi="Arial" w:cs="Arial"/>
          <w:sz w:val="24"/>
          <w:szCs w:val="24"/>
          <w:shd w:val="clear" w:color="auto" w:fill="FFFFFF"/>
        </w:rPr>
        <w:t xml:space="preserve">ciertamente no está </w:t>
      </w:r>
      <w:r w:rsidRPr="00302F60">
        <w:rPr>
          <w:rFonts w:ascii="Arial" w:hAnsi="Arial" w:cs="Arial"/>
          <w:sz w:val="24"/>
          <w:szCs w:val="24"/>
          <w:shd w:val="clear" w:color="auto" w:fill="FFFFFF"/>
        </w:rPr>
        <w:t>estructurado</w:t>
      </w:r>
      <w:r w:rsidRPr="00302F60">
        <w:rPr>
          <w:rFonts w:ascii="Arial" w:hAnsi="Arial" w:cs="Arial"/>
          <w:sz w:val="24"/>
          <w:szCs w:val="24"/>
          <w:shd w:val="clear" w:color="auto" w:fill="FFFFFF"/>
        </w:rPr>
        <w:t xml:space="preserve"> por número de capítulos, pero si </w:t>
      </w:r>
      <w:r w:rsidRPr="00302F60">
        <w:rPr>
          <w:rFonts w:ascii="Arial" w:hAnsi="Arial" w:cs="Arial"/>
          <w:sz w:val="24"/>
          <w:szCs w:val="24"/>
          <w:shd w:val="clear" w:color="auto" w:fill="FFFFFF"/>
        </w:rPr>
        <w:t>por</w:t>
      </w:r>
      <w:r w:rsidRPr="00302F60">
        <w:rPr>
          <w:rFonts w:ascii="Arial" w:hAnsi="Arial" w:cs="Arial"/>
          <w:sz w:val="24"/>
          <w:szCs w:val="24"/>
          <w:shd w:val="clear" w:color="auto" w:fill="FFFFFF"/>
        </w:rPr>
        <w:t xml:space="preserve"> mediante 13 cuentos de corta extensión, pero de gran profundidad narrativa.</w:t>
      </w:r>
    </w:p>
    <w:p w14:paraId="7DD36C93" w14:textId="77777777" w:rsidR="00A61B3C" w:rsidRPr="00302F60" w:rsidRDefault="00A61B3C" w:rsidP="008F55EB">
      <w:pPr>
        <w:jc w:val="both"/>
        <w:rPr>
          <w:rFonts w:ascii="Arial" w:eastAsia="Times New Roman" w:hAnsi="Arial" w:cs="Arial"/>
          <w:sz w:val="24"/>
          <w:szCs w:val="24"/>
          <w:lang w:val="es-ES"/>
        </w:rPr>
      </w:pPr>
    </w:p>
    <w:p w14:paraId="5A82DD85" w14:textId="69792D40" w:rsidR="00EA1B00" w:rsidRDefault="00EA1B00" w:rsidP="00C66ABF">
      <w:pPr>
        <w:jc w:val="center"/>
        <w:rPr>
          <w:rFonts w:ascii="Arial" w:eastAsia="Times New Roman" w:hAnsi="Arial" w:cs="Arial"/>
          <w:b/>
          <w:sz w:val="40"/>
          <w:szCs w:val="24"/>
          <w:lang w:val="es-ES"/>
        </w:rPr>
      </w:pPr>
    </w:p>
    <w:p w14:paraId="68C9ECB4" w14:textId="258AAA48" w:rsidR="00EA1B00" w:rsidRDefault="00EA1B00" w:rsidP="00C66ABF">
      <w:pPr>
        <w:jc w:val="center"/>
        <w:rPr>
          <w:rFonts w:ascii="Arial" w:eastAsia="Times New Roman" w:hAnsi="Arial" w:cs="Arial"/>
          <w:b/>
          <w:sz w:val="40"/>
          <w:szCs w:val="24"/>
          <w:lang w:val="es-ES"/>
        </w:rPr>
      </w:pPr>
    </w:p>
    <w:p w14:paraId="53B34D6B" w14:textId="20ADE3BB" w:rsidR="00EA1B00" w:rsidRDefault="00EA1B00" w:rsidP="00C66ABF">
      <w:pPr>
        <w:jc w:val="center"/>
        <w:rPr>
          <w:rFonts w:ascii="Arial" w:eastAsia="Times New Roman" w:hAnsi="Arial" w:cs="Arial"/>
          <w:b/>
          <w:sz w:val="40"/>
          <w:szCs w:val="24"/>
          <w:lang w:val="es-ES"/>
        </w:rPr>
      </w:pPr>
    </w:p>
    <w:p w14:paraId="4A0638F3" w14:textId="6BC3AF12" w:rsidR="00EA1B00" w:rsidRDefault="00EA1B00" w:rsidP="00C66ABF">
      <w:pPr>
        <w:jc w:val="center"/>
        <w:rPr>
          <w:rFonts w:ascii="Arial" w:eastAsia="Times New Roman" w:hAnsi="Arial" w:cs="Arial"/>
          <w:b/>
          <w:sz w:val="40"/>
          <w:szCs w:val="24"/>
          <w:lang w:val="es-ES"/>
        </w:rPr>
      </w:pPr>
    </w:p>
    <w:p w14:paraId="4D203BDA" w14:textId="68A4ECD7" w:rsidR="00EA1B00" w:rsidRDefault="00EA1B00" w:rsidP="00C66ABF">
      <w:pPr>
        <w:jc w:val="center"/>
        <w:rPr>
          <w:rFonts w:ascii="Arial" w:eastAsia="Times New Roman" w:hAnsi="Arial" w:cs="Arial"/>
          <w:b/>
          <w:sz w:val="40"/>
          <w:szCs w:val="24"/>
          <w:lang w:val="es-ES"/>
        </w:rPr>
      </w:pPr>
    </w:p>
    <w:p w14:paraId="1A1EDB5C" w14:textId="2CD21770" w:rsidR="00EA1B00" w:rsidRDefault="00EA1B00" w:rsidP="00C66ABF">
      <w:pPr>
        <w:jc w:val="center"/>
        <w:rPr>
          <w:rFonts w:ascii="Arial" w:eastAsia="Times New Roman" w:hAnsi="Arial" w:cs="Arial"/>
          <w:b/>
          <w:sz w:val="40"/>
          <w:szCs w:val="24"/>
          <w:lang w:val="es-ES"/>
        </w:rPr>
      </w:pPr>
    </w:p>
    <w:p w14:paraId="12D9F450" w14:textId="4E7E659F" w:rsidR="00EA1B00" w:rsidRDefault="00EA1B00" w:rsidP="00C66ABF">
      <w:pPr>
        <w:jc w:val="center"/>
        <w:rPr>
          <w:rFonts w:ascii="Arial" w:eastAsia="Times New Roman" w:hAnsi="Arial" w:cs="Arial"/>
          <w:b/>
          <w:sz w:val="40"/>
          <w:szCs w:val="24"/>
          <w:lang w:val="es-ES"/>
        </w:rPr>
      </w:pPr>
    </w:p>
    <w:p w14:paraId="620D6651" w14:textId="371B1E4C" w:rsidR="00EA1B00" w:rsidRDefault="00EA1B00" w:rsidP="00C66ABF">
      <w:pPr>
        <w:jc w:val="center"/>
        <w:rPr>
          <w:rFonts w:ascii="Arial" w:eastAsia="Times New Roman" w:hAnsi="Arial" w:cs="Arial"/>
          <w:b/>
          <w:sz w:val="40"/>
          <w:szCs w:val="24"/>
          <w:lang w:val="es-ES"/>
        </w:rPr>
      </w:pPr>
    </w:p>
    <w:p w14:paraId="26662087" w14:textId="36FAA97E" w:rsidR="00EA1B00" w:rsidRDefault="00EA1B00" w:rsidP="00C66ABF">
      <w:pPr>
        <w:jc w:val="center"/>
        <w:rPr>
          <w:rFonts w:ascii="Arial" w:eastAsia="Times New Roman" w:hAnsi="Arial" w:cs="Arial"/>
          <w:b/>
          <w:sz w:val="40"/>
          <w:szCs w:val="24"/>
          <w:lang w:val="es-ES"/>
        </w:rPr>
      </w:pPr>
    </w:p>
    <w:p w14:paraId="4945276E" w14:textId="77777777" w:rsidR="00EA1B00" w:rsidRPr="00A97830" w:rsidRDefault="00EA1B00" w:rsidP="00C66ABF">
      <w:pPr>
        <w:jc w:val="center"/>
        <w:rPr>
          <w:rFonts w:ascii="Arial" w:eastAsia="Times New Roman" w:hAnsi="Arial" w:cs="Arial"/>
          <w:b/>
          <w:sz w:val="40"/>
          <w:szCs w:val="24"/>
          <w:lang w:val="es-ES"/>
        </w:rPr>
      </w:pPr>
    </w:p>
    <w:p w14:paraId="46DB8F86" w14:textId="701DE809" w:rsidR="00EA1B00" w:rsidRDefault="00EA1B00" w:rsidP="00262E26">
      <w:pPr>
        <w:jc w:val="both"/>
        <w:rPr>
          <w:rFonts w:ascii="Arial" w:eastAsia="Times New Roman" w:hAnsi="Arial" w:cs="Arial"/>
          <w:sz w:val="24"/>
          <w:szCs w:val="24"/>
          <w:lang w:val="es-ES"/>
        </w:rPr>
      </w:pPr>
    </w:p>
    <w:p w14:paraId="465B91BD" w14:textId="41F2CBDD" w:rsidR="00EA1B00" w:rsidRDefault="00EA1B00" w:rsidP="00262E26">
      <w:pPr>
        <w:jc w:val="both"/>
        <w:rPr>
          <w:rFonts w:ascii="Arial" w:eastAsia="Times New Roman" w:hAnsi="Arial" w:cs="Arial"/>
          <w:sz w:val="24"/>
          <w:szCs w:val="24"/>
          <w:lang w:val="es-ES"/>
        </w:rPr>
      </w:pPr>
    </w:p>
    <w:p w14:paraId="33DD46C6" w14:textId="2D428D25" w:rsidR="00302F60" w:rsidRDefault="00302F60" w:rsidP="00262E26">
      <w:pPr>
        <w:jc w:val="both"/>
        <w:rPr>
          <w:rFonts w:ascii="Arial" w:eastAsia="Times New Roman" w:hAnsi="Arial" w:cs="Arial"/>
          <w:sz w:val="24"/>
          <w:szCs w:val="24"/>
          <w:lang w:val="es-ES"/>
        </w:rPr>
      </w:pPr>
    </w:p>
    <w:p w14:paraId="7874B1BC" w14:textId="77777777" w:rsidR="00A97830" w:rsidRDefault="00A97830" w:rsidP="00262E26">
      <w:pPr>
        <w:jc w:val="both"/>
        <w:rPr>
          <w:rFonts w:ascii="Arial" w:eastAsia="Times New Roman" w:hAnsi="Arial" w:cs="Arial"/>
          <w:sz w:val="24"/>
          <w:szCs w:val="24"/>
          <w:lang w:val="es-ES"/>
        </w:rPr>
      </w:pPr>
    </w:p>
    <w:p w14:paraId="2BD8E80E" w14:textId="77777777" w:rsidR="00E028B8" w:rsidRPr="00262E26" w:rsidRDefault="00E028B8" w:rsidP="00262E26">
      <w:pPr>
        <w:jc w:val="both"/>
        <w:rPr>
          <w:rFonts w:ascii="Arial" w:eastAsia="Times New Roman" w:hAnsi="Arial" w:cs="Arial"/>
          <w:sz w:val="24"/>
          <w:szCs w:val="24"/>
          <w:lang w:val="es-ES"/>
        </w:rPr>
      </w:pPr>
    </w:p>
    <w:p w14:paraId="73C2307B" w14:textId="7648E051" w:rsidR="00A97830" w:rsidRPr="008F55EB" w:rsidRDefault="00A97830" w:rsidP="008F55EB">
      <w:pPr>
        <w:tabs>
          <w:tab w:val="left" w:pos="5130"/>
        </w:tabs>
        <w:jc w:val="center"/>
        <w:rPr>
          <w:rFonts w:ascii="Arial" w:hAnsi="Arial" w:cs="Arial"/>
          <w:b/>
          <w:sz w:val="40"/>
          <w:szCs w:val="24"/>
        </w:rPr>
      </w:pPr>
      <w:r>
        <w:rPr>
          <w:rFonts w:ascii="Arial" w:hAnsi="Arial" w:cs="Arial"/>
          <w:b/>
          <w:sz w:val="40"/>
          <w:szCs w:val="24"/>
        </w:rPr>
        <w:t>D</w:t>
      </w:r>
      <w:r w:rsidRPr="00A97830">
        <w:rPr>
          <w:rFonts w:ascii="Arial" w:hAnsi="Arial" w:cs="Arial"/>
          <w:b/>
          <w:sz w:val="40"/>
          <w:szCs w:val="24"/>
        </w:rPr>
        <w:t>esarrollo</w:t>
      </w:r>
    </w:p>
    <w:p w14:paraId="3AA3C23C" w14:textId="4A3714E6" w:rsidR="00A97830" w:rsidRDefault="00A97830" w:rsidP="008F55EB">
      <w:pPr>
        <w:tabs>
          <w:tab w:val="left" w:pos="5130"/>
        </w:tabs>
        <w:jc w:val="both"/>
        <w:rPr>
          <w:rFonts w:ascii="Arial" w:hAnsi="Arial" w:cs="Arial"/>
          <w:sz w:val="24"/>
          <w:szCs w:val="24"/>
        </w:rPr>
      </w:pPr>
      <w:r>
        <w:rPr>
          <w:rFonts w:ascii="Arial" w:hAnsi="Arial" w:cs="Arial"/>
          <w:sz w:val="24"/>
          <w:szCs w:val="24"/>
        </w:rPr>
        <w:t xml:space="preserve"> </w:t>
      </w:r>
    </w:p>
    <w:p w14:paraId="4CDFBA43" w14:textId="274127B5" w:rsidR="00302F60" w:rsidRPr="008F55EB" w:rsidRDefault="00302F60" w:rsidP="008F55EB">
      <w:pPr>
        <w:jc w:val="both"/>
        <w:rPr>
          <w:rFonts w:ascii="Arial" w:eastAsia="Times New Roman" w:hAnsi="Arial" w:cs="Arial"/>
          <w:i/>
          <w:sz w:val="24"/>
          <w:szCs w:val="24"/>
          <w:lang w:val="es-ES"/>
        </w:rPr>
      </w:pPr>
      <w:r w:rsidRPr="008F55EB">
        <w:rPr>
          <w:rFonts w:ascii="Arial" w:eastAsia="Times New Roman" w:hAnsi="Arial" w:cs="Arial"/>
          <w:sz w:val="24"/>
          <w:szCs w:val="24"/>
          <w:lang w:val="es-ES"/>
        </w:rPr>
        <w:t xml:space="preserve">El libro se estructura de </w:t>
      </w:r>
      <w:r w:rsidR="00A61B3C" w:rsidRPr="008F55EB">
        <w:rPr>
          <w:rFonts w:ascii="Arial" w:eastAsia="Times New Roman" w:hAnsi="Arial" w:cs="Arial"/>
          <w:sz w:val="24"/>
          <w:szCs w:val="24"/>
          <w:lang w:val="es-ES"/>
        </w:rPr>
        <w:t>cuatro</w:t>
      </w:r>
      <w:r w:rsidRPr="008F55EB">
        <w:rPr>
          <w:rFonts w:ascii="Arial" w:eastAsia="Times New Roman" w:hAnsi="Arial" w:cs="Arial"/>
          <w:sz w:val="24"/>
          <w:szCs w:val="24"/>
          <w:lang w:val="es-ES"/>
        </w:rPr>
        <w:t xml:space="preserve"> partes en las cuales en narrador cuenta la historia, el título del libro es una metáfora </w:t>
      </w:r>
      <w:r w:rsidRPr="008F55EB">
        <w:rPr>
          <w:rFonts w:ascii="Arial" w:eastAsia="Times New Roman" w:hAnsi="Arial" w:cs="Arial"/>
          <w:i/>
          <w:sz w:val="24"/>
          <w:szCs w:val="24"/>
          <w:lang w:val="es-ES"/>
        </w:rPr>
        <w:t xml:space="preserve">el libro de arena </w:t>
      </w:r>
      <w:r w:rsidRPr="008F55EB">
        <w:rPr>
          <w:rFonts w:ascii="Arial" w:eastAsia="Times New Roman" w:hAnsi="Arial" w:cs="Arial"/>
          <w:sz w:val="24"/>
          <w:szCs w:val="24"/>
          <w:lang w:val="es-ES"/>
        </w:rPr>
        <w:t xml:space="preserve">lo que nos hace interpretarlo como toda la arena que existe en todos los mares y desiertos del mundo, un mundo con muchas </w:t>
      </w:r>
      <w:r w:rsidRPr="008F55EB">
        <w:rPr>
          <w:rFonts w:ascii="Arial" w:eastAsia="Times New Roman" w:hAnsi="Arial" w:cs="Arial"/>
          <w:i/>
          <w:sz w:val="24"/>
          <w:szCs w:val="24"/>
          <w:lang w:val="es-ES"/>
        </w:rPr>
        <w:t>arenas.</w:t>
      </w:r>
    </w:p>
    <w:p w14:paraId="3DF96971" w14:textId="31578527" w:rsidR="00302F60" w:rsidRPr="008F55EB" w:rsidRDefault="00302F60" w:rsidP="008F55EB">
      <w:pPr>
        <w:jc w:val="both"/>
        <w:rPr>
          <w:rFonts w:ascii="Arial" w:eastAsia="Times New Roman" w:hAnsi="Arial" w:cs="Arial"/>
          <w:sz w:val="24"/>
          <w:szCs w:val="24"/>
          <w:lang w:val="es-ES"/>
        </w:rPr>
      </w:pPr>
      <w:r w:rsidRPr="008F55EB">
        <w:rPr>
          <w:rFonts w:ascii="Arial" w:eastAsia="Times New Roman" w:hAnsi="Arial" w:cs="Arial"/>
          <w:sz w:val="24"/>
          <w:szCs w:val="24"/>
          <w:lang w:val="es-ES"/>
        </w:rPr>
        <w:t xml:space="preserve">El relato comienza con referencias geométricas: la línea de un </w:t>
      </w:r>
      <w:r w:rsidR="00A61B3C" w:rsidRPr="008F55EB">
        <w:rPr>
          <w:rFonts w:ascii="Arial" w:eastAsia="Times New Roman" w:hAnsi="Arial" w:cs="Arial"/>
          <w:sz w:val="24"/>
          <w:szCs w:val="24"/>
          <w:lang w:val="es-ES"/>
        </w:rPr>
        <w:t>número</w:t>
      </w:r>
      <w:r w:rsidRPr="008F55EB">
        <w:rPr>
          <w:rFonts w:ascii="Arial" w:eastAsia="Times New Roman" w:hAnsi="Arial" w:cs="Arial"/>
          <w:sz w:val="24"/>
          <w:szCs w:val="24"/>
          <w:lang w:val="es-ES"/>
        </w:rPr>
        <w:t xml:space="preserve"> infinito de puntos, un plano de un </w:t>
      </w:r>
      <w:r w:rsidR="00A61B3C" w:rsidRPr="008F55EB">
        <w:rPr>
          <w:rFonts w:ascii="Arial" w:eastAsia="Times New Roman" w:hAnsi="Arial" w:cs="Arial"/>
          <w:sz w:val="24"/>
          <w:szCs w:val="24"/>
          <w:lang w:val="es-ES"/>
        </w:rPr>
        <w:t>número</w:t>
      </w:r>
      <w:r w:rsidRPr="008F55EB">
        <w:rPr>
          <w:rFonts w:ascii="Arial" w:eastAsia="Times New Roman" w:hAnsi="Arial" w:cs="Arial"/>
          <w:sz w:val="24"/>
          <w:szCs w:val="24"/>
          <w:lang w:val="es-ES"/>
        </w:rPr>
        <w:t xml:space="preserve"> infinito de líneas, el volumen infinito de volúmenes.</w:t>
      </w:r>
    </w:p>
    <w:p w14:paraId="0281FB95" w14:textId="604DF54E" w:rsidR="00302F60" w:rsidRPr="008F55EB" w:rsidRDefault="00302F60" w:rsidP="008F55EB">
      <w:pPr>
        <w:jc w:val="both"/>
        <w:rPr>
          <w:rFonts w:ascii="Arial" w:eastAsia="Times New Roman" w:hAnsi="Arial" w:cs="Arial"/>
          <w:sz w:val="24"/>
          <w:szCs w:val="24"/>
          <w:lang w:val="es-ES"/>
        </w:rPr>
      </w:pPr>
      <w:r w:rsidRPr="008F55EB">
        <w:rPr>
          <w:rFonts w:ascii="Arial" w:eastAsia="Times New Roman" w:hAnsi="Arial" w:cs="Arial"/>
          <w:sz w:val="24"/>
          <w:szCs w:val="24"/>
          <w:lang w:val="es-ES"/>
        </w:rPr>
        <w:t xml:space="preserve">Al hablar de la línea, el plano, el volumen dice que estas están </w:t>
      </w:r>
      <w:r w:rsidR="00A61B3C" w:rsidRPr="008F55EB">
        <w:rPr>
          <w:rFonts w:ascii="Arial" w:eastAsia="Times New Roman" w:hAnsi="Arial" w:cs="Arial"/>
          <w:sz w:val="24"/>
          <w:szCs w:val="24"/>
          <w:lang w:val="es-ES"/>
        </w:rPr>
        <w:t>relacionadas,</w:t>
      </w:r>
      <w:r w:rsidRPr="008F55EB">
        <w:rPr>
          <w:rFonts w:ascii="Arial" w:eastAsia="Times New Roman" w:hAnsi="Arial" w:cs="Arial"/>
          <w:sz w:val="24"/>
          <w:szCs w:val="24"/>
          <w:lang w:val="es-ES"/>
        </w:rPr>
        <w:t xml:space="preserve"> pero no es adecuado iniciar con un “modo geométrico”, lo que quiere contar el narrador son las reflexiones basándose en hechos científicos.</w:t>
      </w:r>
    </w:p>
    <w:p w14:paraId="4F9D3807" w14:textId="0D25B3CF" w:rsidR="00302F60" w:rsidRPr="008F55EB" w:rsidRDefault="00302F60" w:rsidP="008F55EB">
      <w:pPr>
        <w:jc w:val="both"/>
        <w:rPr>
          <w:rFonts w:ascii="Arial" w:eastAsia="Times New Roman" w:hAnsi="Arial" w:cs="Arial"/>
          <w:sz w:val="24"/>
          <w:szCs w:val="24"/>
          <w:lang w:val="es-ES"/>
        </w:rPr>
      </w:pPr>
      <w:r w:rsidRPr="008F55EB">
        <w:rPr>
          <w:rFonts w:ascii="Arial" w:eastAsia="Times New Roman" w:hAnsi="Arial" w:cs="Arial"/>
          <w:sz w:val="24"/>
          <w:szCs w:val="24"/>
          <w:lang w:val="es-ES"/>
        </w:rPr>
        <w:t xml:space="preserve">El libro tiene dos modos de iniciarse. El primero es con una introducción a las matemáticas y el segundo es el literario </w:t>
      </w:r>
      <w:r w:rsidR="00A61B3C" w:rsidRPr="008F55EB">
        <w:rPr>
          <w:rFonts w:ascii="Arial" w:eastAsia="Times New Roman" w:hAnsi="Arial" w:cs="Arial"/>
          <w:sz w:val="24"/>
          <w:szCs w:val="24"/>
          <w:lang w:val="es-ES"/>
        </w:rPr>
        <w:t>teórico</w:t>
      </w:r>
      <w:r w:rsidRPr="008F55EB">
        <w:rPr>
          <w:rFonts w:ascii="Arial" w:eastAsia="Times New Roman" w:hAnsi="Arial" w:cs="Arial"/>
          <w:sz w:val="24"/>
          <w:szCs w:val="24"/>
          <w:lang w:val="es-ES"/>
        </w:rPr>
        <w:t>.</w:t>
      </w:r>
    </w:p>
    <w:p w14:paraId="3BB99265" w14:textId="15B5509A"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El primer cuento con el que se inicia es El otro:</w:t>
      </w:r>
    </w:p>
    <w:p w14:paraId="76ECF7F7" w14:textId="77777777" w:rsidR="008F55EB" w:rsidRDefault="00A61B3C" w:rsidP="008F55EB">
      <w:pPr>
        <w:shd w:val="clear" w:color="auto" w:fill="FFFFFF"/>
        <w:spacing w:after="420" w:line="390" w:lineRule="atLeast"/>
        <w:jc w:val="both"/>
        <w:rPr>
          <w:rFonts w:ascii="Arial" w:eastAsia="Times New Roman" w:hAnsi="Arial" w:cs="Arial"/>
          <w:sz w:val="24"/>
          <w:szCs w:val="24"/>
          <w:lang w:eastAsia="es-MX"/>
        </w:rPr>
      </w:pPr>
      <w:r w:rsidRPr="008F55EB">
        <w:rPr>
          <w:rFonts w:ascii="Arial" w:eastAsia="Times New Roman" w:hAnsi="Arial" w:cs="Arial"/>
          <w:sz w:val="24"/>
          <w:szCs w:val="24"/>
          <w:lang w:eastAsia="es-MX"/>
        </w:rPr>
        <w:t>En e</w:t>
      </w:r>
      <w:r w:rsidRPr="00A61B3C">
        <w:rPr>
          <w:rFonts w:ascii="Arial" w:eastAsia="Times New Roman" w:hAnsi="Arial" w:cs="Arial"/>
          <w:sz w:val="24"/>
          <w:szCs w:val="24"/>
          <w:lang w:eastAsia="es-MX"/>
        </w:rPr>
        <w:t>ste cuento refiere entre un diálogo establecido entre Borges joven y Borges ya anciano. La temática que establecen ambos es sobre sus vidas, sus obras, amores, entre otros. Esta conversación se lleva a cabo en una banca con una vista particular a un río y un edificio de gran arquitectura.</w:t>
      </w:r>
    </w:p>
    <w:p w14:paraId="6657DD11" w14:textId="010C0D0C" w:rsidR="00A61B3C" w:rsidRPr="00A61B3C" w:rsidRDefault="00A61B3C" w:rsidP="008F55EB">
      <w:pPr>
        <w:shd w:val="clear" w:color="auto" w:fill="FFFFFF"/>
        <w:spacing w:after="420" w:line="390" w:lineRule="atLeast"/>
        <w:jc w:val="both"/>
        <w:rPr>
          <w:rFonts w:ascii="Arial" w:eastAsia="Times New Roman" w:hAnsi="Arial" w:cs="Arial"/>
          <w:sz w:val="24"/>
          <w:szCs w:val="24"/>
          <w:lang w:eastAsia="es-MX"/>
        </w:rPr>
      </w:pPr>
      <w:r w:rsidRPr="008F55EB">
        <w:rPr>
          <w:rFonts w:ascii="Arial" w:eastAsia="Times New Roman" w:hAnsi="Arial" w:cs="Arial"/>
          <w:sz w:val="24"/>
          <w:szCs w:val="24"/>
          <w:lang w:eastAsia="es-MX"/>
        </w:rPr>
        <w:t xml:space="preserve">El segundo libro es </w:t>
      </w:r>
      <w:r w:rsidRPr="008F55EB">
        <w:rPr>
          <w:rFonts w:ascii="Arial" w:eastAsia="Times New Roman" w:hAnsi="Arial" w:cs="Arial"/>
          <w:bCs/>
          <w:sz w:val="24"/>
          <w:szCs w:val="24"/>
          <w:lang w:eastAsia="es-MX"/>
        </w:rPr>
        <w:t>Urica</w:t>
      </w:r>
      <w:r w:rsidR="008F55EB">
        <w:rPr>
          <w:rFonts w:ascii="Arial" w:eastAsia="Times New Roman" w:hAnsi="Arial" w:cs="Arial"/>
          <w:sz w:val="24"/>
          <w:szCs w:val="24"/>
          <w:lang w:eastAsia="es-MX"/>
        </w:rPr>
        <w:t xml:space="preserve"> esta es la </w:t>
      </w:r>
      <w:r w:rsidRPr="00A61B3C">
        <w:rPr>
          <w:rFonts w:ascii="Arial" w:eastAsia="Times New Roman" w:hAnsi="Arial" w:cs="Arial"/>
          <w:sz w:val="24"/>
          <w:szCs w:val="24"/>
          <w:lang w:eastAsia="es-MX"/>
        </w:rPr>
        <w:t xml:space="preserve">historia entre una mujer </w:t>
      </w:r>
      <w:r w:rsidR="008F55EB" w:rsidRPr="00A61B3C">
        <w:rPr>
          <w:rFonts w:ascii="Arial" w:eastAsia="Times New Roman" w:hAnsi="Arial" w:cs="Arial"/>
          <w:sz w:val="24"/>
          <w:szCs w:val="24"/>
          <w:lang w:eastAsia="es-MX"/>
        </w:rPr>
        <w:t>noruega</w:t>
      </w:r>
      <w:r w:rsidRPr="00A61B3C">
        <w:rPr>
          <w:rFonts w:ascii="Arial" w:eastAsia="Times New Roman" w:hAnsi="Arial" w:cs="Arial"/>
          <w:sz w:val="24"/>
          <w:szCs w:val="24"/>
          <w:lang w:eastAsia="es-MX"/>
        </w:rPr>
        <w:t xml:space="preserve"> y un hombre </w:t>
      </w:r>
      <w:r w:rsidRPr="008F55EB">
        <w:rPr>
          <w:rFonts w:ascii="Arial" w:eastAsia="Times New Roman" w:hAnsi="Arial" w:cs="Arial"/>
          <w:sz w:val="24"/>
          <w:szCs w:val="24"/>
          <w:lang w:eastAsia="es-MX"/>
        </w:rPr>
        <w:t>m</w:t>
      </w:r>
      <w:r w:rsidRPr="00A61B3C">
        <w:rPr>
          <w:rFonts w:ascii="Arial" w:eastAsia="Times New Roman" w:hAnsi="Arial" w:cs="Arial"/>
          <w:sz w:val="24"/>
          <w:szCs w:val="24"/>
          <w:lang w:eastAsia="es-MX"/>
        </w:rPr>
        <w:t>ori</w:t>
      </w:r>
      <w:r w:rsidR="008F55EB">
        <w:rPr>
          <w:rFonts w:ascii="Arial" w:eastAsia="Times New Roman" w:hAnsi="Arial" w:cs="Arial"/>
          <w:sz w:val="24"/>
          <w:szCs w:val="24"/>
          <w:lang w:eastAsia="es-MX"/>
        </w:rPr>
        <w:t>b</w:t>
      </w:r>
      <w:r w:rsidRPr="00A61B3C">
        <w:rPr>
          <w:rFonts w:ascii="Arial" w:eastAsia="Times New Roman" w:hAnsi="Arial" w:cs="Arial"/>
          <w:sz w:val="24"/>
          <w:szCs w:val="24"/>
          <w:lang w:eastAsia="es-MX"/>
        </w:rPr>
        <w:t>undo de Colombia. Él queda flechado con la personalidad de Urica, aunque siempre se mostró un tanto esquiva y distante. Ella siempre puso un alto para que el narrador de este relato no avanzara más en la relación. Al final todo fue un sueño para él.</w:t>
      </w:r>
    </w:p>
    <w:p w14:paraId="578F9FDD" w14:textId="1619C547"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 xml:space="preserve"> El congreso</w:t>
      </w:r>
      <w:r w:rsidRPr="008F55EB">
        <w:rPr>
          <w:rFonts w:ascii="Arial" w:eastAsia="Times New Roman" w:hAnsi="Arial" w:cs="Arial"/>
          <w:sz w:val="24"/>
          <w:szCs w:val="24"/>
          <w:lang w:eastAsia="es-MX"/>
        </w:rPr>
        <w:t xml:space="preserve"> </w:t>
      </w:r>
      <w:r w:rsidRPr="00A61B3C">
        <w:rPr>
          <w:rFonts w:ascii="Arial" w:eastAsia="Times New Roman" w:hAnsi="Arial" w:cs="Arial"/>
          <w:sz w:val="24"/>
          <w:szCs w:val="24"/>
          <w:lang w:eastAsia="es-MX"/>
        </w:rPr>
        <w:t xml:space="preserve">Es un ensayo político en el cual Alejandro Ferri, un ex profesor de inglés, explica detalladamente los fines de su congreso. El personaje </w:t>
      </w:r>
      <w:r w:rsidRPr="008F55EB">
        <w:rPr>
          <w:rFonts w:ascii="Arial" w:eastAsia="Times New Roman" w:hAnsi="Arial" w:cs="Arial"/>
          <w:sz w:val="24"/>
          <w:szCs w:val="24"/>
          <w:lang w:eastAsia="es-MX"/>
        </w:rPr>
        <w:t>en este cuento crea su propio Partido político y conservador.</w:t>
      </w:r>
    </w:p>
    <w:p w14:paraId="35E11620" w14:textId="286974CF" w:rsidR="00A61B3C" w:rsidRPr="008F55EB"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 xml:space="preserve">There are more things es otro cuento donde el narrador sufre la </w:t>
      </w:r>
      <w:r w:rsidR="008F55EB" w:rsidRPr="008F55EB">
        <w:rPr>
          <w:rFonts w:ascii="Arial" w:eastAsia="Times New Roman" w:hAnsi="Arial" w:cs="Arial"/>
          <w:bCs/>
          <w:sz w:val="24"/>
          <w:szCs w:val="24"/>
          <w:lang w:eastAsia="es-MX"/>
        </w:rPr>
        <w:t>pérdida</w:t>
      </w:r>
      <w:r w:rsidR="008F55EB">
        <w:rPr>
          <w:rFonts w:ascii="Arial" w:eastAsia="Times New Roman" w:hAnsi="Arial" w:cs="Arial"/>
          <w:bCs/>
          <w:sz w:val="24"/>
          <w:szCs w:val="24"/>
          <w:lang w:eastAsia="es-MX"/>
        </w:rPr>
        <w:t xml:space="preserve"> </w:t>
      </w:r>
      <w:r w:rsidRPr="008F55EB">
        <w:rPr>
          <w:rFonts w:ascii="Arial" w:eastAsia="Times New Roman" w:hAnsi="Arial" w:cs="Arial"/>
          <w:bCs/>
          <w:sz w:val="24"/>
          <w:szCs w:val="24"/>
          <w:lang w:eastAsia="es-MX"/>
        </w:rPr>
        <w:t xml:space="preserve">de un ser </w:t>
      </w:r>
      <w:r w:rsidR="008F55EB" w:rsidRPr="008F55EB">
        <w:rPr>
          <w:rFonts w:ascii="Arial" w:eastAsia="Times New Roman" w:hAnsi="Arial" w:cs="Arial"/>
          <w:bCs/>
          <w:sz w:val="24"/>
          <w:szCs w:val="24"/>
          <w:lang w:eastAsia="es-MX"/>
        </w:rPr>
        <w:t>querido</w:t>
      </w:r>
      <w:r w:rsidR="008F55EB" w:rsidRPr="008F55EB">
        <w:rPr>
          <w:rFonts w:ascii="Arial" w:eastAsia="Times New Roman" w:hAnsi="Arial" w:cs="Arial"/>
          <w:sz w:val="24"/>
          <w:szCs w:val="24"/>
          <w:lang w:eastAsia="es-MX"/>
        </w:rPr>
        <w:t>,</w:t>
      </w:r>
      <w:r w:rsidR="008F55EB" w:rsidRPr="00A61B3C">
        <w:rPr>
          <w:rFonts w:ascii="Arial" w:eastAsia="Times New Roman" w:hAnsi="Arial" w:cs="Arial"/>
          <w:sz w:val="24"/>
          <w:szCs w:val="24"/>
          <w:lang w:eastAsia="es-MX"/>
        </w:rPr>
        <w:t xml:space="preserve"> la</w:t>
      </w:r>
      <w:r w:rsidRPr="00A61B3C">
        <w:rPr>
          <w:rFonts w:ascii="Arial" w:eastAsia="Times New Roman" w:hAnsi="Arial" w:cs="Arial"/>
          <w:sz w:val="24"/>
          <w:szCs w:val="24"/>
          <w:lang w:eastAsia="es-MX"/>
        </w:rPr>
        <w:t xml:space="preserve"> pérdida de su tío Edwin mientras estudia en la Universidad de Texas. Al morir el tío, otro habitante un tanto </w:t>
      </w:r>
      <w:r w:rsidRPr="008F55EB">
        <w:rPr>
          <w:rFonts w:ascii="Arial" w:eastAsia="Times New Roman" w:hAnsi="Arial" w:cs="Arial"/>
          <w:sz w:val="24"/>
          <w:szCs w:val="24"/>
          <w:lang w:eastAsia="es-MX"/>
        </w:rPr>
        <w:t>“peculiar” toma</w:t>
      </w:r>
      <w:r w:rsidRPr="00A61B3C">
        <w:rPr>
          <w:rFonts w:ascii="Arial" w:eastAsia="Times New Roman" w:hAnsi="Arial" w:cs="Arial"/>
          <w:sz w:val="24"/>
          <w:szCs w:val="24"/>
          <w:lang w:eastAsia="es-MX"/>
        </w:rPr>
        <w:t xml:space="preserve"> la vivienda, la</w:t>
      </w:r>
      <w:r w:rsidRPr="008F55EB">
        <w:rPr>
          <w:rFonts w:ascii="Arial" w:eastAsia="Times New Roman" w:hAnsi="Arial" w:cs="Arial"/>
          <w:sz w:val="24"/>
          <w:szCs w:val="24"/>
          <w:lang w:eastAsia="es-MX"/>
        </w:rPr>
        <w:t xml:space="preserve"> cual transforma por completo.</w:t>
      </w:r>
    </w:p>
    <w:p w14:paraId="163DEF43" w14:textId="77777777"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p>
    <w:p w14:paraId="74DE13D0" w14:textId="2466F302" w:rsidR="00A61B3C" w:rsidRPr="008F55EB"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lastRenderedPageBreak/>
        <w:t xml:space="preserve">Otro escrito en el libro es </w:t>
      </w:r>
      <w:r w:rsidRPr="008F55EB">
        <w:rPr>
          <w:rFonts w:ascii="Arial" w:eastAsia="Times New Roman" w:hAnsi="Arial" w:cs="Arial"/>
          <w:bCs/>
          <w:i/>
          <w:sz w:val="24"/>
          <w:szCs w:val="24"/>
          <w:lang w:eastAsia="es-MX"/>
        </w:rPr>
        <w:t>La Secta de los treinta</w:t>
      </w:r>
      <w:r w:rsidRPr="008F55EB">
        <w:rPr>
          <w:rFonts w:ascii="Arial" w:eastAsia="Times New Roman" w:hAnsi="Arial" w:cs="Arial"/>
          <w:sz w:val="24"/>
          <w:szCs w:val="24"/>
          <w:lang w:eastAsia="es-MX"/>
        </w:rPr>
        <w:t xml:space="preserve"> </w:t>
      </w:r>
      <w:r w:rsidRPr="00A61B3C">
        <w:rPr>
          <w:rFonts w:ascii="Arial" w:eastAsia="Times New Roman" w:hAnsi="Arial" w:cs="Arial"/>
          <w:sz w:val="24"/>
          <w:szCs w:val="24"/>
          <w:lang w:eastAsia="es-MX"/>
        </w:rPr>
        <w:t>explica una especie de estipulaciones que sus miembros debía</w:t>
      </w:r>
      <w:r w:rsidRPr="008F55EB">
        <w:rPr>
          <w:rFonts w:ascii="Arial" w:eastAsia="Times New Roman" w:hAnsi="Arial" w:cs="Arial"/>
          <w:sz w:val="24"/>
          <w:szCs w:val="24"/>
          <w:lang w:eastAsia="es-MX"/>
        </w:rPr>
        <w:t>n cumplir.</w:t>
      </w:r>
      <w:r w:rsidRPr="00A61B3C">
        <w:rPr>
          <w:rFonts w:ascii="Arial" w:eastAsia="Times New Roman" w:hAnsi="Arial" w:cs="Arial"/>
          <w:sz w:val="24"/>
          <w:szCs w:val="24"/>
          <w:lang w:eastAsia="es-MX"/>
        </w:rPr>
        <w:t xml:space="preserve"> Entre esas leyes se encontraba la prohibición de asistir a la iglesia católica, porque la religión con que comulgaban era absolutamente libre.</w:t>
      </w:r>
    </w:p>
    <w:p w14:paraId="33DCA80F" w14:textId="77777777"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p>
    <w:p w14:paraId="0C3D2282" w14:textId="653092F4"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En</w:t>
      </w:r>
      <w:r w:rsidR="008F55EB">
        <w:rPr>
          <w:rFonts w:ascii="Arial" w:eastAsia="Times New Roman" w:hAnsi="Arial" w:cs="Arial"/>
          <w:bCs/>
          <w:sz w:val="24"/>
          <w:szCs w:val="24"/>
          <w:lang w:eastAsia="es-MX"/>
        </w:rPr>
        <w:t xml:space="preserve"> l</w:t>
      </w:r>
      <w:r w:rsidRPr="008F55EB">
        <w:rPr>
          <w:rFonts w:ascii="Arial" w:eastAsia="Times New Roman" w:hAnsi="Arial" w:cs="Arial"/>
          <w:bCs/>
          <w:sz w:val="24"/>
          <w:szCs w:val="24"/>
          <w:lang w:eastAsia="es-MX"/>
        </w:rPr>
        <w:t>a noche de los dones</w:t>
      </w:r>
      <w:r w:rsidRPr="008F55EB">
        <w:rPr>
          <w:rFonts w:ascii="Arial" w:eastAsia="Times New Roman" w:hAnsi="Arial" w:cs="Arial"/>
          <w:sz w:val="24"/>
          <w:szCs w:val="24"/>
          <w:lang w:eastAsia="es-MX"/>
        </w:rPr>
        <w:t xml:space="preserve"> </w:t>
      </w:r>
      <w:r w:rsidRPr="00A61B3C">
        <w:rPr>
          <w:rFonts w:ascii="Arial" w:eastAsia="Times New Roman" w:hAnsi="Arial" w:cs="Arial"/>
          <w:sz w:val="24"/>
          <w:szCs w:val="24"/>
          <w:lang w:eastAsia="es-MX"/>
        </w:rPr>
        <w:t>Un grupo de amigos se reúnen en una taberna para conversar sobre sus vivencias más peculiares que hayan vivido. Uno de ellos manifiesta haber vivido muchos años rodeado por lobos, pero esa historia se queda corta ante lo relatado por La Cautiva, una extraña mujer que entra al lugar y se une al grupo. Ella sufrió un secuestro por parte de un malón, pero Juan Moreira la rescata y se enamora de él.</w:t>
      </w:r>
    </w:p>
    <w:p w14:paraId="56AF8B1E" w14:textId="3CF6290B" w:rsidR="00A61B3C" w:rsidRPr="00A61B3C" w:rsidRDefault="00A61B3C"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 xml:space="preserve">Mientras tando en su relato del espejo y la máscara donde el </w:t>
      </w:r>
      <w:r w:rsidRPr="008F55EB">
        <w:rPr>
          <w:rFonts w:ascii="Arial" w:eastAsia="Times New Roman" w:hAnsi="Arial" w:cs="Arial"/>
          <w:sz w:val="24"/>
          <w:szCs w:val="24"/>
          <w:lang w:eastAsia="es-MX"/>
        </w:rPr>
        <w:t>r</w:t>
      </w:r>
      <w:r w:rsidRPr="00A61B3C">
        <w:rPr>
          <w:rFonts w:ascii="Arial" w:eastAsia="Times New Roman" w:hAnsi="Arial" w:cs="Arial"/>
          <w:sz w:val="24"/>
          <w:szCs w:val="24"/>
          <w:lang w:eastAsia="es-MX"/>
        </w:rPr>
        <w:t>ey regresa triunfante de su batalla y El Poeta se encargará de proclamar su victoria frente a todo el reino. El Rey pide al poeta que escriba un poema al cabo de un año, para que lo recitara en su Palacio Real. Así sucedió, el escritor expone sus versos frente la d</w:t>
      </w:r>
      <w:r w:rsidRPr="008F55EB">
        <w:rPr>
          <w:rFonts w:ascii="Arial" w:eastAsia="Times New Roman" w:hAnsi="Arial" w:cs="Arial"/>
          <w:sz w:val="24"/>
          <w:szCs w:val="24"/>
          <w:lang w:eastAsia="es-MX"/>
        </w:rPr>
        <w:t>esaprobación de los presentes, al r</w:t>
      </w:r>
      <w:r w:rsidRPr="00A61B3C">
        <w:rPr>
          <w:rFonts w:ascii="Arial" w:eastAsia="Times New Roman" w:hAnsi="Arial" w:cs="Arial"/>
          <w:sz w:val="24"/>
          <w:szCs w:val="24"/>
          <w:lang w:eastAsia="es-MX"/>
        </w:rPr>
        <w:t>ey le gustó tanto el poema que obsequió un espejo a su creador.</w:t>
      </w:r>
    </w:p>
    <w:p w14:paraId="70086ACB" w14:textId="77777777" w:rsidR="008F55EB" w:rsidRPr="008F55EB" w:rsidRDefault="00A61B3C" w:rsidP="008F55EB">
      <w:pPr>
        <w:shd w:val="clear" w:color="auto" w:fill="FFFFFF"/>
        <w:spacing w:after="420" w:line="390" w:lineRule="atLeast"/>
        <w:jc w:val="both"/>
        <w:rPr>
          <w:rFonts w:ascii="Arial" w:eastAsia="Times New Roman" w:hAnsi="Arial" w:cs="Arial"/>
          <w:sz w:val="24"/>
          <w:szCs w:val="24"/>
          <w:lang w:eastAsia="es-MX"/>
        </w:rPr>
      </w:pPr>
      <w:r w:rsidRPr="008F55EB">
        <w:rPr>
          <w:rFonts w:ascii="Arial" w:eastAsia="Times New Roman" w:hAnsi="Arial" w:cs="Arial"/>
          <w:sz w:val="24"/>
          <w:szCs w:val="24"/>
          <w:lang w:eastAsia="es-MX"/>
        </w:rPr>
        <w:t>Al año siguiente e</w:t>
      </w:r>
      <w:r w:rsidRPr="00A61B3C">
        <w:rPr>
          <w:rFonts w:ascii="Arial" w:eastAsia="Times New Roman" w:hAnsi="Arial" w:cs="Arial"/>
          <w:sz w:val="24"/>
          <w:szCs w:val="24"/>
          <w:lang w:eastAsia="es-MX"/>
        </w:rPr>
        <w:t>l Poeta regresa con otros versos que emocionaron al Rey, hasta el punto de regalar una máscara de oro. Pero al tercer año, el escritor sólo pudo inspirarse en</w:t>
      </w:r>
      <w:r w:rsidRPr="008F55EB">
        <w:rPr>
          <w:rFonts w:ascii="Arial" w:eastAsia="Times New Roman" w:hAnsi="Arial" w:cs="Arial"/>
          <w:sz w:val="24"/>
          <w:szCs w:val="24"/>
          <w:lang w:eastAsia="es-MX"/>
        </w:rPr>
        <w:t xml:space="preserve"> un verso, hecho por el cual el r</w:t>
      </w:r>
      <w:r w:rsidRPr="00A61B3C">
        <w:rPr>
          <w:rFonts w:ascii="Arial" w:eastAsia="Times New Roman" w:hAnsi="Arial" w:cs="Arial"/>
          <w:sz w:val="24"/>
          <w:szCs w:val="24"/>
          <w:lang w:eastAsia="es-MX"/>
        </w:rPr>
        <w:t>ey regaló una daga para que se matar. A r</w:t>
      </w:r>
      <w:r w:rsidRPr="008F55EB">
        <w:rPr>
          <w:rFonts w:ascii="Arial" w:eastAsia="Times New Roman" w:hAnsi="Arial" w:cs="Arial"/>
          <w:sz w:val="24"/>
          <w:szCs w:val="24"/>
          <w:lang w:eastAsia="es-MX"/>
        </w:rPr>
        <w:t>aíz de ese verso mal hecho, el rey pierde</w:t>
      </w:r>
      <w:r w:rsidRPr="00A61B3C">
        <w:rPr>
          <w:rFonts w:ascii="Arial" w:eastAsia="Times New Roman" w:hAnsi="Arial" w:cs="Arial"/>
          <w:sz w:val="24"/>
          <w:szCs w:val="24"/>
          <w:lang w:eastAsia="es-MX"/>
        </w:rPr>
        <w:t xml:space="preserve"> su trono.</w:t>
      </w:r>
    </w:p>
    <w:p w14:paraId="7C17170B" w14:textId="5B4B3A4C" w:rsidR="00A61B3C" w:rsidRPr="00A61B3C" w:rsidRDefault="00A61B3C" w:rsidP="008F55EB">
      <w:pPr>
        <w:shd w:val="clear" w:color="auto" w:fill="FFFFFF"/>
        <w:spacing w:after="42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Undr</w:t>
      </w:r>
      <w:r w:rsidRPr="008F55EB">
        <w:rPr>
          <w:rFonts w:ascii="Arial" w:eastAsia="Times New Roman" w:hAnsi="Arial" w:cs="Arial"/>
          <w:sz w:val="24"/>
          <w:szCs w:val="24"/>
          <w:lang w:eastAsia="es-MX"/>
        </w:rPr>
        <w:t xml:space="preserve"> </w:t>
      </w:r>
      <w:r w:rsidRPr="00A61B3C">
        <w:rPr>
          <w:rFonts w:ascii="Arial" w:eastAsia="Times New Roman" w:hAnsi="Arial" w:cs="Arial"/>
          <w:sz w:val="24"/>
          <w:szCs w:val="24"/>
          <w:lang w:eastAsia="es-MX"/>
        </w:rPr>
        <w:t>Es una breve carta escrita por Adán de Bremen, cuyo relato manifiesta su conviven</w:t>
      </w:r>
      <w:r w:rsidR="008F55EB" w:rsidRPr="008F55EB">
        <w:rPr>
          <w:rFonts w:ascii="Arial" w:eastAsia="Times New Roman" w:hAnsi="Arial" w:cs="Arial"/>
          <w:sz w:val="24"/>
          <w:szCs w:val="24"/>
          <w:lang w:eastAsia="es-MX"/>
        </w:rPr>
        <w:t>cia con un grupo de cristianos</w:t>
      </w:r>
    </w:p>
    <w:p w14:paraId="3FBC4C8D" w14:textId="63762368" w:rsidR="00A61B3C" w:rsidRPr="008F55EB" w:rsidRDefault="008F55EB"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 xml:space="preserve">En el cuento </w:t>
      </w:r>
      <w:r w:rsidRPr="008F55EB">
        <w:rPr>
          <w:rFonts w:ascii="Arial" w:eastAsia="Times New Roman" w:hAnsi="Arial" w:cs="Arial"/>
          <w:bCs/>
          <w:i/>
          <w:sz w:val="24"/>
          <w:szCs w:val="24"/>
          <w:lang w:eastAsia="es-MX"/>
        </w:rPr>
        <w:t>Utopía</w:t>
      </w:r>
      <w:r w:rsidR="00A61B3C" w:rsidRPr="008F55EB">
        <w:rPr>
          <w:rFonts w:ascii="Arial" w:eastAsia="Times New Roman" w:hAnsi="Arial" w:cs="Arial"/>
          <w:bCs/>
          <w:i/>
          <w:sz w:val="24"/>
          <w:szCs w:val="24"/>
          <w:lang w:eastAsia="es-MX"/>
        </w:rPr>
        <w:t xml:space="preserve"> de un hombre que está cansado</w:t>
      </w:r>
      <w:r w:rsidRPr="008F55EB">
        <w:rPr>
          <w:rFonts w:ascii="Arial" w:eastAsia="Times New Roman" w:hAnsi="Arial" w:cs="Arial"/>
          <w:sz w:val="24"/>
          <w:szCs w:val="24"/>
          <w:lang w:eastAsia="es-MX"/>
        </w:rPr>
        <w:t xml:space="preserve"> e</w:t>
      </w:r>
      <w:r w:rsidR="00A61B3C" w:rsidRPr="00A61B3C">
        <w:rPr>
          <w:rFonts w:ascii="Arial" w:eastAsia="Times New Roman" w:hAnsi="Arial" w:cs="Arial"/>
          <w:sz w:val="24"/>
          <w:szCs w:val="24"/>
          <w:lang w:eastAsia="es-MX"/>
        </w:rPr>
        <w:t>n este peque</w:t>
      </w:r>
      <w:r w:rsidRPr="008F55EB">
        <w:rPr>
          <w:rFonts w:ascii="Arial" w:eastAsia="Times New Roman" w:hAnsi="Arial" w:cs="Arial"/>
          <w:sz w:val="24"/>
          <w:szCs w:val="24"/>
          <w:lang w:eastAsia="es-MX"/>
        </w:rPr>
        <w:t xml:space="preserve">ño cuento aparece Eudoro </w:t>
      </w:r>
      <w:r w:rsidR="00A61B3C" w:rsidRPr="00A61B3C">
        <w:rPr>
          <w:rFonts w:ascii="Arial" w:eastAsia="Times New Roman" w:hAnsi="Arial" w:cs="Arial"/>
          <w:sz w:val="24"/>
          <w:szCs w:val="24"/>
          <w:lang w:eastAsia="es-MX"/>
        </w:rPr>
        <w:t>como figura protagónica, proveniente de Buenos Aires, que se dirige a la casa de un personaje muy peculiar. Tanto el hogar como su habitante le resultaron extraños y más aún, porque habla latín y le resulta difícil comprender su filosofía.</w:t>
      </w:r>
    </w:p>
    <w:p w14:paraId="46392C17" w14:textId="77777777" w:rsidR="008F55EB" w:rsidRPr="00A61B3C" w:rsidRDefault="008F55EB" w:rsidP="008F55EB">
      <w:pPr>
        <w:shd w:val="clear" w:color="auto" w:fill="FFFFFF"/>
        <w:spacing w:after="0" w:line="390" w:lineRule="atLeast"/>
        <w:jc w:val="both"/>
        <w:rPr>
          <w:rFonts w:ascii="Arial" w:eastAsia="Times New Roman" w:hAnsi="Arial" w:cs="Arial"/>
          <w:i/>
          <w:sz w:val="24"/>
          <w:szCs w:val="24"/>
          <w:lang w:eastAsia="es-MX"/>
        </w:rPr>
      </w:pPr>
    </w:p>
    <w:p w14:paraId="4238CE08" w14:textId="085D1E5C" w:rsidR="00A61B3C" w:rsidRPr="008F55EB" w:rsidRDefault="008F55EB"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En e</w:t>
      </w:r>
      <w:r w:rsidR="00A61B3C" w:rsidRPr="008F55EB">
        <w:rPr>
          <w:rFonts w:ascii="Arial" w:eastAsia="Times New Roman" w:hAnsi="Arial" w:cs="Arial"/>
          <w:bCs/>
          <w:sz w:val="24"/>
          <w:szCs w:val="24"/>
          <w:lang w:eastAsia="es-MX"/>
        </w:rPr>
        <w:t>l soborno</w:t>
      </w:r>
      <w:r w:rsidRPr="008F55EB">
        <w:rPr>
          <w:rFonts w:ascii="Arial" w:eastAsia="Times New Roman" w:hAnsi="Arial" w:cs="Arial"/>
          <w:sz w:val="24"/>
          <w:szCs w:val="24"/>
          <w:lang w:eastAsia="es-MX"/>
        </w:rPr>
        <w:t xml:space="preserve"> Ezra escribe</w:t>
      </w:r>
      <w:r w:rsidR="00A61B3C" w:rsidRPr="00A61B3C">
        <w:rPr>
          <w:rFonts w:ascii="Arial" w:eastAsia="Times New Roman" w:hAnsi="Arial" w:cs="Arial"/>
          <w:sz w:val="24"/>
          <w:szCs w:val="24"/>
          <w:lang w:eastAsia="es-MX"/>
        </w:rPr>
        <w:t xml:space="preserve"> un artículo sobre los métodos pedagógicos en una revista importante llamada Yale. Todo lo referente a sus estudios lo redacta bajo ot</w:t>
      </w:r>
      <w:r w:rsidRPr="008F55EB">
        <w:rPr>
          <w:rFonts w:ascii="Arial" w:eastAsia="Times New Roman" w:hAnsi="Arial" w:cs="Arial"/>
          <w:sz w:val="24"/>
          <w:szCs w:val="24"/>
          <w:lang w:eastAsia="es-MX"/>
        </w:rPr>
        <w:t>ro nombre, el de Eric Einarson.</w:t>
      </w:r>
    </w:p>
    <w:p w14:paraId="77626452" w14:textId="77777777" w:rsidR="008F55EB" w:rsidRPr="00A61B3C" w:rsidRDefault="008F55EB" w:rsidP="008F55EB">
      <w:pPr>
        <w:shd w:val="clear" w:color="auto" w:fill="FFFFFF"/>
        <w:spacing w:after="0" w:line="390" w:lineRule="atLeast"/>
        <w:jc w:val="both"/>
        <w:rPr>
          <w:rFonts w:ascii="Arial" w:eastAsia="Times New Roman" w:hAnsi="Arial" w:cs="Arial"/>
          <w:sz w:val="24"/>
          <w:szCs w:val="24"/>
          <w:lang w:eastAsia="es-MX"/>
        </w:rPr>
      </w:pPr>
    </w:p>
    <w:p w14:paraId="24FAF3BA" w14:textId="1ACEFF3B" w:rsidR="00A61B3C" w:rsidRPr="00A61B3C" w:rsidRDefault="00A61B3C" w:rsidP="008F55EB">
      <w:pPr>
        <w:shd w:val="clear" w:color="auto" w:fill="FFFFFF"/>
        <w:spacing w:after="420" w:line="390" w:lineRule="atLeast"/>
        <w:jc w:val="both"/>
        <w:rPr>
          <w:rFonts w:ascii="Arial" w:eastAsia="Times New Roman" w:hAnsi="Arial" w:cs="Arial"/>
          <w:sz w:val="24"/>
          <w:szCs w:val="24"/>
          <w:lang w:eastAsia="es-MX"/>
        </w:rPr>
      </w:pPr>
      <w:r w:rsidRPr="00A61B3C">
        <w:rPr>
          <w:rFonts w:ascii="Arial" w:eastAsia="Times New Roman" w:hAnsi="Arial" w:cs="Arial"/>
          <w:sz w:val="24"/>
          <w:szCs w:val="24"/>
          <w:lang w:eastAsia="es-MX"/>
        </w:rPr>
        <w:lastRenderedPageBreak/>
        <w:t>Avelino Arredondo es un hombre de carácter difícil y de pocos amigos. Planea asesinar al Presidente de Uruguay. Los hechos ocurren en Montevideo.</w:t>
      </w:r>
      <w:r w:rsidR="008F55EB" w:rsidRPr="008F55EB">
        <w:rPr>
          <w:rFonts w:ascii="Arial" w:eastAsia="Times New Roman" w:hAnsi="Arial" w:cs="Arial"/>
          <w:sz w:val="24"/>
          <w:szCs w:val="24"/>
          <w:lang w:eastAsia="es-MX"/>
        </w:rPr>
        <w:t xml:space="preserve"> Y su historia se envuelve en un relato muy interesante con la planeación, este es el cuento que más me gusto.</w:t>
      </w:r>
    </w:p>
    <w:p w14:paraId="05F9400E" w14:textId="77777777" w:rsidR="008F55EB" w:rsidRPr="008F55EB" w:rsidRDefault="008F55EB"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bCs/>
          <w:sz w:val="24"/>
          <w:szCs w:val="24"/>
          <w:lang w:eastAsia="es-MX"/>
        </w:rPr>
        <w:t xml:space="preserve">El disco, este cuento habla de </w:t>
      </w:r>
      <w:r w:rsidRPr="008F55EB">
        <w:rPr>
          <w:rFonts w:ascii="Arial" w:eastAsia="Times New Roman" w:hAnsi="Arial" w:cs="Arial"/>
          <w:sz w:val="24"/>
          <w:szCs w:val="24"/>
          <w:lang w:eastAsia="es-MX"/>
        </w:rPr>
        <w:t>u</w:t>
      </w:r>
      <w:r w:rsidR="00A61B3C" w:rsidRPr="00A61B3C">
        <w:rPr>
          <w:rFonts w:ascii="Arial" w:eastAsia="Times New Roman" w:hAnsi="Arial" w:cs="Arial"/>
          <w:sz w:val="24"/>
          <w:szCs w:val="24"/>
          <w:lang w:eastAsia="es-MX"/>
        </w:rPr>
        <w:t xml:space="preserve">n rey viejo y destronado pide posada en la casa de un leñador. Al principio, el leñador cree que el viejo estaba loco por sus anécdotas alucinantes mientras permaneció </w:t>
      </w:r>
      <w:r w:rsidRPr="008F55EB">
        <w:rPr>
          <w:rFonts w:ascii="Arial" w:eastAsia="Times New Roman" w:hAnsi="Arial" w:cs="Arial"/>
          <w:sz w:val="24"/>
          <w:szCs w:val="24"/>
          <w:lang w:eastAsia="es-MX"/>
        </w:rPr>
        <w:t>en el reino.</w:t>
      </w:r>
    </w:p>
    <w:p w14:paraId="3E2913BB" w14:textId="6C21A0AA" w:rsidR="00A61B3C" w:rsidRPr="008F55EB" w:rsidRDefault="008F55EB" w:rsidP="008F55EB">
      <w:pPr>
        <w:shd w:val="clear" w:color="auto" w:fill="FFFFFF"/>
        <w:spacing w:after="0" w:line="390" w:lineRule="atLeast"/>
        <w:jc w:val="both"/>
        <w:rPr>
          <w:rFonts w:ascii="Arial" w:eastAsia="Times New Roman" w:hAnsi="Arial" w:cs="Arial"/>
          <w:sz w:val="24"/>
          <w:szCs w:val="24"/>
          <w:lang w:eastAsia="es-MX"/>
        </w:rPr>
      </w:pPr>
      <w:r w:rsidRPr="008F55EB">
        <w:rPr>
          <w:rFonts w:ascii="Arial" w:eastAsia="Times New Roman" w:hAnsi="Arial" w:cs="Arial"/>
          <w:sz w:val="24"/>
          <w:szCs w:val="24"/>
          <w:lang w:eastAsia="es-MX"/>
        </w:rPr>
        <w:t>da</w:t>
      </w:r>
      <w:r w:rsidR="00A61B3C" w:rsidRPr="00A61B3C">
        <w:rPr>
          <w:rFonts w:ascii="Arial" w:eastAsia="Times New Roman" w:hAnsi="Arial" w:cs="Arial"/>
          <w:sz w:val="24"/>
          <w:szCs w:val="24"/>
          <w:lang w:eastAsia="es-MX"/>
        </w:rPr>
        <w:t xml:space="preserve"> a conocer el disco de Odín, el cual tenía una sola cara. El </w:t>
      </w:r>
      <w:r w:rsidRPr="008F55EB">
        <w:rPr>
          <w:rFonts w:ascii="Arial" w:eastAsia="Times New Roman" w:hAnsi="Arial" w:cs="Arial"/>
          <w:sz w:val="24"/>
          <w:szCs w:val="24"/>
          <w:lang w:eastAsia="es-MX"/>
        </w:rPr>
        <w:t>leñador asesino</w:t>
      </w:r>
      <w:r w:rsidR="00A61B3C" w:rsidRPr="00A61B3C">
        <w:rPr>
          <w:rFonts w:ascii="Arial" w:eastAsia="Times New Roman" w:hAnsi="Arial" w:cs="Arial"/>
          <w:sz w:val="24"/>
          <w:szCs w:val="24"/>
          <w:lang w:eastAsia="es-MX"/>
        </w:rPr>
        <w:t xml:space="preserve"> al Rey para quedarse con su objeto, pero al caer el piso perdió su única cara.</w:t>
      </w:r>
    </w:p>
    <w:p w14:paraId="1F1320A8" w14:textId="108500A1" w:rsidR="008F55EB" w:rsidRPr="008F55EB" w:rsidRDefault="008F55EB" w:rsidP="008F55EB">
      <w:pPr>
        <w:pStyle w:val="NormalWeb"/>
        <w:shd w:val="clear" w:color="auto" w:fill="FFFFFF"/>
        <w:spacing w:before="0" w:beforeAutospacing="0" w:after="0" w:afterAutospacing="0" w:line="390" w:lineRule="atLeast"/>
        <w:jc w:val="both"/>
        <w:rPr>
          <w:rFonts w:ascii="Arial" w:hAnsi="Arial" w:cs="Arial"/>
          <w:lang w:val="es-MX" w:eastAsia="es-MX"/>
        </w:rPr>
      </w:pPr>
      <w:r w:rsidRPr="008F55EB">
        <w:rPr>
          <w:rFonts w:ascii="Arial" w:hAnsi="Arial" w:cs="Arial"/>
          <w:lang w:val="es-MX" w:eastAsia="es-MX"/>
        </w:rPr>
        <w:t xml:space="preserve">El ultimo relato es </w:t>
      </w:r>
      <w:r w:rsidRPr="008F55EB">
        <w:rPr>
          <w:rFonts w:ascii="Arial" w:hAnsi="Arial" w:cs="Arial"/>
          <w:i/>
          <w:lang w:val="es-MX" w:eastAsia="es-MX"/>
        </w:rPr>
        <w:t>el libro de arena</w:t>
      </w:r>
      <w:r w:rsidRPr="008F55EB">
        <w:rPr>
          <w:rFonts w:ascii="Arial" w:hAnsi="Arial" w:cs="Arial"/>
          <w:lang w:val="es-MX" w:eastAsia="es-MX"/>
        </w:rPr>
        <w:t>.  El narrador se presenta bajo el apellido de Borges, que, en un día muy especial, recibió un libro bastante peculiar. Este texto tenía una paginación desigual, contando con la particularidad que, al hojear sus páginas, no se podía devolver a la anterior. Aquel extraño libro se titulaba </w:t>
      </w:r>
      <w:r w:rsidRPr="008F55EB">
        <w:rPr>
          <w:rFonts w:ascii="Arial" w:hAnsi="Arial" w:cs="Arial"/>
          <w:i/>
          <w:iCs/>
          <w:lang w:val="es-MX" w:eastAsia="es-MX"/>
        </w:rPr>
        <w:t>Holy Writ. </w:t>
      </w:r>
    </w:p>
    <w:p w14:paraId="3BD8812F" w14:textId="5975E951" w:rsidR="008F55EB" w:rsidRPr="008F55EB" w:rsidRDefault="008F55EB" w:rsidP="008F55EB">
      <w:pPr>
        <w:shd w:val="clear" w:color="auto" w:fill="FFFFFF"/>
        <w:spacing w:after="420" w:line="390" w:lineRule="atLeast"/>
        <w:jc w:val="both"/>
        <w:rPr>
          <w:rFonts w:ascii="Arial" w:eastAsia="Times New Roman" w:hAnsi="Arial" w:cs="Arial"/>
          <w:sz w:val="24"/>
          <w:szCs w:val="24"/>
          <w:lang w:eastAsia="es-MX"/>
        </w:rPr>
      </w:pPr>
      <w:r w:rsidRPr="008F55EB">
        <w:rPr>
          <w:rFonts w:ascii="Arial" w:eastAsia="Times New Roman" w:hAnsi="Arial" w:cs="Arial"/>
          <w:sz w:val="24"/>
          <w:szCs w:val="24"/>
          <w:lang w:eastAsia="es-MX"/>
        </w:rPr>
        <w:t>Borges se obsesiona con este libro, a tal punto de encontrar la fórmula de retroceder sus páginas para romper con la magia del mismo. En sus sueños aparece el libro, lo menciona en su vida cotidiana hasta que lo compra. Nunca pudo deshacerse de él, aunque lo llama como “el monstruo escrito”.</w:t>
      </w:r>
    </w:p>
    <w:p w14:paraId="4D95128C" w14:textId="4D2AED7C" w:rsidR="00A61B3C" w:rsidRPr="00A61B3C" w:rsidRDefault="00A61B3C" w:rsidP="00A61B3C">
      <w:pPr>
        <w:shd w:val="clear" w:color="auto" w:fill="FFFFFF"/>
        <w:spacing w:after="420" w:line="390" w:lineRule="atLeast"/>
        <w:rPr>
          <w:rFonts w:ascii="Open Sans" w:eastAsia="Times New Roman" w:hAnsi="Open Sans" w:cs="Times New Roman"/>
          <w:color w:val="666666"/>
          <w:sz w:val="21"/>
          <w:szCs w:val="21"/>
          <w:lang w:eastAsia="es-MX"/>
        </w:rPr>
      </w:pPr>
    </w:p>
    <w:p w14:paraId="1FDECD26" w14:textId="77777777" w:rsidR="00A61B3C" w:rsidRDefault="00A61B3C" w:rsidP="00302F60">
      <w:pPr>
        <w:jc w:val="both"/>
        <w:rPr>
          <w:rFonts w:ascii="Arial" w:eastAsia="Times New Roman" w:hAnsi="Arial" w:cs="Arial"/>
          <w:sz w:val="24"/>
          <w:szCs w:val="24"/>
          <w:lang w:val="es-ES"/>
        </w:rPr>
      </w:pPr>
    </w:p>
    <w:p w14:paraId="4B214152" w14:textId="17D8E8D9" w:rsidR="00E028B8" w:rsidRDefault="00E028B8" w:rsidP="00CB26E8">
      <w:pPr>
        <w:tabs>
          <w:tab w:val="left" w:pos="5130"/>
        </w:tabs>
        <w:jc w:val="both"/>
        <w:rPr>
          <w:rFonts w:ascii="Arial" w:hAnsi="Arial" w:cs="Arial"/>
          <w:sz w:val="24"/>
          <w:szCs w:val="24"/>
        </w:rPr>
      </w:pPr>
    </w:p>
    <w:p w14:paraId="365E2000" w14:textId="53FE65FB" w:rsidR="00E028B8" w:rsidRDefault="00E028B8" w:rsidP="00CB26E8">
      <w:pPr>
        <w:tabs>
          <w:tab w:val="left" w:pos="5130"/>
        </w:tabs>
        <w:jc w:val="both"/>
        <w:rPr>
          <w:rFonts w:ascii="Arial" w:hAnsi="Arial" w:cs="Arial"/>
          <w:sz w:val="24"/>
          <w:szCs w:val="24"/>
        </w:rPr>
      </w:pPr>
    </w:p>
    <w:p w14:paraId="619B410C" w14:textId="1C1B54A9" w:rsidR="00E028B8" w:rsidRDefault="00E028B8" w:rsidP="00CB26E8">
      <w:pPr>
        <w:tabs>
          <w:tab w:val="left" w:pos="5130"/>
        </w:tabs>
        <w:jc w:val="both"/>
        <w:rPr>
          <w:rFonts w:ascii="Arial" w:hAnsi="Arial" w:cs="Arial"/>
          <w:sz w:val="24"/>
          <w:szCs w:val="24"/>
        </w:rPr>
      </w:pPr>
    </w:p>
    <w:p w14:paraId="5F8B8F11" w14:textId="70B2E643" w:rsidR="00E028B8" w:rsidRDefault="00E028B8" w:rsidP="00CB26E8">
      <w:pPr>
        <w:tabs>
          <w:tab w:val="left" w:pos="5130"/>
        </w:tabs>
        <w:jc w:val="both"/>
        <w:rPr>
          <w:rFonts w:ascii="Arial" w:hAnsi="Arial" w:cs="Arial"/>
          <w:sz w:val="24"/>
          <w:szCs w:val="24"/>
        </w:rPr>
      </w:pPr>
    </w:p>
    <w:p w14:paraId="1A3899F8" w14:textId="08777BDD" w:rsidR="008F55EB" w:rsidRDefault="008F55EB" w:rsidP="00CB26E8">
      <w:pPr>
        <w:tabs>
          <w:tab w:val="left" w:pos="5130"/>
        </w:tabs>
        <w:jc w:val="both"/>
        <w:rPr>
          <w:rFonts w:ascii="Arial" w:hAnsi="Arial" w:cs="Arial"/>
          <w:sz w:val="24"/>
          <w:szCs w:val="24"/>
        </w:rPr>
      </w:pPr>
    </w:p>
    <w:p w14:paraId="6AD78CAC" w14:textId="6A3C95F2" w:rsidR="008F55EB" w:rsidRDefault="008F55EB" w:rsidP="00CB26E8">
      <w:pPr>
        <w:tabs>
          <w:tab w:val="left" w:pos="5130"/>
        </w:tabs>
        <w:jc w:val="both"/>
        <w:rPr>
          <w:rFonts w:ascii="Arial" w:hAnsi="Arial" w:cs="Arial"/>
          <w:sz w:val="24"/>
          <w:szCs w:val="24"/>
        </w:rPr>
      </w:pPr>
    </w:p>
    <w:p w14:paraId="315161AC" w14:textId="1A1CC786" w:rsidR="008F55EB" w:rsidRDefault="008F55EB" w:rsidP="00CB26E8">
      <w:pPr>
        <w:tabs>
          <w:tab w:val="left" w:pos="5130"/>
        </w:tabs>
        <w:jc w:val="both"/>
        <w:rPr>
          <w:rFonts w:ascii="Arial" w:hAnsi="Arial" w:cs="Arial"/>
          <w:sz w:val="24"/>
          <w:szCs w:val="24"/>
        </w:rPr>
      </w:pPr>
    </w:p>
    <w:p w14:paraId="5D1F1075" w14:textId="77777777" w:rsidR="008F55EB" w:rsidRDefault="008F55EB" w:rsidP="00CB26E8">
      <w:pPr>
        <w:tabs>
          <w:tab w:val="left" w:pos="5130"/>
        </w:tabs>
        <w:jc w:val="both"/>
        <w:rPr>
          <w:rFonts w:ascii="Arial" w:hAnsi="Arial" w:cs="Arial"/>
          <w:sz w:val="24"/>
          <w:szCs w:val="24"/>
        </w:rPr>
      </w:pPr>
    </w:p>
    <w:p w14:paraId="76B362D6" w14:textId="5AE3B54F" w:rsidR="00E028B8" w:rsidRDefault="00E028B8" w:rsidP="00CB26E8">
      <w:pPr>
        <w:tabs>
          <w:tab w:val="left" w:pos="5130"/>
        </w:tabs>
        <w:jc w:val="both"/>
        <w:rPr>
          <w:rFonts w:ascii="Arial" w:hAnsi="Arial" w:cs="Arial"/>
          <w:sz w:val="24"/>
          <w:szCs w:val="24"/>
        </w:rPr>
      </w:pPr>
    </w:p>
    <w:p w14:paraId="5C5EBE09" w14:textId="22BC10A2" w:rsidR="00A97830" w:rsidRDefault="00A97830" w:rsidP="00E028B8">
      <w:pPr>
        <w:tabs>
          <w:tab w:val="left" w:pos="5130"/>
        </w:tabs>
        <w:jc w:val="both"/>
        <w:rPr>
          <w:rFonts w:ascii="Arial" w:hAnsi="Arial" w:cs="Arial"/>
          <w:sz w:val="24"/>
          <w:szCs w:val="24"/>
        </w:rPr>
      </w:pPr>
    </w:p>
    <w:p w14:paraId="23D6DD10" w14:textId="77777777" w:rsidR="00A97830" w:rsidRDefault="00A97830" w:rsidP="00E028B8">
      <w:pPr>
        <w:tabs>
          <w:tab w:val="left" w:pos="5130"/>
        </w:tabs>
        <w:jc w:val="both"/>
        <w:rPr>
          <w:rFonts w:ascii="Arial" w:hAnsi="Arial" w:cs="Arial"/>
          <w:sz w:val="24"/>
          <w:szCs w:val="24"/>
        </w:rPr>
      </w:pPr>
    </w:p>
    <w:p w14:paraId="3AEFDAE9" w14:textId="39AD35F6" w:rsidR="00034817" w:rsidRPr="008F55EB" w:rsidRDefault="00A97830" w:rsidP="008F55EB">
      <w:pPr>
        <w:tabs>
          <w:tab w:val="left" w:pos="5130"/>
        </w:tabs>
        <w:jc w:val="both"/>
        <w:rPr>
          <w:rFonts w:ascii="Arial" w:eastAsia="Times New Roman" w:hAnsi="Arial" w:cs="Arial"/>
          <w:b/>
          <w:sz w:val="40"/>
          <w:szCs w:val="24"/>
          <w:lang w:val="es-ES"/>
        </w:rPr>
      </w:pPr>
      <w:r w:rsidRPr="008F55EB">
        <w:rPr>
          <w:rFonts w:ascii="Arial" w:eastAsia="Times New Roman" w:hAnsi="Arial" w:cs="Arial"/>
          <w:b/>
          <w:sz w:val="40"/>
          <w:szCs w:val="24"/>
          <w:lang w:val="es-ES"/>
        </w:rPr>
        <w:lastRenderedPageBreak/>
        <w:t>Conclusiones</w:t>
      </w:r>
    </w:p>
    <w:p w14:paraId="7A56379D" w14:textId="397E557C" w:rsidR="00302F60" w:rsidRPr="008F55EB" w:rsidRDefault="00EA1B00" w:rsidP="008F55EB">
      <w:pPr>
        <w:jc w:val="both"/>
        <w:rPr>
          <w:rFonts w:ascii="Arial" w:hAnsi="Arial" w:cs="Arial"/>
          <w:color w:val="444444"/>
          <w:sz w:val="24"/>
          <w:szCs w:val="24"/>
          <w:shd w:val="clear" w:color="auto" w:fill="FFFFFF"/>
        </w:rPr>
      </w:pPr>
      <w:r w:rsidRPr="008F55EB">
        <w:rPr>
          <w:rFonts w:ascii="Arial" w:hAnsi="Arial" w:cs="Arial"/>
          <w:color w:val="444444"/>
          <w:sz w:val="24"/>
          <w:szCs w:val="24"/>
          <w:shd w:val="clear" w:color="auto" w:fill="FFFFFF"/>
        </w:rPr>
        <w:t xml:space="preserve">El libro de arena es una obra más de Borges que demuestra la singularidad y belleza de lo original. La prosa Borgiana invita a leer de una forma diferente, concentrado en sus palabras que a veces suenan bien </w:t>
      </w:r>
      <w:r w:rsidR="00302F60" w:rsidRPr="008F55EB">
        <w:rPr>
          <w:rFonts w:ascii="Arial" w:hAnsi="Arial" w:cs="Arial"/>
          <w:color w:val="444444"/>
          <w:sz w:val="24"/>
          <w:szCs w:val="24"/>
          <w:shd w:val="clear" w:color="auto" w:fill="FFFFFF"/>
        </w:rPr>
        <w:t>argentinas,</w:t>
      </w:r>
      <w:r w:rsidRPr="008F55EB">
        <w:rPr>
          <w:rFonts w:ascii="Arial" w:hAnsi="Arial" w:cs="Arial"/>
          <w:color w:val="444444"/>
          <w:sz w:val="24"/>
          <w:szCs w:val="24"/>
          <w:shd w:val="clear" w:color="auto" w:fill="FFFFFF"/>
        </w:rPr>
        <w:t xml:space="preserve"> pero otras se elevan hasta los arquetipos </w:t>
      </w:r>
      <w:r w:rsidR="00302F60" w:rsidRPr="008F55EB">
        <w:rPr>
          <w:rFonts w:ascii="Arial" w:hAnsi="Arial" w:cs="Arial"/>
          <w:color w:val="444444"/>
          <w:sz w:val="24"/>
          <w:szCs w:val="24"/>
          <w:shd w:val="clear" w:color="auto" w:fill="FFFFFF"/>
        </w:rPr>
        <w:t>Platónicos</w:t>
      </w:r>
      <w:r w:rsidRPr="008F55EB">
        <w:rPr>
          <w:rFonts w:ascii="Arial" w:hAnsi="Arial" w:cs="Arial"/>
          <w:color w:val="444444"/>
          <w:sz w:val="24"/>
          <w:szCs w:val="24"/>
          <w:shd w:val="clear" w:color="auto" w:fill="FFFFFF"/>
        </w:rPr>
        <w:t xml:space="preserve">. El sincretismo entre lo real y fantástico envuelve al lector en un viaje único, excéntrico, con una flora (literaria) exuberante. El ámbito académico, la </w:t>
      </w:r>
      <w:r w:rsidR="00302F60" w:rsidRPr="008F55EB">
        <w:rPr>
          <w:rFonts w:ascii="Arial" w:hAnsi="Arial" w:cs="Arial"/>
          <w:color w:val="444444"/>
          <w:sz w:val="24"/>
          <w:szCs w:val="24"/>
          <w:shd w:val="clear" w:color="auto" w:fill="FFFFFF"/>
        </w:rPr>
        <w:t>cultura angla</w:t>
      </w:r>
      <w:r w:rsidRPr="008F55EB">
        <w:rPr>
          <w:rFonts w:ascii="Arial" w:hAnsi="Arial" w:cs="Arial"/>
          <w:color w:val="444444"/>
          <w:sz w:val="24"/>
          <w:szCs w:val="24"/>
          <w:shd w:val="clear" w:color="auto" w:fill="FFFFFF"/>
        </w:rPr>
        <w:t xml:space="preserve">, el tiempo, la eternidad y los sueños están presente en sus escritos. </w:t>
      </w:r>
    </w:p>
    <w:p w14:paraId="0C25D2A9" w14:textId="14E17AC9" w:rsidR="00EA1B00" w:rsidRPr="00EA1B00" w:rsidRDefault="00EA1B00" w:rsidP="008F55EB">
      <w:pPr>
        <w:shd w:val="clear" w:color="auto" w:fill="FFFFFF"/>
        <w:spacing w:after="0" w:line="240" w:lineRule="auto"/>
        <w:jc w:val="both"/>
        <w:rPr>
          <w:rFonts w:ascii="Arial" w:eastAsia="Times New Roman" w:hAnsi="Arial" w:cs="Arial"/>
          <w:color w:val="444444"/>
          <w:sz w:val="24"/>
          <w:szCs w:val="24"/>
          <w:lang w:eastAsia="es-MX"/>
        </w:rPr>
      </w:pPr>
      <w:r w:rsidRPr="00EA1B00">
        <w:rPr>
          <w:rFonts w:ascii="Arial" w:eastAsia="Times New Roman" w:hAnsi="Arial" w:cs="Arial"/>
          <w:color w:val="444444"/>
          <w:sz w:val="24"/>
          <w:szCs w:val="24"/>
          <w:lang w:eastAsia="es-MX"/>
        </w:rPr>
        <w:t>Es tan hermosa su metáfora que te p</w:t>
      </w:r>
      <w:r w:rsidRPr="008F55EB">
        <w:rPr>
          <w:rFonts w:ascii="Arial" w:eastAsia="Times New Roman" w:hAnsi="Arial" w:cs="Arial"/>
          <w:color w:val="444444"/>
          <w:sz w:val="24"/>
          <w:szCs w:val="24"/>
          <w:lang w:eastAsia="es-MX"/>
        </w:rPr>
        <w:t>i</w:t>
      </w:r>
      <w:r w:rsidRPr="00EA1B00">
        <w:rPr>
          <w:rFonts w:ascii="Arial" w:eastAsia="Times New Roman" w:hAnsi="Arial" w:cs="Arial"/>
          <w:color w:val="444444"/>
          <w:sz w:val="24"/>
          <w:szCs w:val="24"/>
          <w:lang w:eastAsia="es-MX"/>
        </w:rPr>
        <w:t>erdes en el discurso, no hay momentos predecibles, cada cuento te sumerge en lugares diferentes con interpretaciones diferentes a las que el autor expone. Borges tiene una poesía única a un nivel poco imaginable</w:t>
      </w:r>
      <w:r w:rsidR="00302F60" w:rsidRPr="008F55EB">
        <w:rPr>
          <w:rFonts w:ascii="Arial" w:eastAsia="Times New Roman" w:hAnsi="Arial" w:cs="Arial"/>
          <w:color w:val="444444"/>
          <w:sz w:val="24"/>
          <w:szCs w:val="24"/>
          <w:lang w:eastAsia="es-MX"/>
        </w:rPr>
        <w:t>.</w:t>
      </w:r>
      <w:r w:rsidRPr="00EA1B00">
        <w:rPr>
          <w:rFonts w:ascii="Arial" w:eastAsia="Times New Roman" w:hAnsi="Arial" w:cs="Arial"/>
          <w:color w:val="444444"/>
          <w:sz w:val="24"/>
          <w:szCs w:val="24"/>
          <w:lang w:eastAsia="es-MX"/>
        </w:rPr>
        <w:t xml:space="preserve"> </w:t>
      </w:r>
    </w:p>
    <w:p w14:paraId="4DFD3F57" w14:textId="77777777" w:rsidR="00EA1B00" w:rsidRPr="00A97830" w:rsidRDefault="00EA1B00">
      <w:pPr>
        <w:jc w:val="both"/>
        <w:rPr>
          <w:rFonts w:ascii="Arial" w:eastAsia="Times New Roman" w:hAnsi="Arial" w:cs="Arial"/>
          <w:sz w:val="24"/>
          <w:szCs w:val="24"/>
        </w:rPr>
      </w:pPr>
    </w:p>
    <w:sectPr w:rsidR="00EA1B00" w:rsidRPr="00A97830"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626C6" w14:textId="77777777" w:rsidR="00110F5A" w:rsidRDefault="00110F5A" w:rsidP="00FE5B37">
      <w:pPr>
        <w:spacing w:after="0" w:line="240" w:lineRule="auto"/>
      </w:pPr>
      <w:r>
        <w:separator/>
      </w:r>
    </w:p>
  </w:endnote>
  <w:endnote w:type="continuationSeparator" w:id="0">
    <w:p w14:paraId="2C209915" w14:textId="77777777" w:rsidR="00110F5A" w:rsidRDefault="00110F5A"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89ED3" w14:textId="77777777" w:rsidR="00110F5A" w:rsidRDefault="00110F5A" w:rsidP="00FE5B37">
      <w:pPr>
        <w:spacing w:after="0" w:line="240" w:lineRule="auto"/>
      </w:pPr>
      <w:r>
        <w:separator/>
      </w:r>
    </w:p>
  </w:footnote>
  <w:footnote w:type="continuationSeparator" w:id="0">
    <w:p w14:paraId="5103FF27" w14:textId="77777777" w:rsidR="00110F5A" w:rsidRDefault="00110F5A"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8"/>
    <w:rsid w:val="00002C95"/>
    <w:rsid w:val="00020058"/>
    <w:rsid w:val="00034817"/>
    <w:rsid w:val="00034E2F"/>
    <w:rsid w:val="00090083"/>
    <w:rsid w:val="000A62A8"/>
    <w:rsid w:val="00100200"/>
    <w:rsid w:val="00110F5A"/>
    <w:rsid w:val="001825ED"/>
    <w:rsid w:val="00195099"/>
    <w:rsid w:val="001C1ED3"/>
    <w:rsid w:val="001D19E5"/>
    <w:rsid w:val="00262E26"/>
    <w:rsid w:val="002A2CB0"/>
    <w:rsid w:val="002F2D4F"/>
    <w:rsid w:val="002F5620"/>
    <w:rsid w:val="00302F6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E0935"/>
    <w:rsid w:val="007F1DFC"/>
    <w:rsid w:val="0084241E"/>
    <w:rsid w:val="008E0B27"/>
    <w:rsid w:val="008F55EB"/>
    <w:rsid w:val="008F60BC"/>
    <w:rsid w:val="00901DB7"/>
    <w:rsid w:val="009212FF"/>
    <w:rsid w:val="00935698"/>
    <w:rsid w:val="00997EF5"/>
    <w:rsid w:val="009D315E"/>
    <w:rsid w:val="009F6CD3"/>
    <w:rsid w:val="00A535B2"/>
    <w:rsid w:val="00A61B3C"/>
    <w:rsid w:val="00A845CE"/>
    <w:rsid w:val="00A97830"/>
    <w:rsid w:val="00AB4199"/>
    <w:rsid w:val="00AC73A4"/>
    <w:rsid w:val="00AE1EA0"/>
    <w:rsid w:val="00AE2BB9"/>
    <w:rsid w:val="00AE545B"/>
    <w:rsid w:val="00B374D3"/>
    <w:rsid w:val="00B61BE7"/>
    <w:rsid w:val="00B66EFC"/>
    <w:rsid w:val="00BB2C13"/>
    <w:rsid w:val="00C33025"/>
    <w:rsid w:val="00C46D28"/>
    <w:rsid w:val="00C66ABF"/>
    <w:rsid w:val="00CA1B74"/>
    <w:rsid w:val="00CB26E8"/>
    <w:rsid w:val="00CC0E08"/>
    <w:rsid w:val="00D51429"/>
    <w:rsid w:val="00D7542A"/>
    <w:rsid w:val="00D805D6"/>
    <w:rsid w:val="00DC1C4D"/>
    <w:rsid w:val="00DD19E1"/>
    <w:rsid w:val="00E028B8"/>
    <w:rsid w:val="00E37598"/>
    <w:rsid w:val="00E623CE"/>
    <w:rsid w:val="00E76B09"/>
    <w:rsid w:val="00E80E84"/>
    <w:rsid w:val="00E932BA"/>
    <w:rsid w:val="00EA1B00"/>
    <w:rsid w:val="00EE108B"/>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9A158BD7-15F0-47CC-A20E-7531094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 w:type="character" w:customStyle="1" w:styleId="mw-headline">
    <w:name w:val="mw-headline"/>
    <w:basedOn w:val="Fuentedeprrafopredeter"/>
    <w:rsid w:val="00EA1B00"/>
  </w:style>
  <w:style w:type="character" w:customStyle="1" w:styleId="mw-editsection">
    <w:name w:val="mw-editsection"/>
    <w:basedOn w:val="Fuentedeprrafopredeter"/>
    <w:rsid w:val="00EA1B00"/>
  </w:style>
  <w:style w:type="character" w:customStyle="1" w:styleId="mw-editsection-bracket">
    <w:name w:val="mw-editsection-bracket"/>
    <w:basedOn w:val="Fuentedeprrafopredeter"/>
    <w:rsid w:val="00EA1B00"/>
  </w:style>
  <w:style w:type="paragraph" w:customStyle="1" w:styleId="reviewtext">
    <w:name w:val="reviewtext"/>
    <w:basedOn w:val="Normal"/>
    <w:rsid w:val="00EA1B0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797456176">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5">
          <w:marLeft w:val="0"/>
          <w:marRight w:val="0"/>
          <w:marTop w:val="0"/>
          <w:marBottom w:val="0"/>
          <w:divBdr>
            <w:top w:val="none" w:sz="0" w:space="0" w:color="auto"/>
            <w:left w:val="none" w:sz="0" w:space="0" w:color="auto"/>
            <w:bottom w:val="none" w:sz="0" w:space="0" w:color="auto"/>
            <w:right w:val="none" w:sz="0" w:space="0" w:color="auto"/>
          </w:divBdr>
        </w:div>
        <w:div w:id="447430094">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666132126">
      <w:bodyDiv w:val="1"/>
      <w:marLeft w:val="0"/>
      <w:marRight w:val="0"/>
      <w:marTop w:val="0"/>
      <w:marBottom w:val="0"/>
      <w:divBdr>
        <w:top w:val="none" w:sz="0" w:space="0" w:color="auto"/>
        <w:left w:val="none" w:sz="0" w:space="0" w:color="auto"/>
        <w:bottom w:val="none" w:sz="0" w:space="0" w:color="auto"/>
        <w:right w:val="none" w:sz="0" w:space="0" w:color="auto"/>
      </w:divBdr>
      <w:divsChild>
        <w:div w:id="396707474">
          <w:marLeft w:val="0"/>
          <w:marRight w:val="0"/>
          <w:marTop w:val="150"/>
          <w:marBottom w:val="150"/>
          <w:divBdr>
            <w:top w:val="none" w:sz="0" w:space="0" w:color="auto"/>
            <w:left w:val="none" w:sz="0" w:space="0" w:color="auto"/>
            <w:bottom w:val="none" w:sz="0" w:space="0" w:color="auto"/>
            <w:right w:val="none" w:sz="0" w:space="0" w:color="auto"/>
          </w:divBdr>
        </w:div>
      </w:divsChild>
    </w:div>
    <w:div w:id="2089232956">
      <w:bodyDiv w:val="1"/>
      <w:marLeft w:val="0"/>
      <w:marRight w:val="0"/>
      <w:marTop w:val="0"/>
      <w:marBottom w:val="0"/>
      <w:divBdr>
        <w:top w:val="none" w:sz="0" w:space="0" w:color="auto"/>
        <w:left w:val="none" w:sz="0" w:space="0" w:color="auto"/>
        <w:bottom w:val="none" w:sz="0" w:space="0" w:color="auto"/>
        <w:right w:val="none" w:sz="0" w:space="0" w:color="auto"/>
      </w:divBdr>
    </w:div>
    <w:div w:id="214519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wikipedia.org/wiki/Escri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wikipedia.org/wiki/Cuent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s.wikipedia.org/wiki/Jorge_Luis_Borg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Argent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Props1.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2.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604A7B-28E9-4C77-99B8-9ECCA491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DANY GF</cp:lastModifiedBy>
  <cp:revision>2</cp:revision>
  <dcterms:created xsi:type="dcterms:W3CDTF">2020-09-10T21:55:00Z</dcterms:created>
  <dcterms:modified xsi:type="dcterms:W3CDTF">2020-09-24T17:27:00Z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