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Evaluate Reverse Polish Notation</w:t>
      </w:r>
    </w:p>
    <w:p>
      <w:pPr>
        <w:pStyle w:val="FirstParagraph"/>
      </w:pPr>
      <w:r>
        <w:t xml:space="preserve">Evaluate the value of an arithmetic expression in</w:t>
      </w:r>
      <w:r>
        <w:t xml:space="preserve"> </w:t>
      </w:r>
      <w:hyperlink r:id="rId20">
        <w:r>
          <w:rPr>
            <w:rStyle w:val="Hyperlink"/>
          </w:rPr>
          <w:t xml:space="preserve">Reverse Polish Notation</w:t>
        </w:r>
      </w:hyperlink>
      <w:r>
        <w:t xml:space="preserve">.</w:t>
      </w:r>
    </w:p>
    <w:p>
      <w:pPr>
        <w:pStyle w:val="BodyText"/>
      </w:pPr>
      <w:r>
        <w:t xml:space="preserve">Valid operators are</w:t>
      </w:r>
      <w:r>
        <w:t xml:space="preserve"> </w:t>
      </w:r>
      <w:r>
        <w:rPr>
          <w:rStyle w:val="VerbatimChar"/>
        </w:rPr>
        <w:t xml:space="preserve">+</w:t>
      </w:r>
      <w:r>
        <w:t xml:space="preserve">,</w:t>
      </w:r>
      <w:r>
        <w:t xml:space="preserve"> </w:t>
      </w:r>
      <w:r>
        <w:rPr>
          <w:rStyle w:val="VerbatimChar"/>
        </w:rPr>
        <w:t xml:space="preserve">-</w:t>
      </w:r>
      <w:r>
        <w:t xml:space="preserve">,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/</w:t>
      </w:r>
      <w:r>
        <w:t xml:space="preserve">. Each operand may be an integer or another expression.</w:t>
      </w:r>
    </w:p>
    <w:p>
      <w:pPr>
        <w:pStyle w:val="BodyText"/>
      </w:pPr>
      <w:r>
        <w:rPr>
          <w:b/>
        </w:rPr>
        <w:t xml:space="preserve">Note:</w:t>
      </w:r>
    </w:p>
    <w:p>
      <w:pPr>
        <w:numPr>
          <w:ilvl w:val="0"/>
          <w:numId w:val="1002"/>
        </w:numPr>
        <w:pStyle w:val="Compact"/>
      </w:pPr>
      <w:r>
        <w:t xml:space="preserve">Division between two integers should truncate toward zero.</w:t>
      </w:r>
    </w:p>
    <w:p>
      <w:pPr>
        <w:numPr>
          <w:ilvl w:val="0"/>
          <w:numId w:val="1002"/>
        </w:numPr>
        <w:pStyle w:val="Compact"/>
      </w:pPr>
      <w:r>
        <w:t xml:space="preserve">The given RPN expression is always valid. That means the expression would always evaluate to a result and there won’t be any divide by zero operation.</w:t>
      </w:r>
    </w:p>
    <w:p>
      <w:pPr>
        <w:pStyle w:val="FirstParagraph"/>
      </w:pPr>
      <w:r>
        <w:rPr>
          <w:b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["2", "1", "+", "3", "*"]</w:t>
      </w:r>
      <w:r>
        <w:br/>
      </w:r>
      <w:r>
        <w:rPr>
          <w:rStyle w:val="VerbatimChar"/>
        </w:rPr>
        <w:t xml:space="preserve">Output: 9</w:t>
      </w:r>
      <w:r>
        <w:br/>
      </w:r>
      <w:r>
        <w:rPr>
          <w:rStyle w:val="VerbatimChar"/>
        </w:rPr>
        <w:t xml:space="preserve">Explanation: ((2 + 1) * 3) = 9</w:t>
      </w:r>
    </w:p>
    <w:p>
      <w:pPr>
        <w:pStyle w:val="FirstParagraph"/>
      </w:pPr>
      <w:r>
        <w:rPr>
          <w:b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["4", "13", "5", "/", "+"]</w:t>
      </w:r>
      <w:r>
        <w:br/>
      </w:r>
      <w:r>
        <w:rPr>
          <w:rStyle w:val="VerbatimChar"/>
        </w:rPr>
        <w:t xml:space="preserve">Output: 6</w:t>
      </w:r>
      <w:r>
        <w:br/>
      </w:r>
      <w:r>
        <w:rPr>
          <w:rStyle w:val="VerbatimChar"/>
        </w:rPr>
        <w:t xml:space="preserve">Explanation: (4 + (13 / 5)) = 6</w:t>
      </w:r>
    </w:p>
    <w:p>
      <w:pPr>
        <w:pStyle w:val="FirstParagraph"/>
      </w:pPr>
      <w:r>
        <w:rPr>
          <w:b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["10", "6", "9", "3", "+", "-11", "*", "/", "*", "17", "+", "5", "+"]</w:t>
      </w:r>
      <w:r>
        <w:br/>
      </w:r>
      <w:r>
        <w:rPr>
          <w:rStyle w:val="VerbatimChar"/>
        </w:rPr>
        <w:t xml:space="preserve">Output: 22</w:t>
      </w:r>
      <w:r>
        <w:br/>
      </w:r>
      <w:r>
        <w:rPr>
          <w:rStyle w:val="VerbatimChar"/>
        </w:rPr>
        <w:t xml:space="preserve">Explanation: </w:t>
      </w:r>
      <w:r>
        <w:br/>
      </w:r>
      <w:r>
        <w:rPr>
          <w:rStyle w:val="VerbatimChar"/>
        </w:rPr>
        <w:t xml:space="preserve">  ((10 * (6 / ((9 + 3) * -11))) + 17) + 5</w:t>
      </w:r>
      <w:r>
        <w:br/>
      </w:r>
      <w:r>
        <w:rPr>
          <w:rStyle w:val="VerbatimChar"/>
        </w:rPr>
        <w:t xml:space="preserve">= ((10 * (6 / (12 * -11))) + 17) + 5</w:t>
      </w:r>
      <w:r>
        <w:br/>
      </w:r>
      <w:r>
        <w:rPr>
          <w:rStyle w:val="VerbatimChar"/>
        </w:rPr>
        <w:t xml:space="preserve">= ((10 * (6 / -132)) + 17) + 5</w:t>
      </w:r>
      <w:r>
        <w:br/>
      </w:r>
      <w:r>
        <w:rPr>
          <w:rStyle w:val="VerbatimChar"/>
        </w:rPr>
        <w:t xml:space="preserve">= ((10 * 0) + 17) + 5</w:t>
      </w:r>
      <w:r>
        <w:br/>
      </w:r>
      <w:r>
        <w:rPr>
          <w:rStyle w:val="VerbatimChar"/>
        </w:rPr>
        <w:t xml:space="preserve">= (0 + 17) + 5</w:t>
      </w:r>
      <w:r>
        <w:br/>
      </w:r>
      <w:r>
        <w:rPr>
          <w:rStyle w:val="VerbatimChar"/>
        </w:rPr>
        <w:t xml:space="preserve">= 17 + 5</w:t>
      </w:r>
      <w:r>
        <w:br/>
      </w:r>
      <w:r>
        <w:rPr>
          <w:rStyle w:val="VerbatimChar"/>
        </w:rPr>
        <w:t xml:space="preserve">= 22</w:t>
      </w:r>
    </w:p>
    <w:p>
      <w:pPr>
        <w:pStyle w:val="FirstParagraph"/>
      </w:pPr>
      <w:r>
        <w:rPr>
          <w:b/>
        </w:rPr>
        <w:t xml:space="preserve">解</w:t>
      </w:r>
      <w:r>
        <w:t xml:space="preserve"> </w:t>
      </w:r>
      <w:r>
        <w:t xml:space="preserve">逆波兰表达式中，两个操作数紧跟一个运算符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evalRPN(vector&lt;string&gt;&amp; tokens) {</w:t>
      </w:r>
      <w:r>
        <w:br/>
      </w:r>
      <w:r>
        <w:rPr>
          <w:rStyle w:val="NormalTok"/>
        </w:rPr>
        <w:t xml:space="preserve">        stack&lt;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&gt;s1;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tokens.size(); ++i){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(tokens[i].size() ==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&amp;&amp; !isdigit(tokens[i][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])){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x1 = s1.top();</w:t>
      </w:r>
      <w:r>
        <w:br/>
      </w:r>
      <w:r>
        <w:rPr>
          <w:rStyle w:val="NormalTok"/>
        </w:rPr>
        <w:t xml:space="preserve">                s1.pop();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x2 = s1.top();</w:t>
      </w:r>
      <w:r>
        <w:br/>
      </w:r>
      <w:r>
        <w:rPr>
          <w:rStyle w:val="NormalTok"/>
        </w:rPr>
        <w:t xml:space="preserve">                s1.pop();</w:t>
      </w:r>
      <w:r>
        <w:br/>
      </w:r>
      <w:r>
        <w:rPr>
          <w:rStyle w:val="NormalTok"/>
        </w:rPr>
        <w:t xml:space="preserve">                s1.push(compute(x2, x1, tokens[i]));</w:t>
      </w:r>
      <w:r>
        <w:br/>
      </w:r>
      <w:r>
        <w:rPr>
          <w:rStyle w:val="NormalTok"/>
        </w:rPr>
        <w:t xml:space="preserve">    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        s1.push(stoi(tokens[i]));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s1.top();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compute(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&amp;x1,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&amp;x2, string &amp;op){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(op == 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x1 + x2;</w:t>
      </w:r>
      <w:r>
        <w:br/>
      </w:r>
      <w:r>
        <w:rPr>
          <w:rStyle w:val="NormalTok"/>
        </w:rPr>
        <w:t xml:space="preserve">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(op ==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x1 - x2;</w:t>
      </w:r>
      <w:r>
        <w:br/>
      </w:r>
      <w:r>
        <w:rPr>
          <w:rStyle w:val="NormalTok"/>
        </w:rPr>
        <w:t xml:space="preserve">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(op == 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x1 * x2;</w:t>
      </w:r>
      <w:r>
        <w:br/>
      </w:r>
      <w:r>
        <w:rPr>
          <w:rStyle w:val="NormalTok"/>
        </w:rPr>
        <w:t xml:space="preserve">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(op ==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x1 / x2;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p>
      <w:pPr>
        <w:pStyle w:val="FirstParagraph"/>
      </w:pPr>
      <w:r>
        <w:t xml:space="preserve">Note : 影响代码速度</w:t>
      </w:r>
    </w:p>
    <w:p>
      <w:pPr>
        <w:numPr>
          <w:ilvl w:val="0"/>
          <w:numId w:val="1003"/>
        </w:numPr>
        <w:pStyle w:val="Compact"/>
      </w:pPr>
      <w:r>
        <w:t xml:space="preserve">for循环中直接枚举会慢一些</w:t>
      </w:r>
    </w:p>
    <w:p>
      <w:pPr>
        <w:numPr>
          <w:ilvl w:val="0"/>
          <w:numId w:val="1003"/>
        </w:numPr>
        <w:pStyle w:val="Compact"/>
      </w:pPr>
      <w:r>
        <w:t xml:space="preserve">函数传参时，传值会慢一些，尽量使用传引用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50">
    <w:nsid w:val="ea454b4c"/>
    <w:multiLevelType w:val="multilevel"/>
    <w:lvl w:ilvl="0">
      <w:start w:val="15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5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5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5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5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5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5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50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50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47261ba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50"/>
    <w:lvlOverride w:ilvl="0">
      <w:startOverride w:val="150"/>
    </w:lvlOverride>
    <w:lvlOverride w:ilvl="1">
      <w:startOverride w:val="150"/>
    </w:lvlOverride>
    <w:lvlOverride w:ilvl="2">
      <w:startOverride w:val="150"/>
    </w:lvlOverride>
    <w:lvlOverride w:ilvl="3">
      <w:startOverride w:val="150"/>
    </w:lvlOverride>
    <w:lvlOverride w:ilvl="4">
      <w:startOverride w:val="150"/>
    </w:lvlOverride>
    <w:lvlOverride w:ilvl="5">
      <w:startOverride w:val="150"/>
    </w:lvlOverride>
    <w:lvlOverride w:ilvl="6">
      <w:startOverride w:val="150"/>
    </w:lvlOverride>
    <w:lvlOverride w:ilvl="7">
      <w:startOverride w:val="150"/>
    </w:lvlOverride>
    <w:lvlOverride w:ilvl="8">
      <w:startOverride w:val="150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en.wikipedia.org/wiki/Reverse_Polish_notatio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en.wikipedia.org/wiki/Reverse_Polish_nota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2020-08-02T03:30:09Z</dcterms:created>
  <dcterms:modified xsi:type="dcterms:W3CDTF">2020-08-02T03:30:09Z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