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3Sum Closest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integers 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find three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 the sum is closest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Return the sum of the three integers. You may assume that each input would have exactly one solution.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array nums = [-1, 2, 1, -4], and target = 1.</w:t>
      </w:r>
      <w:r>
        <w:br/>
      </w:r>
      <w:r>
        <w:br/>
      </w:r>
      <w:r>
        <w:rPr>
          <w:rStyle w:val="VerbatimChar"/>
        </w:rPr>
        <w:t xml:space="preserve">The sum that is closest to the target is 2. (-1 + 2 + 1 = 2).</w:t>
      </w:r>
    </w:p>
    <w:p>
      <w:pPr>
        <w:pStyle w:val="FirstParagraph"/>
      </w:pPr>
      <w:r>
        <w:t xml:space="preserve">思路同15，稍作修改，不用考虑去重的问题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threeSumClosest(vector&lt;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ans, d = INT_MAX;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nums.size();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target -nums[i];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 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&lt; k){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nums[j] + nums[k];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(abs(temp - m) &lt; d){</w:t>
      </w:r>
      <w:r>
        <w:br/>
      </w:r>
      <w:r>
        <w:rPr>
          <w:rStyle w:val="NormalTok"/>
        </w:rPr>
        <w:t xml:space="preserve">                    ans = nums[i] + nums[j] + nums[k];</w:t>
      </w:r>
      <w:r>
        <w:br/>
      </w:r>
      <w:r>
        <w:rPr>
          <w:rStyle w:val="NormalTok"/>
        </w:rPr>
        <w:t xml:space="preserve">                    d = abs(temp - m);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== m){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&lt; m){</w:t>
      </w:r>
      <w:r>
        <w:br/>
      </w:r>
      <w:r>
        <w:rPr>
          <w:rStyle w:val="NormalTok"/>
        </w:rPr>
        <w:t xml:space="preserve">                    j++;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k--;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ea454b4c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2020-08-02T03:30:11Z</dcterms:created>
  <dcterms:modified xsi:type="dcterms:W3CDTF">2020-08-02T03:30:11Z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