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Valid Number</w:t>
      </w:r>
    </w:p>
    <w:p>
      <w:pPr>
        <w:pStyle w:val="FirstParagraph"/>
      </w:pPr>
      <w:r>
        <w:t xml:space="preserve">Validate if a given string can be interpreted as a decimal number.</w:t>
      </w:r>
    </w:p>
    <w:p>
      <w:pPr>
        <w:pStyle w:val="BodyText"/>
      </w:pPr>
      <w:r>
        <w:t xml:space="preserve">Some examples:</w:t>
      </w:r>
      <w:r>
        <w:t xml:space="preserve"> </w:t>
      </w:r>
      <w:r>
        <w:rPr>
          <w:rStyle w:val="VerbatimChar"/>
        </w:rPr>
        <w:t xml:space="preserve">"0"</w:t>
      </w:r>
      <w:r>
        <w:t xml:space="preserve"> </w:t>
      </w:r>
      <w:r>
        <w:t xml:space="preserve">=&gt;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rStyle w:val="VerbatimChar"/>
        </w:rPr>
        <w:t xml:space="preserve">" 0.1 "</w:t>
      </w:r>
      <w:r>
        <w:t xml:space="preserve"> </w:t>
      </w:r>
      <w:r>
        <w:t xml:space="preserve">=&gt;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rStyle w:val="VerbatimChar"/>
        </w:rPr>
        <w:t xml:space="preserve">"abc"</w:t>
      </w:r>
      <w:r>
        <w:t xml:space="preserve"> </w:t>
      </w:r>
      <w:r>
        <w:t xml:space="preserve">=&gt;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rPr>
          <w:rStyle w:val="VerbatimChar"/>
        </w:rPr>
        <w:t xml:space="preserve">"1 a"</w:t>
      </w:r>
      <w:r>
        <w:t xml:space="preserve"> </w:t>
      </w:r>
      <w:r>
        <w:t xml:space="preserve">=&gt;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rPr>
          <w:rStyle w:val="VerbatimChar"/>
        </w:rPr>
        <w:t xml:space="preserve">"2e10"</w:t>
      </w:r>
      <w:r>
        <w:t xml:space="preserve"> </w:t>
      </w:r>
      <w:r>
        <w:t xml:space="preserve">=&gt;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rStyle w:val="VerbatimChar"/>
        </w:rPr>
        <w:t xml:space="preserve">" -90e3   "</w:t>
      </w:r>
      <w:r>
        <w:t xml:space="preserve"> </w:t>
      </w:r>
      <w:r>
        <w:t xml:space="preserve">=&gt;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rStyle w:val="VerbatimChar"/>
        </w:rPr>
        <w:t xml:space="preserve">" 1e"</w:t>
      </w:r>
      <w:r>
        <w:t xml:space="preserve"> </w:t>
      </w:r>
      <w:r>
        <w:t xml:space="preserve">=&gt;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rPr>
          <w:rStyle w:val="VerbatimChar"/>
        </w:rPr>
        <w:t xml:space="preserve">"e3"</w:t>
      </w:r>
      <w:r>
        <w:t xml:space="preserve"> </w:t>
      </w:r>
      <w:r>
        <w:t xml:space="preserve">=&gt;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rPr>
          <w:rStyle w:val="VerbatimChar"/>
        </w:rPr>
        <w:t xml:space="preserve">" 6e-1"</w:t>
      </w:r>
      <w:r>
        <w:t xml:space="preserve"> </w:t>
      </w:r>
      <w:r>
        <w:t xml:space="preserve">=&gt;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rStyle w:val="VerbatimChar"/>
        </w:rPr>
        <w:t xml:space="preserve">" 99e2.5 "</w:t>
      </w:r>
      <w:r>
        <w:t xml:space="preserve"> </w:t>
      </w:r>
      <w:r>
        <w:t xml:space="preserve">=&gt;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rPr>
          <w:rStyle w:val="VerbatimChar"/>
        </w:rPr>
        <w:t xml:space="preserve">"53.5e93"</w:t>
      </w:r>
      <w:r>
        <w:t xml:space="preserve"> </w:t>
      </w:r>
      <w:r>
        <w:t xml:space="preserve">=&gt;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rStyle w:val="VerbatimChar"/>
        </w:rPr>
        <w:t xml:space="preserve">" --6 "</w:t>
      </w:r>
      <w:r>
        <w:t xml:space="preserve"> </w:t>
      </w:r>
      <w:r>
        <w:t xml:space="preserve">=&gt;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rPr>
          <w:rStyle w:val="VerbatimChar"/>
        </w:rPr>
        <w:t xml:space="preserve">"-+3"</w:t>
      </w:r>
      <w:r>
        <w:t xml:space="preserve"> </w:t>
      </w:r>
      <w:r>
        <w:t xml:space="preserve">=&gt;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rPr>
          <w:rStyle w:val="VerbatimChar"/>
        </w:rPr>
        <w:t xml:space="preserve">"95a54e53"</w:t>
      </w:r>
      <w:r>
        <w:t xml:space="preserve"> </w:t>
      </w:r>
      <w:r>
        <w:t xml:space="preserve">=&gt;</w:t>
      </w:r>
      <w:r>
        <w:t xml:space="preserve"> </w:t>
      </w:r>
      <w:r>
        <w:rPr>
          <w:rStyle w:val="VerbatimChar"/>
        </w:rPr>
        <w:t xml:space="preserve">false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It is intended for the problem statement to be ambiguous. You should gather all requirements up front before implementing one. However, here is a list of characters that can be in a valid decimal number:</w:t>
      </w:r>
    </w:p>
    <w:p>
      <w:pPr>
        <w:numPr>
          <w:ilvl w:val="0"/>
          <w:numId w:val="1002"/>
        </w:numPr>
        <w:pStyle w:val="Compact"/>
      </w:pPr>
      <w:r>
        <w:t xml:space="preserve">Numbers 0-9</w:t>
      </w:r>
    </w:p>
    <w:p>
      <w:pPr>
        <w:numPr>
          <w:ilvl w:val="0"/>
          <w:numId w:val="1002"/>
        </w:numPr>
        <w:pStyle w:val="Compact"/>
      </w:pPr>
      <w:r>
        <w:t xml:space="preserve">Exponent -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Positive/negative sign -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/</w:t>
      </w:r>
      <w:r>
        <w:t xml:space="preserve">“</w:t>
      </w:r>
      <w:r>
        <w:t xml:space="preserve">-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Decimal point -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</w:p>
    <w:p>
      <w:pPr>
        <w:pStyle w:val="FirstParagraph"/>
      </w:pPr>
      <w:r>
        <w:t xml:space="preserve">Of course, the context of these characters also matters in the input.</w:t>
      </w:r>
    </w:p>
    <w:p>
      <w:pPr>
        <w:pStyle w:val="BodyText"/>
      </w:pPr>
      <w:r>
        <w:rPr>
          <w:b/>
        </w:rPr>
        <w:t xml:space="preserve">解</w:t>
      </w:r>
    </w:p>
    <w:p>
      <w:pPr>
        <w:pStyle w:val="BodyText"/>
      </w:pPr>
      <w:r>
        <w:t xml:space="preserve">三种情况：</w:t>
      </w:r>
    </w:p>
    <w:p>
      <w:pPr>
        <w:numPr>
          <w:ilvl w:val="0"/>
          <w:numId w:val="1003"/>
        </w:numPr>
        <w:pStyle w:val="Compact"/>
      </w:pPr>
      <w:r>
        <w:t xml:space="preserve">整数</w:t>
      </w:r>
    </w:p>
    <w:p>
      <w:pPr>
        <w:numPr>
          <w:ilvl w:val="0"/>
          <w:numId w:val="1003"/>
        </w:numPr>
        <w:pStyle w:val="Compact"/>
      </w:pPr>
      <w:r>
        <w:t xml:space="preserve">浮点数</w:t>
      </w:r>
    </w:p>
    <w:p>
      <w:pPr>
        <w:numPr>
          <w:ilvl w:val="0"/>
          <w:numId w:val="1003"/>
        </w:numPr>
        <w:pStyle w:val="Compact"/>
      </w:pPr>
      <w:r>
        <w:t xml:space="preserve">指数形式</w:t>
      </w:r>
    </w:p>
    <w:p>
      <w:pPr>
        <w:pStyle w:val="FirstParagraph"/>
      </w:pPr>
      <w:r>
        <w:t xml:space="preserve">指数形式中，基数可以为浮点数，指数必须是整数</w:t>
      </w:r>
    </w:p>
    <w:p>
      <w:pPr>
        <w:pStyle w:val="BodyText"/>
      </w:pPr>
      <w:r>
        <w:t xml:space="preserve">分类判断，最基本的是判断整数和浮点数</w:t>
      </w:r>
    </w:p>
    <w:p>
      <w:pPr>
        <w:pStyle w:val="BodyText"/>
      </w:pPr>
      <w:r>
        <w:t xml:space="preserve">==问题分化==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isNumber(string s)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(s.back() == </w:t>
      </w:r>
      <w:r>
        <w:rPr>
          <w:rStyle w:val="CharTok"/>
        </w:rPr>
        <w:t xml:space="preserve">' '</w:t>
      </w:r>
      <w:r>
        <w:rPr>
          <w:rStyle w:val="NormalTok"/>
        </w:rPr>
        <w:t xml:space="preserve"> &amp;&amp; s.size() 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)s.erase(s.end()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== </w:t>
      </w:r>
      <w:r>
        <w:rPr>
          <w:rStyle w:val="CharTok"/>
        </w:rPr>
        <w:t xml:space="preserve">' '</w:t>
      </w:r>
      <w:r>
        <w:rPr>
          <w:rStyle w:val="NormalTok"/>
        </w:rPr>
        <w:t xml:space="preserve"> &amp;&amp; s.size() 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)s.erase(s.begin());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(isInt(s) || isFloat(s))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posE = s.find(</w:t>
      </w:r>
      <w:r>
        <w:rPr>
          <w:rStyle w:val="CharTok"/>
        </w:rPr>
        <w:t xml:space="preserve">'e'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(posE == string::npos)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string s1 = s.substr(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posE);</w:t>
      </w:r>
      <w:r>
        <w:br/>
      </w:r>
      <w:r>
        <w:rPr>
          <w:rStyle w:val="NormalTok"/>
        </w:rPr>
        <w:t xml:space="preserve">        string s2 = s.substr(posE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((isInt(s1) || isFloat(s1)) &amp;&amp; isInt(s2))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isInt(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&amp;s){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(s.size()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== </w:t>
      </w:r>
      <w:r>
        <w:rPr>
          <w:rStyle w:val="CharTok"/>
        </w:rPr>
        <w:t xml:space="preserve">'-'</w:t>
      </w:r>
      <w:r>
        <w:rPr>
          <w:rStyle w:val="NormalTok"/>
        </w:rPr>
        <w:t xml:space="preserve"> || 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== </w:t>
      </w:r>
      <w:r>
        <w:rPr>
          <w:rStyle w:val="CharTok"/>
        </w:rPr>
        <w:t xml:space="preserve">'+'</w:t>
      </w:r>
      <w:r>
        <w:rPr>
          <w:rStyle w:val="NormalTok"/>
        </w:rPr>
        <w:t xml:space="preserve">)pos++;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(pos == s.size())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(pos &lt; s.size()){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(s[pos] &lt; </w:t>
      </w:r>
      <w:r>
        <w:rPr>
          <w:rStyle w:val="CharTok"/>
        </w:rPr>
        <w:t xml:space="preserve">'0'</w:t>
      </w:r>
      <w:r>
        <w:rPr>
          <w:rStyle w:val="NormalTok"/>
        </w:rPr>
        <w:t xml:space="preserve"> || s[pos] &gt; </w:t>
      </w:r>
      <w:r>
        <w:rPr>
          <w:rStyle w:val="CharTok"/>
        </w:rPr>
        <w:t xml:space="preserve">'9'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pos++;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isFloat(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&amp;s){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(s.size()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|| s ==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== </w:t>
      </w:r>
      <w:r>
        <w:rPr>
          <w:rStyle w:val="CharTok"/>
        </w:rPr>
        <w:t xml:space="preserve">'-'</w:t>
      </w:r>
      <w:r>
        <w:rPr>
          <w:rStyle w:val="NormalTok"/>
        </w:rPr>
        <w:t xml:space="preserve">|| 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== </w:t>
      </w:r>
      <w:r>
        <w:rPr>
          <w:rStyle w:val="CharTok"/>
        </w:rPr>
        <w:t xml:space="preserve">'+'</w:t>
      </w:r>
      <w:r>
        <w:rPr>
          <w:rStyle w:val="NormalTok"/>
        </w:rPr>
        <w:t xml:space="preserve">)pos++;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(pos == s.size())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(s.substr(pos) ==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(pos &lt; s.size()){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(s[pos] == </w:t>
      </w:r>
      <w:r>
        <w:rPr>
          <w:rStyle w:val="CharTok"/>
        </w:rPr>
        <w:t xml:space="preserve">'.'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(flag)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flag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(s[pos] &lt; </w:t>
      </w:r>
      <w:r>
        <w:rPr>
          <w:rStyle w:val="CharTok"/>
        </w:rPr>
        <w:t xml:space="preserve">'0'</w:t>
      </w:r>
      <w:r>
        <w:rPr>
          <w:rStyle w:val="NormalTok"/>
        </w:rPr>
        <w:t xml:space="preserve"> || s[pos] &gt; </w:t>
      </w:r>
      <w:r>
        <w:rPr>
          <w:rStyle w:val="CharTok"/>
        </w:rPr>
        <w:t xml:space="preserve">'9'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pos++;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65">
    <w:nsid w:val="ea454b4c"/>
    <w:multiLevelType w:val="multilevel"/>
    <w:lvl w:ilvl="0">
      <w:start w:val="6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65"/>
    <w:lvlOverride w:ilvl="0">
      <w:startOverride w:val="65"/>
    </w:lvlOverride>
    <w:lvlOverride w:ilvl="1">
      <w:startOverride w:val="65"/>
    </w:lvlOverride>
    <w:lvlOverride w:ilvl="2">
      <w:startOverride w:val="65"/>
    </w:lvlOverride>
    <w:lvlOverride w:ilvl="3">
      <w:startOverride w:val="65"/>
    </w:lvlOverride>
    <w:lvlOverride w:ilvl="4">
      <w:startOverride w:val="65"/>
    </w:lvlOverride>
    <w:lvlOverride w:ilvl="5">
      <w:startOverride w:val="65"/>
    </w:lvlOverride>
    <w:lvlOverride w:ilvl="6">
      <w:startOverride w:val="65"/>
    </w:lvlOverride>
    <w:lvlOverride w:ilvl="7">
      <w:startOverride w:val="65"/>
    </w:lvlOverride>
    <w:lvlOverride w:ilvl="8">
      <w:startOverride w:val="65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2020-08-02T03:33:27Z</dcterms:created>
  <dcterms:modified xsi:type="dcterms:W3CDTF">2020-08-02T03:33:27Z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