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&lt;</w:t>
      </w:r>
      <w:r>
        <w:rPr>
          <w:rFonts w:ascii="微软雅黑" w:hAnsi="微软雅黑" w:eastAsia="微软雅黑"/>
          <w:color w:val="FF0000"/>
          <w:sz w:val="24"/>
          <w:szCs w:val="24"/>
        </w:rPr>
        <w:t>p&gt;&lt;/p&gt;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段落    </w:t>
      </w:r>
      <w:r>
        <w:rPr>
          <w:rFonts w:ascii="微软雅黑" w:hAnsi="微软雅黑" w:eastAsia="微软雅黑"/>
          <w:sz w:val="24"/>
          <w:szCs w:val="24"/>
        </w:rPr>
        <w:t>功能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单独成行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，</w:t>
      </w:r>
      <w:r>
        <w:rPr>
          <w:rFonts w:ascii="微软雅黑" w:hAnsi="微软雅黑" w:eastAsia="微软雅黑"/>
          <w:sz w:val="24"/>
          <w:szCs w:val="24"/>
        </w:rPr>
        <w:t>上下有垂直间距</w:t>
      </w:r>
    </w:p>
    <w:p>
      <w:pPr>
        <w:spacing w:line="0" w:lineRule="atLeas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>&lt;</w:t>
      </w:r>
      <w:r>
        <w:rPr>
          <w:rFonts w:ascii="微软雅黑" w:hAnsi="微软雅黑" w:eastAsia="微软雅黑"/>
          <w:sz w:val="24"/>
          <w:szCs w:val="24"/>
        </w:rPr>
        <w:t>pre&gt;&lt;/pre&gt;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文本预格式化标签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会保留代码中所有空格和回车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在页面上进行显示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&amp;nbsp;  空格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 xml:space="preserve">    </w:t>
      </w:r>
      <w:r>
        <w:rPr>
          <w:rFonts w:ascii="微软雅黑" w:hAnsi="微软雅黑" w:eastAsia="微软雅黑"/>
          <w:color w:val="FF0000"/>
          <w:sz w:val="24"/>
          <w:szCs w:val="24"/>
        </w:rPr>
        <w:t>&amp;lt; &lt;     &amp;gt;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&gt;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 xml:space="preserve">&amp;copy; </w:t>
      </w:r>
      <w:r>
        <w:rPr>
          <w:rFonts w:hint="eastAsia" w:ascii="微软雅黑" w:hAnsi="微软雅黑" w:eastAsia="微软雅黑"/>
          <w:sz w:val="24"/>
          <w:szCs w:val="24"/>
        </w:rPr>
        <w:t>©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&amp;reg; ®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&lt;b&gt;&lt;/b&gt;  &lt;strong&gt;&lt;/strong&gt;      粗体 ，共用一行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&lt;i&gt;&lt;/i&gt;   &lt;em&gt;&lt;/em&gt;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斜体，共用一行</w:t>
      </w:r>
    </w:p>
    <w:p>
      <w:pPr>
        <w:pageBreakBefore w:val="0"/>
        <w:widowControl w:val="0"/>
        <w:tabs>
          <w:tab w:val="left" w:pos="38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&lt;s&gt;&lt;/s&gt;  &lt;del&gt;&lt;/del&gt;             删除线，共用一行</w:t>
      </w:r>
    </w:p>
    <w:p>
      <w:pPr>
        <w:pageBreakBefore w:val="0"/>
        <w:widowControl w:val="0"/>
        <w:tabs>
          <w:tab w:val="left" w:pos="38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&lt;u&gt;&lt;/u&gt;                           下划线</w:t>
      </w:r>
    </w:p>
    <w:p>
      <w:pPr>
        <w:pageBreakBefore w:val="0"/>
        <w:widowControl w:val="0"/>
        <w:tabs>
          <w:tab w:val="left" w:pos="38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&lt;sup&gt;&lt;/sup&gt;                       上标</w:t>
      </w:r>
    </w:p>
    <w:p>
      <w:pPr>
        <w:pageBreakBefore w:val="0"/>
        <w:widowControl w:val="0"/>
        <w:tabs>
          <w:tab w:val="left" w:pos="38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&lt;sub&gt;&lt;/sub&gt;                       下标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&lt;div&gt;&lt;/div&gt;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块级元素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单独成行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用来做页面布局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&lt;span&gt;&lt;/span&gt;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共用一行   一句文本中，包含不同样式，使用span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&lt;img src=""&gt;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src  图片资源的链接  src="url"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</w:rPr>
        <w:t>src=""   引用图片资源的url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</w:rPr>
        <w:t>alt=""   图片加载失败时，显示的文本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&lt;a&gt;&lt;/a&gt;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点击之后会跳转到另一个页面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href="其它页面的链接"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③通过a标签，调用js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&lt;a href="javascript:show()"&gt;调用js&lt;/a&gt;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④回到页面顶部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&lt;a href="#"&gt;回到顶部&lt;/a&gt;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开发时，不允许编写空的href属性，所以在不知道href写什么时候，使用#占位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none"/>
          <w:lang w:val="en-US" w:eastAsia="zh-CN"/>
        </w:rPr>
        <w:t>&lt;table&gt;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cellpadding="10px "   内容与边框之间的距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cellspacing="20px"    边框与边框之间的距离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tr:</w:t>
      </w:r>
      <w:r>
        <w:rPr>
          <w:rFonts w:hint="eastAsia" w:ascii="微软雅黑" w:hAnsi="微软雅黑" w:eastAsia="微软雅黑" w:cs="微软雅黑"/>
          <w:sz w:val="24"/>
          <w:szCs w:val="24"/>
        </w:rPr>
        <w:t>align="right"   设置这一行的文本水平对齐方式，left/center/right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</w:rPr>
        <w:t>valign="middle" 设置这一行的文本垂直对齐方式，top/middle/bottom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td:</w:t>
      </w:r>
      <w:r>
        <w:rPr>
          <w:rFonts w:hint="eastAsia" w:ascii="微软雅黑" w:hAnsi="微软雅黑" w:eastAsia="微软雅黑" w:cs="微软雅黑"/>
          <w:sz w:val="24"/>
          <w:szCs w:val="24"/>
        </w:rPr>
        <w:t>rowspan=""  行合并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</w:rPr>
        <w:t>colspan=""   列合并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4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4"/>
          <w:szCs w:val="3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4"/>
          <w:szCs w:val="3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"text-align: center;"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 xml:space="preserve"> 文本居中</w:t>
      </w:r>
    </w:p>
    <w:p>
      <w:pPr>
        <w:keepNext w:val="0"/>
        <w:keepLines w:val="0"/>
        <w:widowControl/>
        <w:suppressLineNumbers w:val="0"/>
        <w:shd w:val="clear" w:fill="1E1E1E"/>
        <w:spacing w:line="46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34"/>
          <w:szCs w:val="3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34"/>
          <w:szCs w:val="34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34"/>
          <w:szCs w:val="3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"border-collapse: collapse;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34"/>
          <w:szCs w:val="34"/>
          <w:shd w:val="clear" w:fill="1E1E1E"/>
          <w:lang w:val="en-US" w:eastAsia="zh-CN" w:bidi="ar"/>
        </w:rPr>
        <w:t xml:space="preserve"> 去除双边线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&lt;ol&gt;&lt;/ol&gt;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有序列表   order list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type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设置标识项的类型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1默认值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a/A  英文字母i/I  罗马数字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start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设置列表项开始的数字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&lt;ul&gt;&lt;/ul&gt;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无序列表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type="disc"   设置列表标识项类型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720" w:firstLineChars="3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</w:rPr>
        <w:t>disc    默认，实心小圆点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720" w:firstLineChars="3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</w:rPr>
        <w:t>circle   空心圆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720" w:firstLineChars="3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</w:rPr>
        <w:t>square 实心小方块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none   </w:t>
      </w:r>
      <w:r>
        <w:rPr>
          <w:rFonts w:hint="eastAsia" w:ascii="微软雅黑" w:hAnsi="微软雅黑" w:eastAsia="微软雅黑" w:cs="微软雅黑"/>
          <w:sz w:val="24"/>
          <w:szCs w:val="24"/>
        </w:rPr>
        <w:t>取消标识项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列表项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&lt;li&gt;&lt;/li&gt;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list  item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结构标记：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&lt;header&gt;&lt;/header&gt; 定义网页的头部，或者某个区域的头部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&lt;footer&gt;&lt;/footer&gt;  定义网页的底部，或者某个区域的底部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&lt;nav&gt;&lt;/nav&gt;定义导航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&lt;aside&gt;&lt;/aside&gt;定义侧边栏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&lt;section&gt;&lt;/section&gt;定义网页主体内容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&lt;article&gt;&lt;/article&gt;定义与文本相关的部分（评论，回帖）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&lt;input/&gt;</w:t>
      </w:r>
      <w:r>
        <w:rPr>
          <w:rFonts w:hint="eastAsia" w:ascii="微软雅黑" w:hAnsi="微软雅黑" w:eastAsia="微软雅黑" w:cs="微软雅黑"/>
          <w:sz w:val="24"/>
          <w:szCs w:val="24"/>
        </w:rPr>
        <w:t>单标签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属性type=""指定input的类型，默认值为text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文本框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disabled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无值属性，禁用，只能看不能改，不许提交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type="password"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密码框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属性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maxlength</w:t>
      </w:r>
      <w:r>
        <w:rPr>
          <w:rFonts w:hint="eastAsia" w:ascii="微软雅黑" w:hAnsi="微软雅黑" w:eastAsia="微软雅黑" w:cs="微软雅黑"/>
          <w:sz w:val="24"/>
          <w:szCs w:val="24"/>
        </w:rPr>
        <w:t>="n"  限制value的字符长度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720" w:firstLineChars="3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readonly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无值属性，只读，只能看不能改，但是可以提交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placeholder</w:t>
      </w:r>
      <w:r>
        <w:rPr>
          <w:rFonts w:hint="eastAsia" w:ascii="微软雅黑" w:hAnsi="微软雅黑" w:eastAsia="微软雅黑" w:cs="微软雅黑"/>
          <w:sz w:val="24"/>
          <w:szCs w:val="24"/>
        </w:rPr>
        <w:t>="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请输入您的密码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"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占位提示符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40" w:firstLineChars="10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type="button"  没有功能，主要用于调用js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onclick="show()"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40" w:firstLineChars="1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type="hidden"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隐藏域，处理需要提交，但是不给用户看到的数据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type="radio"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type="checkbox"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单选复选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checked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无值属性，默认选中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type="file"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24"/>
          <w:szCs w:val="24"/>
        </w:rPr>
        <w:t>文件选择框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属性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multiple  无值属性，可以多选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&lt;buttom&gt;&lt;/buttom&gt;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按钮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&lt;textarea&gt;&lt;/textarea&gt;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多行文本域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rows="3" cols="5"  设置行数，一行能敲字符数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&lt;option&gt;&lt;/option&gt;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40" w:firstLineChars="10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&lt;option&gt;&lt;/option&gt;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40" w:firstLineChars="100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.........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&lt;/select&gt;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下拉选择框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属性 size="7"  默认值为1，下拉选择框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&gt;1变成滚动选择框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multiple 多选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selected无值属性，默认选中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&lt;label for="要绑定的控件id"&gt;女&lt;/label&gt;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把文本和表单控件进行关联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CSS属性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*{样式声明}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*{margin:0;padding:0} 清除所有元素的内外边距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伪类选择器：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 xml:space="preserve">a:link{样式声明}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匹配a标签未被访问时的状态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 xml:space="preserve">a:visited{样式声明}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匹配a标签已被访问过的状态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a:active{样式声明}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匹配元素被激活的状态，左键点住不松手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a:hover{样式声明}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匹配元素鼠标悬停时的状态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 xml:space="preserve">input:focus{样式声明}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匹配元素获取焦点时的样式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1. :link   :visited  只对a标签生效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2. :active  :hover  对所有元素都有效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3.focus一般用于input和按钮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4.当:visited  :active  :hover作用到同一个标签上时，一定要按照规定的顺序编写，不然会发生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  <w:szCs w:val="24"/>
        </w:rPr>
        <w:t>爱恨原则  love&amp;hate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 xml:space="preserve">:link  :visited  :hover  :active 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选择器的权值：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权值代表重要程度，权值大的优先显示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!important   &gt;1000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内联样式    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id选择器    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类和伪类     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元素选择器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*通用选择器  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继承的样式     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尺寸和边框：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em和rem的区别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em  把当前元素父元素中的取值，看做一个基本单位，  1.5em就是父元素值的1.5倍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C0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rem 把html元素中值，看做一个基本单位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浏览器默认1rem=16px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*面试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max-width   设置元素最大宽度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min-width   设置元素最小宽度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max-height  设置元素最大高度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min-height  设置元素最小高度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特殊取值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max-width:100% 一般设置给图片，图片可以缩放，但是最大不能超过本身的100%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*面试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溢出处理：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 xml:space="preserve">overflow: </w:t>
      </w:r>
      <w:r>
        <w:rPr>
          <w:rFonts w:hint="eastAsia" w:ascii="微软雅黑" w:hAnsi="微软雅黑" w:eastAsia="微软雅黑" w:cs="微软雅黑"/>
          <w:sz w:val="24"/>
          <w:szCs w:val="24"/>
        </w:rPr>
        <w:t>visible;  默认缺省值，溢出部分显示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hidden；溢出部分不可见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scroll； 不管是否溢出，都添加滚动条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auto; 自动，溢出的时候，在溢出自动添加滚动条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  不溢出就没有滚动条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overflow-x:  设置x轴滚动条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overflow-y:  设置y轴滚动条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b/>
          <w:bCs/>
          <w:sz w:val="24"/>
          <w:szCs w:val="24"/>
        </w:rPr>
        <w:t>横向溢出</w:t>
      </w: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:</w:t>
      </w:r>
      <w:r>
        <w:rPr>
          <w:rFonts w:ascii="微软雅黑" w:hAnsi="微软雅黑" w:eastAsia="微软雅黑"/>
          <w:sz w:val="24"/>
          <w:szCs w:val="24"/>
        </w:rPr>
        <w:t>需要在父元素和内容之间添加一个容器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这个容器比父元素宽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,</w:t>
      </w:r>
      <w:r>
        <w:rPr>
          <w:rFonts w:ascii="微软雅黑" w:hAnsi="微软雅黑" w:eastAsia="微软雅黑"/>
          <w:sz w:val="24"/>
          <w:szCs w:val="24"/>
        </w:rPr>
        <w:t>给父元素设置溢出的auto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颜色取值：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#开头的6个16进制数字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   #ffffff   #000000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上面写法的简写 #aabbcc---&gt;#abc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10进制的写法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 xml:space="preserve"> rgb</w:t>
      </w:r>
      <w:r>
        <w:rPr>
          <w:rFonts w:ascii="微软雅黑" w:hAnsi="微软雅黑" w:eastAsia="微软雅黑"/>
          <w:color w:val="FF0000"/>
          <w:sz w:val="24"/>
          <w:szCs w:val="24"/>
        </w:rPr>
        <w:t>(r,g,b) 0~255     rgb(255,0,0)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rgba(r,g,b,alpha)  alpha透明度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：0~</w:t>
      </w:r>
      <w:r>
        <w:rPr>
          <w:rFonts w:ascii="微软雅黑" w:hAnsi="微软雅黑" w:eastAsia="微软雅黑"/>
          <w:color w:val="FF0000"/>
          <w:sz w:val="24"/>
          <w:szCs w:val="24"/>
        </w:rPr>
        <w:t>1  rgba(255,0,0,0.5)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transparent  纯透明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，</w:t>
      </w:r>
      <w:r>
        <w:rPr>
          <w:rFonts w:ascii="微软雅黑" w:hAnsi="微软雅黑" w:eastAsia="微软雅黑"/>
          <w:color w:val="FF0000"/>
          <w:sz w:val="24"/>
          <w:szCs w:val="24"/>
        </w:rPr>
        <w:t>等同于rgba(0,0,0,0)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边框：</w:t>
      </w: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border</w:t>
      </w:r>
      <w:r>
        <w:rPr>
          <w:rFonts w:ascii="微软雅黑" w:hAnsi="微软雅黑" w:eastAsia="微软雅黑"/>
          <w:color w:val="C00000"/>
          <w:sz w:val="24"/>
          <w:szCs w:val="24"/>
        </w:rPr>
        <w:t>:</w:t>
      </w:r>
      <w:r>
        <w:rPr>
          <w:rFonts w:ascii="微软雅黑" w:hAnsi="微软雅黑" w:eastAsia="微软雅黑"/>
          <w:color w:val="auto"/>
          <w:sz w:val="24"/>
          <w:szCs w:val="24"/>
        </w:rPr>
        <w:t>width  style   color;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</w:t>
      </w:r>
      <w:r>
        <w:rPr>
          <w:rFonts w:ascii="微软雅黑" w:hAnsi="微软雅黑" w:eastAsia="微软雅黑"/>
          <w:sz w:val="24"/>
          <w:szCs w:val="24"/>
        </w:rPr>
        <w:t>style   边框样式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</w:t>
      </w:r>
      <w:r>
        <w:rPr>
          <w:rFonts w:ascii="微软雅黑" w:hAnsi="微软雅黑" w:eastAsia="微软雅黑"/>
          <w:color w:val="FF0000"/>
          <w:sz w:val="24"/>
          <w:szCs w:val="24"/>
        </w:rPr>
        <w:t>solid   实线</w:t>
      </w:r>
      <w:bookmarkStart w:id="1" w:name="_GoBack"/>
      <w:bookmarkEnd w:id="1"/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dotted 点点虚线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dashed 短线虚线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double 双实线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圆角：</w:t>
      </w:r>
      <w:r>
        <w:rPr>
          <w:rFonts w:ascii="微软雅黑" w:hAnsi="微软雅黑" w:eastAsia="微软雅黑"/>
          <w:color w:val="C00000"/>
          <w:sz w:val="24"/>
          <w:szCs w:val="24"/>
        </w:rPr>
        <w:t>border-radius:</w:t>
      </w:r>
      <w:r>
        <w:rPr>
          <w:rFonts w:ascii="微软雅黑" w:hAnsi="微软雅黑" w:eastAsia="微软雅黑"/>
          <w:sz w:val="24"/>
          <w:szCs w:val="24"/>
        </w:rPr>
        <w:t>圆角的半径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.以px为单位的数字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.</w:t>
      </w:r>
      <w:r>
        <w:rPr>
          <w:rFonts w:hint="eastAsia" w:ascii="微软雅黑" w:hAnsi="微软雅黑" w:eastAsia="微软雅黑"/>
          <w:sz w:val="24"/>
          <w:szCs w:val="24"/>
        </w:rPr>
        <w:t>%</w:t>
      </w:r>
      <w:r>
        <w:rPr>
          <w:rFonts w:ascii="微软雅黑" w:hAnsi="微软雅黑" w:eastAsia="微软雅黑"/>
          <w:sz w:val="24"/>
          <w:szCs w:val="24"/>
        </w:rPr>
        <w:t xml:space="preserve">    50</w:t>
      </w:r>
      <w:r>
        <w:rPr>
          <w:rFonts w:hint="eastAsia" w:ascii="微软雅黑" w:hAnsi="微软雅黑" w:eastAsia="微软雅黑"/>
          <w:sz w:val="24"/>
          <w:szCs w:val="24"/>
        </w:rPr>
        <w:t>%</w:t>
      </w:r>
      <w:r>
        <w:rPr>
          <w:rFonts w:ascii="微软雅黑" w:hAnsi="微软雅黑" w:eastAsia="微软雅黑"/>
          <w:sz w:val="24"/>
          <w:szCs w:val="24"/>
        </w:rPr>
        <w:t>就是一个圆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border-top-right-radius: 50px;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border-top-left-radius: 50px;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border-bottom-right-radius: 50px;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</w:t>
      </w:r>
      <w:r>
        <w:rPr>
          <w:rFonts w:ascii="微软雅黑" w:hAnsi="微软雅黑" w:eastAsia="微软雅黑"/>
          <w:sz w:val="24"/>
          <w:szCs w:val="24"/>
        </w:rPr>
        <w:t>border-bottom-left-radius: 50px;</w:t>
      </w: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轮廓：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围绕在边框之外的一圈线条称为轮廓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input</w:t>
      </w:r>
      <w:r>
        <w:rPr>
          <w:rFonts w:hint="eastAsia" w:ascii="微软雅黑" w:hAnsi="微软雅黑" w:eastAsia="微软雅黑"/>
          <w:sz w:val="24"/>
          <w:szCs w:val="24"/>
        </w:rPr>
        <w:t>、</w:t>
      </w:r>
      <w:r>
        <w:rPr>
          <w:rFonts w:ascii="微软雅黑" w:hAnsi="微软雅黑" w:eastAsia="微软雅黑"/>
          <w:sz w:val="24"/>
          <w:szCs w:val="24"/>
        </w:rPr>
        <w:t>button有轮廓</w:t>
      </w:r>
    </w:p>
    <w:p>
      <w:pPr>
        <w:spacing w:line="0" w:lineRule="atLeast"/>
        <w:rPr>
          <w:rFonts w:ascii="微软雅黑" w:hAnsi="微软雅黑" w:eastAsia="微软雅黑"/>
          <w:color w:val="auto"/>
          <w:sz w:val="24"/>
          <w:szCs w:val="24"/>
        </w:rPr>
      </w:pPr>
      <w:r>
        <w:rPr>
          <w:rFonts w:ascii="微软雅黑" w:hAnsi="微软雅黑" w:eastAsia="微软雅黑"/>
          <w:color w:val="C00000"/>
          <w:sz w:val="24"/>
          <w:szCs w:val="24"/>
        </w:rPr>
        <w:t>outline:</w:t>
      </w:r>
      <w:r>
        <w:rPr>
          <w:rFonts w:ascii="微软雅黑" w:hAnsi="微软雅黑" w:eastAsia="微软雅黑"/>
          <w:color w:val="auto"/>
          <w:sz w:val="24"/>
          <w:szCs w:val="24"/>
        </w:rPr>
        <w:t>width style color;</w:t>
      </w:r>
    </w:p>
    <w:p>
      <w:pPr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清除轮廓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FF0000"/>
          <w:sz w:val="24"/>
          <w:szCs w:val="24"/>
        </w:rPr>
        <w:t>outline: 0;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auto"/>
          <w:sz w:val="24"/>
          <w:szCs w:val="24"/>
          <w:lang w:val="en-US" w:eastAsia="zh-CN"/>
        </w:rPr>
        <w:t>外边距：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 xml:space="preserve">margin:  </w:t>
      </w: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 xml:space="preserve">  px</w:t>
      </w:r>
      <w:r>
        <w:rPr>
          <w:rFonts w:hint="eastAsia" w:ascii="微软雅黑" w:hAnsi="微软雅黑" w:eastAsia="微软雅黑"/>
          <w:color w:val="auto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/>
          <w:sz w:val="24"/>
          <w:szCs w:val="24"/>
        </w:rPr>
        <w:t>%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4个方向都是父元素宽度的百分比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</w:t>
      </w:r>
      <w:r>
        <w:rPr>
          <w:rFonts w:ascii="微软雅黑" w:hAnsi="微软雅黑" w:eastAsia="微软雅黑"/>
          <w:sz w:val="24"/>
          <w:szCs w:val="24"/>
        </w:rPr>
        <w:t>auto  对上下外边距无效</w:t>
      </w:r>
    </w:p>
    <w:p>
      <w:pP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        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                                     </w:t>
      </w:r>
      <w:r>
        <w:rPr>
          <w:rFonts w:ascii="微软雅黑" w:hAnsi="微软雅黑" w:eastAsia="微软雅黑"/>
          <w:sz w:val="24"/>
          <w:szCs w:val="24"/>
        </w:rPr>
        <w:t>让块级元素本身水平居中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 xml:space="preserve">   </w:t>
      </w:r>
    </w:p>
    <w:p>
      <w:pPr>
        <w:spacing w:line="0" w:lineRule="atLeas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sz w:val="24"/>
          <w:szCs w:val="24"/>
          <w:lang w:val="en-US" w:eastAsia="zh-CN"/>
        </w:rPr>
        <w:t>内边距：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 xml:space="preserve">padding：   </w:t>
      </w:r>
      <w:r>
        <w:rPr>
          <w:rFonts w:ascii="微软雅黑" w:hAnsi="微软雅黑" w:eastAsia="微软雅黑"/>
          <w:sz w:val="24"/>
          <w:szCs w:val="24"/>
        </w:rPr>
        <w:t>px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24"/>
          <w:szCs w:val="24"/>
        </w:rPr>
        <w:t>%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4个方向都根据父元素宽度的百分比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</w:t>
      </w:r>
      <w:r>
        <w:rPr>
          <w:rFonts w:ascii="微软雅黑" w:hAnsi="微软雅黑" w:eastAsia="微软雅黑"/>
          <w:sz w:val="24"/>
          <w:szCs w:val="24"/>
        </w:rPr>
        <w:t>auto无效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自带外边距的元素：</w:t>
      </w: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body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 8px</w:t>
      </w: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ul   上下外边距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1</w:t>
      </w:r>
      <w:r>
        <w:rPr>
          <w:rFonts w:ascii="微软雅黑" w:hAnsi="微软雅黑" w:eastAsia="微软雅黑"/>
          <w:color w:val="FF0000"/>
          <w:sz w:val="24"/>
          <w:szCs w:val="24"/>
        </w:rPr>
        <w:t>6px  左内边距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4</w:t>
      </w:r>
      <w:r>
        <w:rPr>
          <w:rFonts w:ascii="微软雅黑" w:hAnsi="微软雅黑" w:eastAsia="微软雅黑"/>
          <w:color w:val="FF0000"/>
          <w:sz w:val="24"/>
          <w:szCs w:val="24"/>
        </w:rPr>
        <w:t>0px</w:t>
      </w: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auto"/>
          <w:sz w:val="24"/>
          <w:szCs w:val="24"/>
          <w:lang w:val="en-US" w:eastAsia="zh-CN"/>
        </w:rPr>
        <w:t>外边距溢出</w:t>
      </w:r>
      <w:r>
        <w:rPr>
          <w:rFonts w:hint="eastAsia" w:ascii="微软雅黑" w:hAnsi="微软雅黑" w:eastAsia="微软雅黑"/>
          <w:b/>
          <w:bCs/>
          <w:color w:val="auto"/>
          <w:sz w:val="32"/>
          <w:szCs w:val="32"/>
          <w:lang w:val="en-US" w:eastAsia="zh-CN"/>
        </w:rPr>
        <w:t>：</w:t>
      </w:r>
      <w:r>
        <w:rPr>
          <w:rFonts w:ascii="微软雅黑" w:hAnsi="微软雅黑" w:eastAsia="微软雅黑"/>
          <w:color w:val="FF0000"/>
          <w:sz w:val="24"/>
          <w:szCs w:val="24"/>
        </w:rPr>
        <w:t>利用table标签的特殊性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，</w:t>
      </w:r>
      <w:r>
        <w:rPr>
          <w:rFonts w:ascii="微软雅黑" w:hAnsi="微软雅黑" w:eastAsia="微软雅黑"/>
          <w:color w:val="FF0000"/>
          <w:sz w:val="24"/>
          <w:szCs w:val="24"/>
        </w:rPr>
        <w:t>把子元素和父元素分开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。</w:t>
      </w:r>
    </w:p>
    <w:p>
      <w:pPr>
        <w:spacing w:line="0" w:lineRule="atLeast"/>
        <w:rPr>
          <w:rFonts w:hint="default" w:ascii="微软雅黑" w:hAnsi="微软雅黑" w:eastAsia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   给父元素第一个儿子的位置处添加空的table元素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改变盒子模型计算公式：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box-sizing:content-box  设置的width就是内容区域的宽度</w:t>
      </w:r>
    </w:p>
    <w:p>
      <w:pPr>
        <w:spacing w:line="0" w:lineRule="atLeast"/>
        <w:ind w:firstLine="2880" w:firstLineChars="1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左外</w:t>
      </w:r>
      <w:r>
        <w:rPr>
          <w:rFonts w:hint="eastAsia" w:ascii="微软雅黑" w:hAnsi="微软雅黑" w:eastAsia="微软雅黑"/>
          <w:sz w:val="24"/>
          <w:szCs w:val="24"/>
        </w:rPr>
        <w:t>+左边框+左内+width</w:t>
      </w:r>
      <w:r>
        <w:rPr>
          <w:rFonts w:ascii="微软雅黑" w:hAnsi="微软雅黑" w:eastAsia="微软雅黑"/>
          <w:sz w:val="24"/>
          <w:szCs w:val="24"/>
        </w:rPr>
        <w:t>+右内</w:t>
      </w:r>
      <w:r>
        <w:rPr>
          <w:rFonts w:hint="eastAsia" w:ascii="微软雅黑" w:hAnsi="微软雅黑" w:eastAsia="微软雅黑"/>
          <w:sz w:val="24"/>
          <w:szCs w:val="24"/>
        </w:rPr>
        <w:t>+右边框+右外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ascii="微软雅黑" w:hAnsi="微软雅黑" w:eastAsia="微软雅黑"/>
          <w:color w:val="FF0000"/>
          <w:sz w:val="24"/>
          <w:szCs w:val="24"/>
        </w:rPr>
        <w:t>border-box 设置的width包含border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，</w:t>
      </w:r>
      <w:r>
        <w:rPr>
          <w:rFonts w:ascii="微软雅黑" w:hAnsi="微软雅黑" w:eastAsia="微软雅黑"/>
          <w:color w:val="FF0000"/>
          <w:sz w:val="24"/>
          <w:szCs w:val="24"/>
        </w:rPr>
        <w:t>padding内容区域宽度</w:t>
      </w:r>
    </w:p>
    <w:p>
      <w:pPr>
        <w:spacing w:line="0" w:lineRule="atLeast"/>
        <w:ind w:firstLine="2880" w:firstLineChars="12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左外</w:t>
      </w:r>
      <w:r>
        <w:rPr>
          <w:rFonts w:hint="eastAsia" w:ascii="微软雅黑" w:hAnsi="微软雅黑" w:eastAsia="微软雅黑"/>
          <w:sz w:val="24"/>
          <w:szCs w:val="24"/>
        </w:rPr>
        <w:t>+width</w:t>
      </w:r>
      <w:r>
        <w:rPr>
          <w:rFonts w:ascii="微软雅黑" w:hAnsi="微软雅黑" w:eastAsia="微软雅黑"/>
          <w:sz w:val="24"/>
          <w:szCs w:val="24"/>
        </w:rPr>
        <w:t>+右外</w:t>
      </w:r>
    </w:p>
    <w:p>
      <w:pPr>
        <w:spacing w:line="0" w:lineRule="atLeast"/>
        <w:ind w:firstLine="1200" w:firstLineChars="5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特点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只要不改变margin的值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width的值不变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          border,padding内容区域宽度的设置值在不超过范围的情况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自动协调</w:t>
      </w:r>
    </w:p>
    <w:p>
      <w:pPr>
        <w:spacing w:line="0" w:lineRule="atLeast"/>
        <w:ind w:firstLine="1200" w:firstLineChars="50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结果</w:t>
      </w:r>
      <w:r>
        <w:rPr>
          <w:rFonts w:hint="eastAsia"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sz w:val="24"/>
          <w:szCs w:val="24"/>
        </w:rPr>
        <w:t>border,padding可以改变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并不会影响元素实际占地大小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border</w:t>
      </w: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>box的使用场合</w:t>
      </w:r>
      <w:r>
        <w:rPr>
          <w:rFonts w:hint="eastAsia" w:ascii="微软雅黑" w:hAnsi="微软雅黑" w:eastAsia="微软雅黑"/>
          <w:sz w:val="24"/>
          <w:szCs w:val="24"/>
        </w:rPr>
        <w:t>：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一般width在设置为百分比的时候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都会使用border-box来计算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背景图片：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background-repeat: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repeat; 默认值，平铺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 xml:space="preserve"> no-repeat 不平铺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repeat-x   x轴平铺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  repeat-y   y轴平铺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图片定位：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background-position: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px   % 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关键字 x:left/center/right   y:top/center/bottom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背景图片大小：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background-size: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px  %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cover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图片等比缩放，把容器完全充满。图片可能显示不全！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contain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图片等比缩放，在容器显示完整图片。容器可能会出现空白区域！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简写方式：</w:t>
      </w:r>
      <w:r>
        <w:rPr>
          <w:rFonts w:hint="eastAsia" w:ascii="微软雅黑" w:hAnsi="微软雅黑" w:eastAsia="微软雅黑" w:cs="微软雅黑"/>
          <w:sz w:val="24"/>
          <w:szCs w:val="24"/>
        </w:rPr>
        <w:t>background:color  img  repeat  option;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最简方式：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background:color;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</w:rPr>
        <w:t>background:img;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线性渐变：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background-image:linear-gradient(方向,色标1,色标2,.........);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渐变在低版本浏览器上的兼容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1.添加前缀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-webkit-  chrome/safari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-o-       opera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-moz-    firefox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-ms-     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2.如果使用兼容性的写法，线性渐变的方向必须写起点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 to right---&gt;left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 to top----&gt;bottom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 to bottom---&gt;top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 to left---&gt;right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OLE_LINK7"/>
      <w:r>
        <w:rPr>
          <w:rFonts w:hint="eastAsia" w:ascii="微软雅黑" w:hAnsi="微软雅黑" w:eastAsia="微软雅黑" w:cs="微软雅黑"/>
          <w:sz w:val="24"/>
          <w:szCs w:val="24"/>
        </w:rPr>
        <w:t>background-image: -webkit-linear-gradient(left,#000,#fff);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background-image: -o-linear-gradient(left,#000,#fff);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background-image: -moz-linear-gradient(left,#000,#fff);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background-image: -ms-linear-gradient(left,#000,#fff);</w:t>
      </w:r>
      <w:bookmarkEnd w:id="0"/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字体属性:</w:t>
      </w:r>
    </w:p>
    <w:p>
      <w:pPr>
        <w:spacing w:line="0" w:lineRule="atLeas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  <w:lang w:val="en-US" w:eastAsia="zh-CN"/>
        </w:rPr>
        <w:t>size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/大小   </w:t>
      </w:r>
      <w:r>
        <w:rPr>
          <w:rFonts w:ascii="微软雅黑" w:hAnsi="微软雅黑" w:eastAsia="微软雅黑"/>
          <w:color w:val="C00000"/>
          <w:sz w:val="24"/>
          <w:szCs w:val="24"/>
        </w:rPr>
        <w:t>family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/类型   </w:t>
      </w:r>
      <w:r>
        <w:rPr>
          <w:rFonts w:ascii="微软雅黑" w:hAnsi="微软雅黑" w:eastAsia="微软雅黑"/>
          <w:color w:val="C00000"/>
          <w:sz w:val="24"/>
          <w:szCs w:val="24"/>
        </w:rPr>
        <w:t>weight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/加粗  </w:t>
      </w:r>
      <w:r>
        <w:rPr>
          <w:rFonts w:hint="eastAsia" w:ascii="微软雅黑" w:hAnsi="微软雅黑" w:eastAsia="微软雅黑"/>
          <w:color w:val="C00000"/>
          <w:sz w:val="24"/>
          <w:szCs w:val="24"/>
          <w:lang w:val="en-US" w:eastAsia="zh-CN"/>
        </w:rPr>
        <w:t>style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/样式 斜体  </w:t>
      </w:r>
      <w:r>
        <w:rPr>
          <w:rFonts w:hint="eastAsia" w:ascii="微软雅黑" w:hAnsi="微软雅黑" w:eastAsia="微软雅黑"/>
          <w:color w:val="C00000"/>
          <w:sz w:val="24"/>
          <w:szCs w:val="24"/>
          <w:lang w:val="en-US" w:eastAsia="zh-CN"/>
        </w:rPr>
        <w:t xml:space="preserve"> </w:t>
      </w:r>
      <w:r>
        <w:rPr>
          <w:rFonts w:ascii="微软雅黑" w:hAnsi="微软雅黑" w:eastAsia="微软雅黑"/>
          <w:color w:val="C00000"/>
          <w:sz w:val="24"/>
          <w:szCs w:val="24"/>
        </w:rPr>
        <w:t>variant: small-caps;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/小型大写字母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字体加粗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font-weight: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取值</w:t>
      </w:r>
      <w:r>
        <w:rPr>
          <w:rFonts w:hint="eastAsia" w:ascii="微软雅黑" w:hAnsi="微软雅黑" w:eastAsia="微软雅黑"/>
          <w:sz w:val="24"/>
          <w:szCs w:val="24"/>
        </w:rPr>
        <w:t xml:space="preserve">：1.关键字 </w:t>
      </w:r>
      <w:r>
        <w:rPr>
          <w:rFonts w:ascii="微软雅黑" w:hAnsi="微软雅黑" w:eastAsia="微软雅黑"/>
          <w:sz w:val="24"/>
          <w:szCs w:val="24"/>
        </w:rPr>
        <w:t xml:space="preserve"> lighter  </w:t>
      </w:r>
      <w:r>
        <w:rPr>
          <w:rFonts w:ascii="微软雅黑" w:hAnsi="微软雅黑" w:eastAsia="微软雅黑"/>
          <w:color w:val="FF0000"/>
          <w:sz w:val="24"/>
          <w:szCs w:val="24"/>
        </w:rPr>
        <w:t>normal  bold</w:t>
      </w:r>
      <w:r>
        <w:rPr>
          <w:rFonts w:ascii="微软雅黑" w:hAnsi="微软雅黑" w:eastAsia="微软雅黑"/>
          <w:sz w:val="24"/>
          <w:szCs w:val="24"/>
        </w:rPr>
        <w:t xml:space="preserve">  bolder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2.100整数无单位的数字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lighter----300 最大值</w:t>
      </w:r>
      <w:r>
        <w:rPr>
          <w:rFonts w:hint="eastAsia"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000</w:t>
      </w: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</w:t>
      </w:r>
      <w:r>
        <w:rPr>
          <w:rFonts w:ascii="微软雅黑" w:hAnsi="微软雅黑" w:eastAsia="微软雅黑"/>
          <w:color w:val="FF0000"/>
          <w:sz w:val="24"/>
          <w:szCs w:val="24"/>
        </w:rPr>
        <w:t>normal---400</w:t>
      </w: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</w:t>
      </w:r>
      <w:r>
        <w:rPr>
          <w:rFonts w:ascii="微软雅黑" w:hAnsi="微软雅黑" w:eastAsia="微软雅黑"/>
          <w:color w:val="FF0000"/>
          <w:sz w:val="24"/>
          <w:szCs w:val="24"/>
        </w:rPr>
        <w:t xml:space="preserve"> bold-----600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bolder---700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简写方式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font:style  variant  weight  size  family;  不能打乱顺序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但是可以不写</w:t>
      </w:r>
    </w:p>
    <w:p>
      <w:pPr>
        <w:spacing w:line="0" w:lineRule="atLeas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sz w:val="24"/>
          <w:szCs w:val="24"/>
        </w:rPr>
        <w:t>最简方式</w:t>
      </w:r>
      <w:r>
        <w:rPr>
          <w:rFonts w:hint="eastAsia" w:ascii="微软雅黑" w:hAnsi="微软雅黑" w:eastAsia="微软雅黑"/>
          <w:sz w:val="24"/>
          <w:szCs w:val="24"/>
        </w:rPr>
        <w:t xml:space="preserve">： </w:t>
      </w:r>
      <w:r>
        <w:rPr>
          <w:rFonts w:ascii="微软雅黑" w:hAnsi="微软雅黑" w:eastAsia="微软雅黑"/>
          <w:color w:val="FF0000"/>
          <w:sz w:val="24"/>
          <w:szCs w:val="24"/>
        </w:rPr>
        <w:t>font:size family;</w:t>
      </w:r>
      <w:r>
        <w:rPr>
          <w:rFonts w:ascii="微软雅黑" w:hAnsi="微软雅黑" w:eastAsia="微软雅黑"/>
          <w:sz w:val="24"/>
          <w:szCs w:val="24"/>
        </w:rPr>
        <w:t xml:space="preserve"> 两个属性缺一不可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文本属性：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text-align: </w:t>
      </w:r>
      <w:r>
        <w:rPr>
          <w:rFonts w:ascii="微软雅黑" w:hAnsi="微软雅黑" w:eastAsia="微软雅黑"/>
          <w:sz w:val="24"/>
          <w:szCs w:val="24"/>
        </w:rPr>
        <w:t>left/center/right/justify; 左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中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右</w:t>
      </w:r>
      <w:r>
        <w:rPr>
          <w:rFonts w:hint="eastAsia" w:ascii="微软雅黑" w:hAnsi="微软雅黑" w:eastAsia="微软雅黑"/>
          <w:sz w:val="24"/>
          <w:szCs w:val="24"/>
        </w:rPr>
        <w:t>，两端对齐</w:t>
      </w: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总结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：</w:t>
      </w: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1</w:t>
      </w:r>
      <w:r>
        <w:rPr>
          <w:rFonts w:ascii="微软雅黑" w:hAnsi="微软雅黑" w:eastAsia="微软雅黑"/>
          <w:color w:val="FF0000"/>
          <w:sz w:val="24"/>
          <w:szCs w:val="24"/>
        </w:rPr>
        <w:t>.文本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，</w:t>
      </w:r>
      <w:r>
        <w:rPr>
          <w:rFonts w:ascii="微软雅黑" w:hAnsi="微软雅黑" w:eastAsia="微软雅黑"/>
          <w:color w:val="FF0000"/>
          <w:sz w:val="24"/>
          <w:szCs w:val="24"/>
        </w:rPr>
        <w:t>行内元素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，</w:t>
      </w:r>
      <w:r>
        <w:rPr>
          <w:rFonts w:ascii="微软雅黑" w:hAnsi="微软雅黑" w:eastAsia="微软雅黑"/>
          <w:color w:val="FF0000"/>
          <w:sz w:val="24"/>
          <w:szCs w:val="24"/>
        </w:rPr>
        <w:t>行内块如果想水平居中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，</w:t>
      </w:r>
      <w:r>
        <w:rPr>
          <w:rFonts w:ascii="微软雅黑" w:hAnsi="微软雅黑" w:eastAsia="微软雅黑"/>
          <w:color w:val="FF0000"/>
          <w:sz w:val="24"/>
          <w:szCs w:val="24"/>
        </w:rPr>
        <w:t>只能在父元素上设置text-align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：</w:t>
      </w:r>
      <w:r>
        <w:rPr>
          <w:rFonts w:ascii="微软雅黑" w:hAnsi="微软雅黑" w:eastAsia="微软雅黑"/>
          <w:color w:val="FF0000"/>
          <w:sz w:val="24"/>
          <w:szCs w:val="24"/>
        </w:rPr>
        <w:t>center</w:t>
      </w: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  <w:t>2.块级元素想水平居中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，</w:t>
      </w:r>
      <w:r>
        <w:rPr>
          <w:rFonts w:ascii="微软雅黑" w:hAnsi="微软雅黑" w:eastAsia="微软雅黑"/>
          <w:color w:val="FF0000"/>
          <w:sz w:val="24"/>
          <w:szCs w:val="24"/>
        </w:rPr>
        <w:t>给自己设置margin:0 auto;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行高：</w:t>
      </w:r>
      <w:r>
        <w:rPr>
          <w:rFonts w:hint="eastAsia" w:ascii="微软雅黑" w:hAnsi="微软雅黑" w:eastAsia="微软雅黑"/>
          <w:color w:val="C00000"/>
          <w:sz w:val="24"/>
          <w:szCs w:val="24"/>
        </w:rPr>
        <w:t>line-height</w:t>
      </w:r>
      <w:r>
        <w:rPr>
          <w:rFonts w:ascii="微软雅黑" w:hAnsi="微软雅黑" w:eastAsia="微软雅黑"/>
          <w:color w:val="C00000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1.以px为单位的数字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通常会把这个值设置为容器高度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                            </w:t>
      </w:r>
      <w:r>
        <w:rPr>
          <w:rFonts w:ascii="微软雅黑" w:hAnsi="微软雅黑" w:eastAsia="微软雅黑"/>
          <w:color w:val="FF0000"/>
          <w:sz w:val="24"/>
          <w:szCs w:val="24"/>
        </w:rPr>
        <w:t>让这行文本在容器内部垂直居中</w:t>
      </w:r>
    </w:p>
    <w:p>
      <w:p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       2.无单位的数字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就是字号的倍数</w:t>
      </w:r>
    </w:p>
    <w:p>
      <w:pPr>
        <w:rPr>
          <w:rFonts w:hint="default" w:ascii="微软雅黑" w:hAnsi="微软雅黑" w:eastAsia="微软雅黑"/>
          <w:sz w:val="24"/>
          <w:szCs w:val="24"/>
          <w:lang w:val="en-US" w:eastAsia="zh-CN"/>
        </w:rPr>
      </w:pPr>
    </w:p>
    <w:p>
      <w:pPr>
        <w:spacing w:line="0" w:lineRule="atLeas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4"/>
          <w:szCs w:val="24"/>
          <w:lang w:val="en-US" w:eastAsia="zh-CN"/>
        </w:rPr>
        <w:t>文本线条修饰：</w:t>
      </w:r>
      <w:r>
        <w:rPr>
          <w:rFonts w:ascii="微软雅黑" w:hAnsi="微软雅黑" w:eastAsia="微软雅黑"/>
          <w:color w:val="auto"/>
          <w:sz w:val="24"/>
          <w:szCs w:val="24"/>
        </w:rPr>
        <w:t>text-decoration: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FF0000"/>
          <w:sz w:val="24"/>
          <w:szCs w:val="24"/>
        </w:rPr>
        <w:t>none</w:t>
      </w:r>
      <w:r>
        <w:rPr>
          <w:rFonts w:ascii="微软雅黑" w:hAnsi="微软雅黑" w:eastAsia="微软雅黑"/>
          <w:sz w:val="24"/>
          <w:szCs w:val="24"/>
        </w:rPr>
        <w:t>;  去除所有线条修饰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>a标签去除下划线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         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   </w:t>
      </w:r>
      <w:r>
        <w:rPr>
          <w:rFonts w:ascii="微软雅黑" w:hAnsi="微软雅黑" w:eastAsia="微软雅黑"/>
          <w:sz w:val="24"/>
          <w:szCs w:val="24"/>
        </w:rPr>
        <w:t>underline    下划线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   </w:t>
      </w:r>
      <w:r>
        <w:rPr>
          <w:rFonts w:ascii="微软雅黑" w:hAnsi="微软雅黑" w:eastAsia="微软雅黑"/>
          <w:sz w:val="24"/>
          <w:szCs w:val="24"/>
        </w:rPr>
        <w:t xml:space="preserve"> overline      上划线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   </w:t>
      </w:r>
      <w:r>
        <w:rPr>
          <w:rFonts w:ascii="微软雅黑" w:hAnsi="微软雅黑" w:eastAsia="微软雅黑"/>
          <w:sz w:val="24"/>
          <w:szCs w:val="24"/>
        </w:rPr>
        <w:t xml:space="preserve"> line-through  删除线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首行缩进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：</w:t>
      </w:r>
      <w:r>
        <w:rPr>
          <w:rFonts w:ascii="微软雅黑" w:hAnsi="微软雅黑" w:eastAsia="微软雅黑"/>
          <w:color w:val="auto"/>
          <w:sz w:val="24"/>
          <w:szCs w:val="24"/>
        </w:rPr>
        <w:t>text-indent:</w:t>
      </w:r>
      <w:r>
        <w:rPr>
          <w:rFonts w:ascii="微软雅黑" w:hAnsi="微软雅黑" w:eastAsia="微软雅黑"/>
          <w:sz w:val="24"/>
          <w:szCs w:val="24"/>
        </w:rPr>
        <w:t xml:space="preserve"> px为单位的数字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 w:val="0"/>
          <w:bCs w:val="0"/>
          <w:sz w:val="24"/>
          <w:szCs w:val="24"/>
          <w:lang w:val="en-US" w:eastAsia="zh-CN"/>
        </w:rPr>
        <w:t>阴影：</w:t>
      </w:r>
      <w:r>
        <w:rPr>
          <w:rFonts w:ascii="微软雅黑" w:hAnsi="微软雅黑" w:eastAsia="微软雅黑"/>
          <w:color w:val="auto"/>
          <w:sz w:val="24"/>
          <w:szCs w:val="24"/>
        </w:rPr>
        <w:t>box-shadow:</w:t>
      </w:r>
      <w:r>
        <w:rPr>
          <w:rFonts w:ascii="微软雅黑" w:hAnsi="微软雅黑" w:eastAsia="微软雅黑"/>
          <w:sz w:val="24"/>
          <w:szCs w:val="24"/>
        </w:rPr>
        <w:t>h-shadow  v-shadow  blur  spread  color;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         </w:t>
      </w:r>
      <w:r>
        <w:rPr>
          <w:rFonts w:ascii="微软雅黑" w:hAnsi="微软雅黑" w:eastAsia="微软雅黑"/>
          <w:sz w:val="24"/>
          <w:szCs w:val="24"/>
        </w:rPr>
        <w:t>h-shadow  水平偏移距离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         </w:t>
      </w:r>
      <w:r>
        <w:rPr>
          <w:rFonts w:ascii="微软雅黑" w:hAnsi="微软雅黑" w:eastAsia="微软雅黑"/>
          <w:sz w:val="24"/>
          <w:szCs w:val="24"/>
        </w:rPr>
        <w:t>v-shadow  垂直偏移距离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         </w:t>
      </w:r>
      <w:r>
        <w:rPr>
          <w:rFonts w:ascii="微软雅黑" w:hAnsi="微软雅黑" w:eastAsia="微软雅黑"/>
          <w:sz w:val="24"/>
          <w:szCs w:val="24"/>
        </w:rPr>
        <w:t>blur        扩散程度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         </w:t>
      </w:r>
      <w:r>
        <w:rPr>
          <w:rFonts w:ascii="微软雅黑" w:hAnsi="微软雅黑" w:eastAsia="微软雅黑"/>
          <w:sz w:val="24"/>
          <w:szCs w:val="24"/>
        </w:rPr>
        <w:t>spread     阴影大小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         </w:t>
      </w:r>
      <w:r>
        <w:rPr>
          <w:rFonts w:ascii="微软雅黑" w:hAnsi="微软雅黑" w:eastAsia="微软雅黑"/>
          <w:sz w:val="24"/>
          <w:szCs w:val="24"/>
        </w:rPr>
        <w:t>color      阴影颜色</w:t>
      </w:r>
    </w:p>
    <w:p>
      <w:pPr>
        <w:spacing w:line="0" w:lineRule="atLeast"/>
        <w:rPr>
          <w:rFonts w:ascii="微软雅黑" w:hAnsi="微软雅黑" w:eastAsia="微软雅黑"/>
          <w:color w:val="C0000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最简方式</w:t>
      </w: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C00000"/>
          <w:sz w:val="24"/>
          <w:szCs w:val="24"/>
        </w:rPr>
        <w:t>box-shadow:h-shadow  v-shadow</w:t>
      </w:r>
      <w:r>
        <w:rPr>
          <w:rFonts w:hint="eastAsia" w:ascii="微软雅黑" w:hAnsi="微软雅黑" w:eastAsia="微软雅黑"/>
          <w:color w:val="C00000"/>
          <w:sz w:val="24"/>
          <w:szCs w:val="24"/>
        </w:rPr>
        <w:t>；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内部阴影</w:t>
      </w:r>
    </w:p>
    <w:p>
      <w:pPr>
        <w:spacing w:line="0" w:lineRule="atLeast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auto"/>
          <w:sz w:val="24"/>
          <w:szCs w:val="24"/>
        </w:rPr>
        <w:t>box-shadow:</w:t>
      </w:r>
      <w:r>
        <w:rPr>
          <w:rFonts w:ascii="微软雅黑" w:hAnsi="微软雅黑" w:eastAsia="微软雅黑"/>
          <w:sz w:val="24"/>
          <w:szCs w:val="24"/>
        </w:rPr>
        <w:t xml:space="preserve">h-shadow  v-shadow  blur  spread  color   </w:t>
      </w:r>
      <w:r>
        <w:rPr>
          <w:rFonts w:ascii="微软雅黑" w:hAnsi="微软雅黑" w:eastAsia="微软雅黑"/>
          <w:color w:val="C00000"/>
          <w:sz w:val="24"/>
          <w:szCs w:val="24"/>
        </w:rPr>
        <w:t>inset</w:t>
      </w:r>
      <w:r>
        <w:rPr>
          <w:rFonts w:ascii="微软雅黑" w:hAnsi="微软雅黑" w:eastAsia="微软雅黑"/>
          <w:sz w:val="24"/>
          <w:szCs w:val="24"/>
        </w:rPr>
        <w:t>;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表格：</w:t>
      </w:r>
    </w:p>
    <w:p>
      <w:pPr>
        <w:spacing w:line="0" w:lineRule="atLeast"/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td/th的样式属性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外边距无效</w:t>
      </w: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 xml:space="preserve">  </w:t>
      </w:r>
    </w:p>
    <w:p>
      <w:pPr>
        <w:spacing w:line="0" w:lineRule="atLeast"/>
        <w:rPr>
          <w:rFonts w:hint="default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vertical-align: top/middle/bottom;</w:t>
      </w:r>
      <w:r>
        <w:rPr>
          <w:rFonts w:ascii="微软雅黑" w:hAnsi="微软雅黑" w:eastAsia="微软雅黑"/>
          <w:sz w:val="24"/>
          <w:szCs w:val="24"/>
        </w:rPr>
        <w:t xml:space="preserve"> 设置table中文本的垂直对齐方式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边框合并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：</w:t>
      </w:r>
      <w:r>
        <w:rPr>
          <w:rFonts w:ascii="微软雅黑" w:hAnsi="微软雅黑" w:eastAsia="微软雅黑"/>
          <w:sz w:val="24"/>
          <w:szCs w:val="24"/>
        </w:rPr>
        <w:t>border-collapse: separate; 默认值</w:t>
      </w:r>
      <w:r>
        <w:rPr>
          <w:rFonts w:hint="eastAsia" w:ascii="微软雅黑" w:hAnsi="微软雅黑" w:eastAsia="微软雅黑"/>
          <w:sz w:val="24"/>
          <w:szCs w:val="24"/>
        </w:rPr>
        <w:t xml:space="preserve"> ，分离状态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          </w:t>
      </w:r>
      <w:r>
        <w:rPr>
          <w:rFonts w:ascii="微软雅黑" w:hAnsi="微软雅黑" w:eastAsia="微软雅黑"/>
          <w:sz w:val="24"/>
          <w:szCs w:val="24"/>
        </w:rPr>
        <w:t>collapse  边框合并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标题位置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：</w:t>
      </w:r>
      <w:r>
        <w:rPr>
          <w:rFonts w:ascii="微软雅黑" w:hAnsi="微软雅黑" w:eastAsia="微软雅黑"/>
          <w:sz w:val="24"/>
          <w:szCs w:val="24"/>
        </w:rPr>
        <w:t>caption-side: top/bottom;</w:t>
      </w:r>
    </w:p>
    <w:p>
      <w:pPr>
        <w:spacing w:line="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设置表格的显示规则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：</w:t>
      </w:r>
      <w:r>
        <w:rPr>
          <w:rFonts w:ascii="微软雅黑" w:hAnsi="微软雅黑" w:eastAsia="微软雅黑"/>
          <w:sz w:val="24"/>
          <w:szCs w:val="24"/>
        </w:rPr>
        <w:t>table-layout: auto.默认值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自动表格布局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          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 xml:space="preserve"> fixed;固定表格布局</w:t>
      </w:r>
      <w:r>
        <w:rPr>
          <w:rFonts w:hint="eastAsia" w:ascii="微软雅黑" w:hAnsi="微软雅黑" w:eastAsia="微软雅黑"/>
          <w:sz w:val="24"/>
          <w:szCs w:val="24"/>
        </w:rPr>
        <w:t>。</w:t>
      </w:r>
      <w:r>
        <w:rPr>
          <w:rFonts w:ascii="微软雅黑" w:hAnsi="微软雅黑" w:eastAsia="微软雅黑"/>
          <w:sz w:val="24"/>
          <w:szCs w:val="24"/>
        </w:rPr>
        <w:t>列的尺寸以设置为准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不会再读取到</w:t>
      </w:r>
      <w:r>
        <w:rPr>
          <w:rFonts w:hint="eastAsia" w:ascii="微软雅黑" w:hAnsi="微软雅黑" w:eastAsia="微软雅黑"/>
          <w:sz w:val="24"/>
          <w:szCs w:val="24"/>
        </w:rPr>
        <w:t>内存</w:t>
      </w:r>
      <w:r>
        <w:rPr>
          <w:rFonts w:ascii="微软雅黑" w:hAnsi="微软雅黑" w:eastAsia="微软雅黑"/>
          <w:sz w:val="24"/>
          <w:szCs w:val="24"/>
        </w:rPr>
        <w:t>中</w:t>
      </w:r>
      <w:r>
        <w:rPr>
          <w:rFonts w:hint="eastAsia" w:ascii="微软雅黑" w:hAnsi="微软雅黑" w:eastAsia="微软雅黑"/>
          <w:sz w:val="24"/>
          <w:szCs w:val="24"/>
        </w:rPr>
        <w:t>，</w:t>
      </w:r>
      <w:r>
        <w:rPr>
          <w:rFonts w:ascii="微软雅黑" w:hAnsi="微软雅黑" w:eastAsia="微软雅黑"/>
          <w:sz w:val="24"/>
          <w:szCs w:val="24"/>
        </w:rPr>
        <w:t>直接渲染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0"/>
        <w:gridCol w:w="5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5200" w:type="dxa"/>
            <w:shd w:val="clear" w:color="auto" w:fill="DEEAF6" w:themeFill="accent1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表格的自动布局</w:t>
            </w:r>
          </w:p>
        </w:tc>
        <w:tc>
          <w:tcPr>
            <w:tcW w:w="5200" w:type="dxa"/>
            <w:shd w:val="clear" w:color="auto" w:fill="FBE4D5" w:themeFill="accent2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表格的固定布局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5200" w:type="dxa"/>
            <w:shd w:val="clear" w:color="auto" w:fill="DEEAF6" w:themeFill="accent1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单元格大小自动适应内容</w:t>
            </w:r>
          </w:p>
        </w:tc>
        <w:tc>
          <w:tcPr>
            <w:tcW w:w="5200" w:type="dxa"/>
            <w:shd w:val="clear" w:color="auto" w:fill="FBE4D5" w:themeFill="accent2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单元格大小就是设置尺寸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5200" w:type="dxa"/>
            <w:shd w:val="clear" w:color="auto" w:fill="DEEAF6" w:themeFill="accent1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表格复杂时，页面加载表格速度慢</w:t>
            </w:r>
          </w:p>
        </w:tc>
        <w:tc>
          <w:tcPr>
            <w:tcW w:w="5200" w:type="dxa"/>
            <w:shd w:val="clear" w:color="auto" w:fill="FBE4D5" w:themeFill="accent2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表格不再保存到内容中，而是直接从上往下，从左往右，按顺序渲染。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任何情况下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都能快速加载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5200" w:type="dxa"/>
            <w:shd w:val="clear" w:color="auto" w:fill="DEEAF6" w:themeFill="accent1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表格会以内容多少自动布局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比较灵活</w:t>
            </w:r>
          </w:p>
        </w:tc>
        <w:tc>
          <w:tcPr>
            <w:tcW w:w="5200" w:type="dxa"/>
            <w:shd w:val="clear" w:color="auto" w:fill="FBE4D5" w:themeFill="accent2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固定表格布局不够灵活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5200" w:type="dxa"/>
            <w:shd w:val="clear" w:color="auto" w:fill="DEEAF6" w:themeFill="accent1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适用于，不确定每列内容多少的表格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并且这个表格不能太复杂</w:t>
            </w:r>
          </w:p>
        </w:tc>
        <w:tc>
          <w:tcPr>
            <w:tcW w:w="5200" w:type="dxa"/>
            <w:shd w:val="clear" w:color="auto" w:fill="FBE4D5" w:themeFill="accent2" w:themeFillTint="33"/>
          </w:tcPr>
          <w:p>
            <w:pPr>
              <w:spacing w:line="0" w:lineRule="atLeas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适用于确定每列尺寸的表格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spacing w:line="0" w:lineRule="atLeast"/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设置元素的显示方式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display:block;  块级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inline;  行内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inline-block  行内块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table     table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none     脱离文档流的隐藏，除了none以外的值都是可以看到的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显示效果：</w:t>
      </w:r>
      <w:r>
        <w:rPr>
          <w:rFonts w:hint="eastAsia" w:ascii="微软雅黑" w:hAnsi="微软雅黑" w:eastAsia="微软雅黑" w:cs="微软雅黑"/>
          <w:sz w:val="24"/>
          <w:szCs w:val="24"/>
        </w:rPr>
        <w:t>visibility: visible; 元素可见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hidden 不可见，占位置且不可见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display:none和visibility:hidden的区别？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display:none；脱离文档流的隐藏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visibility:hidden; 不脱离文档流的隐藏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透明度：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opacity: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.5;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0~~1   0全透明，1不透明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rgba和opacity的区别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opacity:会让元素内部(包括后代元素)中，所有与颜色相关的部分都透明</w:t>
      </w:r>
    </w:p>
    <w:p>
      <w:pPr>
        <w:spacing w:line="0" w:lineRule="atLeas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rgba(r,g,b,alpha)只会在当前，让本颜色透明</w:t>
      </w:r>
    </w:p>
    <w:p>
      <w:pPr>
        <w:spacing w:line="0" w:lineRule="atLeas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列表样式：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类型：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list-style-type: disc;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circle;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square;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none;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把列表标识设置为自定义图片(需要小图片)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list-style-image: url(sinablog.png);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设置标识项的位置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4"/>
          <w:szCs w:val="24"/>
        </w:rPr>
        <w:t>list-style-position: inside; 在li中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outside  在ul的左内边距中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简写方式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list-style:type/img  position;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项目中使用最多的方式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list-style:none;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去除列表标识项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垂直对齐方式 vertical-align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表格中：</w:t>
      </w:r>
      <w:r>
        <w:rPr>
          <w:rFonts w:hint="eastAsia" w:ascii="微软雅黑" w:hAnsi="微软雅黑" w:eastAsia="微软雅黑" w:cs="微软雅黑"/>
          <w:sz w:val="24"/>
          <w:szCs w:val="24"/>
        </w:rPr>
        <w:t>vertical-align: top/middle/bottom;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szCs w:val="24"/>
        </w:rPr>
        <w:t>设置td中文本垂直对齐方式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input（行内块设置）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 xml:space="preserve">vertical-align: </w:t>
      </w:r>
      <w:r>
        <w:rPr>
          <w:rFonts w:hint="eastAsia" w:ascii="微软雅黑" w:hAnsi="微软雅黑" w:eastAsia="微软雅黑" w:cs="微软雅黑"/>
          <w:sz w:val="24"/>
          <w:szCs w:val="24"/>
        </w:rPr>
        <w:t>top/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middle(默认值)</w:t>
      </w:r>
      <w:r>
        <w:rPr>
          <w:rFonts w:hint="eastAsia" w:ascii="微软雅黑" w:hAnsi="微软雅黑" w:eastAsia="微软雅黑" w:cs="微软雅黑"/>
          <w:sz w:val="24"/>
          <w:szCs w:val="24"/>
        </w:rPr>
        <w:t>/bottom;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微软雅黑" w:hAnsi="微软雅黑" w:eastAsia="微软雅黑" w:cs="微软雅黑"/>
          <w:sz w:val="24"/>
          <w:szCs w:val="24"/>
        </w:rPr>
        <w:t>控制是当前input前后的文本，行内元素，行内块与这个input的垂直对齐方式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图片：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vertical-align: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baseline(默认值)</w:t>
      </w:r>
      <w:r>
        <w:rPr>
          <w:rFonts w:hint="eastAsia" w:ascii="微软雅黑" w:hAnsi="微软雅黑" w:eastAsia="微软雅黑" w:cs="微软雅黑"/>
          <w:sz w:val="24"/>
          <w:szCs w:val="24"/>
        </w:rPr>
        <w:t>/ top/middle/bottom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光标设置：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cursor: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default;  默认的箭头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 xml:space="preserve">  pointer  小手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wait     等待加载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help     帮助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text      文本输入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crosshair   十字</w:t>
      </w: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t>浮动定位：</w:t>
      </w:r>
      <w:r>
        <w:rPr>
          <w:rFonts w:ascii="微软雅黑" w:hAnsi="微软雅黑" w:eastAsia="微软雅黑"/>
          <w:color w:val="FF0000"/>
          <w:sz w:val="24"/>
          <w:szCs w:val="24"/>
        </w:rPr>
        <w:t>float:left/right/none;</w:t>
      </w:r>
    </w:p>
    <w:p>
      <w:pPr>
        <w:spacing w:line="0" w:lineRule="atLeas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 xml:space="preserve">          </w:t>
      </w:r>
      <w:r>
        <w:rPr>
          <w:rFonts w:hint="eastAsia" w:ascii="微软雅黑" w:hAnsi="微软雅黑" w:eastAsia="微软雅黑"/>
          <w:sz w:val="24"/>
          <w:szCs w:val="24"/>
        </w:rPr>
        <w:t>元素一旦浮动，会执行两件事情</w:t>
      </w:r>
    </w:p>
    <w:p>
      <w:pPr>
        <w:spacing w:line="0" w:lineRule="atLeas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</w:t>
      </w:r>
      <w:r>
        <w:rPr>
          <w:rFonts w:hint="eastAsia" w:ascii="微软雅黑" w:hAnsi="微软雅黑" w:eastAsia="微软雅黑"/>
          <w:sz w:val="24"/>
          <w:szCs w:val="24"/>
        </w:rPr>
        <w:t>1.脱离文档，不占页面空间，后续元素会上前补位</w:t>
      </w:r>
    </w:p>
    <w:p>
      <w:pPr>
        <w:spacing w:line="0" w:lineRule="atLeas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 xml:space="preserve">          </w:t>
      </w:r>
      <w:r>
        <w:rPr>
          <w:rFonts w:hint="eastAsia" w:ascii="微软雅黑" w:hAnsi="微软雅黑" w:eastAsia="微软雅黑"/>
          <w:sz w:val="24"/>
          <w:szCs w:val="24"/>
        </w:rPr>
        <w:t>2.在发生浮动的当前行，向左或者向右对齐</w:t>
      </w:r>
    </w:p>
    <w:p>
      <w:pPr>
        <w:spacing w:line="0" w:lineRule="atLeast"/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  <w:lang w:val="en-US" w:eastAsia="zh-CN"/>
        </w:rPr>
        <w:t xml:space="preserve">          正常设置发生浮动后，以浮动方向为准，</w:t>
      </w:r>
    </w:p>
    <w:p>
      <w:pPr>
        <w:spacing w:line="0" w:lineRule="atLeast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总结：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元素一旦脱离文档流会发生4件事，浮动只是脱离文档流的一种方式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1.不占页面空间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2.后续元素上前补位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3.脱离文档流的元素，都变成块级</w:t>
            </w:r>
          </w:p>
          <w:p>
            <w:pPr>
              <w:spacing w:line="0" w:lineRule="atLeast"/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FF0000"/>
                <w:sz w:val="24"/>
                <w:szCs w:val="24"/>
              </w:rPr>
              <w:t>4.脱离文档流的元素，没有设置宽度，宽度靠内容撑开</w:t>
            </w:r>
          </w:p>
        </w:tc>
      </w:tr>
    </w:tbl>
    <w:p>
      <w:pPr>
        <w:spacing w:line="0" w:lineRule="atLeast"/>
        <w:rPr>
          <w:rFonts w:hint="eastAsia"/>
        </w:rPr>
      </w:pPr>
    </w:p>
    <w:p>
      <w:pPr>
        <w:spacing w:line="0" w:lineRule="atLeas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清除浮动元素带来的影响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</w:p>
    <w:p>
      <w:pPr>
        <w:spacing w:line="0" w:lineRule="atLeas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浮动元素不占页面空间，后续元素上前补位</w:t>
      </w:r>
    </w:p>
    <w:p>
      <w:pPr>
        <w:spacing w:line="0" w:lineRule="atLeas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color w:val="C00000"/>
          <w:sz w:val="24"/>
          <w:szCs w:val="24"/>
        </w:rPr>
        <w:t>clear:both</w:t>
      </w:r>
      <w:r>
        <w:rPr>
          <w:rFonts w:hint="eastAsia" w:ascii="微软雅黑" w:hAnsi="微软雅黑" w:eastAsia="微软雅黑"/>
          <w:sz w:val="24"/>
          <w:szCs w:val="24"/>
        </w:rPr>
        <w:t xml:space="preserve">  清除所有浮动元素带来的影响</w:t>
      </w:r>
    </w:p>
    <w:p>
      <w:pPr>
        <w:spacing w:line="0" w:lineRule="atLeas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left   清除左浮动元素带来的影响</w:t>
      </w:r>
    </w:p>
    <w:p>
      <w:pPr>
        <w:spacing w:line="0" w:lineRule="atLeas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     right  清除右浮动元素带来的影响</w:t>
      </w:r>
    </w:p>
    <w:p>
      <w:pPr>
        <w:spacing w:line="0" w:lineRule="atLeast"/>
        <w:rPr>
          <w:rFonts w:hint="eastAsia"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高度坍塌：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添加一个空块级元素当做小儿子，给这个块级元素设置clear:both;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定位：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C00000"/>
          <w:sz w:val="24"/>
          <w:szCs w:val="24"/>
        </w:rPr>
        <w:t>position: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static  默认值，静态，默认文档流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position:relative;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相对定位 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</w:rPr>
        <w:t>经常作为绝对定位元素的，已定位祖先级元素。    子绝父相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position:absolute;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绝对定位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position:fixed; 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固定定位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堆叠顺序z-index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4"/>
          <w:szCs w:val="24"/>
        </w:rPr>
        <w:t>取值，无单位的数字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后写的元素堆叠顺序高z-index默认值大于0，小于1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496A"/>
    <w:rsid w:val="022E5996"/>
    <w:rsid w:val="02FC117B"/>
    <w:rsid w:val="049F652A"/>
    <w:rsid w:val="055F1225"/>
    <w:rsid w:val="05A16307"/>
    <w:rsid w:val="05DF57AB"/>
    <w:rsid w:val="06283492"/>
    <w:rsid w:val="063318C9"/>
    <w:rsid w:val="07F24D19"/>
    <w:rsid w:val="089E1992"/>
    <w:rsid w:val="0A796148"/>
    <w:rsid w:val="0B503724"/>
    <w:rsid w:val="0B7A35E5"/>
    <w:rsid w:val="0BF113C5"/>
    <w:rsid w:val="0F8F020E"/>
    <w:rsid w:val="10190A4B"/>
    <w:rsid w:val="11602CD3"/>
    <w:rsid w:val="15C75A82"/>
    <w:rsid w:val="16A60920"/>
    <w:rsid w:val="188D36E0"/>
    <w:rsid w:val="193B1420"/>
    <w:rsid w:val="19C623AE"/>
    <w:rsid w:val="1A012F3F"/>
    <w:rsid w:val="1A2347BE"/>
    <w:rsid w:val="1B8E20AD"/>
    <w:rsid w:val="1BC01930"/>
    <w:rsid w:val="1C3A1EAF"/>
    <w:rsid w:val="1CAD466C"/>
    <w:rsid w:val="1E7A1B80"/>
    <w:rsid w:val="1FA331EC"/>
    <w:rsid w:val="2085164A"/>
    <w:rsid w:val="24A5639D"/>
    <w:rsid w:val="24DF2893"/>
    <w:rsid w:val="26766F9C"/>
    <w:rsid w:val="26B774F4"/>
    <w:rsid w:val="26FC2FB0"/>
    <w:rsid w:val="27BD3307"/>
    <w:rsid w:val="2B870D12"/>
    <w:rsid w:val="2C9039F7"/>
    <w:rsid w:val="2ED900A0"/>
    <w:rsid w:val="2F162EDF"/>
    <w:rsid w:val="32B059B5"/>
    <w:rsid w:val="33101944"/>
    <w:rsid w:val="331F2856"/>
    <w:rsid w:val="34EB7F43"/>
    <w:rsid w:val="34FE0224"/>
    <w:rsid w:val="35A6531E"/>
    <w:rsid w:val="36491278"/>
    <w:rsid w:val="39486739"/>
    <w:rsid w:val="3A520018"/>
    <w:rsid w:val="3B963190"/>
    <w:rsid w:val="3D26475A"/>
    <w:rsid w:val="405D5A69"/>
    <w:rsid w:val="409A6562"/>
    <w:rsid w:val="40BA154F"/>
    <w:rsid w:val="44DD28CB"/>
    <w:rsid w:val="48B477D5"/>
    <w:rsid w:val="4D354C7E"/>
    <w:rsid w:val="51E660E5"/>
    <w:rsid w:val="52C82CED"/>
    <w:rsid w:val="54F81909"/>
    <w:rsid w:val="56205EB4"/>
    <w:rsid w:val="5622119E"/>
    <w:rsid w:val="5814140A"/>
    <w:rsid w:val="5971176C"/>
    <w:rsid w:val="5A164DA1"/>
    <w:rsid w:val="5A856B11"/>
    <w:rsid w:val="5C983E17"/>
    <w:rsid w:val="5FF6167A"/>
    <w:rsid w:val="61420F62"/>
    <w:rsid w:val="629C27D4"/>
    <w:rsid w:val="62E9581B"/>
    <w:rsid w:val="64B204DA"/>
    <w:rsid w:val="64B55D7A"/>
    <w:rsid w:val="650323B7"/>
    <w:rsid w:val="66064465"/>
    <w:rsid w:val="67A81438"/>
    <w:rsid w:val="68276060"/>
    <w:rsid w:val="68AD7225"/>
    <w:rsid w:val="68D666CA"/>
    <w:rsid w:val="698B5689"/>
    <w:rsid w:val="6B352A74"/>
    <w:rsid w:val="6C517D48"/>
    <w:rsid w:val="6D3E2F41"/>
    <w:rsid w:val="6D6223B6"/>
    <w:rsid w:val="6DA35501"/>
    <w:rsid w:val="6ECE325D"/>
    <w:rsid w:val="7143156B"/>
    <w:rsid w:val="745440D9"/>
    <w:rsid w:val="747C0EB0"/>
    <w:rsid w:val="74AB72F7"/>
    <w:rsid w:val="74FB6A1B"/>
    <w:rsid w:val="77A63873"/>
    <w:rsid w:val="77CD6A81"/>
    <w:rsid w:val="7973495E"/>
    <w:rsid w:val="7B30548C"/>
    <w:rsid w:val="7BBC00F2"/>
    <w:rsid w:val="7E6E3D57"/>
    <w:rsid w:val="7F201895"/>
    <w:rsid w:val="7F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2020-10-18T07:04:00Z</dcterms:created>
  <dc:creator>Administrator</dc:creator>
  <cp:lastModifiedBy>UID</cp:lastModifiedBy>
  <dcterms:modified xsi:type="dcterms:W3CDTF">2021-09-04T02:57:45Z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ECFE34CAC2E347F0B79082AC436F4B76</vt:lpwstr>
  </property>
</Properties>
</file>