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1C3A4" w14:textId="77777777" w:rsidR="00F73C2C" w:rsidRPr="00FB4A4D" w:rsidRDefault="0030092F" w:rsidP="00EA2458">
      <w:pPr>
        <w:rPr>
          <w:rFonts w:ascii="Times New Roman" w:hAnsi="Times New Roman" w:cs="Times New Roman"/>
          <w:noProof/>
          <w:sz w:val="20"/>
          <w:szCs w:val="20"/>
        </w:rPr>
      </w:pPr>
      <w:r w:rsidRPr="00FB4A4D">
        <w:rPr>
          <w:rFonts w:ascii="Times New Roman" w:hAnsi="Times New Roman" w:cs="Times New Roman"/>
          <w:noProof/>
          <w:sz w:val="20"/>
          <w:szCs w:val="20"/>
        </w:rPr>
        <w:t xml:space="preserve">Pengisian </w:t>
      </w:r>
      <w:r w:rsidR="00202CC2" w:rsidRPr="00FB4A4D">
        <w:rPr>
          <w:rFonts w:ascii="Times New Roman" w:hAnsi="Times New Roman" w:cs="Times New Roman"/>
          <w:noProof/>
          <w:sz w:val="20"/>
          <w:szCs w:val="20"/>
        </w:rPr>
        <w:t xml:space="preserve">poin C sampai dengan poin H mengikuti template berikut dan </w:t>
      </w:r>
      <w:r w:rsidRPr="00FB4A4D">
        <w:rPr>
          <w:rFonts w:ascii="Times New Roman" w:hAnsi="Times New Roman" w:cs="Times New Roman"/>
          <w:noProof/>
          <w:sz w:val="20"/>
          <w:szCs w:val="20"/>
        </w:rPr>
        <w:t>tidak dibatasi jumlah kata atau halaman namun disarankan seringkas mu</w:t>
      </w:r>
      <w:r w:rsidR="00202CC2" w:rsidRPr="00FB4A4D">
        <w:rPr>
          <w:rFonts w:ascii="Times New Roman" w:hAnsi="Times New Roman" w:cs="Times New Roman"/>
          <w:noProof/>
          <w:sz w:val="20"/>
          <w:szCs w:val="20"/>
        </w:rPr>
        <w:t xml:space="preserve">ngkin. Dilarang </w:t>
      </w:r>
      <w:r w:rsidRPr="00FB4A4D">
        <w:rPr>
          <w:rFonts w:ascii="Times New Roman" w:hAnsi="Times New Roman" w:cs="Times New Roman"/>
          <w:noProof/>
          <w:sz w:val="20"/>
          <w:szCs w:val="20"/>
        </w:rPr>
        <w:t>menghapus/memodifikasi template ataupun menghapus penjelasan di setiap poin.</w:t>
      </w:r>
    </w:p>
    <w:tbl>
      <w:tblPr>
        <w:tblStyle w:val="TableGrid"/>
        <w:tblpPr w:leftFromText="180" w:rightFromText="180" w:vertAnchor="page" w:horzAnchor="margin" w:tblpY="2281"/>
        <w:tblW w:w="0" w:type="auto"/>
        <w:tblLook w:val="04A0" w:firstRow="1" w:lastRow="0" w:firstColumn="1" w:lastColumn="0" w:noHBand="0" w:noVBand="1"/>
      </w:tblPr>
      <w:tblGrid>
        <w:gridCol w:w="9017"/>
      </w:tblGrid>
      <w:tr w:rsidR="00EE7820" w:rsidRPr="00FB4A4D" w14:paraId="5FED46FC" w14:textId="77777777" w:rsidTr="00CF6A8E">
        <w:tc>
          <w:tcPr>
            <w:tcW w:w="9017" w:type="dxa"/>
          </w:tcPr>
          <w:p w14:paraId="05CB3642" w14:textId="494F1A05" w:rsidR="00EE7820" w:rsidRPr="00FB4A4D" w:rsidRDefault="00EE7820" w:rsidP="00CF6A8E">
            <w:pPr>
              <w:tabs>
                <w:tab w:val="left" w:pos="247"/>
              </w:tabs>
              <w:spacing w:after="120"/>
              <w:ind w:left="247" w:hanging="247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C. 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ab/>
            </w:r>
            <w:r w:rsidRPr="00FB4A4D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id-ID"/>
              </w:rPr>
              <w:t xml:space="preserve">HASIL PELAKSANAAN PENELITIAN: 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Tuliskan secara ringkas hasil pelaksanaan penelitian yang telah dicapai sesuai tahun pelaksanaan penelitian. Penyajian </w:t>
            </w:r>
            <w:r w:rsidR="000E1797" w:rsidRPr="00FB4A4D">
              <w:rPr>
                <w:rFonts w:ascii="Times New Roman" w:hAnsi="Times New Roman" w:cs="Times New Roman"/>
                <w:noProof/>
                <w:sz w:val="20"/>
                <w:szCs w:val="20"/>
              </w:rPr>
              <w:t>meliputi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 data, hasil analisis, dan 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en-ID"/>
              </w:rPr>
              <w:t xml:space="preserve">capaian 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luaran (wajib dan atau tambahan). Seluruh hasil atau capaian yang 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en-ID"/>
              </w:rPr>
              <w:t xml:space="preserve">dilaporkan 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harus berkaitan dengan tahapan pelaksanaan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en-ID"/>
              </w:rPr>
              <w:t xml:space="preserve"> penelitian sebagaimana direncanakan pada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 proposal. 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en-ID"/>
              </w:rPr>
              <w:t>P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enyajian data dapat berupa gambar, tabel, grafik, dan sejenisnya, serta 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en-ID"/>
              </w:rPr>
              <w:t xml:space="preserve">analisis 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didukung dengan sumber 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en-ID"/>
              </w:rPr>
              <w:t xml:space="preserve">pustaka 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primer yang relevan dan terkini.</w:t>
            </w:r>
          </w:p>
        </w:tc>
      </w:tr>
    </w:tbl>
    <w:p w14:paraId="3972F35E" w14:textId="77777777" w:rsidR="00077E7C" w:rsidRPr="00FB4A4D" w:rsidRDefault="00077E7C" w:rsidP="00F73C2C">
      <w:pPr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09EF3651" w14:textId="786A514B" w:rsidR="00077E7C" w:rsidRPr="00FB4A4D" w:rsidRDefault="00EA2458" w:rsidP="00077E7C">
      <w:pPr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FB4A4D">
        <w:rPr>
          <w:rFonts w:ascii="Times New Roman" w:hAnsi="Times New Roman" w:cs="Times New Roman"/>
          <w:noProof/>
          <w:sz w:val="20"/>
          <w:szCs w:val="20"/>
          <w:lang w:val="id-ID"/>
        </w:rPr>
        <w:t>………………………………………………………………………………………………………………………………………………………………………</w:t>
      </w:r>
      <w:r w:rsidR="00F73C2C" w:rsidRPr="00FB4A4D">
        <w:rPr>
          <w:rFonts w:ascii="Times New Roman" w:hAnsi="Times New Roman" w:cs="Times New Roman"/>
          <w:noProof/>
          <w:sz w:val="20"/>
          <w:szCs w:val="20"/>
          <w:lang w:val="id-ID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77E7C" w:rsidRPr="00FB4A4D">
        <w:rPr>
          <w:rFonts w:ascii="Times New Roman" w:hAnsi="Times New Roman" w:cs="Times New Roman"/>
          <w:noProof/>
          <w:sz w:val="20"/>
          <w:szCs w:val="20"/>
          <w:lang w:val="id-ID"/>
        </w:rPr>
        <w:t>……………………………………………………………………………………………………………………………………</w:t>
      </w:r>
    </w:p>
    <w:p w14:paraId="39037ABF" w14:textId="77777777" w:rsidR="00F73C2C" w:rsidRPr="00FB4A4D" w:rsidRDefault="00F73C2C" w:rsidP="00EA2458">
      <w:pPr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30092F" w:rsidRPr="00FB4A4D" w14:paraId="7BA724B7" w14:textId="77777777" w:rsidTr="00922E80">
        <w:tc>
          <w:tcPr>
            <w:tcW w:w="9017" w:type="dxa"/>
          </w:tcPr>
          <w:p w14:paraId="5588C980" w14:textId="43F5DC6E" w:rsidR="00A52696" w:rsidRPr="00FB4A4D" w:rsidRDefault="00F73C2C" w:rsidP="0030092F">
            <w:pPr>
              <w:tabs>
                <w:tab w:val="left" w:pos="247"/>
              </w:tabs>
              <w:spacing w:after="120"/>
              <w:ind w:left="247" w:hanging="247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D. </w:t>
            </w:r>
            <w:r w:rsidR="00955A3B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ab/>
            </w:r>
            <w:r w:rsidRPr="00FB4A4D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id-ID"/>
              </w:rPr>
              <w:t>STATUS LUARAN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: </w:t>
            </w:r>
            <w:r w:rsidR="00EA2458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 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Tuliskan jenis,</w:t>
            </w:r>
            <w:r w:rsidR="00EA2458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 identitas dan status </w:t>
            </w:r>
            <w:r w:rsidR="00BB349C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ketercapaian</w:t>
            </w:r>
            <w:r w:rsidR="00EA2458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 </w:t>
            </w:r>
            <w:r w:rsidR="00BB349C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setiap </w:t>
            </w:r>
            <w:r w:rsidR="00EA2458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luaran wajib dan luaran tambahan (jika ada)</w:t>
            </w:r>
            <w:r w:rsidR="00FA77D5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en-ID"/>
              </w:rPr>
              <w:t xml:space="preserve"> </w:t>
            </w:r>
            <w:r w:rsidR="00FA77D5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yang dijanjikan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. Jenis luaran</w:t>
            </w:r>
            <w:r w:rsidR="00EA2458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 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dapat</w:t>
            </w:r>
            <w:r w:rsidR="00EA2458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 berupa publikasi, perolehan kekayaan intelektual, hasil pengujian atau luaran lainnya</w:t>
            </w:r>
            <w:r w:rsidR="00BB349C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 yang telah </w:t>
            </w:r>
            <w:r w:rsidR="0030092F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en-ID"/>
              </w:rPr>
              <w:t>dijanjikan pada proposal</w:t>
            </w:r>
            <w:r w:rsidR="00EA2458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. Uraian status luaran harus didukung dengan bukti ketercapaian luaran sesuai</w:t>
            </w:r>
            <w:r w:rsidR="00A52696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 dengan luaran yang dijanjikan. </w:t>
            </w:r>
            <w:r w:rsidR="00A52696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en-ID"/>
              </w:rPr>
              <w:t xml:space="preserve">Lengkapi </w:t>
            </w:r>
            <w:r w:rsidR="00EA2458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isian jenis luaran yang dijanjikan</w:t>
            </w:r>
            <w:r w:rsidR="00A52696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en-ID"/>
              </w:rPr>
              <w:t xml:space="preserve"> serta mengunggah b</w:t>
            </w:r>
            <w:r w:rsidR="00BB349C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ukti dokumen ketercapaian luaran wajib</w:t>
            </w:r>
            <w:r w:rsidR="00A52696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en-ID"/>
              </w:rPr>
              <w:t xml:space="preserve"> dan luaran tambahan melalui Simlitab</w:t>
            </w:r>
            <w:r w:rsidR="00CE61E4">
              <w:rPr>
                <w:rFonts w:ascii="Times New Roman" w:hAnsi="Times New Roman" w:cs="Times New Roman"/>
                <w:noProof/>
                <w:sz w:val="20"/>
                <w:szCs w:val="20"/>
                <w:lang w:val="en-ID"/>
              </w:rPr>
              <w:t>kes</w:t>
            </w:r>
            <w:r w:rsidR="00A52696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en-ID"/>
              </w:rPr>
              <w:t>.</w:t>
            </w:r>
          </w:p>
        </w:tc>
      </w:tr>
    </w:tbl>
    <w:p w14:paraId="56386BED" w14:textId="77777777" w:rsidR="00F73C2C" w:rsidRPr="00FB4A4D" w:rsidRDefault="00F73C2C" w:rsidP="00F73C2C">
      <w:pPr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3648D201" w14:textId="77777777" w:rsidR="00696785" w:rsidRPr="00FB4A4D" w:rsidRDefault="00696785" w:rsidP="00696785">
      <w:pPr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FB4A4D">
        <w:rPr>
          <w:rFonts w:ascii="Times New Roman" w:hAnsi="Times New Roman" w:cs="Times New Roman"/>
          <w:noProof/>
          <w:sz w:val="20"/>
          <w:szCs w:val="20"/>
          <w:lang w:val="id-ID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A98F54D" w14:textId="77777777" w:rsidR="00EA2458" w:rsidRPr="00FB4A4D" w:rsidRDefault="00EA2458" w:rsidP="00EA2458">
      <w:pPr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30092F" w:rsidRPr="00FB4A4D" w14:paraId="702B5DC3" w14:textId="77777777" w:rsidTr="00955A3B">
        <w:tc>
          <w:tcPr>
            <w:tcW w:w="9017" w:type="dxa"/>
          </w:tcPr>
          <w:p w14:paraId="390782A2" w14:textId="2BD84E08" w:rsidR="00EA2458" w:rsidRPr="00FB4A4D" w:rsidRDefault="00BB349C" w:rsidP="00955A3B">
            <w:pPr>
              <w:tabs>
                <w:tab w:val="left" w:pos="247"/>
              </w:tabs>
              <w:spacing w:after="120"/>
              <w:ind w:left="247" w:hanging="247"/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id-ID"/>
              </w:rPr>
            </w:pP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E</w:t>
            </w:r>
            <w:r w:rsidRPr="00FB4A4D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id-ID"/>
              </w:rPr>
              <w:t xml:space="preserve">. </w:t>
            </w:r>
            <w:r w:rsidR="00955A3B" w:rsidRPr="00FB4A4D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id-ID"/>
              </w:rPr>
              <w:tab/>
            </w:r>
            <w:r w:rsidRPr="00FB4A4D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id-ID"/>
              </w:rPr>
              <w:t xml:space="preserve">PERAN MITRA: 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Tuliskan realisasi kerjasama dan kontribusi </w:t>
            </w:r>
            <w:r w:rsidR="00EA2458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Mitra</w:t>
            </w:r>
            <w:r w:rsidR="00955A3B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 baik </w:t>
            </w:r>
            <w:r w:rsidR="00955A3B" w:rsidRPr="00FB4A4D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id-ID"/>
              </w:rPr>
              <w:t>in-kind</w:t>
            </w:r>
            <w:r w:rsidR="00955A3B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 maupun </w:t>
            </w:r>
            <w:r w:rsidR="00955A3B" w:rsidRPr="00FB4A4D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id-ID"/>
              </w:rPr>
              <w:t>in-cash</w:t>
            </w:r>
            <w:r w:rsidR="00EA2458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 (untuk PTUPT, </w:t>
            </w:r>
            <w:r w:rsidR="00696785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</w:t>
            </w:r>
            <w:r w:rsidR="00696785">
              <w:rPr>
                <w:rFonts w:ascii="Times New Roman" w:hAnsi="Times New Roman" w:cs="Times New Roman"/>
                <w:noProof/>
                <w:sz w:val="20"/>
                <w:szCs w:val="20"/>
              </w:rPr>
              <w:t>P</w:t>
            </w:r>
            <w:r w:rsidR="00ED7344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UPT serta KRUPT). </w:t>
            </w:r>
            <w:r w:rsidR="00EA2458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Bukti pendukung realisasi kerjasama dan rea</w:t>
            </w:r>
            <w:r w:rsidR="006C63B1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lisasi kontribusi mitra </w:t>
            </w:r>
            <w:r w:rsidR="00EA2458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dilaporkan sesuai dengan kondisi yang sebenarnya</w:t>
            </w:r>
            <w:r w:rsidR="00955A3B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. 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Bukti </w:t>
            </w:r>
            <w:r w:rsidR="00955A3B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dokumen </w:t>
            </w:r>
            <w:r w:rsidR="006C63B1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realisasi </w:t>
            </w:r>
            <w:r w:rsidR="00955A3B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kerjasama dengan Mitra</w:t>
            </w:r>
            <w:r w:rsidR="00A52696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en-ID"/>
              </w:rPr>
              <w:t xml:space="preserve"> diunggah melalui Simlitab</w:t>
            </w:r>
            <w:r w:rsidR="00CE61E4">
              <w:rPr>
                <w:rFonts w:ascii="Times New Roman" w:hAnsi="Times New Roman" w:cs="Times New Roman"/>
                <w:noProof/>
                <w:sz w:val="20"/>
                <w:szCs w:val="20"/>
                <w:lang w:val="en-ID"/>
              </w:rPr>
              <w:t>kes</w:t>
            </w:r>
            <w:r w:rsidR="00A52696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en-ID"/>
              </w:rPr>
              <w:t>.</w:t>
            </w:r>
          </w:p>
        </w:tc>
      </w:tr>
    </w:tbl>
    <w:p w14:paraId="4AB8E4AC" w14:textId="77777777" w:rsidR="00955A3B" w:rsidRPr="00FB4A4D" w:rsidRDefault="00955A3B" w:rsidP="00955A3B">
      <w:pPr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22AD4230" w14:textId="77777777" w:rsidR="00696785" w:rsidRPr="00FB4A4D" w:rsidRDefault="00696785" w:rsidP="00696785">
      <w:pPr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FB4A4D">
        <w:rPr>
          <w:rFonts w:ascii="Times New Roman" w:hAnsi="Times New Roman" w:cs="Times New Roman"/>
          <w:noProof/>
          <w:sz w:val="20"/>
          <w:szCs w:val="20"/>
          <w:lang w:val="id-ID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8FF013D" w14:textId="77777777" w:rsidR="00EA2458" w:rsidRPr="00FB4A4D" w:rsidRDefault="00EA2458" w:rsidP="00EA2458">
      <w:pPr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30092F" w:rsidRPr="00FB4A4D" w14:paraId="3D13EE4F" w14:textId="77777777" w:rsidTr="00F76B47">
        <w:tc>
          <w:tcPr>
            <w:tcW w:w="9017" w:type="dxa"/>
          </w:tcPr>
          <w:p w14:paraId="69DF7838" w14:textId="77777777" w:rsidR="00EA2458" w:rsidRPr="00FB4A4D" w:rsidRDefault="00F76B47" w:rsidP="00955A3B">
            <w:pPr>
              <w:tabs>
                <w:tab w:val="left" w:pos="247"/>
              </w:tabs>
              <w:spacing w:after="120"/>
              <w:ind w:left="247" w:hanging="247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F.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ab/>
            </w:r>
            <w:r w:rsidR="00955A3B" w:rsidRPr="00FB4A4D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id-ID"/>
              </w:rPr>
              <w:t>KENDALA PELAKSANAAN PENELITIAN</w:t>
            </w:r>
            <w:r w:rsidR="00955A3B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: 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Tuliskan </w:t>
            </w:r>
            <w:r w:rsidR="00EA2458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kesulitan atau hambatan yang dihadapi selama melakukan penelitian dan mencapai luaran yang dijanjikan, termasuk penjelasan jika pelaksanaan penelitian dan luaran penelitian tidak sesuai dengan yang direncanakan</w:t>
            </w:r>
            <w:r w:rsidR="00E82246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 atau dijanjikan.</w:t>
            </w:r>
          </w:p>
        </w:tc>
      </w:tr>
    </w:tbl>
    <w:p w14:paraId="40AA311A" w14:textId="77777777" w:rsidR="00F76B47" w:rsidRPr="00FB4A4D" w:rsidRDefault="00F76B47" w:rsidP="00F76B47">
      <w:pPr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BD0EC66" w14:textId="77777777" w:rsidR="00696785" w:rsidRPr="00FB4A4D" w:rsidRDefault="00696785" w:rsidP="00696785">
      <w:pPr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FB4A4D">
        <w:rPr>
          <w:rFonts w:ascii="Times New Roman" w:hAnsi="Times New Roman" w:cs="Times New Roman"/>
          <w:noProof/>
          <w:sz w:val="20"/>
          <w:szCs w:val="20"/>
          <w:lang w:val="id-ID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D95EA65" w14:textId="4909F167" w:rsidR="00696785" w:rsidRDefault="00696785">
      <w:pPr>
        <w:rPr>
          <w:rFonts w:ascii="Times New Roman" w:hAnsi="Times New Roman" w:cs="Times New Roman"/>
          <w:noProof/>
          <w:sz w:val="20"/>
          <w:szCs w:val="20"/>
          <w:lang w:val="id-ID"/>
        </w:rPr>
      </w:pPr>
      <w:r>
        <w:rPr>
          <w:rFonts w:ascii="Times New Roman" w:hAnsi="Times New Roman" w:cs="Times New Roman"/>
          <w:noProof/>
          <w:sz w:val="20"/>
          <w:szCs w:val="20"/>
          <w:lang w:val="id-ID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30092F" w:rsidRPr="00FB4A4D" w14:paraId="03E0C181" w14:textId="77777777" w:rsidTr="00F76B47">
        <w:tc>
          <w:tcPr>
            <w:tcW w:w="9017" w:type="dxa"/>
          </w:tcPr>
          <w:p w14:paraId="4B4DD492" w14:textId="79E4C7A9" w:rsidR="00EA2458" w:rsidRPr="00FB4A4D" w:rsidRDefault="006C63B1" w:rsidP="00E97D04">
            <w:pPr>
              <w:tabs>
                <w:tab w:val="left" w:pos="247"/>
              </w:tabs>
              <w:spacing w:after="120"/>
              <w:ind w:left="247" w:hanging="247"/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id-ID"/>
              </w:rPr>
            </w:pP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lastRenderedPageBreak/>
              <w:t>G</w:t>
            </w:r>
            <w:r w:rsidRPr="00FB4A4D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id-ID"/>
              </w:rPr>
              <w:t>.</w:t>
            </w:r>
            <w:r w:rsidRPr="00FB4A4D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id-ID"/>
              </w:rPr>
              <w:tab/>
            </w:r>
            <w:r w:rsidR="00F76B47" w:rsidRPr="00FB4A4D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id-ID"/>
              </w:rPr>
              <w:t xml:space="preserve">RENCANA TAHAPAN SELANJUTNYA: </w:t>
            </w:r>
            <w:r w:rsidR="00F76B47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Tuliskan dan uraikan r</w:t>
            </w:r>
            <w:r w:rsidR="00EA2458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encana </w:t>
            </w:r>
            <w:r w:rsidR="00E82246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penelitian di tahun berikutnya berdasarkan</w:t>
            </w:r>
            <w:r w:rsidR="00A52696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 indik</w:t>
            </w:r>
            <w:r w:rsidR="00E82246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ator luaran yang telah dicapai, rencana realisasi luaran wajib yang dijanjikan dan tambahan (jika ada) di tahun berikutnya</w:t>
            </w:r>
            <w:r w:rsidR="009B5691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. 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Pada bagian ini diperbolehkan untuk melengk</w:t>
            </w:r>
            <w:r w:rsidR="00464E8C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api 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penjelasan dari setiap tahapan dalam metoda yang </w:t>
            </w:r>
            <w:r w:rsidR="009B5691">
              <w:rPr>
                <w:rFonts w:ascii="Times New Roman" w:hAnsi="Times New Roman" w:cs="Times New Roman"/>
                <w:noProof/>
                <w:sz w:val="20"/>
                <w:szCs w:val="20"/>
              </w:rPr>
              <w:t>telah</w:t>
            </w:r>
            <w:r w:rsidR="00464E8C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 direncanakan</w:t>
            </w:r>
            <w:r w:rsidR="000B333A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 termasuk jadwal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 berkaitan dengan</w:t>
            </w:r>
            <w:r w:rsidR="00464E8C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 strategi untuk mencapai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 luaran </w:t>
            </w:r>
            <w:r w:rsidR="00464E8C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seperti 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yang telah dijanjikan dalam proposal. </w:t>
            </w:r>
            <w:r w:rsidR="00464E8C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Jika diperlukan, </w:t>
            </w:r>
            <w:r w:rsidR="000B333A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penjelasan dapat juga dilengkapi dengan gambar, tabel, diagram, serta pustaka</w:t>
            </w:r>
            <w:r w:rsidR="00E82246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 yang relevan</w:t>
            </w:r>
            <w:r w:rsidR="000B333A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.</w:t>
            </w:r>
            <w:r w:rsidR="00E97D04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en-ID"/>
              </w:rPr>
              <w:t xml:space="preserve"> Jika laporan </w:t>
            </w:r>
            <w:r w:rsidR="00291AE8">
              <w:rPr>
                <w:rFonts w:ascii="Times New Roman" w:hAnsi="Times New Roman" w:cs="Times New Roman"/>
                <w:noProof/>
                <w:sz w:val="20"/>
                <w:szCs w:val="20"/>
                <w:lang w:val="en-ID"/>
              </w:rPr>
              <w:t>akhir tahun</w:t>
            </w:r>
            <w:r w:rsidR="00E97D04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en-ID"/>
              </w:rPr>
              <w:t xml:space="preserve"> merupakan laporan pelaksanaan tahun terakhir, pada bagian ini dapat dituliskan rencana penyelesaian target yang belum tercapai.</w:t>
            </w:r>
          </w:p>
        </w:tc>
      </w:tr>
    </w:tbl>
    <w:p w14:paraId="606C2AE2" w14:textId="77777777" w:rsidR="00077E7C" w:rsidRPr="00FB4A4D" w:rsidRDefault="00077E7C" w:rsidP="00E82246">
      <w:pPr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23F48A69" w14:textId="77777777" w:rsidR="00696785" w:rsidRPr="00FB4A4D" w:rsidRDefault="00696785" w:rsidP="00696785">
      <w:pPr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FB4A4D">
        <w:rPr>
          <w:rFonts w:ascii="Times New Roman" w:hAnsi="Times New Roman" w:cs="Times New Roman"/>
          <w:noProof/>
          <w:sz w:val="20"/>
          <w:szCs w:val="20"/>
          <w:lang w:val="id-ID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192B517" w14:textId="77777777" w:rsidR="00EA2458" w:rsidRPr="00FB4A4D" w:rsidRDefault="00EA2458" w:rsidP="00EA2458">
      <w:pPr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30092F" w:rsidRPr="00FB4A4D" w14:paraId="44830D08" w14:textId="77777777" w:rsidTr="00E82246">
        <w:tc>
          <w:tcPr>
            <w:tcW w:w="9017" w:type="dxa"/>
          </w:tcPr>
          <w:p w14:paraId="043A1D4F" w14:textId="384CC2B9" w:rsidR="00EA2458" w:rsidRPr="00FB4A4D" w:rsidRDefault="00EC2FB5" w:rsidP="00EC2FB5">
            <w:pPr>
              <w:tabs>
                <w:tab w:val="left" w:pos="247"/>
              </w:tabs>
              <w:spacing w:after="120"/>
              <w:ind w:left="247" w:hanging="247"/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id-ID"/>
              </w:rPr>
            </w:pPr>
            <w:r w:rsidRPr="00FB4A4D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id-ID"/>
              </w:rPr>
              <w:t>H.</w:t>
            </w:r>
            <w:r w:rsidRPr="00FB4A4D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id-ID"/>
              </w:rPr>
              <w:tab/>
            </w:r>
            <w:r w:rsidR="00E82246" w:rsidRPr="00FB4A4D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id-ID"/>
              </w:rPr>
              <w:t xml:space="preserve">DAFTAR PUSTAKA: </w:t>
            </w:r>
            <w:r w:rsidR="00E82246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Penyusunan</w:t>
            </w:r>
            <w:r w:rsidR="00E82246" w:rsidRPr="00FB4A4D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id-ID"/>
              </w:rPr>
              <w:t xml:space="preserve"> </w:t>
            </w:r>
            <w:r w:rsidR="00EA2458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Daf</w:t>
            </w:r>
            <w:r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tar Pustaka </w:t>
            </w:r>
            <w:r w:rsidR="00EA2458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berdasarkan sistem nomor sesuai dengan urutan pengutipan. Hanya pustaka yang disitasi pada laporan </w:t>
            </w:r>
            <w:r w:rsidR="00291AE8">
              <w:rPr>
                <w:rFonts w:ascii="Times New Roman" w:hAnsi="Times New Roman" w:cs="Times New Roman"/>
                <w:noProof/>
                <w:sz w:val="20"/>
                <w:szCs w:val="20"/>
              </w:rPr>
              <w:t>akhir tahun</w:t>
            </w:r>
            <w:r w:rsidR="00EA2458" w:rsidRPr="00FB4A4D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 yang dicantumkan dalam Daftar Pustaka.</w:t>
            </w:r>
          </w:p>
        </w:tc>
      </w:tr>
    </w:tbl>
    <w:p w14:paraId="7297C19F" w14:textId="77777777" w:rsidR="00E82246" w:rsidRPr="00FB4A4D" w:rsidRDefault="00E82246" w:rsidP="00E82246">
      <w:pPr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42EBE92C" w14:textId="42E522AB" w:rsidR="00E82246" w:rsidRPr="00FB4A4D" w:rsidRDefault="00E82246" w:rsidP="00E82246">
      <w:pPr>
        <w:pStyle w:val="ListParagraph"/>
        <w:numPr>
          <w:ilvl w:val="0"/>
          <w:numId w:val="2"/>
        </w:numPr>
        <w:tabs>
          <w:tab w:val="left" w:pos="360"/>
        </w:tabs>
        <w:spacing w:after="120"/>
        <w:ind w:left="360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FB4A4D">
        <w:rPr>
          <w:rFonts w:ascii="Times New Roman" w:hAnsi="Times New Roman" w:cs="Times New Roman"/>
          <w:noProof/>
          <w:sz w:val="20"/>
          <w:szCs w:val="20"/>
          <w:lang w:val="id-ID"/>
        </w:rPr>
        <w:t>…………………………………………………</w:t>
      </w:r>
      <w:r w:rsidR="00FB4A4D">
        <w:rPr>
          <w:rFonts w:ascii="Times New Roman" w:hAnsi="Times New Roman" w:cs="Times New Roman"/>
          <w:noProof/>
          <w:sz w:val="20"/>
          <w:szCs w:val="20"/>
          <w:lang w:val="id-ID"/>
        </w:rPr>
        <w:t>………………………………………………………………</w:t>
      </w:r>
    </w:p>
    <w:p w14:paraId="6F5D12ED" w14:textId="5F24840C" w:rsidR="00E82246" w:rsidRPr="00FB4A4D" w:rsidRDefault="00FB4A4D" w:rsidP="00E82246">
      <w:pPr>
        <w:pStyle w:val="ListParagraph"/>
        <w:numPr>
          <w:ilvl w:val="0"/>
          <w:numId w:val="2"/>
        </w:numPr>
        <w:tabs>
          <w:tab w:val="left" w:pos="360"/>
        </w:tabs>
        <w:spacing w:after="120"/>
        <w:ind w:left="360"/>
        <w:rPr>
          <w:rFonts w:ascii="Times New Roman" w:hAnsi="Times New Roman" w:cs="Times New Roman"/>
          <w:noProof/>
          <w:sz w:val="20"/>
          <w:szCs w:val="20"/>
          <w:lang w:val="id-ID"/>
        </w:rPr>
      </w:pPr>
      <w:r>
        <w:rPr>
          <w:rFonts w:ascii="Times New Roman" w:hAnsi="Times New Roman" w:cs="Times New Roman"/>
          <w:noProof/>
          <w:sz w:val="20"/>
          <w:szCs w:val="20"/>
          <w:lang w:val="id-ID"/>
        </w:rPr>
        <w:t>…………………</w:t>
      </w:r>
      <w:r w:rsidR="00E82246" w:rsidRPr="00FB4A4D">
        <w:rPr>
          <w:rFonts w:ascii="Times New Roman" w:hAnsi="Times New Roman" w:cs="Times New Roman"/>
          <w:noProof/>
          <w:sz w:val="20"/>
          <w:szCs w:val="20"/>
          <w:lang w:val="id-ID"/>
        </w:rPr>
        <w:t>……………………</w:t>
      </w:r>
      <w:r>
        <w:rPr>
          <w:rFonts w:ascii="Times New Roman" w:hAnsi="Times New Roman" w:cs="Times New Roman"/>
          <w:noProof/>
          <w:sz w:val="20"/>
          <w:szCs w:val="20"/>
          <w:lang w:val="id-ID"/>
        </w:rPr>
        <w:t>…………………………………………………………………………</w:t>
      </w:r>
    </w:p>
    <w:p w14:paraId="60ABF50C" w14:textId="77777777" w:rsidR="00501F8E" w:rsidRPr="00FB4A4D" w:rsidRDefault="00077E7C" w:rsidP="00C91273">
      <w:pPr>
        <w:pStyle w:val="ListParagraph"/>
        <w:numPr>
          <w:ilvl w:val="0"/>
          <w:numId w:val="2"/>
        </w:numPr>
        <w:tabs>
          <w:tab w:val="left" w:pos="360"/>
        </w:tabs>
        <w:spacing w:after="120"/>
        <w:ind w:left="360"/>
        <w:rPr>
          <w:rFonts w:ascii="Times New Roman" w:hAnsi="Times New Roman" w:cs="Times New Roman"/>
          <w:noProof/>
          <w:lang w:val="id-ID"/>
        </w:rPr>
      </w:pPr>
      <w:r w:rsidRPr="00FB4A4D">
        <w:rPr>
          <w:rFonts w:ascii="Times New Roman" w:hAnsi="Times New Roman" w:cs="Times New Roman"/>
          <w:noProof/>
          <w:sz w:val="20"/>
          <w:szCs w:val="20"/>
          <w:lang w:val="id-ID"/>
        </w:rPr>
        <w:t>d</w:t>
      </w:r>
      <w:r w:rsidR="00E82246" w:rsidRPr="00FB4A4D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st. </w:t>
      </w:r>
    </w:p>
    <w:sectPr w:rsidR="00501F8E" w:rsidRPr="00FB4A4D" w:rsidSect="00E8224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71D1"/>
    <w:multiLevelType w:val="hybridMultilevel"/>
    <w:tmpl w:val="31CA7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248E0"/>
    <w:multiLevelType w:val="multilevel"/>
    <w:tmpl w:val="26A4A7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5212BE7"/>
    <w:multiLevelType w:val="hybridMultilevel"/>
    <w:tmpl w:val="D63A26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522321">
    <w:abstractNumId w:val="2"/>
  </w:num>
  <w:num w:numId="2" w16cid:durableId="1753811670">
    <w:abstractNumId w:val="0"/>
  </w:num>
  <w:num w:numId="3" w16cid:durableId="880899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458"/>
    <w:rsid w:val="00077E7C"/>
    <w:rsid w:val="000A4290"/>
    <w:rsid w:val="000B333A"/>
    <w:rsid w:val="000E1797"/>
    <w:rsid w:val="00107E71"/>
    <w:rsid w:val="001C1142"/>
    <w:rsid w:val="001F772B"/>
    <w:rsid w:val="00202CC2"/>
    <w:rsid w:val="00291AE8"/>
    <w:rsid w:val="002B34DC"/>
    <w:rsid w:val="0030092F"/>
    <w:rsid w:val="003449C5"/>
    <w:rsid w:val="00413026"/>
    <w:rsid w:val="00464E8C"/>
    <w:rsid w:val="004A1394"/>
    <w:rsid w:val="00501B66"/>
    <w:rsid w:val="00501F8E"/>
    <w:rsid w:val="005F3435"/>
    <w:rsid w:val="00696785"/>
    <w:rsid w:val="006C63B1"/>
    <w:rsid w:val="00724CC2"/>
    <w:rsid w:val="00955A3B"/>
    <w:rsid w:val="00992910"/>
    <w:rsid w:val="009B5691"/>
    <w:rsid w:val="00A52696"/>
    <w:rsid w:val="00A83708"/>
    <w:rsid w:val="00AB680A"/>
    <w:rsid w:val="00B1385D"/>
    <w:rsid w:val="00B439DA"/>
    <w:rsid w:val="00BB349C"/>
    <w:rsid w:val="00BD3526"/>
    <w:rsid w:val="00BF622A"/>
    <w:rsid w:val="00C16DAD"/>
    <w:rsid w:val="00C41E13"/>
    <w:rsid w:val="00CE61E4"/>
    <w:rsid w:val="00D02634"/>
    <w:rsid w:val="00D44511"/>
    <w:rsid w:val="00DF72F7"/>
    <w:rsid w:val="00E82246"/>
    <w:rsid w:val="00E82BF6"/>
    <w:rsid w:val="00E84336"/>
    <w:rsid w:val="00E85B3F"/>
    <w:rsid w:val="00E97D04"/>
    <w:rsid w:val="00EA2458"/>
    <w:rsid w:val="00EB165E"/>
    <w:rsid w:val="00EC2FB5"/>
    <w:rsid w:val="00ED7344"/>
    <w:rsid w:val="00EE7820"/>
    <w:rsid w:val="00F62E09"/>
    <w:rsid w:val="00F73C2C"/>
    <w:rsid w:val="00F76B47"/>
    <w:rsid w:val="00FA77D5"/>
    <w:rsid w:val="00FB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1FAEB"/>
  <w15:chartTrackingRefBased/>
  <w15:docId w15:val="{7D3AE4F5-3304-4B7C-9DAD-615BECFD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2458"/>
    <w:pPr>
      <w:widowControl w:val="0"/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2458"/>
    <w:pPr>
      <w:widowControl w:val="0"/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12544-F9AF-45CD-AC73-65C632738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KAHAR MUZAKHAR</dc:creator>
  <cp:keywords/>
  <dc:description/>
  <cp:lastModifiedBy>istiyadi swasono</cp:lastModifiedBy>
  <cp:revision>2</cp:revision>
  <dcterms:created xsi:type="dcterms:W3CDTF">2022-11-10T12:42:00Z</dcterms:created>
  <dcterms:modified xsi:type="dcterms:W3CDTF">2022-11-10T12:42:00Z</dcterms:modified>
</cp:coreProperties>
</file>