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design-specification"/>
    <w:p>
      <w:pPr>
        <w:pStyle w:val="Heading1"/>
      </w:pPr>
      <w:r>
        <w:t xml:space="preserve">09 API Design Specification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adb630b9aa97fbe4902b42a6da8d44e3a499aba"/>
    <w:p>
      <w:pPr>
        <w:pStyle w:val="Heading2"/>
      </w:pPr>
      <w:r>
        <w:t xml:space="preserve">ข้อกำหนดการออกแบบ REST API สำหรับระบบห้องสมุด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API Style: REST</w:t>
      </w:r>
      <w:r>
        <w:br/>
      </w:r>
      <w:r>
        <w:t xml:space="preserve">API Framework: NestJS</w:t>
      </w:r>
      <w:r>
        <w:br/>
      </w:r>
      <w:r>
        <w:t xml:space="preserve">API Documentation: OpenAPI 3.1 / Swagger</w:t>
      </w:r>
      <w:r>
        <w:br/>
      </w:r>
      <w:r>
        <w:t xml:space="preserve">Authentication: JWT Access Token และ Refresh Token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API Design Specification ฉบับนี้จัดทำขึ้นเพื่อกำหนด Contract ระหว่าง Client Application และ Backend API ของระบบ</w:t>
      </w:r>
      <w:r>
        <w:t xml:space="preserve"> </w:t>
      </w:r>
      <w:r>
        <w:rPr>
          <w:b/>
          <w:bCs/>
        </w:rPr>
        <w:t xml:space="preserve">Librora — Personal AI Library</w:t>
      </w:r>
    </w:p>
    <w:p>
      <w:pPr>
        <w:pStyle w:val="BodyText"/>
      </w:pPr>
      <w:r>
        <w:t xml:space="preserve">เอกสารนี้ครอบคลุม:</w:t>
      </w:r>
    </w:p>
    <w:p>
      <w:pPr>
        <w:pStyle w:val="Compact"/>
        <w:numPr>
          <w:ilvl w:val="0"/>
          <w:numId w:val="1002"/>
        </w:numPr>
      </w:pPr>
      <w:r>
        <w:t xml:space="preserve">API Design Principles</w:t>
      </w:r>
    </w:p>
    <w:p>
      <w:pPr>
        <w:pStyle w:val="Compact"/>
        <w:numPr>
          <w:ilvl w:val="0"/>
          <w:numId w:val="1002"/>
        </w:numPr>
      </w:pPr>
      <w:r>
        <w:t xml:space="preserve">Base URL และ Versioning</w:t>
      </w:r>
    </w:p>
    <w:p>
      <w:pPr>
        <w:pStyle w:val="Compact"/>
        <w:numPr>
          <w:ilvl w:val="0"/>
          <w:numId w:val="1002"/>
        </w:numPr>
      </w:pPr>
      <w:r>
        <w:t xml:space="preserve">Authentication และ Session</w:t>
      </w:r>
    </w:p>
    <w:p>
      <w:pPr>
        <w:pStyle w:val="Compact"/>
        <w:numPr>
          <w:ilvl w:val="0"/>
          <w:numId w:val="1002"/>
        </w:numPr>
      </w:pPr>
      <w:r>
        <w:t xml:space="preserve">User Profile</w:t>
      </w:r>
    </w:p>
    <w:p>
      <w:pPr>
        <w:pStyle w:val="Compact"/>
        <w:numPr>
          <w:ilvl w:val="0"/>
          <w:numId w:val="1002"/>
        </w:numPr>
      </w:pPr>
      <w:r>
        <w:t xml:space="preserve">Plan, Feature และ Usage Quota</w:t>
      </w:r>
    </w:p>
    <w:p>
      <w:pPr>
        <w:pStyle w:val="Compact"/>
        <w:numPr>
          <w:ilvl w:val="0"/>
          <w:numId w:val="1002"/>
        </w:numPr>
      </w:pPr>
      <w:r>
        <w:t xml:space="preserve">Personal Library</w:t>
      </w:r>
    </w:p>
    <w:p>
      <w:pPr>
        <w:pStyle w:val="Compact"/>
        <w:numPr>
          <w:ilvl w:val="0"/>
          <w:numId w:val="1002"/>
        </w:numPr>
      </w:pPr>
      <w:r>
        <w:t xml:space="preserve">Add to Library</w:t>
      </w:r>
    </w:p>
    <w:p>
      <w:pPr>
        <w:pStyle w:val="Compact"/>
        <w:numPr>
          <w:ilvl w:val="0"/>
          <w:numId w:val="1002"/>
        </w:numPr>
      </w:pPr>
      <w:r>
        <w:t xml:space="preserve">Duplicate Detection</w:t>
      </w:r>
    </w:p>
    <w:p>
      <w:pPr>
        <w:pStyle w:val="Compact"/>
        <w:numPr>
          <w:ilvl w:val="0"/>
          <w:numId w:val="1002"/>
        </w:numPr>
      </w:pPr>
      <w:r>
        <w:t xml:space="preserve">Library Inbox</w:t>
      </w:r>
    </w:p>
    <w:p>
      <w:pPr>
        <w:pStyle w:val="Compact"/>
        <w:numPr>
          <w:ilvl w:val="0"/>
          <w:numId w:val="1002"/>
        </w:numPr>
      </w:pPr>
      <w:r>
        <w:t xml:space="preserve">Reading Room</w:t>
      </w:r>
    </w:p>
    <w:p>
      <w:pPr>
        <w:pStyle w:val="Compact"/>
        <w:numPr>
          <w:ilvl w:val="0"/>
          <w:numId w:val="1002"/>
        </w:numPr>
      </w:pPr>
      <w:r>
        <w:t xml:space="preserve">Tags และ Topics</w:t>
      </w:r>
    </w:p>
    <w:p>
      <w:pPr>
        <w:pStyle w:val="Compact"/>
        <w:numPr>
          <w:ilvl w:val="0"/>
          <w:numId w:val="1002"/>
        </w:numPr>
      </w:pPr>
      <w:r>
        <w:t xml:space="preserve">Smart Bookshelves</w:t>
      </w:r>
    </w:p>
    <w:p>
      <w:pPr>
        <w:pStyle w:val="Compact"/>
        <w:numPr>
          <w:ilvl w:val="0"/>
          <w:numId w:val="1002"/>
        </w:numPr>
      </w:pPr>
      <w:r>
        <w:t xml:space="preserve">Reading List</w:t>
      </w:r>
    </w:p>
    <w:p>
      <w:pPr>
        <w:pStyle w:val="Compact"/>
        <w:numPr>
          <w:ilvl w:val="0"/>
          <w:numId w:val="1002"/>
        </w:numPr>
      </w:pPr>
      <w:r>
        <w:t xml:space="preserve">Archive และ Soft Delete</w:t>
      </w:r>
    </w:p>
    <w:p>
      <w:pPr>
        <w:pStyle w:val="Compact"/>
        <w:numPr>
          <w:ilvl w:val="0"/>
          <w:numId w:val="1002"/>
        </w:numPr>
      </w:pPr>
      <w:r>
        <w:t xml:space="preserve">Keyword Search</w:t>
      </w:r>
    </w:p>
    <w:p>
      <w:pPr>
        <w:pStyle w:val="Compact"/>
        <w:numPr>
          <w:ilvl w:val="0"/>
          <w:numId w:val="1002"/>
        </w:numPr>
      </w:pPr>
      <w:r>
        <w:t xml:space="preserve">Semantic Search</w:t>
      </w:r>
    </w:p>
    <w:p>
      <w:pPr>
        <w:pStyle w:val="Compact"/>
        <w:numPr>
          <w:ilvl w:val="0"/>
          <w:numId w:val="1002"/>
        </w:numPr>
      </w:pPr>
      <w:r>
        <w:t xml:space="preserve">Reprocess</w:t>
      </w:r>
    </w:p>
    <w:p>
      <w:pPr>
        <w:pStyle w:val="Compact"/>
        <w:numPr>
          <w:ilvl w:val="0"/>
          <w:numId w:val="1002"/>
        </w:numPr>
      </w:pPr>
      <w:r>
        <w:t xml:space="preserve">Browser Extension API</w:t>
      </w:r>
    </w:p>
    <w:p>
      <w:pPr>
        <w:pStyle w:val="Compact"/>
        <w:numPr>
          <w:ilvl w:val="0"/>
          <w:numId w:val="1002"/>
        </w:numPr>
      </w:pPr>
      <w:r>
        <w:t xml:space="preserve">Extension Authentication</w:t>
      </w:r>
    </w:p>
    <w:p>
      <w:pPr>
        <w:pStyle w:val="Compact"/>
        <w:numPr>
          <w:ilvl w:val="0"/>
          <w:numId w:val="1002"/>
        </w:numPr>
      </w:pPr>
      <w:r>
        <w:t xml:space="preserve">Pagination, Filtering และ Sorting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Error Response</w:t>
      </w:r>
    </w:p>
    <w:p>
      <w:pPr>
        <w:pStyle w:val="Compact"/>
        <w:numPr>
          <w:ilvl w:val="0"/>
          <w:numId w:val="1002"/>
        </w:numPr>
      </w:pPr>
      <w:r>
        <w:t xml:space="preserve">HTTP Status</w:t>
      </w:r>
    </w:p>
    <w:p>
      <w:pPr>
        <w:pStyle w:val="Compact"/>
        <w:numPr>
          <w:ilvl w:val="0"/>
          <w:numId w:val="1002"/>
        </w:numPr>
      </w:pPr>
      <w:r>
        <w:t xml:space="preserve">Idempotency</w:t>
      </w:r>
    </w:p>
    <w:p>
      <w:pPr>
        <w:pStyle w:val="Compact"/>
        <w:numPr>
          <w:ilvl w:val="0"/>
          <w:numId w:val="1002"/>
        </w:numPr>
      </w:pP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OpenAPI/Swagger</w:t>
      </w:r>
    </w:p>
    <w:p>
      <w:pPr>
        <w:pStyle w:val="Compact"/>
        <w:numPr>
          <w:ilvl w:val="0"/>
          <w:numId w:val="1002"/>
        </w:numPr>
      </w:pPr>
      <w:r>
        <w:t xml:space="preserve">API Security</w:t>
      </w:r>
    </w:p>
    <w:p>
      <w:pPr>
        <w:pStyle w:val="Compact"/>
        <w:numPr>
          <w:ilvl w:val="0"/>
          <w:numId w:val="1002"/>
        </w:numPr>
      </w:pPr>
      <w:r>
        <w:t xml:space="preserve">Requirement Traceability</w:t>
      </w:r>
    </w:p>
    <w:p>
      <w:pPr>
        <w:pStyle w:val="Compact"/>
        <w:numPr>
          <w:ilvl w:val="0"/>
          <w:numId w:val="1002"/>
        </w:numPr>
      </w:pPr>
      <w:r>
        <w:t xml:space="preserve">Acceptance Criteria</w:t>
      </w:r>
    </w:p>
    <w:p>
      <w:pPr>
        <w:pStyle w:val="FirstParagraph"/>
      </w:pPr>
      <w:r>
        <w:t xml:space="preserve">เอกสารนี้ใช้เป็นฐานสำหรับ:</w:t>
      </w:r>
    </w:p>
    <w:p>
      <w:pPr>
        <w:pStyle w:val="Compact"/>
        <w:numPr>
          <w:ilvl w:val="0"/>
          <w:numId w:val="1003"/>
        </w:numPr>
      </w:pPr>
      <w:r>
        <w:t xml:space="preserve">NestJS Controller</w:t>
      </w:r>
    </w:p>
    <w:p>
      <w:pPr>
        <w:pStyle w:val="Compact"/>
        <w:numPr>
          <w:ilvl w:val="0"/>
          <w:numId w:val="1003"/>
        </w:numPr>
      </w:pPr>
      <w:r>
        <w:t xml:space="preserve">DTO และ Validation Schema</w:t>
      </w:r>
    </w:p>
    <w:p>
      <w:pPr>
        <w:pStyle w:val="Compact"/>
        <w:numPr>
          <w:ilvl w:val="0"/>
          <w:numId w:val="1003"/>
        </w:numPr>
      </w:pPr>
      <w:r>
        <w:t xml:space="preserve">OpenAPI Specification</w:t>
      </w:r>
    </w:p>
    <w:p>
      <w:pPr>
        <w:pStyle w:val="Compact"/>
        <w:numPr>
          <w:ilvl w:val="0"/>
          <w:numId w:val="1003"/>
        </w:numPr>
      </w:pPr>
      <w:r>
        <w:t xml:space="preserve">Frontend API Client</w:t>
      </w:r>
    </w:p>
    <w:p>
      <w:pPr>
        <w:pStyle w:val="Compact"/>
        <w:numPr>
          <w:ilvl w:val="0"/>
          <w:numId w:val="1003"/>
        </w:numPr>
      </w:pPr>
      <w:r>
        <w:t xml:space="preserve">Browser Extension API Client</w:t>
      </w:r>
    </w:p>
    <w:p>
      <w:pPr>
        <w:pStyle w:val="Compact"/>
        <w:numPr>
          <w:ilvl w:val="0"/>
          <w:numId w:val="1003"/>
        </w:numPr>
      </w:pPr>
      <w:r>
        <w:t xml:space="preserve">Integration Test</w:t>
      </w:r>
    </w:p>
    <w:p>
      <w:pPr>
        <w:pStyle w:val="Compact"/>
        <w:numPr>
          <w:ilvl w:val="0"/>
          <w:numId w:val="1003"/>
        </w:numPr>
      </w:pPr>
      <w:r>
        <w:t xml:space="preserve">Contract Test</w:t>
      </w:r>
    </w:p>
    <w:p>
      <w:pPr>
        <w:pStyle w:val="Compact"/>
        <w:numPr>
          <w:ilvl w:val="0"/>
          <w:numId w:val="1003"/>
        </w:numPr>
      </w:pPr>
      <w:r>
        <w:t xml:space="preserve">UAT Test Script</w:t>
      </w:r>
    </w:p>
    <w:p>
      <w:pPr>
        <w:pStyle w:val="Compact"/>
        <w:numPr>
          <w:ilvl w:val="0"/>
          <w:numId w:val="1003"/>
        </w:numPr>
      </w:pPr>
      <w:r>
        <w:t xml:space="preserve">AI Coding Agent Prompt</w:t>
      </w:r>
    </w:p>
    <w:p>
      <w:r>
        <w:pict>
          <v:rect style="width:0;height:1.5pt" o:hralign="center" o:hrstd="t" o:hr="t"/>
        </w:pict>
      </w:r>
    </w:p>
    <w:bookmarkEnd w:id="23"/>
    <w:bookmarkStart w:id="31" w:name="api-design-goals"/>
    <w:p>
      <w:pPr>
        <w:pStyle w:val="Heading1"/>
      </w:pPr>
      <w:r>
        <w:t xml:space="preserve">2. API Design Goals</w:t>
      </w:r>
    </w:p>
    <w:bookmarkStart w:id="24" w:name="api-dg-001-predictable-contract"/>
    <w:p>
      <w:pPr>
        <w:pStyle w:val="Heading2"/>
      </w:pPr>
      <w:r>
        <w:t xml:space="preserve">API-DG-001 Predictable Contract</w:t>
      </w:r>
    </w:p>
    <w:p>
      <w:pPr>
        <w:pStyle w:val="FirstParagraph"/>
      </w:pPr>
      <w:r>
        <w:t xml:space="preserve">Endpoint, Request, Response และ Error ต้องใช้รูปแบบสม่ำเสมอ</w:t>
      </w:r>
    </w:p>
    <w:bookmarkEnd w:id="24"/>
    <w:bookmarkStart w:id="25" w:name="api-dg-002-secure-by-default"/>
    <w:p>
      <w:pPr>
        <w:pStyle w:val="Heading2"/>
      </w:pPr>
      <w:r>
        <w:t xml:space="preserve">API-DG-002 Secure by Default</w:t>
      </w:r>
    </w:p>
    <w:p>
      <w:pPr>
        <w:pStyle w:val="FirstParagraph"/>
      </w:pPr>
      <w:r>
        <w:t xml:space="preserve">API ต้องตรวจ Authentication, Ownership, Plan และ Quota ที่ Backend</w:t>
      </w:r>
    </w:p>
    <w:bookmarkEnd w:id="25"/>
    <w:bookmarkStart w:id="26" w:name="api-dg-003-fast-capture"/>
    <w:p>
      <w:pPr>
        <w:pStyle w:val="Heading2"/>
      </w:pPr>
      <w:r>
        <w:t xml:space="preserve">API-DG-003 Fast Capture</w:t>
      </w:r>
    </w:p>
    <w:p>
      <w:pPr>
        <w:pStyle w:val="FirstParagraph"/>
      </w:pPr>
      <w:r>
        <w:t xml:space="preserve">API บันทึก URL ต้องไม่รอ Metadata Extraction, AI Processing หรือ Embedding</w:t>
      </w:r>
    </w:p>
    <w:bookmarkEnd w:id="26"/>
    <w:bookmarkStart w:id="27" w:name="api-dg-004-personal-data-isolation"/>
    <w:p>
      <w:pPr>
        <w:pStyle w:val="Heading2"/>
      </w:pPr>
      <w:r>
        <w:t xml:space="preserve">API-DG-004 Personal Data Isolation</w:t>
      </w:r>
    </w:p>
    <w:p>
      <w:pPr>
        <w:pStyle w:val="FirstParagraph"/>
      </w:pPr>
      <w:r>
        <w:t xml:space="preserve">Resource ทุกชนิดต้องถูกกรองด้วย Current User ID</w:t>
      </w:r>
    </w:p>
    <w:bookmarkEnd w:id="27"/>
    <w:bookmarkStart w:id="28" w:name="api-dg-005-graceful-degradation"/>
    <w:p>
      <w:pPr>
        <w:pStyle w:val="Heading2"/>
      </w:pPr>
      <w:r>
        <w:t xml:space="preserve">API-DG-005 Graceful Degradation</w:t>
      </w:r>
    </w:p>
    <w:p>
      <w:pPr>
        <w:pStyle w:val="FirstParagraph"/>
      </w:pPr>
      <w:r>
        <w:t xml:space="preserve">หาก AI, Qdrant, Redis หรือเว็บไซต์ภายนอกไม่พร้อม API ต้องคืนสถานะที่สะท้อนความจริง และรักษา Library Item ที่บันทึกไว้แล้ว</w:t>
      </w:r>
    </w:p>
    <w:bookmarkEnd w:id="28"/>
    <w:bookmarkStart w:id="29" w:name="api-dg-006-idempotent-operations"/>
    <w:p>
      <w:pPr>
        <w:pStyle w:val="Heading2"/>
      </w:pPr>
      <w:r>
        <w:t xml:space="preserve">API-DG-006 Idempotent Operations</w:t>
      </w:r>
    </w:p>
    <w:p>
      <w:pPr>
        <w:pStyle w:val="FirstParagraph"/>
      </w:pPr>
      <w:r>
        <w:t xml:space="preserve">Operation ที่มีโอกาสถูก Retry ต้องไม่สร้างข้อมูลซ้ำหรือเพิ่ม Usage ซ้ำ</w:t>
      </w:r>
    </w:p>
    <w:bookmarkEnd w:id="29"/>
    <w:bookmarkStart w:id="30" w:name="api-dg-007-ai-developable-contract"/>
    <w:p>
      <w:pPr>
        <w:pStyle w:val="Heading2"/>
      </w:pPr>
      <w:r>
        <w:t xml:space="preserve">API-DG-007 AI-developable Contract</w:t>
      </w:r>
    </w:p>
    <w:p>
      <w:pPr>
        <w:pStyle w:val="FirstParagraph"/>
      </w:pPr>
      <w:r>
        <w:t xml:space="preserve">Endpoint ต้องมี Requirement ID, DTO, Validation, Error Code และ Acceptance Criteria ชัดเจน เพื่อให้ AI Coding Agent พัฒนาได้อย่างมีขอบเขต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-architecture"/>
    <w:p>
      <w:pPr>
        <w:pStyle w:val="Heading1"/>
      </w:pPr>
      <w:r>
        <w:t xml:space="preserve">3. API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WEB[Next.js Web App]</w:t>
      </w:r>
      <w:r>
        <w:br/>
      </w:r>
      <w:r>
        <w:rPr>
          <w:rStyle w:val="VerbatimChar"/>
        </w:rPr>
        <w:t xml:space="preserve">    EXT[Library Clipper Extension]</w:t>
      </w:r>
      <w:r>
        <w:br/>
      </w:r>
      <w:r>
        <w:rPr>
          <w:rStyle w:val="VerbatimChar"/>
        </w:rPr>
        <w:t xml:space="preserve">    API[NestJS REST API]</w:t>
      </w:r>
      <w:r>
        <w:br/>
      </w:r>
      <w:r>
        <w:rPr>
          <w:rStyle w:val="VerbatimChar"/>
        </w:rPr>
        <w:t xml:space="preserve">    AUTH[Authentication Module]</w:t>
      </w:r>
      <w:r>
        <w:br/>
      </w:r>
      <w:r>
        <w:rPr>
          <w:rStyle w:val="VerbatimChar"/>
        </w:rPr>
        <w:t xml:space="preserve">    LIB[Library Module]</w:t>
      </w:r>
      <w:r>
        <w:br/>
      </w:r>
      <w:r>
        <w:rPr>
          <w:rStyle w:val="VerbatimChar"/>
        </w:rPr>
        <w:t xml:space="preserve">    SEARCH[Search Module]</w:t>
      </w:r>
      <w:r>
        <w:br/>
      </w:r>
      <w:r>
        <w:rPr>
          <w:rStyle w:val="VerbatimChar"/>
        </w:rPr>
        <w:t xml:space="preserve">    PLAN[Plan and Usage Module]</w:t>
      </w:r>
      <w:r>
        <w:br/>
      </w:r>
      <w:r>
        <w:rPr>
          <w:rStyle w:val="VerbatimChar"/>
        </w:rPr>
        <w:t xml:space="preserve">    QUEUE[Redis / BullMQ]</w:t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  VECTOR[(Qdrant)]</w:t>
      </w:r>
      <w:r>
        <w:br/>
      </w:r>
      <w:r>
        <w:rPr>
          <w:rStyle w:val="VerbatimChar"/>
        </w:rPr>
        <w:t xml:space="preserve">    WORKER[Background Worker]</w:t>
      </w:r>
      <w:r>
        <w:br/>
      </w:r>
      <w:r>
        <w:br/>
      </w:r>
      <w:r>
        <w:rPr>
          <w:rStyle w:val="VerbatimChar"/>
        </w:rPr>
        <w:t xml:space="preserve">    WEB --&gt; API</w:t>
      </w:r>
      <w:r>
        <w:br/>
      </w:r>
      <w:r>
        <w:rPr>
          <w:rStyle w:val="VerbatimChar"/>
        </w:rPr>
        <w:t xml:space="preserve">    EXT --&gt; API</w:t>
      </w:r>
      <w:r>
        <w:br/>
      </w:r>
      <w:r>
        <w:br/>
      </w:r>
      <w:r>
        <w:rPr>
          <w:rStyle w:val="VerbatimChar"/>
        </w:rPr>
        <w:t xml:space="preserve">    API --&gt; AUTH</w:t>
      </w:r>
      <w:r>
        <w:br/>
      </w:r>
      <w:r>
        <w:rPr>
          <w:rStyle w:val="VerbatimChar"/>
        </w:rPr>
        <w:t xml:space="preserve">    API --&gt; LIB</w:t>
      </w:r>
      <w:r>
        <w:br/>
      </w:r>
      <w:r>
        <w:rPr>
          <w:rStyle w:val="VerbatimChar"/>
        </w:rPr>
        <w:t xml:space="preserve">    API --&gt; SEARCH</w:t>
      </w:r>
      <w:r>
        <w:br/>
      </w:r>
      <w:r>
        <w:rPr>
          <w:rStyle w:val="VerbatimChar"/>
        </w:rPr>
        <w:t xml:space="preserve">    API --&gt; PLAN</w:t>
      </w:r>
      <w:r>
        <w:br/>
      </w:r>
      <w:r>
        <w:br/>
      </w:r>
      <w:r>
        <w:rPr>
          <w:rStyle w:val="VerbatimChar"/>
        </w:rPr>
        <w:t xml:space="preserve">    AUTH --&gt; DB</w:t>
      </w:r>
      <w:r>
        <w:br/>
      </w:r>
      <w:r>
        <w:rPr>
          <w:rStyle w:val="VerbatimChar"/>
        </w:rPr>
        <w:t xml:space="preserve">    LIB --&gt; DB</w:t>
      </w:r>
      <w:r>
        <w:br/>
      </w:r>
      <w:r>
        <w:rPr>
          <w:rStyle w:val="VerbatimChar"/>
        </w:rPr>
        <w:t xml:space="preserve">    LIB --&gt; QUEUE</w:t>
      </w:r>
      <w:r>
        <w:br/>
      </w:r>
      <w:r>
        <w:rPr>
          <w:rStyle w:val="VerbatimChar"/>
        </w:rPr>
        <w:t xml:space="preserve">    SEARCH --&gt; DB</w:t>
      </w:r>
      <w:r>
        <w:br/>
      </w:r>
      <w:r>
        <w:rPr>
          <w:rStyle w:val="VerbatimChar"/>
        </w:rPr>
        <w:t xml:space="preserve">    SEARCH --&gt; VECTOR</w:t>
      </w:r>
      <w:r>
        <w:br/>
      </w:r>
      <w:r>
        <w:rPr>
          <w:rStyle w:val="VerbatimChar"/>
        </w:rPr>
        <w:t xml:space="preserve">    PLAN --&gt; DB</w:t>
      </w:r>
      <w:r>
        <w:br/>
      </w:r>
      <w:r>
        <w:br/>
      </w:r>
      <w:r>
        <w:rPr>
          <w:rStyle w:val="VerbatimChar"/>
        </w:rPr>
        <w:t xml:space="preserve">    QUEUE --&gt; WORKER</w:t>
      </w:r>
      <w:r>
        <w:br/>
      </w:r>
      <w:r>
        <w:rPr>
          <w:rStyle w:val="VerbatimChar"/>
        </w:rPr>
        <w:t xml:space="preserve">    WORKER --&gt; DB</w:t>
      </w:r>
      <w:r>
        <w:br/>
      </w:r>
      <w:r>
        <w:rPr>
          <w:rStyle w:val="VerbatimChar"/>
        </w:rPr>
        <w:t xml:space="preserve">    WORKER --&gt; VECTOR</w:t>
      </w:r>
    </w:p>
    <w:p>
      <w:r>
        <w:pict>
          <v:rect style="width:0;height:1.5pt" o:hralign="center" o:hrstd="t" o:hr="t"/>
        </w:pict>
      </w:r>
    </w:p>
    <w:bookmarkEnd w:id="32"/>
    <w:bookmarkStart w:id="38" w:name="api-style"/>
    <w:p>
      <w:pPr>
        <w:pStyle w:val="Heading1"/>
      </w:pPr>
      <w:r>
        <w:t xml:space="preserve">4. API Style</w:t>
      </w:r>
    </w:p>
    <w:bookmarkStart w:id="33" w:name="protocol"/>
    <w:p>
      <w:pPr>
        <w:pStyle w:val="Heading2"/>
      </w:pPr>
      <w:r>
        <w:t xml:space="preserve">4.1 Protocol</w:t>
      </w:r>
    </w:p>
    <w:p>
      <w:pPr>
        <w:pStyle w:val="FirstParagraph"/>
      </w:pPr>
      <w:r>
        <w:t xml:space="preserve">Production ใช้:</w:t>
      </w:r>
    </w:p>
    <w:p>
      <w:pPr>
        <w:pStyle w:val="SourceCode"/>
      </w:pPr>
      <w:r>
        <w:rPr>
          <w:rStyle w:val="VerbatimChar"/>
        </w:rPr>
        <w:t xml:space="preserve">HTTPS</w:t>
      </w:r>
    </w:p>
    <w:p>
      <w:pPr>
        <w:pStyle w:val="FirstParagraph"/>
      </w:pPr>
      <w:r>
        <w:t xml:space="preserve">Development รองรับ HTTP ภายใน Local Environment</w:t>
      </w:r>
    </w:p>
    <w:bookmarkEnd w:id="33"/>
    <w:bookmarkStart w:id="34" w:name="data-format"/>
    <w:p>
      <w:pPr>
        <w:pStyle w:val="Heading2"/>
      </w:pPr>
      <w:r>
        <w:t xml:space="preserve">4.2 Data Format</w:t>
      </w:r>
    </w:p>
    <w:p>
      <w:pPr>
        <w:pStyle w:val="FirstParagraph"/>
      </w:pPr>
      <w:r>
        <w:t xml:space="preserve">Request และ Response ใช้:</w:t>
      </w:r>
    </w:p>
    <w:p>
      <w:pPr>
        <w:pStyle w:val="SourceCode"/>
      </w:pPr>
      <w:r>
        <w:rPr>
          <w:rStyle w:val="VerbatimChar"/>
        </w:rPr>
        <w:t xml:space="preserve">application/json</w:t>
      </w:r>
    </w:p>
    <w:p>
      <w:pPr>
        <w:pStyle w:val="FirstParagraph"/>
      </w:pPr>
      <w:r>
        <w:t xml:space="preserve">ยกเว้น Endpoint ที่ไม่มี Response Body เช่น</w:t>
      </w:r>
      <w:r>
        <w:t xml:space="preserve"> </w:t>
      </w:r>
      <w:r>
        <w:rPr>
          <w:rStyle w:val="VerbatimChar"/>
        </w:rPr>
        <w:t xml:space="preserve">204 No Content</w:t>
      </w:r>
    </w:p>
    <w:bookmarkEnd w:id="34"/>
    <w:bookmarkStart w:id="35" w:name="character-encoding"/>
    <w:p>
      <w:pPr>
        <w:pStyle w:val="Heading2"/>
      </w:pPr>
      <w:r>
        <w:t xml:space="preserve">4.3 Character Encoding</w:t>
      </w:r>
    </w:p>
    <w:p>
      <w:pPr>
        <w:pStyle w:val="SourceCode"/>
      </w:pPr>
      <w:r>
        <w:rPr>
          <w:rStyle w:val="VerbatimChar"/>
        </w:rPr>
        <w:t xml:space="preserve">UTF-8</w:t>
      </w:r>
    </w:p>
    <w:bookmarkEnd w:id="35"/>
    <w:bookmarkStart w:id="36" w:name="api-base-path"/>
    <w:p>
      <w:pPr>
        <w:pStyle w:val="Heading2"/>
      </w:pPr>
      <w:r>
        <w:t xml:space="preserve">4.4 API Base Path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https://api.librora.app/api/v1/items</w:t>
      </w:r>
    </w:p>
    <w:bookmarkEnd w:id="36"/>
    <w:bookmarkStart w:id="37" w:name="resource-naming"/>
    <w:p>
      <w:pPr>
        <w:pStyle w:val="Heading2"/>
      </w:pPr>
      <w:r>
        <w:t xml:space="preserve">4.5 Resource Naming</w:t>
      </w:r>
    </w:p>
    <w:p>
      <w:pPr>
        <w:pStyle w:val="FirstParagraph"/>
      </w:pPr>
      <w:r>
        <w:t xml:space="preserve">ใช้คำนามพหูพจน์และ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 </w:t>
      </w:r>
      <w:r>
        <w:t xml:space="preserve">เมื่อมีหลายคำ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/users/me</w:t>
      </w:r>
      <w:r>
        <w:br/>
      </w:r>
      <w:r>
        <w:rPr>
          <w:rStyle w:val="VerbatimChar"/>
        </w:rPr>
        <w:t xml:space="preserve">/library-items</w:t>
      </w:r>
      <w:r>
        <w:br/>
      </w:r>
      <w:r>
        <w:rPr>
          <w:rStyle w:val="VerbatimChar"/>
        </w:rPr>
        <w:t xml:space="preserve">/processing-jobs</w:t>
      </w:r>
      <w:r>
        <w:br/>
      </w:r>
      <w:r>
        <w:rPr>
          <w:rStyle w:val="VerbatimChar"/>
        </w:rPr>
        <w:t xml:space="preserve">/smart-bookshelves</w:t>
      </w:r>
      <w:r>
        <w:br/>
      </w:r>
      <w:r>
        <w:rPr>
          <w:rStyle w:val="VerbatimChar"/>
        </w:rPr>
        <w:t xml:space="preserve">/extension-sessions</w:t>
      </w:r>
    </w:p>
    <w:p>
      <w:pPr>
        <w:pStyle w:val="FirstParagraph"/>
      </w:pPr>
      <w:r>
        <w:t xml:space="preserve">ในเอกสารนี้ใช้ชื่อ Resource แบบกระชับ:</w:t>
      </w:r>
    </w:p>
    <w:p>
      <w:pPr>
        <w:pStyle w:val="SourceCode"/>
      </w:pPr>
      <w:r>
        <w:rPr>
          <w:rStyle w:val="VerbatimChar"/>
        </w:rPr>
        <w:t xml:space="preserve">/items</w:t>
      </w:r>
      <w:r>
        <w:br/>
      </w:r>
      <w:r>
        <w:rPr>
          <w:rStyle w:val="VerbatimChar"/>
        </w:rPr>
        <w:t xml:space="preserve">/tags</w:t>
      </w:r>
      <w:r>
        <w:br/>
      </w:r>
      <w:r>
        <w:rPr>
          <w:rStyle w:val="VerbatimChar"/>
        </w:rPr>
        <w:t xml:space="preserve">/bookshelves</w:t>
      </w:r>
      <w:r>
        <w:br/>
      </w:r>
      <w:r>
        <w:rPr>
          <w:rStyle w:val="VerbatimChar"/>
        </w:rPr>
        <w:t xml:space="preserve">/search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pi-versioning"/>
    <w:p>
      <w:pPr>
        <w:pStyle w:val="Heading1"/>
      </w:pPr>
      <w:r>
        <w:t xml:space="preserve">5. API Versioning</w:t>
      </w:r>
    </w:p>
    <w:bookmarkStart w:id="39" w:name="url-versioning"/>
    <w:p>
      <w:pPr>
        <w:pStyle w:val="Heading2"/>
      </w:pPr>
      <w:r>
        <w:t xml:space="preserve">5.1 URL Versioning</w:t>
      </w:r>
    </w:p>
    <w:p>
      <w:pPr>
        <w:pStyle w:val="FirstParagraph"/>
      </w:pPr>
      <w:r>
        <w:t xml:space="preserve">MVP ใช้ URL Versioning: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End w:id="39"/>
    <w:bookmarkStart w:id="40" w:name="major-version"/>
    <w:p>
      <w:pPr>
        <w:pStyle w:val="Heading2"/>
      </w:pPr>
      <w:r>
        <w:t xml:space="preserve">5.2 Major Version</w:t>
      </w:r>
    </w:p>
    <w:p>
      <w:pPr>
        <w:pStyle w:val="FirstParagraph"/>
      </w:pPr>
      <w:r>
        <w:t xml:space="preserve">สร้าง Version ใหม่เมื่อมี Breaking Change เช่น:</w:t>
      </w:r>
    </w:p>
    <w:p>
      <w:pPr>
        <w:pStyle w:val="Compact"/>
        <w:numPr>
          <w:ilvl w:val="0"/>
          <w:numId w:val="1004"/>
        </w:numPr>
      </w:pPr>
      <w:r>
        <w:t xml:space="preserve">เปลี่ยน Response Structure</w:t>
      </w:r>
    </w:p>
    <w:p>
      <w:pPr>
        <w:pStyle w:val="Compact"/>
        <w:numPr>
          <w:ilvl w:val="0"/>
          <w:numId w:val="1004"/>
        </w:numPr>
      </w:pPr>
      <w:r>
        <w:t xml:space="preserve">ลบ Required Field</w:t>
      </w:r>
    </w:p>
    <w:p>
      <w:pPr>
        <w:pStyle w:val="Compact"/>
        <w:numPr>
          <w:ilvl w:val="0"/>
          <w:numId w:val="1004"/>
        </w:numPr>
      </w:pPr>
      <w:r>
        <w:t xml:space="preserve">เปลี่ยนความหมายของ Status</w:t>
      </w:r>
    </w:p>
    <w:p>
      <w:pPr>
        <w:pStyle w:val="Compact"/>
        <w:numPr>
          <w:ilvl w:val="0"/>
          <w:numId w:val="1004"/>
        </w:numPr>
      </w:pPr>
      <w:r>
        <w:t xml:space="preserve">เปลี่ยน Authentication Method</w:t>
      </w:r>
    </w:p>
    <w:p>
      <w:pPr>
        <w:pStyle w:val="Compact"/>
        <w:numPr>
          <w:ilvl w:val="0"/>
          <w:numId w:val="1004"/>
        </w:numPr>
      </w:pPr>
      <w:r>
        <w:t xml:space="preserve">เปลี่ยน Resource Identifier</w:t>
      </w:r>
    </w:p>
    <w:bookmarkEnd w:id="40"/>
    <w:bookmarkStart w:id="41" w:name="non-breaking-change"/>
    <w:p>
      <w:pPr>
        <w:pStyle w:val="Heading2"/>
      </w:pPr>
      <w:r>
        <w:t xml:space="preserve">5.3 Non-breaking Change</w:t>
      </w:r>
    </w:p>
    <w:p>
      <w:pPr>
        <w:pStyle w:val="FirstParagraph"/>
      </w:pPr>
      <w:r>
        <w:t xml:space="preserve">สามารถเพิ่มใน Version เดิมได้เมื่อ:</w:t>
      </w:r>
    </w:p>
    <w:p>
      <w:pPr>
        <w:pStyle w:val="Compact"/>
        <w:numPr>
          <w:ilvl w:val="0"/>
          <w:numId w:val="1005"/>
        </w:numPr>
      </w:pPr>
      <w:r>
        <w:t xml:space="preserve">เพิ่ม Optional Field</w:t>
      </w:r>
    </w:p>
    <w:p>
      <w:pPr>
        <w:pStyle w:val="Compact"/>
        <w:numPr>
          <w:ilvl w:val="0"/>
          <w:numId w:val="1005"/>
        </w:numPr>
      </w:pPr>
      <w:r>
        <w:t xml:space="preserve">เพิ่ม Endpoint ใหม่</w:t>
      </w:r>
    </w:p>
    <w:p>
      <w:pPr>
        <w:pStyle w:val="Compact"/>
        <w:numPr>
          <w:ilvl w:val="0"/>
          <w:numId w:val="1005"/>
        </w:numPr>
      </w:pPr>
      <w:r>
        <w:t xml:space="preserve">เพิ่ม Error Code ใหม่</w:t>
      </w:r>
    </w:p>
    <w:p>
      <w:pPr>
        <w:pStyle w:val="Compact"/>
        <w:numPr>
          <w:ilvl w:val="0"/>
          <w:numId w:val="1005"/>
        </w:numPr>
      </w:pPr>
      <w:r>
        <w:t xml:space="preserve">เพิ่ม Enum Value ที่ Client ถูกออกแบบให้รองรับ Unknown Value</w:t>
      </w:r>
    </w:p>
    <w:p>
      <w:pPr>
        <w:pStyle w:val="Compact"/>
        <w:numPr>
          <w:ilvl w:val="0"/>
          <w:numId w:val="1005"/>
        </w:numPr>
      </w:pPr>
      <w:r>
        <w:t xml:space="preserve">เพิ่ม Metadata</w:t>
      </w:r>
    </w:p>
    <w:bookmarkEnd w:id="41"/>
    <w:bookmarkStart w:id="42" w:name="deprecation"/>
    <w:p>
      <w:pPr>
        <w:pStyle w:val="Heading2"/>
      </w:pPr>
      <w:r>
        <w:t xml:space="preserve">5.4 Deprecation</w:t>
      </w:r>
    </w:p>
    <w:p>
      <w:pPr>
        <w:pStyle w:val="FirstParagraph"/>
      </w:pPr>
      <w:r>
        <w:t xml:space="preserve">เมื่อมี Endpoint Deprecated ต้อง:</w:t>
      </w:r>
    </w:p>
    <w:p>
      <w:pPr>
        <w:pStyle w:val="Compact"/>
        <w:numPr>
          <w:ilvl w:val="0"/>
          <w:numId w:val="1006"/>
        </w:numPr>
      </w:pPr>
      <w:r>
        <w:t xml:space="preserve">ระบุใน OpenAPI</w:t>
      </w:r>
    </w:p>
    <w:p>
      <w:pPr>
        <w:pStyle w:val="Compact"/>
        <w:numPr>
          <w:ilvl w:val="0"/>
          <w:numId w:val="1006"/>
        </w:numPr>
      </w:pPr>
      <w:r>
        <w:t xml:space="preserve">เพิ่ม Response Header เมื่อเหมาะสม</w:t>
      </w:r>
    </w:p>
    <w:p>
      <w:pPr>
        <w:pStyle w:val="Compact"/>
        <w:numPr>
          <w:ilvl w:val="0"/>
          <w:numId w:val="1006"/>
        </w:numPr>
      </w:pPr>
      <w:r>
        <w:t xml:space="preserve">ประกาศ Replacement Endpoint</w:t>
      </w:r>
    </w:p>
    <w:p>
      <w:pPr>
        <w:pStyle w:val="Compact"/>
        <w:numPr>
          <w:ilvl w:val="0"/>
          <w:numId w:val="1006"/>
        </w:numPr>
      </w:pPr>
      <w:r>
        <w:t xml:space="preserve">กำหนดวันหยุดใช้งาน</w:t>
      </w:r>
    </w:p>
    <w:p>
      <w:pPr>
        <w:pStyle w:val="Compact"/>
        <w:numPr>
          <w:ilvl w:val="0"/>
          <w:numId w:val="1006"/>
        </w:numPr>
      </w:pPr>
      <w:r>
        <w:t xml:space="preserve">ไม่ลบ Endpoint โดยไม่มีระยะเปลี่ยนผ่าน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authentication-model"/>
    <w:p>
      <w:pPr>
        <w:pStyle w:val="Heading1"/>
      </w:pPr>
      <w:r>
        <w:t xml:space="preserve">6. Authentication Model</w:t>
      </w:r>
    </w:p>
    <w:bookmarkStart w:id="44" w:name="web-application"/>
    <w:p>
      <w:pPr>
        <w:pStyle w:val="Heading2"/>
      </w:pPr>
      <w:r>
        <w:t xml:space="preserve">6.1 Web Application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VerbatimChar"/>
        </w:rPr>
        <w:t xml:space="preserve">Access Token + Refresh Token</w:t>
      </w:r>
    </w:p>
    <w:p>
      <w:pPr>
        <w:pStyle w:val="FirstParagraph"/>
      </w:pPr>
      <w:r>
        <w:t xml:space="preserve">Access Token ส่งผ่าน:</w:t>
      </w:r>
    </w:p>
    <w:p>
      <w:pPr>
        <w:pStyle w:val="SourceCode"/>
      </w:pPr>
      <w:r>
        <w:rPr>
          <w:rStyle w:val="VerbatimChar"/>
        </w:rPr>
        <w:t xml:space="preserve">Authorization: Bearer &lt;access-token&gt;</w:t>
      </w:r>
    </w:p>
    <w:p>
      <w:pPr>
        <w:pStyle w:val="FirstParagraph"/>
      </w:pPr>
      <w:r>
        <w:t xml:space="preserve">Refresh Token เก็บใน:</w:t>
      </w:r>
    </w:p>
    <w:p>
      <w:pPr>
        <w:pStyle w:val="SourceCode"/>
      </w:pPr>
      <w:r>
        <w:rPr>
          <w:rStyle w:val="VerbatimChar"/>
        </w:rPr>
        <w:t xml:space="preserve">HttpOnly Secure SameSite Cookie</w:t>
      </w:r>
    </w:p>
    <w:bookmarkEnd w:id="44"/>
    <w:bookmarkStart w:id="45" w:name="browser-extension"/>
    <w:p>
      <w:pPr>
        <w:pStyle w:val="Heading2"/>
      </w:pPr>
      <w:r>
        <w:t xml:space="preserve">6.2 Browser Extension</w:t>
      </w:r>
    </w:p>
    <w:p>
      <w:pPr>
        <w:pStyle w:val="FirstParagraph"/>
      </w:pPr>
      <w:r>
        <w:t xml:space="preserve">ใช้ Extension Token แยกจาก Web Session</w:t>
      </w:r>
    </w:p>
    <w:p>
      <w:pPr>
        <w:pStyle w:val="BodyText"/>
      </w:pPr>
      <w:r>
        <w:t xml:space="preserve">Extension Token ส่งผ่าน:</w:t>
      </w:r>
    </w:p>
    <w:p>
      <w:pPr>
        <w:pStyle w:val="SourceCode"/>
      </w:pPr>
      <w:r>
        <w:rPr>
          <w:rStyle w:val="VerbatimChar"/>
        </w:rPr>
        <w:t xml:space="preserve">Authorization: Bearer &lt;extension-token&gt;</w:t>
      </w:r>
    </w:p>
    <w:bookmarkEnd w:id="45"/>
    <w:bookmarkStart w:id="46" w:name="current-user"/>
    <w:p>
      <w:pPr>
        <w:pStyle w:val="Heading2"/>
      </w:pPr>
      <w:r>
        <w:t xml:space="preserve">6.3 Current User</w:t>
      </w:r>
    </w:p>
    <w:p>
      <w:pPr>
        <w:pStyle w:val="FirstParagraph"/>
      </w:pPr>
      <w:r>
        <w:t xml:space="preserve">Backend ดึง User ID จาก Authentication Context</w:t>
      </w:r>
    </w:p>
    <w:p>
      <w:pPr>
        <w:pStyle w:val="BodyText"/>
      </w:pPr>
      <w:r>
        <w:t xml:space="preserve">ห้ามรับ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จาก Request Body เพื่อใช้เป็นเจ้าของ Resource</w:t>
      </w:r>
    </w:p>
    <w:bookmarkEnd w:id="46"/>
    <w:bookmarkStart w:id="47" w:name="token-claims"/>
    <w:p>
      <w:pPr>
        <w:pStyle w:val="Heading2"/>
      </w:pPr>
      <w:r>
        <w:t xml:space="preserve">6.4 Token Claims</w:t>
      </w:r>
    </w:p>
    <w:p>
      <w:pPr>
        <w:pStyle w:val="FirstParagraph"/>
      </w:pPr>
      <w:r>
        <w:t xml:space="preserve">ตัวอย่าง Access Token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1782612000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1782612900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ห้ามเก็บ:</w:t>
      </w:r>
    </w:p>
    <w:p>
      <w:pPr>
        <w:pStyle w:val="Compact"/>
        <w:numPr>
          <w:ilvl w:val="0"/>
          <w:numId w:val="1007"/>
        </w:numPr>
      </w:pPr>
      <w:r>
        <w:t xml:space="preserve">Password</w:t>
      </w:r>
    </w:p>
    <w:p>
      <w:pPr>
        <w:pStyle w:val="Compact"/>
        <w:numPr>
          <w:ilvl w:val="0"/>
          <w:numId w:val="1007"/>
        </w:numPr>
      </w:pPr>
      <w:r>
        <w:t xml:space="preserve">Plan Entitlement ฉบับเต็ม</w:t>
      </w:r>
    </w:p>
    <w:p>
      <w:pPr>
        <w:pStyle w:val="Compact"/>
        <w:numPr>
          <w:ilvl w:val="0"/>
          <w:numId w:val="1007"/>
        </w:numPr>
      </w:pPr>
      <w:r>
        <w:t xml:space="preserve">Personal Data ที่ไม่จำเป็น</w:t>
      </w:r>
    </w:p>
    <w:p>
      <w:pPr>
        <w:pStyle w:val="Compact"/>
        <w:numPr>
          <w:ilvl w:val="0"/>
          <w:numId w:val="1007"/>
        </w:numPr>
      </w:pPr>
      <w:r>
        <w:t xml:space="preserve">API Secret</w:t>
      </w:r>
    </w:p>
    <w:bookmarkEnd w:id="47"/>
    <w:bookmarkStart w:id="48" w:name="access-token-lifetime"/>
    <w:p>
      <w:pPr>
        <w:pStyle w:val="Heading2"/>
      </w:pPr>
      <w:r>
        <w:t xml:space="preserve">6.5 Access Token Lifetime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15 นาที</w:t>
      </w:r>
    </w:p>
    <w:bookmarkEnd w:id="48"/>
    <w:bookmarkStart w:id="49" w:name="refresh-token-lifetime"/>
    <w:p>
      <w:pPr>
        <w:pStyle w:val="Heading2"/>
      </w:pPr>
      <w:r>
        <w:t xml:space="preserve">6.6 Refresh Token Lifetime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30 วัน</w:t>
      </w:r>
    </w:p>
    <w:p>
      <w:pPr>
        <w:pStyle w:val="FirstParagraph"/>
      </w:pPr>
      <w:r>
        <w:t xml:space="preserve">Refresh Token ต้อง Rotate เมื่อใช้งาน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equest-headers"/>
    <w:p>
      <w:pPr>
        <w:pStyle w:val="Heading1"/>
      </w:pPr>
      <w:r>
        <w:t xml:space="preserve">7. Request Headers</w:t>
      </w:r>
    </w:p>
    <w:bookmarkStart w:id="51" w:name="required-headers"/>
    <w:p>
      <w:pPr>
        <w:pStyle w:val="Heading2"/>
      </w:pPr>
      <w:r>
        <w:t xml:space="preserve">7.1 Required 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Endpoint ที่ต้อง Authentication: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bookmarkEnd w:id="51"/>
    <w:bookmarkStart w:id="52" w:name="optional-standard-headers"/>
    <w:p>
      <w:pPr>
        <w:pStyle w:val="Heading2"/>
      </w:pPr>
      <w:r>
        <w:t xml:space="preserve">7.2 Optional Standard Headers</w:t>
      </w:r>
    </w:p>
    <w:p>
      <w:pPr>
        <w:pStyle w:val="SourceCode"/>
      </w:pPr>
      <w:r>
        <w:rPr>
          <w:rStyle w:val="VerbatimChar"/>
        </w:rPr>
        <w:t xml:space="preserve">X-Request-ID: &lt;uuid&gt;</w:t>
      </w:r>
      <w:r>
        <w:br/>
      </w:r>
      <w:r>
        <w:rPr>
          <w:rStyle w:val="VerbatimChar"/>
        </w:rPr>
        <w:t xml:space="preserve">Idempotency-Key: &lt;unique-string&gt;</w:t>
      </w:r>
      <w:r>
        <w:br/>
      </w:r>
      <w:r>
        <w:rPr>
          <w:rStyle w:val="VerbatimChar"/>
        </w:rPr>
        <w:t xml:space="preserve">Accept-Language: th-TH</w:t>
      </w:r>
    </w:p>
    <w:bookmarkEnd w:id="52"/>
    <w:bookmarkStart w:id="53" w:name="request-id"/>
    <w:p>
      <w:pPr>
        <w:pStyle w:val="Heading2"/>
      </w:pPr>
      <w:r>
        <w:t xml:space="preserve">7.3 Request ID</w:t>
      </w:r>
    </w:p>
    <w:p>
      <w:pPr>
        <w:pStyle w:val="FirstParagraph"/>
      </w:pPr>
      <w:r>
        <w:t xml:space="preserve">หาก Client ไม่ส่ง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Backend ต้องสร้างใหม่</w:t>
      </w:r>
    </w:p>
    <w:p>
      <w:pPr>
        <w:pStyle w:val="BodyText"/>
      </w:pPr>
      <w:r>
        <w:t xml:space="preserve">Response คืน:</w:t>
      </w:r>
    </w:p>
    <w:p>
      <w:pPr>
        <w:pStyle w:val="SourceCode"/>
      </w:pPr>
      <w:r>
        <w:rPr>
          <w:rStyle w:val="VerbatimChar"/>
        </w:rPr>
        <w:t xml:space="preserve">X-Request-ID: &lt;uuid&gt;</w:t>
      </w:r>
    </w:p>
    <w:bookmarkEnd w:id="53"/>
    <w:bookmarkStart w:id="54" w:name="idempotency-key"/>
    <w:p>
      <w:pPr>
        <w:pStyle w:val="Heading2"/>
      </w:pPr>
      <w:r>
        <w:t xml:space="preserve">7.4 Idempotency Key</w:t>
      </w:r>
    </w:p>
    <w:p>
      <w:pPr>
        <w:pStyle w:val="FirstParagraph"/>
      </w:pPr>
      <w:r>
        <w:t xml:space="preserve">ใช้กับ Operation ที่สร้างหรือใช้ทรัพยากรที่มีต้นทุน เช่น:</w:t>
      </w:r>
    </w:p>
    <w:p>
      <w:pPr>
        <w:pStyle w:val="Compact"/>
        <w:numPr>
          <w:ilvl w:val="0"/>
          <w:numId w:val="1008"/>
        </w:numPr>
      </w:pPr>
      <w:r>
        <w:t xml:space="preserve">Add to Library</w:t>
      </w:r>
    </w:p>
    <w:p>
      <w:pPr>
        <w:pStyle w:val="Compact"/>
        <w:numPr>
          <w:ilvl w:val="0"/>
          <w:numId w:val="1008"/>
        </w:numPr>
      </w:pPr>
      <w:r>
        <w:t xml:space="preserve">Semantic Search เมื่อมี Usage Quota</w:t>
      </w:r>
    </w:p>
    <w:p>
      <w:pPr>
        <w:pStyle w:val="Compact"/>
        <w:numPr>
          <w:ilvl w:val="0"/>
          <w:numId w:val="1008"/>
        </w:numPr>
      </w:pPr>
      <w:r>
        <w:t xml:space="preserve">Reprocess</w:t>
      </w:r>
    </w:p>
    <w:p>
      <w:pPr>
        <w:pStyle w:val="Compact"/>
        <w:numPr>
          <w:ilvl w:val="0"/>
          <w:numId w:val="1008"/>
        </w:numPr>
      </w:pPr>
      <w:r>
        <w:t xml:space="preserve">Extension Token Exchange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tandard-response-envelope"/>
    <w:p>
      <w:pPr>
        <w:pStyle w:val="Heading1"/>
      </w:pPr>
      <w:r>
        <w:t xml:space="preserve">8. Standard Response Envelope</w:t>
      </w:r>
    </w:p>
    <w:bookmarkStart w:id="56" w:name="single-resource"/>
    <w:p>
      <w:pPr>
        <w:pStyle w:val="Heading2"/>
      </w:pPr>
      <w:r>
        <w:t xml:space="preserve">8.1 Single Resource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collection"/>
    <w:p>
      <w:pPr>
        <w:pStyle w:val="Heading2"/>
      </w:pPr>
      <w:r>
        <w:t xml:space="preserve">8.2 Collection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cursor-collection"/>
    <w:p>
      <w:pPr>
        <w:pStyle w:val="Heading2"/>
      </w:pPr>
      <w:r>
        <w:t xml:space="preserve">8.3 Cursor Collection</w:t>
      </w:r>
    </w:p>
    <w:p>
      <w:pPr>
        <w:pStyle w:val="FirstParagraph"/>
      </w:pPr>
      <w:r>
        <w:t xml:space="preserve">Endpoint ที่ต้องรองรับข้อมูลจำนวนมากในอนาคตสามารถใช้: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"opaque-cursor"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MVP ใช้ Page-based Pagination เป็นหลัก</w:t>
      </w:r>
    </w:p>
    <w:bookmarkEnd w:id="58"/>
    <w:bookmarkStart w:id="59" w:name="error-response"/>
    <w:p>
      <w:pPr>
        <w:pStyle w:val="Heading2"/>
      </w:pPr>
      <w:r>
        <w:t xml:space="preserve">8.4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"ไม่พบรายการที่ต้องการ"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http-status-convention"/>
    <w:p>
      <w:pPr>
        <w:pStyle w:val="Heading1"/>
      </w:pPr>
      <w:r>
        <w:t xml:space="preserve">9. HTTP Status Convention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การใช้งาน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อ่านหรือแก้ไขสำเร็จ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สร้าง Resource สำเร็จ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รับคำขอ Async แล้ว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สำเร็จและไม่มี Response Body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Request หรือ Validation ไม่ถูกต้อง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ไม่ได้ Login หรือ Token ไม่ถูกต้อง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ไม่มีสิทธิ์ตาม Plan หรือ Feature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ไม่พบ Resource หรือ Resource ไม่ใช่ของ User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หรือ State Conflict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Business Validation ไม่ผ่าน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หรือ Quota Exceeded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External Service 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Dependency ไม่พร้อมใช้งาน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rror-code-convention"/>
    <w:p>
      <w:pPr>
        <w:pStyle w:val="Heading1"/>
      </w:pPr>
      <w:r>
        <w:t xml:space="preserve">10. Error Code Convention</w:t>
      </w:r>
    </w:p>
    <w:p>
      <w:pPr>
        <w:pStyle w:val="FirstParagraph"/>
      </w:pPr>
      <w:r>
        <w:t xml:space="preserve">ใช้รูปแบบ:</w:t>
      </w:r>
    </w:p>
    <w:p>
      <w:pPr>
        <w:pStyle w:val="SourceCode"/>
      </w:pPr>
      <w:r>
        <w:rPr>
          <w:rStyle w:val="VerbatimChar"/>
        </w:rPr>
        <w:t xml:space="preserve">&lt;DOMAIN&gt;_&lt;ERROR&gt;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AUTH_INVALID_CREDENTIALS</w:t>
      </w:r>
      <w:r>
        <w:br/>
      </w:r>
      <w:r>
        <w:rPr>
          <w:rStyle w:val="VerbatimChar"/>
        </w:rPr>
        <w:t xml:space="preserve">ITEM_NOT_FOUND</w:t>
      </w:r>
      <w:r>
        <w:br/>
      </w:r>
      <w:r>
        <w:rPr>
          <w:rStyle w:val="VerbatimChar"/>
        </w:rPr>
        <w:t xml:space="preserve">ITEM_DUPLICATE</w:t>
      </w:r>
      <w:r>
        <w:br/>
      </w:r>
      <w:r>
        <w:rPr>
          <w:rStyle w:val="VerbatimChar"/>
        </w:rPr>
        <w:t xml:space="preserve">PLAN_FEATURE_NOT_AVAILABLE</w:t>
      </w:r>
      <w:r>
        <w:br/>
      </w:r>
      <w:r>
        <w:rPr>
          <w:rStyle w:val="VerbatimChar"/>
        </w:rPr>
        <w:t xml:space="preserve">USAGE_QUOTA_EXCEEDED</w:t>
      </w:r>
      <w:r>
        <w:br/>
      </w:r>
      <w:r>
        <w:rPr>
          <w:rStyle w:val="VerbatimChar"/>
        </w:rPr>
        <w:t xml:space="preserve">SEARCH_VECTOR_SERVICE_UNAVAILABLE</w:t>
      </w:r>
    </w:p>
    <w:p>
      <w:pPr>
        <w:pStyle w:val="FirstParagraph"/>
      </w:pPr>
      <w:r>
        <w:t xml:space="preserve">Error Code ต้อง:</w:t>
      </w:r>
    </w:p>
    <w:p>
      <w:pPr>
        <w:pStyle w:val="Compact"/>
        <w:numPr>
          <w:ilvl w:val="0"/>
          <w:numId w:val="1009"/>
        </w:numPr>
      </w:pPr>
      <w:r>
        <w:t xml:space="preserve">Stable</w:t>
      </w:r>
    </w:p>
    <w:p>
      <w:pPr>
        <w:pStyle w:val="Compact"/>
        <w:numPr>
          <w:ilvl w:val="0"/>
          <w:numId w:val="1009"/>
        </w:numPr>
      </w:pPr>
      <w:r>
        <w:t xml:space="preserve">Machine-readable</w:t>
      </w:r>
    </w:p>
    <w:p>
      <w:pPr>
        <w:pStyle w:val="Compact"/>
        <w:numPr>
          <w:ilvl w:val="0"/>
          <w:numId w:val="1009"/>
        </w:numPr>
      </w:pPr>
      <w:r>
        <w:t xml:space="preserve">ไม่ผูกกับข้อความภาษาเดียว</w:t>
      </w:r>
    </w:p>
    <w:p>
      <w:pPr>
        <w:pStyle w:val="Compact"/>
        <w:numPr>
          <w:ilvl w:val="0"/>
          <w:numId w:val="1009"/>
        </w:numPr>
      </w:pPr>
      <w:r>
        <w:t xml:space="preserve">ระบุใน OpenAPI</w:t>
      </w:r>
    </w:p>
    <w:p>
      <w:pPr>
        <w:pStyle w:val="Compact"/>
        <w:numPr>
          <w:ilvl w:val="0"/>
          <w:numId w:val="1009"/>
        </w:numPr>
      </w:pPr>
      <w:r>
        <w:t xml:space="preserve">ใช้ร่วมกันทั้ง Web และ Extension</w:t>
      </w:r>
    </w:p>
    <w:p>
      <w:r>
        <w:pict>
          <v:rect style="width:0;height:1.5pt" o:hralign="center" o:hrstd="t" o:hr="t"/>
        </w:pict>
      </w:r>
    </w:p>
    <w:bookmarkEnd w:id="62"/>
    <w:bookmarkStart w:id="63" w:name="authentication-api"/>
    <w:p>
      <w:pPr>
        <w:pStyle w:val="Heading1"/>
      </w:pPr>
      <w:r>
        <w:t xml:space="preserve">11. Authentication API</w:t>
      </w:r>
    </w:p>
    <w:bookmarkEnd w:id="63"/>
    <w:bookmarkStart w:id="69" w:name="register"/>
    <w:p>
      <w:pPr>
        <w:pStyle w:val="Heading1"/>
      </w:pPr>
      <w:r>
        <w:t xml:space="preserve">11.1 Register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</w:p>
    <w:bookmarkStart w:id="64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"StrongPassword123!"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"StrongPassword123!"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validation"/>
    <w:p>
      <w:pPr>
        <w:pStyle w:val="Heading2"/>
      </w:pPr>
      <w:r>
        <w:t xml:space="preserve">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t xml:space="preserve">Required, สูงสุด 150 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Required, valid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Required, Password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t xml:space="preserve">ต้องตรงกับ Password</w:t>
            </w:r>
          </w:p>
        </w:tc>
      </w:tr>
    </w:tbl>
    <w:bookmarkEnd w:id="65"/>
    <w:bookmarkStart w:id="66" w:name="processing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10"/>
        </w:numPr>
      </w:pPr>
      <w:r>
        <w:t xml:space="preserve">Normalize Email</w:t>
      </w:r>
    </w:p>
    <w:p>
      <w:pPr>
        <w:pStyle w:val="Compact"/>
        <w:numPr>
          <w:ilvl w:val="0"/>
          <w:numId w:val="1010"/>
        </w:numPr>
      </w:pPr>
      <w:r>
        <w:t xml:space="preserve">ตรวจ Email ซ้ำ</w:t>
      </w:r>
    </w:p>
    <w:p>
      <w:pPr>
        <w:pStyle w:val="Compact"/>
        <w:numPr>
          <w:ilvl w:val="0"/>
          <w:numId w:val="1010"/>
        </w:numPr>
      </w:pPr>
      <w:r>
        <w:t xml:space="preserve">Hash Password ด้วย Argon2id</w:t>
      </w:r>
    </w:p>
    <w:p>
      <w:pPr>
        <w:pStyle w:val="Compact"/>
        <w:numPr>
          <w:ilvl w:val="0"/>
          <w:numId w:val="1010"/>
        </w:numPr>
      </w:pPr>
      <w:r>
        <w:t xml:space="preserve">สร้าง User</w:t>
      </w:r>
    </w:p>
    <w:p>
      <w:pPr>
        <w:pStyle w:val="Compact"/>
        <w:numPr>
          <w:ilvl w:val="0"/>
          <w:numId w:val="1010"/>
        </w:numPr>
      </w:pPr>
      <w:r>
        <w:t xml:space="preserve">สร้าง Free Subscription</w:t>
      </w:r>
    </w:p>
    <w:p>
      <w:pPr>
        <w:pStyle w:val="Compact"/>
        <w:numPr>
          <w:ilvl w:val="0"/>
          <w:numId w:val="1010"/>
        </w:numPr>
      </w:pPr>
      <w:r>
        <w:t xml:space="preserve">สร้าง Default Bookshelves</w:t>
      </w:r>
    </w:p>
    <w:p>
      <w:pPr>
        <w:pStyle w:val="Compact"/>
        <w:numPr>
          <w:ilvl w:val="0"/>
          <w:numId w:val="1010"/>
        </w:numPr>
      </w:pPr>
      <w:r>
        <w:t xml:space="preserve">สร้าง Auth Session</w:t>
      </w:r>
    </w:p>
    <w:p>
      <w:pPr>
        <w:pStyle w:val="Compact"/>
        <w:numPr>
          <w:ilvl w:val="0"/>
          <w:numId w:val="1010"/>
        </w:numPr>
      </w:pPr>
      <w:r>
        <w:t xml:space="preserve">คืน Access Token</w:t>
      </w:r>
    </w:p>
    <w:p>
      <w:pPr>
        <w:pStyle w:val="Compact"/>
        <w:numPr>
          <w:ilvl w:val="0"/>
          <w:numId w:val="1010"/>
        </w:numPr>
      </w:pPr>
      <w:r>
        <w:t xml:space="preserve">Set Refresh Cookie</w:t>
      </w:r>
    </w:p>
    <w:bookmarkEnd w:id="66"/>
    <w:bookmarkStart w:id="67" w:name="success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errors"/>
    <w:p>
      <w:pPr>
        <w:pStyle w:val="Heading2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AUTH_EMAIL_ALREADY_EXISTS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AUTH_PASSWORD_POLICY_FAILED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login"/>
    <w:p>
      <w:pPr>
        <w:pStyle w:val="Heading1"/>
      </w:pPr>
      <w:r>
        <w:t xml:space="preserve">11.2 Login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bookmarkStart w:id="70" w:name="request-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"StrongPassword123!"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success-1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authentication-error"/>
    <w:p>
      <w:pPr>
        <w:pStyle w:val="Heading2"/>
      </w:pPr>
      <w:r>
        <w:t xml:space="preserve">Authentication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"AUTH_INVALID_CREDENTIALS"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"อีเมลหรือรหัสผ่านไม่ถูกต้อง"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ห้ามระบุว่า Email หรือ Password ส่วนใดไม่ถูกต้อง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fresh-access-token"/>
    <w:p>
      <w:pPr>
        <w:pStyle w:val="Heading1"/>
      </w:pPr>
      <w:r>
        <w:t xml:space="preserve">11.3 Refresh Access Token</w:t>
      </w:r>
    </w:p>
    <w:p>
      <w:pPr>
        <w:pStyle w:val="SourceCode"/>
      </w:pPr>
      <w:r>
        <w:rPr>
          <w:rStyle w:val="VerbatimChar"/>
        </w:rPr>
        <w:t xml:space="preserve">POST /api/v1/auth/refresh</w:t>
      </w:r>
    </w:p>
    <w:p>
      <w:pPr>
        <w:pStyle w:val="FirstParagraph"/>
      </w:pPr>
      <w:r>
        <w:t xml:space="preserve">Refresh Token อ่านจาก HttpOnly Cookie</w:t>
      </w:r>
    </w:p>
    <w:bookmarkStart w:id="75" w:name="success-2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"new-access-token"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behavior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11"/>
        </w:numPr>
      </w:pPr>
      <w:r>
        <w:t xml:space="preserve">ตรวจ Refresh Token Hash</w:t>
      </w:r>
    </w:p>
    <w:p>
      <w:pPr>
        <w:pStyle w:val="Compact"/>
        <w:numPr>
          <w:ilvl w:val="0"/>
          <w:numId w:val="1011"/>
        </w:numPr>
      </w:pPr>
      <w:r>
        <w:t xml:space="preserve">ตรวจ Session Status</w:t>
      </w:r>
    </w:p>
    <w:p>
      <w:pPr>
        <w:pStyle w:val="Compact"/>
        <w:numPr>
          <w:ilvl w:val="0"/>
          <w:numId w:val="1011"/>
        </w:numPr>
      </w:pPr>
      <w:r>
        <w:t xml:space="preserve">ตรวจ Expiration</w:t>
      </w:r>
    </w:p>
    <w:p>
      <w:pPr>
        <w:pStyle w:val="Compact"/>
        <w:numPr>
          <w:ilvl w:val="0"/>
          <w:numId w:val="1011"/>
        </w:numPr>
      </w:pPr>
      <w:r>
        <w:t xml:space="preserve">Rotate Refresh Token</w:t>
      </w:r>
    </w:p>
    <w:p>
      <w:pPr>
        <w:pStyle w:val="Compact"/>
        <w:numPr>
          <w:ilvl w:val="0"/>
          <w:numId w:val="1011"/>
        </w:numPr>
      </w:pPr>
      <w:r>
        <w:t xml:space="preserve">Revoke Token เดิม</w:t>
      </w:r>
    </w:p>
    <w:p>
      <w:pPr>
        <w:pStyle w:val="Compact"/>
        <w:numPr>
          <w:ilvl w:val="0"/>
          <w:numId w:val="1011"/>
        </w:numPr>
      </w:pPr>
      <w:r>
        <w:t xml:space="preserve">สร้าง Access Token ใหม่</w:t>
      </w:r>
    </w:p>
    <w:bookmarkEnd w:id="76"/>
    <w:bookmarkStart w:id="77" w:name="errors-1"/>
    <w:p>
      <w:pPr>
        <w:pStyle w:val="Heading2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AUTH_REFRESH_TOKEN_MISSING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AUTH_REFRESH_TOKEN_INVALID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AUTH_SESSION_REVOKED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AUTH_SESSION_EXPIRED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logout"/>
    <w:p>
      <w:pPr>
        <w:pStyle w:val="Heading1"/>
      </w:pPr>
      <w:r>
        <w:t xml:space="preserve">11.4 Logout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bookmarkStart w:id="79" w:name="behavior-1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12"/>
        </w:numPr>
      </w:pPr>
      <w:r>
        <w:t xml:space="preserve">Revoke Current Session</w:t>
      </w:r>
    </w:p>
    <w:p>
      <w:pPr>
        <w:pStyle w:val="Compact"/>
        <w:numPr>
          <w:ilvl w:val="0"/>
          <w:numId w:val="1012"/>
        </w:numPr>
      </w:pPr>
      <w:r>
        <w:t xml:space="preserve">Clear Refresh Cookie</w:t>
      </w:r>
    </w:p>
    <w:p>
      <w:pPr>
        <w:pStyle w:val="Compact"/>
        <w:numPr>
          <w:ilvl w:val="0"/>
          <w:numId w:val="1012"/>
        </w:numPr>
      </w:pPr>
      <w:r>
        <w:t xml:space="preserve">Access Token หมดอายุตามเวลาปกติ</w:t>
      </w:r>
    </w:p>
    <w:bookmarkEnd w:id="79"/>
    <w:bookmarkStart w:id="80" w:name="success-3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current-session"/>
    <w:p>
      <w:pPr>
        <w:pStyle w:val="Heading1"/>
      </w:pPr>
      <w:r>
        <w:t xml:space="preserve">11.5 Current Session</w:t>
      </w:r>
    </w:p>
    <w:p>
      <w:pPr>
        <w:pStyle w:val="SourceCode"/>
      </w:pPr>
      <w:r>
        <w:rPr>
          <w:rStyle w:val="VerbatimChar"/>
        </w:rPr>
        <w:t xml:space="preserve">GET /api/v1/auth/session</w:t>
      </w:r>
    </w:p>
    <w:bookmarkStart w:id="82" w:name="success-4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user-profile-api"/>
    <w:p>
      <w:pPr>
        <w:pStyle w:val="Heading1"/>
      </w:pPr>
      <w:r>
        <w:t xml:space="preserve">12. User Profile API</w:t>
      </w:r>
    </w:p>
    <w:bookmarkEnd w:id="84"/>
    <w:bookmarkStart w:id="86" w:name="get-current-user"/>
    <w:p>
      <w:pPr>
        <w:pStyle w:val="Heading1"/>
      </w:pPr>
      <w:r>
        <w:t xml:space="preserve">12.1 Get Current User</w:t>
      </w:r>
    </w:p>
    <w:p>
      <w:pPr>
        <w:pStyle w:val="SourceCode"/>
      </w:pPr>
      <w:r>
        <w:rPr>
          <w:rStyle w:val="VerbatimChar"/>
        </w:rPr>
        <w:t xml:space="preserve">GET /api/v1/users/me</w:t>
      </w:r>
    </w:p>
    <w:bookmarkStart w:id="85" w:name="success-5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"emailVerifiedAt"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"lastLoginAt"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"2026-06-28T02:30:00.000Z"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"2026-06-01T08:00:00.000Z"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update-current-user"/>
    <w:p>
      <w:pPr>
        <w:pStyle w:val="Heading1"/>
      </w:pPr>
      <w:r>
        <w:t xml:space="preserve">12.2 Update Current User</w:t>
      </w:r>
    </w:p>
    <w:p>
      <w:pPr>
        <w:pStyle w:val="SourceCode"/>
      </w:pPr>
      <w:r>
        <w:rPr>
          <w:rStyle w:val="VerbatimChar"/>
        </w:rPr>
        <w:t xml:space="preserve">PATCH /api/v1/users/me</w:t>
      </w:r>
    </w:p>
    <w:bookmarkStart w:id="87" w:name="request-2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 W."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13"/>
        </w:numPr>
      </w:pPr>
      <w:r>
        <w:t xml:space="preserve">Email แก้ไม่ได้ใน MVP</w:t>
      </w:r>
    </w:p>
    <w:p>
      <w:pPr>
        <w:pStyle w:val="Compact"/>
        <w:numPr>
          <w:ilvl w:val="0"/>
          <w:numId w:val="1013"/>
        </w:numPr>
      </w:pPr>
      <w:r>
        <w:t xml:space="preserve">รองรับเฉพาะ Field ที่ประกาศไว้</w:t>
      </w:r>
    </w:p>
    <w:p>
      <w:pPr>
        <w:pStyle w:val="Compact"/>
        <w:numPr>
          <w:ilvl w:val="0"/>
          <w:numId w:val="1013"/>
        </w:numPr>
      </w:pPr>
      <w:r>
        <w:t xml:space="preserve">Unknown Field ต้องถูกปฏิเสธหรือ Strip ตาม Validation Policy</w:t>
      </w:r>
    </w:p>
    <w:bookmarkEnd w:id="88"/>
    <w:bookmarkStart w:id="89" w:name="success-6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 W."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"2026-06-28T10:10:00.000Z"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lan-and-usage-api"/>
    <w:p>
      <w:pPr>
        <w:pStyle w:val="Heading1"/>
      </w:pPr>
      <w:r>
        <w:t xml:space="preserve">13. Plan and Usage API</w:t>
      </w:r>
    </w:p>
    <w:bookmarkEnd w:id="91"/>
    <w:bookmarkStart w:id="93" w:name="get-current-plan-and-usage"/>
    <w:p>
      <w:pPr>
        <w:pStyle w:val="Heading1"/>
      </w:pPr>
      <w:r>
        <w:t xml:space="preserve">13.1 Get Current Plan and Usage</w:t>
      </w:r>
    </w:p>
    <w:p>
      <w:pPr>
        <w:pStyle w:val="SourceCode"/>
      </w:pPr>
      <w:r>
        <w:rPr>
          <w:rStyle w:val="VerbatimChar"/>
        </w:rPr>
        <w:t xml:space="preserve">GET /api/v1/plan-usage</w:t>
      </w:r>
    </w:p>
    <w:bookmarkStart w:id="92" w:name="success-7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"aiTagging"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"aiToc"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"reprocessItem"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5" w:name="get-available-plans"/>
    <w:p>
      <w:pPr>
        <w:pStyle w:val="Heading1"/>
      </w:pPr>
      <w:r>
        <w:t xml:space="preserve">13.2 Get Available Plans</w:t>
      </w:r>
    </w:p>
    <w:p>
      <w:pPr>
        <w:pStyle w:val="SourceCode"/>
      </w:pPr>
      <w:r>
        <w:rPr>
          <w:rStyle w:val="VerbatimChar"/>
        </w:rPr>
        <w:t xml:space="preserve">GET /api/v1/plans</w:t>
      </w:r>
    </w:p>
    <w:bookmarkStart w:id="94" w:name="success-8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Library และ Keyword 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"PERSONAL_LIBRARY"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"ADD_URL"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"BROWSER_EXTENSION"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"BASIC_METADATA"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"MANUAL_TAGS"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"KEYWORD_SEARCH"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"PERSONAL_NOTE"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"READING_LIST"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"ARCHIVE"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Processing และ Semantic 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"AI_ABSTRACT"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"AI_TAGGING"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"AI_BOOKSHELF"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"AI_TOC"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"SEMANTIC_SEARCH"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"REPROCESS_ITEM"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MVP ไม่มี API เปลี่ยนเป็น Premium โดยตรงสำหรับผู้ใช้ทั่วไป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library-item-representation"/>
    <w:p>
      <w:pPr>
        <w:pStyle w:val="Heading1"/>
      </w:pPr>
      <w:r>
        <w:t xml:space="preserve">14. Library Item Representation</w:t>
      </w:r>
    </w:p>
    <w:bookmarkStart w:id="96" w:name="library-item-summary"/>
    <w:p>
      <w:pPr>
        <w:pStyle w:val="Heading2"/>
      </w:pPr>
      <w:r>
        <w:t xml:space="preserve">14.1 Library Item Summary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 of scalable data architecture."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"บทความอธิบายหลักการออกแบบระบบข้อมูลที่ขยายตัวได้"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"faviconUrl"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"https://example.com/favicon.ico"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"https://example.com/image.jpg"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"database-design"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"2026-06-28T08:02:00.000Z"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library-item-detail"/>
    <w:p>
      <w:pPr>
        <w:pStyle w:val="Heading2"/>
      </w:pPr>
      <w:r>
        <w:t xml:space="preserve">14.2 Library Item Detail</w:t>
      </w:r>
    </w:p>
    <w:p>
      <w:pPr>
        <w:pStyle w:val="FirstParagraph"/>
      </w:pPr>
      <w:r>
        <w:t xml:space="preserve">เพิ่มข้อมูล: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"normalizedUrl"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 of scalable data architecture."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Author"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abstract"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abstract"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"abstractLanguageCode"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"ใช้เป็นข้อมูลอ้างอิงสำหรับออกแบบระบบ"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"tableOfContents"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"semanticIndex"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"2026-06-28T08:02:00.000Z"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add-to-library-api"/>
    <w:p>
      <w:pPr>
        <w:pStyle w:val="Heading1"/>
      </w:pPr>
      <w:r>
        <w:t xml:space="preserve">15. Add to Library API</w:t>
      </w:r>
    </w:p>
    <w:bookmarkEnd w:id="99"/>
    <w:bookmarkStart w:id="109" w:name="create-library-item"/>
    <w:p>
      <w:pPr>
        <w:pStyle w:val="Heading1"/>
      </w:pPr>
      <w:r>
        <w:t xml:space="preserve">15.1 Create Library Item</w:t>
      </w:r>
    </w:p>
    <w:p>
      <w:pPr>
        <w:pStyle w:val="SourceCode"/>
      </w:pPr>
      <w:r>
        <w:rPr>
          <w:rStyle w:val="VerbatimChar"/>
        </w:rPr>
        <w:t xml:space="preserve">POST /api/v1/items</w:t>
      </w:r>
    </w:p>
    <w:bookmarkStart w:id="100" w:name="headers"/>
    <w:p>
      <w:pPr>
        <w:pStyle w:val="Heading2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Idempotency-Key: &lt;unique-key&gt;</w:t>
      </w:r>
    </w:p>
    <w:bookmarkEnd w:id="100"/>
    <w:bookmarkStart w:id="101" w:name="request-3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"https://example.com/article?utm_source=newsletter"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"อ่านภายหลัง"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required-field"/>
    <w:p>
      <w:pPr>
        <w:pStyle w:val="Heading2"/>
      </w:pPr>
      <w:r>
        <w:t xml:space="preserve">Required Field</w:t>
      </w:r>
    </w:p>
    <w:p>
      <w:pPr>
        <w:pStyle w:val="SourceCode"/>
      </w:pPr>
      <w:r>
        <w:rPr>
          <w:rStyle w:val="VerbatimChar"/>
        </w:rPr>
        <w:t xml:space="preserve">url</w:t>
      </w:r>
    </w:p>
    <w:bookmarkEnd w:id="102"/>
    <w:bookmarkStart w:id="103" w:name="validation-1"/>
    <w:p>
      <w:pPr>
        <w:pStyle w:val="Heading2"/>
      </w:pPr>
      <w:r>
        <w:t xml:space="preserve">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HTTP/HTTPS, สูงสุด 2,048 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customTitle</w:t>
            </w:r>
          </w:p>
        </w:tc>
        <w:tc>
          <w:tcPr/>
          <w:p>
            <w:pPr>
              <w:pStyle w:val="Compact"/>
            </w:pPr>
            <w:r>
              <w:t xml:space="preserve">Optional, สูงสุด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personalNote</w:t>
            </w:r>
          </w:p>
        </w:tc>
        <w:tc>
          <w:tcPr/>
          <w:p>
            <w:pPr>
              <w:pStyle w:val="Compact"/>
            </w:pPr>
            <w:r>
              <w:t xml:space="preserve">Optional, สูงสุด 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manualTags</w:t>
            </w:r>
          </w:p>
        </w:tc>
        <w:tc>
          <w:tcPr/>
          <w:p>
            <w:pPr>
              <w:pStyle w:val="Compact"/>
            </w:pPr>
            <w:r>
              <w:t xml:space="preserve">Optional, สูงสุด 10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pageTitle</w:t>
            </w:r>
          </w:p>
        </w:tc>
        <w:tc>
          <w:tcPr/>
          <w:p>
            <w:pPr>
              <w:pStyle w:val="Compact"/>
            </w:pPr>
            <w:r>
              <w:t xml:space="preserve">Optional, สูงสุด 500</w:t>
            </w:r>
          </w:p>
        </w:tc>
      </w:tr>
    </w:tbl>
    <w:bookmarkEnd w:id="103"/>
    <w:bookmarkStart w:id="104" w:name="processing-1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14"/>
        </w:numPr>
      </w:pPr>
      <w:r>
        <w:t xml:space="preserve">Authenticate</w:t>
      </w:r>
    </w:p>
    <w:p>
      <w:pPr>
        <w:pStyle w:val="Compact"/>
        <w:numPr>
          <w:ilvl w:val="0"/>
          <w:numId w:val="1014"/>
        </w:numPr>
      </w:pPr>
      <w:r>
        <w:t xml:space="preserve">Validate DTO</w:t>
      </w:r>
    </w:p>
    <w:p>
      <w:pPr>
        <w:pStyle w:val="Compact"/>
        <w:numPr>
          <w:ilvl w:val="0"/>
          <w:numId w:val="1014"/>
        </w:numPr>
      </w:pPr>
      <w:r>
        <w:t xml:space="preserve">Normalize URL</w:t>
      </w:r>
    </w:p>
    <w:p>
      <w:pPr>
        <w:pStyle w:val="Compact"/>
        <w:numPr>
          <w:ilvl w:val="0"/>
          <w:numId w:val="1014"/>
        </w:numPr>
      </w:pPr>
      <w:r>
        <w:t xml:space="preserve">Generate URL Hash</w:t>
      </w:r>
    </w:p>
    <w:p>
      <w:pPr>
        <w:pStyle w:val="Compact"/>
        <w:numPr>
          <w:ilvl w:val="0"/>
          <w:numId w:val="1014"/>
        </w:numPr>
      </w:pPr>
      <w:r>
        <w:t xml:space="preserve">Check Duplicate by User</w:t>
      </w:r>
    </w:p>
    <w:p>
      <w:pPr>
        <w:pStyle w:val="Compact"/>
        <w:numPr>
          <w:ilvl w:val="0"/>
          <w:numId w:val="1014"/>
        </w:numPr>
      </w:pPr>
      <w:r>
        <w:t xml:space="preserve">Begin Transaction</w:t>
      </w:r>
    </w:p>
    <w:p>
      <w:pPr>
        <w:pStyle w:val="Compact"/>
        <w:numPr>
          <w:ilvl w:val="0"/>
          <w:numId w:val="1014"/>
        </w:numPr>
      </w:pPr>
      <w:r>
        <w:t xml:space="preserve">Create Library Item</w:t>
      </w:r>
    </w:p>
    <w:p>
      <w:pPr>
        <w:pStyle w:val="Compact"/>
        <w:numPr>
          <w:ilvl w:val="0"/>
          <w:numId w:val="1014"/>
        </w:numPr>
      </w:pPr>
      <w:r>
        <w:t xml:space="preserve">Create Processing Job</w:t>
      </w:r>
    </w:p>
    <w:p>
      <w:pPr>
        <w:pStyle w:val="Compact"/>
        <w:numPr>
          <w:ilvl w:val="0"/>
          <w:numId w:val="1014"/>
        </w:numPr>
      </w:pPr>
      <w:r>
        <w:t xml:space="preserve">Commit</w:t>
      </w:r>
    </w:p>
    <w:p>
      <w:pPr>
        <w:pStyle w:val="Compact"/>
        <w:numPr>
          <w:ilvl w:val="0"/>
          <w:numId w:val="1014"/>
        </w:numPr>
      </w:pPr>
      <w:r>
        <w:t xml:space="preserve">Attempt Queue Dispatch</w:t>
      </w:r>
    </w:p>
    <w:p>
      <w:pPr>
        <w:pStyle w:val="Compact"/>
        <w:numPr>
          <w:ilvl w:val="0"/>
          <w:numId w:val="1014"/>
        </w:numPr>
      </w:pPr>
      <w:r>
        <w:t xml:space="preserve">Return Immediately</w:t>
      </w:r>
    </w:p>
    <w:bookmarkEnd w:id="104"/>
    <w:bookmarkStart w:id="105" w:name="created-response"/>
    <w:p>
      <w:pPr>
        <w:pStyle w:val="Heading2"/>
      </w:pPr>
      <w:r>
        <w:t xml:space="preserve">Created Response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"https://example.com/article?utm_source=newsletter"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"dispatchStatus"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created-but-pending-dispatch"/>
    <w:p>
      <w:pPr>
        <w:pStyle w:val="Heading2"/>
      </w:pPr>
      <w:r>
        <w:t xml:space="preserve">Created but Pending Dispatch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"dispatchStatus"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"PENDING_DISPATCH"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"เพิ่มรายการแล้ว และกำลังรอประมวลผล"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duplicate-response"/>
    <w:p>
      <w:pPr>
        <w:pStyle w:val="Heading2"/>
      </w:pPr>
      <w:r>
        <w:t xml:space="preserve">Duplicate Response</w:t>
      </w:r>
    </w:p>
    <w:p>
      <w:pPr>
        <w:pStyle w:val="FirstParagraph"/>
      </w:pPr>
      <w:r>
        <w:t xml:space="preserve">แนะนำให้ใช้:</w:t>
      </w:r>
    </w:p>
    <w:p>
      <w:pPr>
        <w:pStyle w:val="SourceCode"/>
      </w:pPr>
      <w:r>
        <w:rPr>
          <w:rStyle w:val="Verbatim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"existingItem"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เหตุผลที่ใช้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Duplicate เป็นผลลัพธ์ที่คาดการณ์ได้</w:t>
      </w:r>
    </w:p>
    <w:p>
      <w:pPr>
        <w:pStyle w:val="Compact"/>
        <w:numPr>
          <w:ilvl w:val="0"/>
          <w:numId w:val="1015"/>
        </w:numPr>
      </w:pPr>
      <w:r>
        <w:t xml:space="preserve">Client สามารถเปิด Existing Item ต่อได้</w:t>
      </w:r>
    </w:p>
    <w:p>
      <w:pPr>
        <w:pStyle w:val="Compact"/>
        <w:numPr>
          <w:ilvl w:val="0"/>
          <w:numId w:val="1015"/>
        </w:numPr>
      </w:pPr>
      <w:r>
        <w:t xml:space="preserve">ไม่ถือเป็น System Failure</w:t>
      </w:r>
    </w:p>
    <w:bookmarkEnd w:id="107"/>
    <w:bookmarkStart w:id="108" w:name="errors-2"/>
    <w:p>
      <w:pPr>
        <w:pStyle w:val="Heading2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ITEM_URL_REQUIRED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ITEM_URL_INVALID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ITEM_URL_PROTOCOL_NOT_SUPPORTED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ITEM_LIMIT_EXCEEDED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IDEMPOTENCY_KEY_CONFLICT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3" w:name="check-existing-item"/>
    <w:p>
      <w:pPr>
        <w:pStyle w:val="Heading1"/>
      </w:pPr>
      <w:r>
        <w:t xml:space="preserve">15.2 Check Existing Item</w:t>
      </w:r>
    </w:p>
    <w:p>
      <w:pPr>
        <w:pStyle w:val="SourceCode"/>
      </w:pPr>
      <w:r>
        <w:rPr>
          <w:rStyle w:val="VerbatimChar"/>
        </w:rPr>
        <w:t xml:space="preserve">POST /api/v1/items/check-existing</w:t>
      </w:r>
    </w:p>
    <w:p>
      <w:pPr>
        <w:pStyle w:val="FirstParagraph"/>
      </w:pPr>
      <w:r>
        <w:t xml:space="preserve">ใช้สำหรับ Browser Extension</w:t>
      </w:r>
    </w:p>
    <w:bookmarkStart w:id="110" w:name="request-4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"https://example.com/article?utm_source=newsletter"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found"/>
    <w:p>
      <w:pPr>
        <w:pStyle w:val="Heading2"/>
      </w:pPr>
      <w:r>
        <w:t xml:space="preserve">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not-found"/>
    <w:p>
      <w:pPr>
        <w:pStyle w:val="Heading2"/>
      </w:pPr>
      <w:r>
        <w:t xml:space="preserve">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list-library-items-api"/>
    <w:p>
      <w:pPr>
        <w:pStyle w:val="Heading1"/>
      </w:pPr>
      <w:r>
        <w:t xml:space="preserve">16. List Library Items API</w:t>
      </w:r>
    </w:p>
    <w:p>
      <w:pPr>
        <w:pStyle w:val="SourceCode"/>
      </w:pPr>
      <w:r>
        <w:rPr>
          <w:rStyle w:val="VerbatimChar"/>
        </w:rPr>
        <w:t xml:space="preserve">GET /api/v1/items</w:t>
      </w:r>
    </w:p>
    <w:bookmarkStart w:id="114" w:name="query-parameters"/>
    <w:p>
      <w:pPr>
        <w:pStyle w:val="Heading2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หน้าปัจจุบัน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จำนวนต่อหน้า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Processing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กรองตาม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bookshelfId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กรองตาม Bookshelf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readingList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Reading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Archive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dateFrom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วันที่เริ่ม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dateTo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วันที่สิ้นสุด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newest</w:t>
            </w:r>
          </w:p>
        </w:tc>
        <w:tc>
          <w:tcPr/>
          <w:p>
            <w:pPr>
              <w:pStyle w:val="Compact"/>
            </w:pPr>
            <w:r>
              <w:t xml:space="preserve">วิธีเรียง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Keyword แบบง่าย</w:t>
            </w:r>
          </w:p>
        </w:tc>
      </w:tr>
    </w:tbl>
    <w:bookmarkEnd w:id="114"/>
    <w:bookmarkStart w:id="115" w:name="sort-values"/>
    <w:p>
      <w:pPr>
        <w:pStyle w:val="Heading2"/>
      </w:pPr>
      <w:r>
        <w:t xml:space="preserve">Sort Values</w:t>
      </w:r>
    </w:p>
    <w:p>
      <w:pPr>
        <w:pStyle w:val="SourceCode"/>
      </w:pPr>
      <w:r>
        <w:rPr>
          <w:rStyle w:val="VerbatimChar"/>
        </w:rPr>
        <w:t xml:space="preserve">newest</w:t>
      </w:r>
      <w:r>
        <w:br/>
      </w:r>
      <w:r>
        <w:rPr>
          <w:rStyle w:val="VerbatimChar"/>
        </w:rPr>
        <w:t xml:space="preserve">oldest</w:t>
      </w:r>
      <w:r>
        <w:br/>
      </w:r>
      <w:r>
        <w:rPr>
          <w:rStyle w:val="VerbatimChar"/>
        </w:rPr>
        <w:t xml:space="preserve">recently_updated</w:t>
      </w:r>
      <w:r>
        <w:br/>
      </w:r>
      <w:r>
        <w:rPr>
          <w:rStyle w:val="VerbatimChar"/>
        </w:rPr>
        <w:t xml:space="preserve">title_asc</w:t>
      </w:r>
      <w:r>
        <w:br/>
      </w:r>
      <w:r>
        <w:rPr>
          <w:rStyle w:val="VerbatimChar"/>
        </w:rPr>
        <w:t xml:space="preserve">title_desc</w:t>
      </w:r>
    </w:p>
    <w:bookmarkEnd w:id="115"/>
    <w:bookmarkStart w:id="116" w:name="success-9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6"/>
    <w:bookmarkStart w:id="117" w:name="ownership"/>
    <w:p>
      <w:pPr>
        <w:pStyle w:val="Heading2"/>
      </w:pPr>
      <w:r>
        <w:t xml:space="preserve">Ownership</w:t>
      </w:r>
    </w:p>
    <w:p>
      <w:pPr>
        <w:pStyle w:val="FirstParagraph"/>
      </w:pPr>
      <w:r>
        <w:t xml:space="preserve">Backend ต้องเพิ่ม:</w:t>
      </w:r>
    </w:p>
    <w:p>
      <w:pPr>
        <w:pStyle w:val="SourceCode"/>
      </w:pPr>
      <w:r>
        <w:rPr>
          <w:rStyle w:val="VerbatimChar"/>
        </w:rPr>
        <w:t xml:space="preserve">user_id = current_user_id</w:t>
      </w:r>
      <w:r>
        <w:br/>
      </w:r>
      <w:r>
        <w:rPr>
          <w:rStyle w:val="VerbatimChar"/>
        </w:rPr>
        <w:t xml:space="preserve">deleted_at IS NULL</w:t>
      </w:r>
    </w:p>
    <w:p>
      <w:pPr>
        <w:pStyle w:val="FirstParagraph"/>
      </w:pPr>
      <w:r>
        <w:t xml:space="preserve">ทุกครั้ง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get-library-item-api"/>
    <w:p>
      <w:pPr>
        <w:pStyle w:val="Heading1"/>
      </w:pPr>
      <w:r>
        <w:t xml:space="preserve">17. Get Library Item API</w:t>
      </w:r>
    </w:p>
    <w:p>
      <w:pPr>
        <w:pStyle w:val="SourceCode"/>
      </w:pPr>
      <w:r>
        <w:rPr>
          <w:rStyle w:val="VerbatimChar"/>
        </w:rPr>
        <w:t xml:space="preserve">GET /api/v1/items/{itemId}</w:t>
      </w:r>
    </w:p>
    <w:bookmarkStart w:id="119" w:name="success-10"/>
    <w:p>
      <w:pPr>
        <w:pStyle w:val="Heading2"/>
      </w:pPr>
      <w:r>
        <w:t xml:space="preserve">Success</w:t>
      </w:r>
    </w:p>
    <w:p>
      <w:pPr>
        <w:pStyle w:val="FirstParagraph"/>
      </w:pPr>
      <w:r>
        <w:t xml:space="preserve">คืน Library Item Detail</w:t>
      </w:r>
    </w:p>
    <w:bookmarkEnd w:id="119"/>
    <w:bookmarkStart w:id="120" w:name="not-found-1"/>
    <w:p>
      <w:pPr>
        <w:pStyle w:val="Heading2"/>
      </w:pPr>
      <w:r>
        <w:t xml:space="preserve">Not Found</w:t>
      </w:r>
    </w:p>
    <w:p>
      <w:pPr>
        <w:pStyle w:val="FirstParagraph"/>
      </w:pPr>
      <w:r>
        <w:t xml:space="preserve">คืน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ทั้งกรณี:</w:t>
      </w:r>
    </w:p>
    <w:p>
      <w:pPr>
        <w:pStyle w:val="Compact"/>
        <w:numPr>
          <w:ilvl w:val="0"/>
          <w:numId w:val="1016"/>
        </w:numPr>
      </w:pPr>
      <w:r>
        <w:t xml:space="preserve">Item ไม่มีอยู่</w:t>
      </w:r>
    </w:p>
    <w:p>
      <w:pPr>
        <w:pStyle w:val="Compact"/>
        <w:numPr>
          <w:ilvl w:val="0"/>
          <w:numId w:val="1016"/>
        </w:numPr>
      </w:pPr>
      <w:r>
        <w:t xml:space="preserve">Item เป็นของ User อื่น</w:t>
      </w:r>
    </w:p>
    <w:p>
      <w:pPr>
        <w:pStyle w:val="Compact"/>
        <w:numPr>
          <w:ilvl w:val="0"/>
          <w:numId w:val="1016"/>
        </w:numPr>
      </w:pPr>
      <w:r>
        <w:t xml:space="preserve">Item ถูก Soft Delete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"ไม่พบรายการที่ต้องการ"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update-library-item-api"/>
    <w:p>
      <w:pPr>
        <w:pStyle w:val="Heading1"/>
      </w:pPr>
      <w:r>
        <w:t xml:space="preserve">18. Update Library Item API</w:t>
      </w:r>
    </w:p>
    <w:p>
      <w:pPr>
        <w:pStyle w:val="SourceCode"/>
      </w:pPr>
      <w:r>
        <w:rPr>
          <w:rStyle w:val="VerbatimChar"/>
        </w:rPr>
        <w:t xml:space="preserve">PATCH /api/v1/items/{itemId}</w:t>
      </w:r>
    </w:p>
    <w:bookmarkStart w:id="122" w:name="request-5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"ชื่อที่ผู้ใช้กำหนด"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"personalNote"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"ข้อมูลอ้างอิงสำหรับออกแบบระบบ"</w:t>
      </w:r>
      <w:r>
        <w:br/>
      </w:r>
      <w:r>
        <w:rPr>
          <w:rStyle w:val="FunctionTok"/>
        </w:rPr>
        <w:t xml:space="preserve">}</w:t>
      </w:r>
    </w:p>
    <w:bookmarkEnd w:id="122"/>
    <w:bookmarkStart w:id="123" w:name="supported-fields"/>
    <w:p>
      <w:pPr>
        <w:pStyle w:val="Heading2"/>
      </w:pPr>
      <w:r>
        <w:t xml:space="preserve">Supported Fields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customTitle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personalNote</w:t>
      </w:r>
    </w:p>
    <w:p>
      <w:pPr>
        <w:pStyle w:val="FirstParagraph"/>
      </w:pPr>
      <w:r>
        <w:t xml:space="preserve">Tags และ Bookshelf ใช้ Endpoint เฉพาะ</w:t>
      </w:r>
    </w:p>
    <w:bookmarkEnd w:id="123"/>
    <w:bookmarkStart w:id="124" w:name="rules-1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customTitle = null</w:t>
      </w:r>
      <w:r>
        <w:t xml:space="preserve"> </w:t>
      </w:r>
      <w:r>
        <w:t xml:space="preserve">หมายถึงกลับไปใช้ Extracted/Fallback Title</w:t>
      </w:r>
    </w:p>
    <w:p>
      <w:pPr>
        <w:pStyle w:val="Compact"/>
        <w:numPr>
          <w:ilvl w:val="0"/>
          <w:numId w:val="1018"/>
        </w:numPr>
      </w:pPr>
      <w:r>
        <w:t xml:space="preserve">Personal Note เป็น Plain Text</w:t>
      </w:r>
    </w:p>
    <w:p>
      <w:pPr>
        <w:pStyle w:val="Compact"/>
        <w:numPr>
          <w:ilvl w:val="0"/>
          <w:numId w:val="1018"/>
        </w:numPr>
      </w:pPr>
      <w:r>
        <w:t xml:space="preserve">ต้อง Rebuild Search Document เมื่อข้อมูลเปลี่ยน</w:t>
      </w:r>
    </w:p>
    <w:bookmarkEnd w:id="124"/>
    <w:bookmarkStart w:id="125" w:name="success-11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"ชื่อที่ผู้ใช้กำหนด"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"ชื่อที่ผู้ใช้กำหนด"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"personalNote"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"ข้อมูลอ้างอิงสำหรับออกแบบระบบ"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library-inbox-api"/>
    <w:p>
      <w:pPr>
        <w:pStyle w:val="Heading1"/>
      </w:pPr>
      <w:r>
        <w:t xml:space="preserve">19. Library Inbox API</w:t>
      </w:r>
    </w:p>
    <w:p>
      <w:pPr>
        <w:pStyle w:val="SourceCode"/>
      </w:pPr>
      <w:r>
        <w:rPr>
          <w:rStyle w:val="VerbatimChar"/>
        </w:rPr>
        <w:t xml:space="preserve">GET /api/v1/library-inbox</w:t>
      </w:r>
    </w:p>
    <w:bookmarkStart w:id="127" w:name="query-parameters-1"/>
    <w:p>
      <w:pPr>
        <w:pStyle w:val="Heading2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t xml:space="preserve">Section Values: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needs_attention</w:t>
      </w:r>
      <w:r>
        <w:br/>
      </w:r>
      <w:r>
        <w:rPr>
          <w:rStyle w:val="VerbatimChar"/>
        </w:rPr>
        <w:t xml:space="preserve">recently_completed</w:t>
      </w:r>
      <w:r>
        <w:br/>
      </w:r>
      <w:r>
        <w:rPr>
          <w:rStyle w:val="VerbatimChar"/>
        </w:rPr>
        <w:t xml:space="preserve">all</w:t>
      </w:r>
    </w:p>
    <w:bookmarkEnd w:id="127"/>
    <w:bookmarkStart w:id="128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"ระบบกำลังอ่านและจัดระเบียบข้อมูล"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"needsAttention"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"ระบบจัดเตรียมข้อมูลได้บางส่วน"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"unavailableFeatures"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"SEMANTIC_INDEX"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"recentlyCompleted"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API ต้องไม่เปิดเผย:</w:t>
      </w:r>
    </w:p>
    <w:p>
      <w:pPr>
        <w:pStyle w:val="Compact"/>
        <w:numPr>
          <w:ilvl w:val="0"/>
          <w:numId w:val="1019"/>
        </w:numPr>
      </w:pPr>
      <w:r>
        <w:t xml:space="preserve">Stack Trace</w:t>
      </w:r>
    </w:p>
    <w:p>
      <w:pPr>
        <w:pStyle w:val="Compact"/>
        <w:numPr>
          <w:ilvl w:val="0"/>
          <w:numId w:val="1019"/>
        </w:numPr>
      </w:pPr>
      <w:r>
        <w:t xml:space="preserve">Raw Worker Error</w:t>
      </w:r>
    </w:p>
    <w:p>
      <w:pPr>
        <w:pStyle w:val="Compact"/>
        <w:numPr>
          <w:ilvl w:val="0"/>
          <w:numId w:val="1019"/>
        </w:numPr>
      </w:pPr>
      <w:r>
        <w:t xml:space="preserve">Provider Secret</w:t>
      </w:r>
    </w:p>
    <w:p>
      <w:pPr>
        <w:pStyle w:val="Compact"/>
        <w:numPr>
          <w:ilvl w:val="0"/>
          <w:numId w:val="1019"/>
        </w:numPr>
      </w:pPr>
      <w:r>
        <w:t xml:space="preserve">Internal Hostname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reading-room-api"/>
    <w:p>
      <w:pPr>
        <w:pStyle w:val="Heading1"/>
      </w:pPr>
      <w:r>
        <w:t xml:space="preserve">20. Reading Room API</w:t>
      </w:r>
    </w:p>
    <w:bookmarkEnd w:id="131"/>
    <w:bookmarkStart w:id="135" w:name="get-reading-room"/>
    <w:p>
      <w:pPr>
        <w:pStyle w:val="Heading1"/>
      </w:pPr>
      <w:r>
        <w:t xml:space="preserve">20.1 Get Reading Room</w:t>
      </w:r>
    </w:p>
    <w:p>
      <w:pPr>
        <w:pStyle w:val="SourceCode"/>
      </w:pPr>
      <w:r>
        <w:rPr>
          <w:rStyle w:val="VerbatimChar"/>
        </w:rPr>
        <w:t xml:space="preserve">GET /api/v1/items/{itemId}/reading-room</w:t>
      </w:r>
    </w:p>
    <w:bookmarkStart w:id="132" w:name="success-12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Author"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abstract"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abstract"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"generatedByAi"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"readableText"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 content..."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"extractedAt"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"2026-06-28T08:01:00.000Z"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"tableOfContents"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"anchor"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"personalNote"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"ข้อมูลอ้างอิง"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"canReprocess"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"canUseSemanticSearch"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2"/>
    <w:bookmarkStart w:id="133" w:name="processing-response"/>
    <w:p>
      <w:pPr>
        <w:pStyle w:val="Heading2"/>
      </w:pPr>
      <w:r>
        <w:t xml:space="preserve">Processing Response</w:t>
      </w:r>
    </w:p>
    <w:p>
      <w:pPr>
        <w:pStyle w:val="FirstParagraph"/>
      </w:pPr>
      <w:r>
        <w:t xml:space="preserve">ยังใช้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แต่ Content ระบุ Availability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"tableOfContents"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"ระบบกำลังอ่านและจัดระเบียบข้อมูล คุณสามารถกลับมาเปิดหน้านี้ภายหลังได้"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3"/>
    <w:bookmarkStart w:id="134" w:name="content-unavailable"/>
    <w:p>
      <w:pPr>
        <w:pStyle w:val="Heading2"/>
      </w:pPr>
      <w:r>
        <w:t xml:space="preserve">Content Unavailable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"READER_VIEW_UNAVAILABLE"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"Reader View ยังไม่พร้อมสำหรับรายการนี้"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reading-list-api"/>
    <w:p>
      <w:pPr>
        <w:pStyle w:val="Heading1"/>
      </w:pPr>
      <w:r>
        <w:t xml:space="preserve">21. Reading List API</w:t>
      </w:r>
    </w:p>
    <w:bookmarkEnd w:id="136"/>
    <w:bookmarkStart w:id="138" w:name="add-to-reading-list"/>
    <w:p>
      <w:pPr>
        <w:pStyle w:val="Heading1"/>
      </w:pPr>
      <w:r>
        <w:t xml:space="preserve">21.1 Add to Reading List</w:t>
      </w:r>
    </w:p>
    <w:p>
      <w:pPr>
        <w:pStyle w:val="SourceCode"/>
      </w:pPr>
      <w:r>
        <w:rPr>
          <w:rStyle w:val="VerbatimChar"/>
        </w:rPr>
        <w:t xml:space="preserve">PUT /api/v1/items/{itemId}/reading-list</w:t>
      </w:r>
    </w:p>
    <w:bookmarkStart w:id="137" w:name="success-13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"2026-06-28T10:40:00.000Z"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Operation ต้อง Idempotent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remove-from-reading-list"/>
    <w:p>
      <w:pPr>
        <w:pStyle w:val="Heading1"/>
      </w:pPr>
      <w:r>
        <w:t xml:space="preserve">21.2 Remove from Reading List</w:t>
      </w:r>
    </w:p>
    <w:p>
      <w:pPr>
        <w:pStyle w:val="SourceCode"/>
      </w:pPr>
      <w:r>
        <w:rPr>
          <w:rStyle w:val="VerbatimChar"/>
        </w:rPr>
        <w:t xml:space="preserve">DELETE /api/v1/items/{itemId}/reading-list</w:t>
      </w:r>
    </w:p>
    <w:bookmarkStart w:id="139" w:name="success-14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pPr>
        <w:pStyle w:val="FirstParagraph"/>
      </w:pPr>
      <w:r>
        <w:t xml:space="preserve">Operation ต้อง Idempotent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list-reading-list"/>
    <w:p>
      <w:pPr>
        <w:pStyle w:val="Heading1"/>
      </w:pPr>
      <w:r>
        <w:t xml:space="preserve">21.3 List Reading List</w:t>
      </w:r>
    </w:p>
    <w:p>
      <w:pPr>
        <w:pStyle w:val="SourceCode"/>
      </w:pPr>
      <w:r>
        <w:rPr>
          <w:rStyle w:val="VerbatimChar"/>
        </w:rPr>
        <w:t xml:space="preserve">GET /api/v1/reading-list</w:t>
      </w:r>
    </w:p>
    <w:p>
      <w:pPr>
        <w:pStyle w:val="FirstParagraph"/>
      </w:pPr>
      <w:r>
        <w:t xml:space="preserve">ใช้ Pagination, Filter และ Sort รูปแบบเดียวกับ</w:t>
      </w:r>
      <w:r>
        <w:t xml:space="preserve"> </w:t>
      </w:r>
      <w:r>
        <w:rPr>
          <w:rStyle w:val="VerbatimChar"/>
        </w:rPr>
        <w:t xml:space="preserve">/items</w:t>
      </w:r>
    </w:p>
    <w:p>
      <w:r>
        <w:pict>
          <v:rect style="width:0;height:1.5pt" o:hralign="center" o:hrstd="t" o:hr="t"/>
        </w:pict>
      </w:r>
    </w:p>
    <w:bookmarkEnd w:id="141"/>
    <w:bookmarkStart w:id="142" w:name="archive-api"/>
    <w:p>
      <w:pPr>
        <w:pStyle w:val="Heading1"/>
      </w:pPr>
      <w:r>
        <w:t xml:space="preserve">22. Archive API</w:t>
      </w:r>
    </w:p>
    <w:bookmarkEnd w:id="142"/>
    <w:bookmarkStart w:id="145" w:name="archive-item"/>
    <w:p>
      <w:pPr>
        <w:pStyle w:val="Heading1"/>
      </w:pPr>
      <w:r>
        <w:t xml:space="preserve">22.1 Archive Item</w:t>
      </w:r>
    </w:p>
    <w:p>
      <w:pPr>
        <w:pStyle w:val="SourceCode"/>
      </w:pPr>
      <w:r>
        <w:rPr>
          <w:rStyle w:val="VerbatimChar"/>
        </w:rPr>
        <w:t xml:space="preserve">PUT /api/v1/items/{itemId}/archive</w:t>
      </w:r>
    </w:p>
    <w:bookmarkStart w:id="143" w:name="behavior-2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0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isArchived = true</w:t>
      </w:r>
    </w:p>
    <w:p>
      <w:pPr>
        <w:pStyle w:val="Compact"/>
        <w:numPr>
          <w:ilvl w:val="0"/>
          <w:numId w:val="1020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archivedAt</w:t>
      </w:r>
    </w:p>
    <w:p>
      <w:pPr>
        <w:pStyle w:val="Compact"/>
        <w:numPr>
          <w:ilvl w:val="0"/>
          <w:numId w:val="1020"/>
        </w:numPr>
      </w:pPr>
      <w:r>
        <w:t xml:space="preserve">Update Qdrant Payload</w:t>
      </w:r>
    </w:p>
    <w:p>
      <w:pPr>
        <w:pStyle w:val="Compact"/>
        <w:numPr>
          <w:ilvl w:val="0"/>
          <w:numId w:val="1020"/>
        </w:numPr>
      </w:pPr>
      <w:r>
        <w:t xml:space="preserve">Item หายจาก My Library ค่าเริ่มต้น</w:t>
      </w:r>
    </w:p>
    <w:p>
      <w:pPr>
        <w:pStyle w:val="Compact"/>
        <w:numPr>
          <w:ilvl w:val="0"/>
          <w:numId w:val="1020"/>
        </w:numPr>
      </w:pPr>
      <w:r>
        <w:t xml:space="preserve">Item ยังเปิด Reading Room ได้</w:t>
      </w:r>
    </w:p>
    <w:bookmarkEnd w:id="143"/>
    <w:bookmarkStart w:id="144" w:name="success-15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"archivedAt"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"2026-06-28T10:45:00.000Z"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Operation ต้อง Idempotent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restore-item"/>
    <w:p>
      <w:pPr>
        <w:pStyle w:val="Heading1"/>
      </w:pPr>
      <w:r>
        <w:t xml:space="preserve">22.2 Restore Item</w:t>
      </w:r>
    </w:p>
    <w:p>
      <w:pPr>
        <w:pStyle w:val="SourceCode"/>
      </w:pPr>
      <w:r>
        <w:rPr>
          <w:rStyle w:val="VerbatimChar"/>
        </w:rPr>
        <w:t xml:space="preserve">DELETE /api/v1/items/{itemId}/archive</w:t>
      </w:r>
    </w:p>
    <w:bookmarkStart w:id="146" w:name="behavior-3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1"/>
        </w:numPr>
      </w:pPr>
      <w:r>
        <w:t xml:space="preserve">ตั้ง</w:t>
      </w:r>
      <w:r>
        <w:t xml:space="preserve"> </w:t>
      </w:r>
      <w:r>
        <w:rPr>
          <w:rStyle w:val="VerbatimChar"/>
        </w:rPr>
        <w:t xml:space="preserve">isArchived = false</w:t>
      </w:r>
    </w:p>
    <w:p>
      <w:pPr>
        <w:pStyle w:val="Compact"/>
        <w:numPr>
          <w:ilvl w:val="0"/>
          <w:numId w:val="1021"/>
        </w:numPr>
      </w:pPr>
      <w:r>
        <w:t xml:space="preserve">ล้าง</w:t>
      </w:r>
      <w:r>
        <w:t xml:space="preserve"> </w:t>
      </w:r>
      <w:r>
        <w:rPr>
          <w:rStyle w:val="VerbatimChar"/>
        </w:rPr>
        <w:t xml:space="preserve">archivedAt</w:t>
      </w:r>
    </w:p>
    <w:p>
      <w:pPr>
        <w:pStyle w:val="Compact"/>
        <w:numPr>
          <w:ilvl w:val="0"/>
          <w:numId w:val="1021"/>
        </w:numPr>
      </w:pPr>
      <w:r>
        <w:t xml:space="preserve">Update Qdrant Payload</w:t>
      </w:r>
    </w:p>
    <w:bookmarkEnd w:id="146"/>
    <w:bookmarkStart w:id="147" w:name="success-16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list-archive"/>
    <w:p>
      <w:pPr>
        <w:pStyle w:val="Heading1"/>
      </w:pPr>
      <w:r>
        <w:t xml:space="preserve">22.3 List Archive</w:t>
      </w:r>
    </w:p>
    <w:p>
      <w:pPr>
        <w:pStyle w:val="SourceCode"/>
      </w:pPr>
      <w:r>
        <w:rPr>
          <w:rStyle w:val="VerbatimChar"/>
        </w:rPr>
        <w:t xml:space="preserve">GET /api/v1/archive</w:t>
      </w:r>
    </w:p>
    <w:p>
      <w:pPr>
        <w:pStyle w:val="FirstParagraph"/>
      </w:pPr>
      <w:r>
        <w:t xml:space="preserve">รองรับ Pagination, Search และ Sort</w:t>
      </w:r>
    </w:p>
    <w:p>
      <w:r>
        <w:pict>
          <v:rect style="width:0;height:1.5pt" o:hralign="center" o:hrstd="t" o:hr="t"/>
        </w:pict>
      </w:r>
    </w:p>
    <w:bookmarkEnd w:id="149"/>
    <w:bookmarkStart w:id="153" w:name="delete-item-api"/>
    <w:p>
      <w:pPr>
        <w:pStyle w:val="Heading1"/>
      </w:pPr>
      <w:r>
        <w:t xml:space="preserve">23. Delete Item API</w:t>
      </w:r>
    </w:p>
    <w:p>
      <w:pPr>
        <w:pStyle w:val="SourceCode"/>
      </w:pPr>
      <w:r>
        <w:rPr>
          <w:rStyle w:val="VerbatimChar"/>
        </w:rPr>
        <w:t xml:space="preserve">DELETE /api/v1/items/{itemId}</w:t>
      </w:r>
    </w:p>
    <w:bookmarkStart w:id="150" w:name="behavior-4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2"/>
        </w:numPr>
      </w:pPr>
      <w:r>
        <w:t xml:space="preserve">Validate Ownership</w:t>
      </w:r>
    </w:p>
    <w:p>
      <w:pPr>
        <w:pStyle w:val="Compact"/>
        <w:numPr>
          <w:ilvl w:val="0"/>
          <w:numId w:val="1022"/>
        </w:numPr>
      </w:pPr>
      <w:r>
        <w:t xml:space="preserve">Soft Delete Item</w:t>
      </w:r>
    </w:p>
    <w:p>
      <w:pPr>
        <w:pStyle w:val="Compact"/>
        <w:numPr>
          <w:ilvl w:val="0"/>
          <w:numId w:val="1022"/>
        </w:numPr>
      </w:pPr>
      <w:r>
        <w:t xml:space="preserve">Cancel Pending Job เมื่อเหมาะสม</w:t>
      </w:r>
    </w:p>
    <w:p>
      <w:pPr>
        <w:pStyle w:val="Compact"/>
        <w:numPr>
          <w:ilvl w:val="0"/>
          <w:numId w:val="1022"/>
        </w:numPr>
      </w:pPr>
      <w:r>
        <w:t xml:space="preserve">Create Delete Vector Job หรือ Delete Qdrant Point</w:t>
      </w:r>
    </w:p>
    <w:p>
      <w:pPr>
        <w:pStyle w:val="Compact"/>
        <w:numPr>
          <w:ilvl w:val="0"/>
          <w:numId w:val="1022"/>
        </w:numPr>
      </w:pPr>
      <w:r>
        <w:t xml:space="preserve">Item หายจาก Search และ User-facing List</w:t>
      </w:r>
    </w:p>
    <w:bookmarkEnd w:id="150"/>
    <w:bookmarkStart w:id="151" w:name="success-17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bookmarkEnd w:id="151"/>
    <w:bookmarkStart w:id="152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หาก Item ถูกลบแล้ว ให้คืน: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pPr>
        <w:pStyle w:val="FirstParagraph"/>
      </w:pPr>
      <w:r>
        <w:t xml:space="preserve">หรือ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ตามนโยบายที่เลือก</w:t>
      </w:r>
    </w:p>
    <w:p>
      <w:pPr>
        <w:pStyle w:val="BodyText"/>
      </w:pPr>
      <w:r>
        <w:t xml:space="preserve">ข้อเสนอสำหรับ MVP:</w:t>
      </w:r>
    </w:p>
    <w:p>
      <w:pPr>
        <w:pStyle w:val="SourceCode"/>
      </w:pPr>
      <w:r>
        <w:rPr>
          <w:rStyle w:val="VerbatimChar"/>
        </w:rPr>
        <w:t xml:space="preserve">คืน 204 เมื่อ Resource เคยเป็นของ User และ Operation ถูก Retry ด้วย Idempotency Key เดิม</w:t>
      </w:r>
      <w:r>
        <w:br/>
      </w:r>
      <w:r>
        <w:rPr>
          <w:rStyle w:val="VerbatimChar"/>
        </w:rPr>
        <w:t xml:space="preserve">คืน 404 เมื่อ Query ปกติไม่พบ Resource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tag-api"/>
    <w:p>
      <w:pPr>
        <w:pStyle w:val="Heading1"/>
      </w:pPr>
      <w:r>
        <w:t xml:space="preserve">24. Tag API</w:t>
      </w:r>
    </w:p>
    <w:bookmarkEnd w:id="154"/>
    <w:bookmarkStart w:id="157" w:name="list-tags"/>
    <w:p>
      <w:pPr>
        <w:pStyle w:val="Heading1"/>
      </w:pPr>
      <w:r>
        <w:t xml:space="preserve">24.1 List Tags</w:t>
      </w:r>
    </w:p>
    <w:p>
      <w:pPr>
        <w:pStyle w:val="SourceCode"/>
      </w:pPr>
      <w:r>
        <w:rPr>
          <w:rStyle w:val="VerbatimChar"/>
        </w:rPr>
        <w:t xml:space="preserve">GET /api/v1/tags</w:t>
      </w:r>
    </w:p>
    <w:bookmarkStart w:id="155" w:name="query-parameters-2"/>
    <w:p>
      <w:pPr>
        <w:pStyle w:val="Heading2"/>
      </w:pPr>
      <w:r>
        <w:t xml:space="preserve">Query Parameters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query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sort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page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Sort:</w:t>
      </w:r>
    </w:p>
    <w:p>
      <w:pPr>
        <w:pStyle w:val="SourceCode"/>
      </w:pPr>
      <w:r>
        <w:rPr>
          <w:rStyle w:val="VerbatimChar"/>
        </w:rPr>
        <w:t xml:space="preserve">name_asc</w:t>
      </w:r>
      <w:r>
        <w:br/>
      </w:r>
      <w:r>
        <w:rPr>
          <w:rStyle w:val="VerbatimChar"/>
        </w:rPr>
        <w:t xml:space="preserve">name_desc</w:t>
      </w:r>
      <w:r>
        <w:br/>
      </w:r>
      <w:r>
        <w:rPr>
          <w:rStyle w:val="VerbatimChar"/>
        </w:rPr>
        <w:t xml:space="preserve">usage_desc</w:t>
      </w:r>
      <w:r>
        <w:br/>
      </w:r>
      <w:r>
        <w:rPr>
          <w:rStyle w:val="VerbatimChar"/>
        </w:rPr>
        <w:t xml:space="preserve">usage_asc</w:t>
      </w:r>
    </w:p>
    <w:bookmarkEnd w:id="155"/>
    <w:bookmarkStart w:id="156" w:name="response-1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"semantic-search"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"normalizedName"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"semantic-search"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create-tag"/>
    <w:p>
      <w:pPr>
        <w:pStyle w:val="Heading1"/>
      </w:pPr>
      <w:r>
        <w:t xml:space="preserve">24.2 Create Tag</w:t>
      </w:r>
    </w:p>
    <w:p>
      <w:pPr>
        <w:pStyle w:val="SourceCode"/>
      </w:pPr>
      <w:r>
        <w:rPr>
          <w:rStyle w:val="VerbatimChar"/>
        </w:rPr>
        <w:t xml:space="preserve">POST /api/v1/tags</w:t>
      </w:r>
    </w:p>
    <w:bookmarkStart w:id="158" w:name="request-6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architecture"</w:t>
      </w:r>
      <w:r>
        <w:br/>
      </w:r>
      <w:r>
        <w:rPr>
          <w:rStyle w:val="FunctionTok"/>
        </w:rPr>
        <w:t xml:space="preserve">}</w:t>
      </w:r>
    </w:p>
    <w:bookmarkEnd w:id="158"/>
    <w:bookmarkStart w:id="159" w:name="response-2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หาก Tag เดิมมีอยู่แล้ว สามารถคืน Existing Tag ด้วย</w:t>
      </w:r>
      <w:r>
        <w:t xml:space="preserve"> </w:t>
      </w:r>
      <w:r>
        <w:rPr>
          <w:rStyle w:val="VerbatimChar"/>
        </w:rPr>
        <w:t xml:space="preserve">200 OK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rename-tag"/>
    <w:p>
      <w:pPr>
        <w:pStyle w:val="Heading1"/>
      </w:pPr>
      <w:r>
        <w:t xml:space="preserve">24.3 Rename Tag</w:t>
      </w:r>
    </w:p>
    <w:p>
      <w:pPr>
        <w:pStyle w:val="SourceCode"/>
      </w:pPr>
      <w:r>
        <w:rPr>
          <w:rStyle w:val="VerbatimChar"/>
        </w:rPr>
        <w:t xml:space="preserve">PATCH /api/v1/tags/{tagId}</w:t>
      </w:r>
    </w:p>
    <w:bookmarkStart w:id="161" w:name="request-7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architecture"</w:t>
      </w:r>
      <w:r>
        <w:br/>
      </w:r>
      <w:r>
        <w:rPr>
          <w:rStyle w:val="FunctionTok"/>
        </w:rPr>
        <w:t xml:space="preserve">}</w:t>
      </w:r>
    </w:p>
    <w:bookmarkEnd w:id="161"/>
    <w:bookmarkStart w:id="162" w:name="behavior-5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4"/>
        </w:numPr>
      </w:pPr>
      <w:r>
        <w:t xml:space="preserve">Validate Ownership</w:t>
      </w:r>
    </w:p>
    <w:p>
      <w:pPr>
        <w:pStyle w:val="Compact"/>
        <w:numPr>
          <w:ilvl w:val="0"/>
          <w:numId w:val="1024"/>
        </w:numPr>
      </w:pPr>
      <w:r>
        <w:t xml:space="preserve">Normalize Name</w:t>
      </w:r>
    </w:p>
    <w:p>
      <w:pPr>
        <w:pStyle w:val="Compact"/>
        <w:numPr>
          <w:ilvl w:val="0"/>
          <w:numId w:val="1024"/>
        </w:numPr>
      </w:pPr>
      <w:r>
        <w:t xml:space="preserve">Check Duplicate</w:t>
      </w:r>
    </w:p>
    <w:p>
      <w:pPr>
        <w:pStyle w:val="Compact"/>
        <w:numPr>
          <w:ilvl w:val="0"/>
          <w:numId w:val="1024"/>
        </w:numPr>
      </w:pPr>
      <w:r>
        <w:t xml:space="preserve">Update Tag</w:t>
      </w:r>
    </w:p>
    <w:p>
      <w:pPr>
        <w:pStyle w:val="Compact"/>
        <w:numPr>
          <w:ilvl w:val="0"/>
          <w:numId w:val="1024"/>
        </w:numPr>
      </w:pPr>
      <w:r>
        <w:t xml:space="preserve">Rebuild Search Document ของ Item ที่เกี่ยวข้อง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delete-tag"/>
    <w:p>
      <w:pPr>
        <w:pStyle w:val="Heading1"/>
      </w:pPr>
      <w:r>
        <w:t xml:space="preserve">24.4 Delete Tag</w:t>
      </w:r>
    </w:p>
    <w:p>
      <w:pPr>
        <w:pStyle w:val="SourceCode"/>
      </w:pPr>
      <w:r>
        <w:rPr>
          <w:rStyle w:val="VerbatimChar"/>
        </w:rPr>
        <w:t xml:space="preserve">DELETE /api/v1/tags/{tagId}</w:t>
      </w:r>
    </w:p>
    <w:bookmarkStart w:id="164" w:name="behavior-6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5"/>
        </w:numPr>
      </w:pPr>
      <w:r>
        <w:t xml:space="preserve">Delete Tag Relations</w:t>
      </w:r>
    </w:p>
    <w:p>
      <w:pPr>
        <w:pStyle w:val="Compact"/>
        <w:numPr>
          <w:ilvl w:val="0"/>
          <w:numId w:val="1025"/>
        </w:numPr>
      </w:pPr>
      <w:r>
        <w:t xml:space="preserve">Delete Tag</w:t>
      </w:r>
    </w:p>
    <w:p>
      <w:pPr>
        <w:pStyle w:val="Compact"/>
        <w:numPr>
          <w:ilvl w:val="0"/>
          <w:numId w:val="1025"/>
        </w:numPr>
      </w:pPr>
      <w:r>
        <w:t xml:space="preserve">ไม่ลบ Library Item</w:t>
      </w:r>
    </w:p>
    <w:bookmarkEnd w:id="164"/>
    <w:bookmarkStart w:id="165" w:name="success-18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add-tag-to-item"/>
    <w:p>
      <w:pPr>
        <w:pStyle w:val="Heading1"/>
      </w:pPr>
      <w:r>
        <w:t xml:space="preserve">24.5 Add Tag to Item</w:t>
      </w:r>
    </w:p>
    <w:p>
      <w:pPr>
        <w:pStyle w:val="SourceCode"/>
      </w:pPr>
      <w:r>
        <w:rPr>
          <w:rStyle w:val="VerbatimChar"/>
        </w:rPr>
        <w:t xml:space="preserve">PUT /api/v1/items/{itemId}/tags/{tagId}</w:t>
      </w:r>
    </w:p>
    <w:bookmarkStart w:id="167" w:name="behavior-7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6"/>
        </w:numPr>
      </w:pPr>
      <w:r>
        <w:t xml:space="preserve">Validate Item Ownership</w:t>
      </w:r>
    </w:p>
    <w:p>
      <w:pPr>
        <w:pStyle w:val="Compact"/>
        <w:numPr>
          <w:ilvl w:val="0"/>
          <w:numId w:val="1026"/>
        </w:numPr>
      </w:pPr>
      <w:r>
        <w:t xml:space="preserve">Validate Tag Ownership</w:t>
      </w:r>
    </w:p>
    <w:p>
      <w:pPr>
        <w:pStyle w:val="Compact"/>
        <w:numPr>
          <w:ilvl w:val="0"/>
          <w:numId w:val="1026"/>
        </w:numPr>
      </w:pPr>
      <w:r>
        <w:t xml:space="preserve">Upsert Relation</w:t>
      </w:r>
    </w:p>
    <w:p>
      <w:pPr>
        <w:pStyle w:val="Compact"/>
        <w:numPr>
          <w:ilvl w:val="0"/>
          <w:numId w:val="1026"/>
        </w:numPr>
      </w:pPr>
      <w:r>
        <w:t xml:space="preserve">Source เป็น</w:t>
      </w:r>
      <w:r>
        <w:t xml:space="preserve"> </w:t>
      </w:r>
      <w:r>
        <w:rPr>
          <w:rStyle w:val="VerbatimChar"/>
        </w:rPr>
        <w:t xml:space="preserve">MANUAL</w:t>
      </w:r>
    </w:p>
    <w:p>
      <w:pPr>
        <w:pStyle w:val="Compact"/>
        <w:numPr>
          <w:ilvl w:val="0"/>
          <w:numId w:val="1026"/>
        </w:numPr>
      </w:pPr>
      <w:r>
        <w:t xml:space="preserve">Rebuild Search Document</w:t>
      </w:r>
    </w:p>
    <w:bookmarkEnd w:id="167"/>
    <w:bookmarkStart w:id="168" w:name="success-19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remove-tag-from-item"/>
    <w:p>
      <w:pPr>
        <w:pStyle w:val="Heading1"/>
      </w:pPr>
      <w:r>
        <w:t xml:space="preserve">24.6 Remove Tag from Item</w:t>
      </w:r>
    </w:p>
    <w:p>
      <w:pPr>
        <w:pStyle w:val="SourceCode"/>
      </w:pPr>
      <w:r>
        <w:rPr>
          <w:rStyle w:val="VerbatimChar"/>
        </w:rPr>
        <w:t xml:space="preserve">DELETE /api/v1/items/{itemId}/tags/{tagId}</w:t>
      </w:r>
    </w:p>
    <w:bookmarkStart w:id="170" w:name="behavior-8"/>
    <w:p>
      <w:pPr>
        <w:pStyle w:val="Heading2"/>
      </w:pPr>
      <w:r>
        <w:t xml:space="preserve">Behavior</w:t>
      </w:r>
    </w:p>
    <w:p>
      <w:pPr>
        <w:pStyle w:val="FirstParagraph"/>
      </w:pPr>
      <w:r>
        <w:t xml:space="preserve">หาก Relation เป็น AI:</w:t>
      </w:r>
    </w:p>
    <w:p>
      <w:pPr>
        <w:pStyle w:val="Compact"/>
        <w:numPr>
          <w:ilvl w:val="0"/>
          <w:numId w:val="1027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isActive = false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removedByUserAt</w:t>
      </w:r>
    </w:p>
    <w:p>
      <w:pPr>
        <w:pStyle w:val="FirstParagraph"/>
      </w:pPr>
      <w:r>
        <w:t xml:space="preserve">หาก Relation เป็น Manual:</w:t>
      </w:r>
    </w:p>
    <w:p>
      <w:pPr>
        <w:pStyle w:val="Compact"/>
        <w:numPr>
          <w:ilvl w:val="0"/>
          <w:numId w:val="1028"/>
        </w:numPr>
      </w:pPr>
      <w:r>
        <w:t xml:space="preserve">Delete หรือ Deactivate Relation ตาม Implementation</w:t>
      </w:r>
    </w:p>
    <w:bookmarkEnd w:id="170"/>
    <w:bookmarkStart w:id="171" w:name="success-20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bookshelf-api"/>
    <w:p>
      <w:pPr>
        <w:pStyle w:val="Heading1"/>
      </w:pPr>
      <w:r>
        <w:t xml:space="preserve">25. Bookshelf API</w:t>
      </w:r>
    </w:p>
    <w:bookmarkEnd w:id="173"/>
    <w:bookmarkStart w:id="175" w:name="list-bookshelves"/>
    <w:p>
      <w:pPr>
        <w:pStyle w:val="Heading1"/>
      </w:pPr>
      <w:r>
        <w:t xml:space="preserve">25.1 List Bookshelves</w:t>
      </w:r>
    </w:p>
    <w:p>
      <w:pPr>
        <w:pStyle w:val="SourceCode"/>
      </w:pPr>
      <w:r>
        <w:rPr>
          <w:rStyle w:val="VerbatimChar"/>
        </w:rPr>
        <w:t xml:space="preserve">GET /api/v1/bookshelves</w:t>
      </w:r>
    </w:p>
    <w:bookmarkStart w:id="174" w:name="response-3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and software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get-bookshelf-detail"/>
    <w:p>
      <w:pPr>
        <w:pStyle w:val="Heading1"/>
      </w:pPr>
      <w:r>
        <w:t xml:space="preserve">25.2 Get Bookshelf Detail</w:t>
      </w:r>
    </w:p>
    <w:p>
      <w:pPr>
        <w:pStyle w:val="SourceCode"/>
      </w:pPr>
      <w:r>
        <w:rPr>
          <w:rStyle w:val="VerbatimChar"/>
        </w:rPr>
        <w:t xml:space="preserve">GET /api/v1/bookshelves/{bookshelfId}</w:t>
      </w:r>
    </w:p>
    <w:p>
      <w:pPr>
        <w:pStyle w:val="FirstParagraph"/>
      </w:pPr>
      <w:r>
        <w:t xml:space="preserve">คืนข้อมูล Bookshelf และ Summary</w:t>
      </w:r>
    </w:p>
    <w:p>
      <w:pPr>
        <w:pStyle w:val="BodyText"/>
      </w:pPr>
      <w:r>
        <w:t xml:space="preserve">รายการ Item ใช้:</w:t>
      </w:r>
    </w:p>
    <w:p>
      <w:pPr>
        <w:pStyle w:val="SourceCode"/>
      </w:pPr>
      <w:r>
        <w:rPr>
          <w:rStyle w:val="VerbatimChar"/>
        </w:rPr>
        <w:t xml:space="preserve">GET /api/v1/items?bookshelfId={bookshelfId}</w:t>
      </w:r>
    </w:p>
    <w:p>
      <w:r>
        <w:pict>
          <v:rect style="width:0;height:1.5pt" o:hralign="center" o:hrstd="t" o:hr="t"/>
        </w:pict>
      </w:r>
    </w:p>
    <w:bookmarkEnd w:id="176"/>
    <w:bookmarkStart w:id="180" w:name="assign-item-to-bookshelf"/>
    <w:p>
      <w:pPr>
        <w:pStyle w:val="Heading1"/>
      </w:pPr>
      <w:r>
        <w:t xml:space="preserve">25.3 Assign Item to Bookshelf</w:t>
      </w:r>
    </w:p>
    <w:p>
      <w:pPr>
        <w:pStyle w:val="SourceCode"/>
      </w:pPr>
      <w:r>
        <w:rPr>
          <w:rStyle w:val="VerbatimChar"/>
        </w:rPr>
        <w:t xml:space="preserve">PUT /api/v1/items/{itemId}/bookshelf</w:t>
      </w:r>
    </w:p>
    <w:bookmarkStart w:id="177" w:name="request-8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"bookshelfId"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177"/>
    <w:bookmarkStart w:id="178" w:name="behavior-9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29"/>
        </w:numPr>
      </w:pPr>
      <w:r>
        <w:t xml:space="preserve">Validate Item Ownership</w:t>
      </w:r>
    </w:p>
    <w:p>
      <w:pPr>
        <w:pStyle w:val="Compact"/>
        <w:numPr>
          <w:ilvl w:val="0"/>
          <w:numId w:val="1029"/>
        </w:numPr>
      </w:pPr>
      <w:r>
        <w:t xml:space="preserve">Validate Bookshelf Ownership</w:t>
      </w:r>
    </w:p>
    <w:p>
      <w:pPr>
        <w:pStyle w:val="Compact"/>
        <w:numPr>
          <w:ilvl w:val="0"/>
          <w:numId w:val="1029"/>
        </w:numPr>
      </w:pPr>
      <w:r>
        <w:t xml:space="preserve">Upsert Assignment</w:t>
      </w:r>
    </w:p>
    <w:p>
      <w:pPr>
        <w:pStyle w:val="Compact"/>
        <w:numPr>
          <w:ilvl w:val="0"/>
          <w:numId w:val="1029"/>
        </w:numPr>
      </w:pPr>
      <w:r>
        <w:t xml:space="preserve">Set Source</w:t>
      </w:r>
      <w:r>
        <w:t xml:space="preserve"> </w:t>
      </w:r>
      <w:r>
        <w:rPr>
          <w:rStyle w:val="VerbatimChar"/>
        </w:rPr>
        <w:t xml:space="preserve">MANUAL</w:t>
      </w:r>
    </w:p>
    <w:p>
      <w:pPr>
        <w:pStyle w:val="Compact"/>
        <w:numPr>
          <w:ilvl w:val="0"/>
          <w:numId w:val="1029"/>
        </w:numPr>
      </w:pPr>
      <w:r>
        <w:t xml:space="preserve">Set Manual Override Time</w:t>
      </w:r>
    </w:p>
    <w:bookmarkEnd w:id="178"/>
    <w:bookmarkStart w:id="179" w:name="success-21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"manualOverride"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reset-bookshelf-to-automatic"/>
    <w:p>
      <w:pPr>
        <w:pStyle w:val="Heading1"/>
      </w:pPr>
      <w:r>
        <w:t xml:space="preserve">25.4 Reset Bookshelf to Automatic</w:t>
      </w:r>
    </w:p>
    <w:p>
      <w:pPr>
        <w:pStyle w:val="SourceCode"/>
      </w:pPr>
      <w:r>
        <w:rPr>
          <w:rStyle w:val="VerbatimChar"/>
        </w:rPr>
        <w:t xml:space="preserve">DELETE /api/v1/items/{itemId}/bookshelf/manual-override</w:t>
      </w:r>
    </w:p>
    <w:bookmarkStart w:id="181" w:name="behavior-10"/>
    <w:p>
      <w:pPr>
        <w:pStyle w:val="Heading2"/>
      </w:pPr>
      <w:r>
        <w:t xml:space="preserve">Behavior</w:t>
      </w:r>
    </w:p>
    <w:p>
      <w:pPr>
        <w:pStyle w:val="Compact"/>
        <w:numPr>
          <w:ilvl w:val="0"/>
          <w:numId w:val="1030"/>
        </w:numPr>
      </w:pPr>
      <w:r>
        <w:t xml:space="preserve">ล้าง Manual Override</w:t>
      </w:r>
    </w:p>
    <w:p>
      <w:pPr>
        <w:pStyle w:val="Compact"/>
        <w:numPr>
          <w:ilvl w:val="0"/>
          <w:numId w:val="1030"/>
        </w:numPr>
      </w:pPr>
      <w:r>
        <w:t xml:space="preserve">Assign จาก AI/Rule ล่าสุดเมื่อมี</w:t>
      </w:r>
    </w:p>
    <w:p>
      <w:pPr>
        <w:pStyle w:val="Compact"/>
        <w:numPr>
          <w:ilvl w:val="0"/>
          <w:numId w:val="1030"/>
        </w:numPr>
      </w:pPr>
      <w:r>
        <w:t xml:space="preserve">หรือสร้าง Reprocess/Classification Job ตาม Policy</w:t>
      </w:r>
    </w:p>
    <w:bookmarkEnd w:id="181"/>
    <w:bookmarkStart w:id="182" w:name="success-22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"automatic-classification-pending"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keyword-search-api"/>
    <w:p>
      <w:pPr>
        <w:pStyle w:val="Heading1"/>
      </w:pPr>
      <w:r>
        <w:t xml:space="preserve">26. Keyword Search API</w:t>
      </w:r>
    </w:p>
    <w:p>
      <w:pPr>
        <w:pStyle w:val="SourceCode"/>
      </w:pPr>
      <w:r>
        <w:rPr>
          <w:rStyle w:val="VerbatimChar"/>
        </w:rPr>
        <w:t xml:space="preserve">GET /api/v1/search/keyword</w:t>
      </w:r>
    </w:p>
    <w:bookmarkStart w:id="184" w:name="query-parameters-3"/>
    <w:p>
      <w:pPr>
        <w:pStyle w:val="Heading2"/>
      </w:pPr>
      <w:r>
        <w:t xml:space="preserve">Query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bookshelfId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bookmarkEnd w:id="184"/>
    <w:bookmarkStart w:id="185" w:name="request-example"/>
    <w:p>
      <w:pPr>
        <w:pStyle w:val="Heading2"/>
      </w:pPr>
      <w:r>
        <w:t xml:space="preserve">Request Example</w:t>
      </w:r>
    </w:p>
    <w:p>
      <w:pPr>
        <w:pStyle w:val="SourceCode"/>
      </w:pPr>
      <w:r>
        <w:rPr>
          <w:rStyle w:val="VerbatimChar"/>
        </w:rPr>
        <w:t xml:space="preserve">GET /api/v1/search/keyword?q=database+architecture&amp;limit=20</w:t>
      </w:r>
    </w:p>
    <w:bookmarkEnd w:id="185"/>
    <w:bookmarkStart w:id="186" w:name="response-4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 of scalable data architecture."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"database-design"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"isReadingList"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6"/>
    <w:bookmarkStart w:id="187" w:name="rules-2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31"/>
        </w:numPr>
      </w:pPr>
      <w:r>
        <w:t xml:space="preserve">ใช้ได้ทุก Plan</w:t>
      </w:r>
    </w:p>
    <w:p>
      <w:pPr>
        <w:pStyle w:val="Compact"/>
        <w:numPr>
          <w:ilvl w:val="0"/>
          <w:numId w:val="1031"/>
        </w:numPr>
      </w:pPr>
      <w:r>
        <w:t xml:space="preserve">Query หลัง Trim ต้องไม่ว่าง</w:t>
      </w:r>
    </w:p>
    <w:p>
      <w:pPr>
        <w:pStyle w:val="Compact"/>
        <w:numPr>
          <w:ilvl w:val="0"/>
          <w:numId w:val="1031"/>
        </w:numPr>
      </w:pPr>
      <w:r>
        <w:t xml:space="preserve">Search เฉพาะ Current User</w:t>
      </w:r>
    </w:p>
    <w:p>
      <w:pPr>
        <w:pStyle w:val="Compact"/>
        <w:numPr>
          <w:ilvl w:val="0"/>
          <w:numId w:val="1031"/>
        </w:numPr>
      </w:pPr>
      <w:r>
        <w:t xml:space="preserve">ไม่รวม Deleted Item</w:t>
      </w:r>
    </w:p>
    <w:p>
      <w:pPr>
        <w:pStyle w:val="Compact"/>
        <w:numPr>
          <w:ilvl w:val="0"/>
          <w:numId w:val="1031"/>
        </w:numPr>
      </w:pPr>
      <w:r>
        <w:t xml:space="preserve">ไม่รวม Archive โดยค่าเริ่มต้น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8" w:name="semantic-search-api"/>
    <w:p>
      <w:pPr>
        <w:pStyle w:val="Heading1"/>
      </w:pPr>
      <w:r>
        <w:t xml:space="preserve">27. Semantic Search API</w:t>
      </w:r>
    </w:p>
    <w:p>
      <w:pPr>
        <w:pStyle w:val="SourceCode"/>
      </w:pPr>
      <w:r>
        <w:rPr>
          <w:rStyle w:val="VerbatimChar"/>
        </w:rPr>
        <w:t xml:space="preserve">POST /api/v1/search/semantic</w:t>
      </w:r>
    </w:p>
    <w:bookmarkStart w:id="189" w:name="headers-1"/>
    <w:p>
      <w:pPr>
        <w:pStyle w:val="Heading2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Idempotency-Key: &lt;unique-key&gt;</w:t>
      </w:r>
    </w:p>
    <w:bookmarkEnd w:id="189"/>
    <w:bookmarkStart w:id="190" w:name="request-9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"บทความเกี่ยวกับการออกแบบฐานข้อมูลสำหรับระบบขนาดใหญ่"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"bookshelfId"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0"/>
    <w:bookmarkStart w:id="191" w:name="validation-2"/>
    <w:p>
      <w:pPr>
        <w:pStyle w:val="Heading2"/>
      </w:pPr>
      <w:r>
        <w:t xml:space="preserve">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Required, 2–1,000 ตัวอักษร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1–50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filters.tagIds</w:t>
            </w:r>
          </w:p>
        </w:tc>
        <w:tc>
          <w:tcPr/>
          <w:p>
            <w:pPr>
              <w:pStyle w:val="Compact"/>
            </w:pPr>
            <w:r>
              <w:t xml:space="preserve">UUID Array</w:t>
            </w:r>
          </w:p>
        </w:tc>
      </w:tr>
    </w:tbl>
    <w:bookmarkEnd w:id="191"/>
    <w:bookmarkStart w:id="192" w:name="processing-2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32"/>
        </w:numPr>
      </w:pPr>
      <w:r>
        <w:t xml:space="preserve">Authenticate</w:t>
      </w:r>
    </w:p>
    <w:p>
      <w:pPr>
        <w:pStyle w:val="Compact"/>
        <w:numPr>
          <w:ilvl w:val="0"/>
          <w:numId w:val="1032"/>
        </w:numPr>
      </w:pPr>
      <w:r>
        <w:t xml:space="preserve">Check Premium Plan</w:t>
      </w:r>
    </w:p>
    <w:p>
      <w:pPr>
        <w:pStyle w:val="Compact"/>
        <w:numPr>
          <w:ilvl w:val="0"/>
          <w:numId w:val="1032"/>
        </w:numPr>
      </w:pPr>
      <w:r>
        <w:t xml:space="preserve">Check Feature Entitlement</w:t>
      </w:r>
    </w:p>
    <w:p>
      <w:pPr>
        <w:pStyle w:val="Compact"/>
        <w:numPr>
          <w:ilvl w:val="0"/>
          <w:numId w:val="1032"/>
        </w:numPr>
      </w:pPr>
      <w:r>
        <w:t xml:space="preserve">Reserve Semantic Search Quota</w:t>
      </w:r>
    </w:p>
    <w:p>
      <w:pPr>
        <w:pStyle w:val="Compact"/>
        <w:numPr>
          <w:ilvl w:val="0"/>
          <w:numId w:val="1032"/>
        </w:numPr>
      </w:pPr>
      <w:r>
        <w:t xml:space="preserve">Create Query Embedding</w:t>
      </w:r>
    </w:p>
    <w:p>
      <w:pPr>
        <w:pStyle w:val="Compact"/>
        <w:numPr>
          <w:ilvl w:val="0"/>
          <w:numId w:val="1032"/>
        </w:numPr>
      </w:pPr>
      <w:r>
        <w:t xml:space="preserve">Search Qdrant with User Filter</w:t>
      </w:r>
    </w:p>
    <w:p>
      <w:pPr>
        <w:pStyle w:val="Compact"/>
        <w:numPr>
          <w:ilvl w:val="0"/>
          <w:numId w:val="1032"/>
        </w:numPr>
      </w:pPr>
      <w:r>
        <w:t xml:space="preserve">Rehydrate from PostgreSQL</w:t>
      </w:r>
    </w:p>
    <w:p>
      <w:pPr>
        <w:pStyle w:val="Compact"/>
        <w:numPr>
          <w:ilvl w:val="0"/>
          <w:numId w:val="1032"/>
        </w:numPr>
      </w:pPr>
      <w:r>
        <w:t xml:space="preserve">Recheck User Ownership</w:t>
      </w:r>
    </w:p>
    <w:p>
      <w:pPr>
        <w:pStyle w:val="Compact"/>
        <w:numPr>
          <w:ilvl w:val="0"/>
          <w:numId w:val="1032"/>
        </w:numPr>
      </w:pPr>
      <w:r>
        <w:t xml:space="preserve">Exclude Deleted Item</w:t>
      </w:r>
    </w:p>
    <w:p>
      <w:pPr>
        <w:pStyle w:val="Compact"/>
        <w:numPr>
          <w:ilvl w:val="0"/>
          <w:numId w:val="1032"/>
        </w:numPr>
      </w:pPr>
      <w:r>
        <w:t xml:space="preserve">Apply Archive Rule</w:t>
      </w:r>
    </w:p>
    <w:p>
      <w:pPr>
        <w:pStyle w:val="Compact"/>
        <w:numPr>
          <w:ilvl w:val="0"/>
          <w:numId w:val="1032"/>
        </w:numPr>
      </w:pPr>
      <w:r>
        <w:t xml:space="preserve">Preserve Vector Ranking</w:t>
      </w:r>
    </w:p>
    <w:p>
      <w:pPr>
        <w:pStyle w:val="Compact"/>
        <w:numPr>
          <w:ilvl w:val="0"/>
          <w:numId w:val="1032"/>
        </w:numPr>
      </w:pPr>
      <w:r>
        <w:t xml:space="preserve">Consume Quota</w:t>
      </w:r>
    </w:p>
    <w:p>
      <w:pPr>
        <w:pStyle w:val="Compact"/>
        <w:numPr>
          <w:ilvl w:val="0"/>
          <w:numId w:val="1032"/>
        </w:numPr>
      </w:pPr>
      <w:r>
        <w:t xml:space="preserve">Record Search Event</w:t>
      </w:r>
    </w:p>
    <w:p>
      <w:pPr>
        <w:pStyle w:val="Compact"/>
        <w:numPr>
          <w:ilvl w:val="0"/>
          <w:numId w:val="1032"/>
        </w:numPr>
      </w:pPr>
      <w:r>
        <w:t xml:space="preserve">Return Results</w:t>
      </w:r>
    </w:p>
    <w:p>
      <w:pPr>
        <w:pStyle w:val="FirstParagraph"/>
      </w:pPr>
      <w:r>
        <w:t xml:space="preserve">หาก Operation ล้มเหลว:</w:t>
      </w:r>
    </w:p>
    <w:p>
      <w:pPr>
        <w:pStyle w:val="Compact"/>
        <w:numPr>
          <w:ilvl w:val="0"/>
          <w:numId w:val="1033"/>
        </w:numPr>
      </w:pPr>
      <w:r>
        <w:t xml:space="preserve">Release Reserved Quota</w:t>
      </w:r>
    </w:p>
    <w:p>
      <w:pPr>
        <w:pStyle w:val="Compact"/>
        <w:numPr>
          <w:ilvl w:val="0"/>
          <w:numId w:val="1033"/>
        </w:numPr>
      </w:pPr>
      <w:r>
        <w:t xml:space="preserve">Record Safe Error</w:t>
      </w:r>
    </w:p>
    <w:p>
      <w:pPr>
        <w:pStyle w:val="Compact"/>
        <w:numPr>
          <w:ilvl w:val="0"/>
          <w:numId w:val="1033"/>
        </w:numPr>
      </w:pPr>
      <w:r>
        <w:t xml:space="preserve">Return Appropriate Error</w:t>
      </w:r>
    </w:p>
    <w:bookmarkEnd w:id="192"/>
    <w:bookmarkStart w:id="193" w:name="response-5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"relevantSnippet"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"บทความอธิบายแนวทางออกแบบฐานข้อมูลและระบบข้อมูลที่รองรับการขยายตัว"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"บทความเกี่ยวกับหลักการออกแบบระบบข้อมูลขนาดใหญ่"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"database-design"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"บทความเกี่ยวกับการออกแบบฐานข้อมูลสำหรับระบบขนาดใหญ่"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3"/>
    <w:bookmarkStart w:id="194" w:name="do-not-return"/>
    <w:p>
      <w:pPr>
        <w:pStyle w:val="Heading2"/>
      </w:pPr>
      <w:r>
        <w:t xml:space="preserve">Do Not Return</w:t>
      </w:r>
    </w:p>
    <w:p>
      <w:pPr>
        <w:pStyle w:val="Compact"/>
        <w:numPr>
          <w:ilvl w:val="0"/>
          <w:numId w:val="1034"/>
        </w:numPr>
      </w:pPr>
      <w:r>
        <w:t xml:space="preserve">Raw Vector</w:t>
      </w:r>
    </w:p>
    <w:p>
      <w:pPr>
        <w:pStyle w:val="Compact"/>
        <w:numPr>
          <w:ilvl w:val="0"/>
          <w:numId w:val="1034"/>
        </w:numPr>
      </w:pPr>
      <w:r>
        <w:t xml:space="preserve">Raw Similarity Score</w:t>
      </w:r>
    </w:p>
    <w:p>
      <w:pPr>
        <w:pStyle w:val="Compact"/>
        <w:numPr>
          <w:ilvl w:val="0"/>
          <w:numId w:val="1034"/>
        </w:numPr>
      </w:pPr>
      <w:r>
        <w:t xml:space="preserve">Embedding</w:t>
      </w:r>
    </w:p>
    <w:p>
      <w:pPr>
        <w:pStyle w:val="Compact"/>
        <w:numPr>
          <w:ilvl w:val="0"/>
          <w:numId w:val="1034"/>
        </w:numPr>
      </w:pPr>
      <w:r>
        <w:t xml:space="preserve">Qdrant Payload ฉบับเต็ม</w:t>
      </w:r>
    </w:p>
    <w:p>
      <w:pPr>
        <w:pStyle w:val="Compact"/>
        <w:numPr>
          <w:ilvl w:val="0"/>
          <w:numId w:val="1034"/>
        </w:numPr>
      </w:pPr>
      <w:r>
        <w:t xml:space="preserve">Result ของ User อื่น</w:t>
      </w:r>
    </w:p>
    <w:bookmarkEnd w:id="194"/>
    <w:bookmarkStart w:id="195" w:name="errors-3"/>
    <w:p>
      <w:pPr>
        <w:pStyle w:val="Heading2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PLAN_FEATURE_NOT_AVAILABLE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USAGE_QUOTA_EXCEEDED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SEARCH_EMBEDDING_PROVIDER_UNAVAILABLE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SEARCH_VECTOR_SERVICE_UNAVAILABLE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</w:tbl>
    <w:bookmarkEnd w:id="195"/>
    <w:bookmarkStart w:id="196" w:name="free-user-error"/>
    <w:p>
      <w:pPr>
        <w:pStyle w:val="Heading2"/>
      </w:pPr>
      <w:r>
        <w:t xml:space="preserve">Free User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"PLAN_FEATURE_NOT_AVAILABLE"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 Search ใช้งานได้ใน Premium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"KEYWORD_SEARCH"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6"/>
    <w:bookmarkStart w:id="197" w:name="quota-error"/>
    <w:p>
      <w:pPr>
        <w:pStyle w:val="Heading2"/>
      </w:pPr>
      <w:r>
        <w:t xml:space="preserve">Quota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"USAGE_QUOTA_EXCEEDED"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"โควตา Semantic Search ของรอบนี้ถูกใช้ครบแล้ว"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"SEMANTIC_SEARCH"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"resetAt"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"KEYWORD_SEARCH"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reprocess-api"/>
    <w:p>
      <w:pPr>
        <w:pStyle w:val="Heading1"/>
      </w:pPr>
      <w:r>
        <w:t xml:space="preserve">28. Reprocess API</w:t>
      </w:r>
    </w:p>
    <w:p>
      <w:pPr>
        <w:pStyle w:val="SourceCode"/>
      </w:pPr>
      <w:r>
        <w:rPr>
          <w:rStyle w:val="VerbatimChar"/>
        </w:rPr>
        <w:t xml:space="preserve">POST /api/v1/items/{itemId}/reprocess</w:t>
      </w:r>
    </w:p>
    <w:bookmarkStart w:id="199" w:name="headers-2"/>
    <w:p>
      <w:pPr>
        <w:pStyle w:val="Heading2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Idempotency-Key: &lt;unique-key&gt;</w:t>
      </w:r>
    </w:p>
    <w:bookmarkEnd w:id="199"/>
    <w:bookmarkStart w:id="200" w:name="eligibility"/>
    <w:p>
      <w:pPr>
        <w:pStyle w:val="Heading2"/>
      </w:pPr>
      <w:r>
        <w:t xml:space="preserve">Eligibility</w:t>
      </w:r>
    </w:p>
    <w:p>
      <w:pPr>
        <w:pStyle w:val="Compact"/>
        <w:numPr>
          <w:ilvl w:val="0"/>
          <w:numId w:val="1035"/>
        </w:numPr>
      </w:pPr>
      <w:r>
        <w:t xml:space="preserve">User เป็นเจ้าของ Item</w:t>
      </w:r>
    </w:p>
    <w:p>
      <w:pPr>
        <w:pStyle w:val="Compact"/>
        <w:numPr>
          <w:ilvl w:val="0"/>
          <w:numId w:val="1035"/>
        </w:numPr>
      </w:pPr>
      <w:r>
        <w:t xml:space="preserve">Premium Plan Active</w:t>
      </w:r>
    </w:p>
    <w:p>
      <w:pPr>
        <w:pStyle w:val="Compact"/>
        <w:numPr>
          <w:ilvl w:val="0"/>
          <w:numId w:val="1035"/>
        </w:numPr>
      </w:pPr>
      <w:r>
        <w:t xml:space="preserve">Feature</w:t>
      </w:r>
      <w:r>
        <w:t xml:space="preserve"> </w:t>
      </w:r>
      <w:r>
        <w:rPr>
          <w:rStyle w:val="VerbatimChar"/>
        </w:rPr>
        <w:t xml:space="preserve">REPROCESS_ITEM</w:t>
      </w:r>
      <w:r>
        <w:t xml:space="preserve"> </w:t>
      </w:r>
      <w:r>
        <w:t xml:space="preserve">เปิด</w:t>
      </w:r>
    </w:p>
    <w:p>
      <w:pPr>
        <w:pStyle w:val="Compact"/>
        <w:numPr>
          <w:ilvl w:val="0"/>
          <w:numId w:val="1035"/>
        </w:numPr>
      </w:pPr>
      <w:r>
        <w:t xml:space="preserve">Quota เพียงพอ</w:t>
      </w:r>
    </w:p>
    <w:p>
      <w:pPr>
        <w:pStyle w:val="Compact"/>
        <w:numPr>
          <w:ilvl w:val="0"/>
          <w:numId w:val="1035"/>
        </w:numPr>
      </w:pPr>
      <w:r>
        <w:t xml:space="preserve">Item ไม่ถูก Soft Delete</w:t>
      </w:r>
    </w:p>
    <w:p>
      <w:pPr>
        <w:pStyle w:val="Compact"/>
        <w:numPr>
          <w:ilvl w:val="0"/>
          <w:numId w:val="1035"/>
        </w:numPr>
      </w:pPr>
      <w:r>
        <w:t xml:space="preserve">ไม่มี Active Job</w:t>
      </w:r>
    </w:p>
    <w:bookmarkEnd w:id="200"/>
    <w:bookmarkStart w:id="201" w:name="request-10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"USER_REQUESTED"</w:t>
      </w:r>
      <w:r>
        <w:br/>
      </w:r>
      <w:r>
        <w:rPr>
          <w:rStyle w:val="FunctionTok"/>
        </w:rPr>
        <w:t xml:space="preserve">}</w:t>
      </w:r>
    </w:p>
    <w:bookmarkEnd w:id="201"/>
    <w:bookmarkStart w:id="202" w:name="processing-3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36"/>
        </w:numPr>
      </w:pPr>
      <w:r>
        <w:t xml:space="preserve">Reserve Reprocess Quota</w:t>
      </w:r>
    </w:p>
    <w:p>
      <w:pPr>
        <w:pStyle w:val="Compact"/>
        <w:numPr>
          <w:ilvl w:val="0"/>
          <w:numId w:val="1036"/>
        </w:numPr>
      </w:pPr>
      <w:r>
        <w:t xml:space="preserve">Create Processing Job</w:t>
      </w:r>
    </w:p>
    <w:p>
      <w:pPr>
        <w:pStyle w:val="Compact"/>
        <w:numPr>
          <w:ilvl w:val="0"/>
          <w:numId w:val="1036"/>
        </w:numPr>
      </w:pPr>
      <w:r>
        <w:t xml:space="preserve">Dispatch Queue</w:t>
      </w:r>
    </w:p>
    <w:p>
      <w:pPr>
        <w:pStyle w:val="Compact"/>
        <w:numPr>
          <w:ilvl w:val="0"/>
          <w:numId w:val="1036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202</w:t>
      </w:r>
    </w:p>
    <w:p>
      <w:pPr>
        <w:pStyle w:val="Compact"/>
        <w:numPr>
          <w:ilvl w:val="0"/>
          <w:numId w:val="1036"/>
        </w:numPr>
      </w:pPr>
      <w:r>
        <w:t xml:space="preserve">Worker Reprocess</w:t>
      </w:r>
    </w:p>
    <w:p>
      <w:pPr>
        <w:pStyle w:val="Compact"/>
        <w:numPr>
          <w:ilvl w:val="0"/>
          <w:numId w:val="1036"/>
        </w:numPr>
      </w:pPr>
      <w:r>
        <w:t xml:space="preserve">Preserve Manual Data</w:t>
      </w:r>
    </w:p>
    <w:p>
      <w:pPr>
        <w:pStyle w:val="Compact"/>
        <w:numPr>
          <w:ilvl w:val="0"/>
          <w:numId w:val="1036"/>
        </w:numPr>
      </w:pPr>
      <w:r>
        <w:t xml:space="preserve">Consume หรือ Release Quota ตามผล</w:t>
      </w:r>
    </w:p>
    <w:bookmarkEnd w:id="202"/>
    <w:bookmarkStart w:id="203" w:name="success-23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3"/>
    <w:bookmarkStart w:id="204" w:name="conflict"/>
    <w:p>
      <w:pPr>
        <w:pStyle w:val="Heading2"/>
      </w:pPr>
      <w:r>
        <w:t xml:space="preserve">Conflict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"ITEM_PROCESSING_ALREADY_ACTIVE"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"รายการนี้กำลังประมวลผลอยู่แล้ว"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processing-job-api"/>
    <w:p>
      <w:pPr>
        <w:pStyle w:val="Heading1"/>
      </w:pPr>
      <w:r>
        <w:t xml:space="preserve">29. Processing Job API</w:t>
      </w:r>
    </w:p>
    <w:bookmarkEnd w:id="206"/>
    <w:bookmarkStart w:id="208" w:name="get-item-processing-status"/>
    <w:p>
      <w:pPr>
        <w:pStyle w:val="Heading1"/>
      </w:pPr>
      <w:r>
        <w:t xml:space="preserve">29.1 Get Item Processing Status</w:t>
      </w:r>
    </w:p>
    <w:p>
      <w:pPr>
        <w:pStyle w:val="SourceCode"/>
      </w:pPr>
      <w:r>
        <w:rPr>
          <w:rStyle w:val="VerbatimChar"/>
        </w:rPr>
        <w:t xml:space="preserve">GET /api/v1/items/{itemId}/processing-status</w:t>
      </w:r>
    </w:p>
    <w:bookmarkStart w:id="207" w:name="response-6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"dispatchStatus"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"attemptCount"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"2026-06-28T10:00:05.000Z"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"ระบบกำลังอ่านและจัดระเบียบข้อมูล"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ห้ามคืน: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lockedBy</w:t>
      </w:r>
    </w:p>
    <w:p>
      <w:pPr>
        <w:pStyle w:val="Compact"/>
        <w:numPr>
          <w:ilvl w:val="0"/>
          <w:numId w:val="1037"/>
        </w:numPr>
      </w:pPr>
      <w:r>
        <w:t xml:space="preserve">Raw Error</w:t>
      </w:r>
    </w:p>
    <w:p>
      <w:pPr>
        <w:pStyle w:val="Compact"/>
        <w:numPr>
          <w:ilvl w:val="0"/>
          <w:numId w:val="1037"/>
        </w:numPr>
      </w:pPr>
      <w:r>
        <w:t xml:space="preserve">BullMQ Internal Job Data</w:t>
      </w:r>
    </w:p>
    <w:p>
      <w:pPr>
        <w:pStyle w:val="Compact"/>
        <w:numPr>
          <w:ilvl w:val="0"/>
          <w:numId w:val="1037"/>
        </w:numPr>
      </w:pPr>
      <w:r>
        <w:t xml:space="preserve">Provider Secret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browser-extension-authentication-api"/>
    <w:p>
      <w:pPr>
        <w:pStyle w:val="Heading1"/>
      </w:pPr>
      <w:r>
        <w:t xml:space="preserve">30. Browser Extension Authentication API</w:t>
      </w:r>
    </w:p>
    <w:bookmarkEnd w:id="209"/>
    <w:bookmarkStart w:id="213" w:name="create-authorization-code"/>
    <w:p>
      <w:pPr>
        <w:pStyle w:val="Heading1"/>
      </w:pPr>
      <w:r>
        <w:t xml:space="preserve">30.1 Create Authorization Code</w:t>
      </w:r>
    </w:p>
    <w:p>
      <w:pPr>
        <w:pStyle w:val="FirstParagraph"/>
      </w:pPr>
      <w:r>
        <w:t xml:space="preserve">เรียกจาก Web Application หลัง User Login</w:t>
      </w:r>
    </w:p>
    <w:p>
      <w:pPr>
        <w:pStyle w:val="SourceCode"/>
      </w:pPr>
      <w:r>
        <w:rPr>
          <w:rStyle w:val="VerbatimChar"/>
        </w:rPr>
        <w:t xml:space="preserve">POST /api/v1/extension-auth/authorization-codes</w:t>
      </w:r>
    </w:p>
    <w:bookmarkStart w:id="210" w:name="request-1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"random-extension-state"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"https://extension-id.chromiumapp.org/callback"</w:t>
      </w:r>
      <w:r>
        <w:br/>
      </w:r>
      <w:r>
        <w:rPr>
          <w:rStyle w:val="FunctionTok"/>
        </w:rPr>
        <w:t xml:space="preserve">}</w:t>
      </w:r>
    </w:p>
    <w:bookmarkEnd w:id="210"/>
    <w:bookmarkStart w:id="211" w:name="response-7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"one-time-code"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"redirectUri"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"https://extension-id.chromiumapp.org/callback"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1"/>
    <w:bookmarkStart w:id="212" w:name="security-1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8"/>
        </w:numPr>
      </w:pPr>
      <w:r>
        <w:t xml:space="preserve">Database เก็บ Code Hash</w:t>
      </w:r>
    </w:p>
    <w:p>
      <w:pPr>
        <w:pStyle w:val="Compact"/>
        <w:numPr>
          <w:ilvl w:val="0"/>
          <w:numId w:val="1038"/>
        </w:numPr>
      </w:pPr>
      <w:r>
        <w:t xml:space="preserve">Code ใช้ได้ครั้งเดียว</w:t>
      </w:r>
    </w:p>
    <w:p>
      <w:pPr>
        <w:pStyle w:val="Compact"/>
        <w:numPr>
          <w:ilvl w:val="0"/>
          <w:numId w:val="1038"/>
        </w:numPr>
      </w:pPr>
      <w:r>
        <w:t xml:space="preserve">Code ผูกกับ State</w:t>
      </w:r>
    </w:p>
    <w:p>
      <w:pPr>
        <w:pStyle w:val="Compact"/>
        <w:numPr>
          <w:ilvl w:val="0"/>
          <w:numId w:val="1038"/>
        </w:numPr>
      </w:pPr>
      <w:r>
        <w:t xml:space="preserve">Code อายุสั้น</w:t>
      </w:r>
    </w:p>
    <w:p>
      <w:pPr>
        <w:pStyle w:val="Compact"/>
        <w:numPr>
          <w:ilvl w:val="0"/>
          <w:numId w:val="1038"/>
        </w:numPr>
      </w:pPr>
      <w:r>
        <w:t xml:space="preserve">Redirect URI ต้องอยู่ใน Allowlist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7" w:name="exchange-authorization-code"/>
    <w:p>
      <w:pPr>
        <w:pStyle w:val="Heading1"/>
      </w:pPr>
      <w:r>
        <w:t xml:space="preserve">30.2 Exchange Authorization Code</w:t>
      </w:r>
    </w:p>
    <w:p>
      <w:pPr>
        <w:pStyle w:val="FirstParagraph"/>
      </w:pPr>
      <w:r>
        <w:t xml:space="preserve">เรียกจาก Extension</w:t>
      </w:r>
    </w:p>
    <w:p>
      <w:pPr>
        <w:pStyle w:val="SourceCode"/>
      </w:pPr>
      <w:r>
        <w:rPr>
          <w:rStyle w:val="VerbatimChar"/>
        </w:rPr>
        <w:t xml:space="preserve">POST /api/v1/extension-auth/token</w:t>
      </w:r>
    </w:p>
    <w:bookmarkStart w:id="214" w:name="request-12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"one-time-code"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"random-extension-state"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"149.0"</w:t>
      </w:r>
      <w:r>
        <w:br/>
      </w:r>
      <w:r>
        <w:rPr>
          <w:rStyle w:val="FunctionTok"/>
        </w:rPr>
        <w:t xml:space="preserve">}</w:t>
      </w:r>
    </w:p>
    <w:bookmarkEnd w:id="214"/>
    <w:bookmarkStart w:id="215" w:name="success-24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5"/>
    <w:bookmarkStart w:id="216" w:name="errors-4"/>
    <w:p>
      <w:pPr>
        <w:pStyle w:val="Heading2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EXT_AUTH_CODE_EXPIRED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EXT_AUTH_CODE_ALREADY_USED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EXT_AUTH_STATE_MISMATCH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EXT_AUTH_REDIRECT_NOT_ALLOWED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End w:id="217"/>
    <w:bookmarkStart w:id="219" w:name="revoke-extension-session"/>
    <w:p>
      <w:pPr>
        <w:pStyle w:val="Heading1"/>
      </w:pPr>
      <w:r>
        <w:t xml:space="preserve">30.3 Revoke Extension Session</w:t>
      </w:r>
    </w:p>
    <w:p>
      <w:pPr>
        <w:pStyle w:val="SourceCode"/>
      </w:pPr>
      <w:r>
        <w:rPr>
          <w:rStyle w:val="VerbatimChar"/>
        </w:rPr>
        <w:t xml:space="preserve">DELETE /api/v1/extension-auth/session</w:t>
      </w:r>
    </w:p>
    <w:p>
      <w:pPr>
        <w:pStyle w:val="FirstParagraph"/>
      </w:pPr>
      <w:r>
        <w:t xml:space="preserve">ใช้ Extension Token ปัจจุบัน</w:t>
      </w:r>
    </w:p>
    <w:bookmarkStart w:id="218" w:name="success-25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extension-session-status"/>
    <w:p>
      <w:pPr>
        <w:pStyle w:val="Heading1"/>
      </w:pPr>
      <w:r>
        <w:t xml:space="preserve">30.4 Extension Session Status</w:t>
      </w:r>
    </w:p>
    <w:p>
      <w:pPr>
        <w:pStyle w:val="SourceCode"/>
      </w:pPr>
      <w:r>
        <w:rPr>
          <w:rStyle w:val="VerbatimChar"/>
        </w:rPr>
        <w:t xml:space="preserve">GET /api/v1/extension-auth/session</w:t>
      </w:r>
    </w:p>
    <w:bookmarkStart w:id="220" w:name="success-26"/>
    <w:p>
      <w:pPr>
        <w:pStyle w:val="Heading2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"Worapon"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browser-extension-capture-api"/>
    <w:p>
      <w:pPr>
        <w:pStyle w:val="Heading1"/>
      </w:pPr>
      <w:r>
        <w:t xml:space="preserve">31. Browser Extension Capture API</w:t>
      </w:r>
    </w:p>
    <w:p>
      <w:pPr>
        <w:pStyle w:val="FirstParagraph"/>
      </w:pPr>
      <w:r>
        <w:t xml:space="preserve">Extension ใช้ Endpoint หลักเดียวกับ Web:</w:t>
      </w:r>
    </w:p>
    <w:p>
      <w:pPr>
        <w:pStyle w:val="SourceCode"/>
      </w:pPr>
      <w:r>
        <w:rPr>
          <w:rStyle w:val="VerbatimChar"/>
        </w:rPr>
        <w:t xml:space="preserve">POST /api/v1/items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"Designing Scalable Data 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Extension Flow:</w:t>
      </w:r>
    </w:p>
    <w:p>
      <w:pPr>
        <w:pStyle w:val="SourceCode"/>
      </w:pPr>
      <w:r>
        <w:rPr>
          <w:rStyle w:val="VerbatimChar"/>
        </w:rPr>
        <w:t xml:space="preserve">GET extension session</w:t>
      </w:r>
      <w:r>
        <w:br/>
      </w:r>
      <w:r>
        <w:rPr>
          <w:rStyle w:val="VerbatimChar"/>
        </w:rPr>
        <w:t xml:space="preserve">→ Read Current Tab</w:t>
      </w:r>
      <w:r>
        <w:br/>
      </w:r>
      <w:r>
        <w:rPr>
          <w:rStyle w:val="VerbatimChar"/>
        </w:rPr>
        <w:t xml:space="preserve">→ POST check-existing</w:t>
      </w:r>
      <w:r>
        <w:br/>
      </w:r>
      <w:r>
        <w:rPr>
          <w:rStyle w:val="VerbatimChar"/>
        </w:rPr>
        <w:t xml:space="preserve">→ POST items</w:t>
      </w:r>
      <w:r>
        <w:br/>
      </w:r>
      <w:r>
        <w:rPr>
          <w:rStyle w:val="VerbatimChar"/>
        </w:rPr>
        <w:t xml:space="preserve">→ Show Saved or Duplicate</w:t>
      </w:r>
    </w:p>
    <w:p>
      <w:r>
        <w:pict>
          <v:rect style="width:0;height:1.5pt" o:hralign="center" o:hrstd="t" o:hr="t"/>
        </w:pict>
      </w:r>
    </w:p>
    <w:bookmarkEnd w:id="222"/>
    <w:bookmarkStart w:id="223" w:name="health-check-api"/>
    <w:p>
      <w:pPr>
        <w:pStyle w:val="Heading1"/>
      </w:pPr>
      <w:r>
        <w:t xml:space="preserve">32. Health Check API</w:t>
      </w:r>
    </w:p>
    <w:bookmarkEnd w:id="223"/>
    <w:bookmarkStart w:id="224" w:name="liveness"/>
    <w:p>
      <w:pPr>
        <w:pStyle w:val="Heading1"/>
      </w:pPr>
      <w:r>
        <w:t xml:space="preserve">32.1 Liveness</w:t>
      </w:r>
    </w:p>
    <w:p>
      <w:pPr>
        <w:pStyle w:val="SourceCode"/>
      </w:pPr>
      <w:r>
        <w:rPr>
          <w:rStyle w:val="VerbatimChar"/>
        </w:rPr>
        <w:t xml:space="preserve">GET /health/live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ไม่ตรวจ External Dependency</w:t>
      </w:r>
    </w:p>
    <w:bookmarkEnd w:id="224"/>
    <w:bookmarkStart w:id="225" w:name="readiness"/>
    <w:p>
      <w:pPr>
        <w:pStyle w:val="Heading1"/>
      </w:pPr>
      <w:r>
        <w:t xml:space="preserve">32.2 Readiness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"postgresql"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Provider ไม่จำเป็นต้องทำให้ API ทั้งระบบ Not Ready เพราะ Core Library ยังทำงานได้</w:t>
      </w:r>
    </w:p>
    <w:p>
      <w:pPr>
        <w:pStyle w:val="BodyText"/>
      </w:pPr>
      <w:r>
        <w:t xml:space="preserve">อาจแสดง: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"postgresql"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"qdrant"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5"/>
    <w:bookmarkStart w:id="230" w:name="pagination-standard"/>
    <w:p>
      <w:pPr>
        <w:pStyle w:val="Heading1"/>
      </w:pPr>
      <w:r>
        <w:t xml:space="preserve">33. Pagination Standard</w:t>
      </w:r>
    </w:p>
    <w:bookmarkStart w:id="226" w:name="parameters"/>
    <w:p>
      <w:pPr>
        <w:pStyle w:val="Heading2"/>
      </w:pPr>
      <w:r>
        <w:t xml:space="preserve">33.1 Parameters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limit</w:t>
      </w:r>
    </w:p>
    <w:bookmarkEnd w:id="226"/>
    <w:bookmarkStart w:id="227" w:name="defaults"/>
    <w:p>
      <w:pPr>
        <w:pStyle w:val="Heading2"/>
      </w:pPr>
      <w:r>
        <w:t xml:space="preserve">33.2 Defaults</w:t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limit = 20</w:t>
      </w:r>
    </w:p>
    <w:bookmarkEnd w:id="227"/>
    <w:bookmarkStart w:id="228" w:name="limits"/>
    <w:p>
      <w:pPr>
        <w:pStyle w:val="Heading2"/>
      </w:pPr>
      <w:r>
        <w:t xml:space="preserve">33.3 Limits</w:t>
      </w:r>
    </w:p>
    <w:p>
      <w:pPr>
        <w:pStyle w:val="SourceCode"/>
      </w:pPr>
      <w:r>
        <w:rPr>
          <w:rStyle w:val="VerbatimChar"/>
        </w:rPr>
        <w:t xml:space="preserve">minimum limit = 1</w:t>
      </w:r>
      <w:r>
        <w:br/>
      </w:r>
      <w:r>
        <w:rPr>
          <w:rStyle w:val="VerbatimChar"/>
        </w:rPr>
        <w:t xml:space="preserve">maximum limit = 100</w:t>
      </w:r>
    </w:p>
    <w:p>
      <w:pPr>
        <w:pStyle w:val="FirstParagraph"/>
      </w:pPr>
      <w:r>
        <w:t xml:space="preserve">Search Endpoint อาจกำหนด Maximum ต่ำกว่า เช่น 50</w:t>
      </w:r>
    </w:p>
    <w:bookmarkEnd w:id="228"/>
    <w:bookmarkStart w:id="229" w:name="out-of-range-page"/>
    <w:p>
      <w:pPr>
        <w:pStyle w:val="Heading2"/>
      </w:pPr>
      <w:r>
        <w:t xml:space="preserve">33.4 Out-of-range Page</w:t>
      </w:r>
    </w:p>
    <w:p>
      <w:pPr>
        <w:pStyle w:val="FirstParagraph"/>
      </w:pPr>
      <w:r>
        <w:t xml:space="preserve">คืน Data ว่างและ Metadata ปกติ</w:t>
      </w:r>
    </w:p>
    <w:p>
      <w:pPr>
        <w:pStyle w:val="BodyText"/>
      </w:pPr>
      <w:r>
        <w:t xml:space="preserve">ไม่ถือเป็น Error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filtering-standard"/>
    <w:p>
      <w:pPr>
        <w:pStyle w:val="Heading1"/>
      </w:pPr>
      <w:r>
        <w:t xml:space="preserve">34. Filtering Standard</w:t>
      </w:r>
    </w:p>
    <w:p>
      <w:pPr>
        <w:pStyle w:val="FirstParagraph"/>
      </w:pPr>
      <w:r>
        <w:t xml:space="preserve">Query Parameter ต้องใช้ Allowlist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tagId</w:t>
      </w:r>
      <w:r>
        <w:br/>
      </w:r>
      <w:r>
        <w:rPr>
          <w:rStyle w:val="VerbatimChar"/>
        </w:rPr>
        <w:t xml:space="preserve">bookshelfId</w:t>
      </w:r>
      <w:r>
        <w:br/>
      </w:r>
      <w:r>
        <w:rPr>
          <w:rStyle w:val="VerbatimChar"/>
        </w:rPr>
        <w:t xml:space="preserve">readingList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dateFrom</w:t>
      </w:r>
      <w:r>
        <w:br/>
      </w:r>
      <w:r>
        <w:rPr>
          <w:rStyle w:val="VerbatimChar"/>
        </w:rPr>
        <w:t xml:space="preserve">dateTo</w:t>
      </w:r>
    </w:p>
    <w:p>
      <w:pPr>
        <w:pStyle w:val="FirstParagraph"/>
      </w:pPr>
      <w:r>
        <w:t xml:space="preserve">Unknown Filter:</w:t>
      </w:r>
    </w:p>
    <w:p>
      <w:pPr>
        <w:pStyle w:val="BodyText"/>
      </w:pPr>
      <w:r>
        <w:t xml:space="preserve">ข้อเสนอ MVP:</w:t>
      </w:r>
    </w:p>
    <w:p>
      <w:pPr>
        <w:pStyle w:val="SourceCode"/>
      </w:pPr>
      <w:r>
        <w:rPr>
          <w:rStyle w:val="VerbatimChar"/>
        </w:rPr>
        <w:t xml:space="preserve">ปฏิเสธด้วย 400 VALIDATION_ERROR</w:t>
      </w:r>
    </w:p>
    <w:p>
      <w:pPr>
        <w:pStyle w:val="FirstParagraph"/>
      </w:pPr>
      <w:r>
        <w:t xml:space="preserve">เพื่อป้องกัน Client ส่ง Parameter ผิดโดยไม่รู้ตัว</w:t>
      </w:r>
    </w:p>
    <w:p>
      <w:r>
        <w:pict>
          <v:rect style="width:0;height:1.5pt" o:hralign="center" o:hrstd="t" o:hr="t"/>
        </w:pict>
      </w:r>
    </w:p>
    <w:bookmarkEnd w:id="231"/>
    <w:bookmarkStart w:id="232" w:name="sorting-standard"/>
    <w:p>
      <w:pPr>
        <w:pStyle w:val="Heading1"/>
      </w:pPr>
      <w:r>
        <w:t xml:space="preserve">35. Sorting Standard</w:t>
      </w:r>
    </w:p>
    <w:p>
      <w:pPr>
        <w:pStyle w:val="FirstParagraph"/>
      </w:pPr>
      <w:r>
        <w:t xml:space="preserve">ใช้ Parameter:</w:t>
      </w:r>
    </w:p>
    <w:p>
      <w:pPr>
        <w:pStyle w:val="SourceCode"/>
      </w:pP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ค่า Sort ต้องมาจาก Allowlist</w:t>
      </w:r>
    </w:p>
    <w:p>
      <w:pPr>
        <w:pStyle w:val="BodyText"/>
      </w:pPr>
      <w:r>
        <w:t xml:space="preserve">ห้ามนำชื่อ Column จาก Client ไปต่อ SQL โดยตรง</w:t>
      </w:r>
    </w:p>
    <w:p>
      <w:r>
        <w:pict>
          <v:rect style="width:0;height:1.5pt" o:hralign="center" o:hrstd="t" o:hr="t"/>
        </w:pict>
      </w:r>
    </w:p>
    <w:bookmarkEnd w:id="232"/>
    <w:bookmarkStart w:id="233" w:name="validation-error-format"/>
    <w:p>
      <w:pPr>
        <w:pStyle w:val="Heading1"/>
      </w:pPr>
      <w:r>
        <w:t xml:space="preserve">36. Validation Error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"ข้อมูลที่ส่งมาไม่ถูกต้อง"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"กรุณาระบุ URL แบบ HTTP หรือ HTTPS"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"TOO_MANY_ITEMS"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"กำหนด Tag ได้สูงสุด 10 รายการ"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3"/>
    <w:bookmarkStart w:id="239" w:name="idempotency-design"/>
    <w:p>
      <w:pPr>
        <w:pStyle w:val="Heading1"/>
      </w:pPr>
      <w:r>
        <w:t xml:space="preserve">37. Idempotency Design</w:t>
      </w:r>
    </w:p>
    <w:bookmarkStart w:id="234" w:name="supported-operations"/>
    <w:p>
      <w:pPr>
        <w:pStyle w:val="Heading2"/>
      </w:pPr>
      <w:r>
        <w:t xml:space="preserve">37.1 Supported Operations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/items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/items/{id}/reprocess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/search/semantic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/extension-auth/token</w:t>
      </w:r>
    </w:p>
    <w:bookmarkEnd w:id="234"/>
    <w:bookmarkStart w:id="235" w:name="idempotency-key-scope"/>
    <w:p>
      <w:pPr>
        <w:pStyle w:val="Heading2"/>
      </w:pPr>
      <w:r>
        <w:t xml:space="preserve">37.2 Idempotency Key Scope</w:t>
      </w:r>
    </w:p>
    <w:p>
      <w:pPr>
        <w:pStyle w:val="FirstParagraph"/>
      </w:pPr>
      <w:r>
        <w:t xml:space="preserve">Key ผูกกับ:</w:t>
      </w:r>
    </w:p>
    <w:p>
      <w:pPr>
        <w:pStyle w:val="SourceCode"/>
      </w:pPr>
      <w:r>
        <w:rPr>
          <w:rStyle w:val="VerbatimChar"/>
        </w:rPr>
        <w:t xml:space="preserve">current_user_id</w:t>
      </w:r>
      <w:r>
        <w:br/>
      </w:r>
      <w:r>
        <w:rPr>
          <w:rStyle w:val="VerbatimChar"/>
        </w:rPr>
        <w:t xml:space="preserve">+ endpoint</w:t>
      </w:r>
      <w:r>
        <w:br/>
      </w:r>
      <w:r>
        <w:rPr>
          <w:rStyle w:val="VerbatimChar"/>
        </w:rPr>
        <w:t xml:space="preserve">+ idempotency_key</w:t>
      </w:r>
    </w:p>
    <w:bookmarkEnd w:id="235"/>
    <w:bookmarkStart w:id="236" w:name="stored-data"/>
    <w:p>
      <w:pPr>
        <w:pStyle w:val="Heading2"/>
      </w:pPr>
      <w:r>
        <w:t xml:space="preserve">37.3 Stored Data</w:t>
      </w:r>
    </w:p>
    <w:p>
      <w:pPr>
        <w:pStyle w:val="FirstParagraph"/>
      </w:pPr>
      <w:r>
        <w:t xml:space="preserve">ต้องเก็บ:</w:t>
      </w:r>
    </w:p>
    <w:p>
      <w:pPr>
        <w:pStyle w:val="Compact"/>
        <w:numPr>
          <w:ilvl w:val="0"/>
          <w:numId w:val="1040"/>
        </w:numPr>
      </w:pPr>
      <w:r>
        <w:t xml:space="preserve">User ID</w:t>
      </w:r>
    </w:p>
    <w:p>
      <w:pPr>
        <w:pStyle w:val="Compact"/>
        <w:numPr>
          <w:ilvl w:val="0"/>
          <w:numId w:val="1040"/>
        </w:numPr>
      </w:pPr>
      <w:r>
        <w:t xml:space="preserve">Endpoint</w:t>
      </w:r>
    </w:p>
    <w:p>
      <w:pPr>
        <w:pStyle w:val="Compact"/>
        <w:numPr>
          <w:ilvl w:val="0"/>
          <w:numId w:val="1040"/>
        </w:numPr>
      </w:pPr>
      <w:r>
        <w:t xml:space="preserve">Key Hash</w:t>
      </w:r>
    </w:p>
    <w:p>
      <w:pPr>
        <w:pStyle w:val="Compact"/>
        <w:numPr>
          <w:ilvl w:val="0"/>
          <w:numId w:val="1040"/>
        </w:numPr>
      </w:pPr>
      <w:r>
        <w:t xml:space="preserve">Request Hash</w:t>
      </w:r>
    </w:p>
    <w:p>
      <w:pPr>
        <w:pStyle w:val="Compact"/>
        <w:numPr>
          <w:ilvl w:val="0"/>
          <w:numId w:val="1040"/>
        </w:numPr>
      </w:pPr>
      <w:r>
        <w:t xml:space="preserve">Response Status</w:t>
      </w:r>
    </w:p>
    <w:p>
      <w:pPr>
        <w:pStyle w:val="Compact"/>
        <w:numPr>
          <w:ilvl w:val="0"/>
          <w:numId w:val="1040"/>
        </w:numPr>
      </w:pPr>
      <w:r>
        <w:t xml:space="preserve">Response Body หรือ Resource Reference</w:t>
      </w:r>
    </w:p>
    <w:p>
      <w:pPr>
        <w:pStyle w:val="Compact"/>
        <w:numPr>
          <w:ilvl w:val="0"/>
          <w:numId w:val="1040"/>
        </w:numPr>
      </w:pPr>
      <w:r>
        <w:t xml:space="preserve">Created At</w:t>
      </w:r>
    </w:p>
    <w:p>
      <w:pPr>
        <w:pStyle w:val="Compact"/>
        <w:numPr>
          <w:ilvl w:val="0"/>
          <w:numId w:val="1040"/>
        </w:numPr>
      </w:pPr>
      <w:r>
        <w:t xml:space="preserve">Expires At</w:t>
      </w:r>
    </w:p>
    <w:bookmarkEnd w:id="236"/>
    <w:bookmarkStart w:id="237" w:name="request-conflict"/>
    <w:p>
      <w:pPr>
        <w:pStyle w:val="Heading2"/>
      </w:pPr>
      <w:r>
        <w:t xml:space="preserve">37.4 Request Conflict</w:t>
      </w:r>
    </w:p>
    <w:p>
      <w:pPr>
        <w:pStyle w:val="FirstParagraph"/>
      </w:pPr>
      <w:r>
        <w:t xml:space="preserve">หากใช้ Key เดิมแต่ Request Body ต่างกัน: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"IDEMPOTENCY_KEY_CONFLICT"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 Key นี้ถูกใช้กับคำขออื่นแล้ว"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7"/>
    <w:bookmarkStart w:id="238" w:name="retention"/>
    <w:p>
      <w:pPr>
        <w:pStyle w:val="Heading2"/>
      </w:pPr>
      <w:r>
        <w:t xml:space="preserve">37.5 Retention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24 ชั่วโมง</w:t>
      </w:r>
    </w:p>
    <w:p>
      <w:pPr>
        <w:pStyle w:val="FirstParagraph"/>
      </w:pPr>
      <w:r>
        <w:t xml:space="preserve">Semantic Search อาจใช้ Retention สั้นกว่า แต่ต้องป้องกัน Usage ซ้ำจาก Client Retry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rate-limiting"/>
    <w:p>
      <w:pPr>
        <w:pStyle w:val="Heading1"/>
      </w:pPr>
      <w:r>
        <w:t xml:space="preserve">38. Rate Limiting</w:t>
      </w:r>
    </w:p>
    <w:p>
      <w:pPr>
        <w:pStyle w:val="FirstParagraph"/>
      </w:pPr>
      <w:r>
        <w:t xml:space="preserve">ค่าเริ่มต้น: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ครั้ง/ชั่วโมง/IP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ครั้ง/15 นาที/IP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ครั้ง/15 นาที/Session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ครั้ง/ชั่วโมง/User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ครั้ง/นาที/User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ครั้ง/นาที/User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ครั้ง/นาที/User และตาม Quota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ครั้ง/ชั่วโมง/User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Token Exchange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ครั้ง/15 นาที/IP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ครั้ง/นาที/User</w:t>
            </w:r>
          </w:p>
        </w:tc>
      </w:tr>
    </w:tbl>
    <w:p>
      <w:pPr>
        <w:pStyle w:val="BodyText"/>
      </w:pPr>
      <w:r>
        <w:t xml:space="preserve">Rate Limit ต้อง Configurable</w:t>
      </w:r>
    </w:p>
    <w:bookmarkStart w:id="240" w:name="rate-limit-headers"/>
    <w:p>
      <w:pPr>
        <w:pStyle w:val="Heading2"/>
      </w:pPr>
      <w:r>
        <w:t xml:space="preserve">38.1 Rate Limit Headers</w:t>
      </w:r>
    </w:p>
    <w:p>
      <w:pPr>
        <w:pStyle w:val="SourceCode"/>
      </w:pPr>
      <w:r>
        <w:rPr>
          <w:rStyle w:val="VerbatimChar"/>
        </w:rPr>
        <w:t xml:space="preserve">RateLimit-Limit: 60</w:t>
      </w:r>
      <w:r>
        <w:br/>
      </w:r>
      <w:r>
        <w:rPr>
          <w:rStyle w:val="VerbatimChar"/>
        </w:rPr>
        <w:t xml:space="preserve">RateLimit-Remaining: 42</w:t>
      </w:r>
      <w:r>
        <w:br/>
      </w:r>
      <w:r>
        <w:rPr>
          <w:rStyle w:val="VerbatimChar"/>
        </w:rPr>
        <w:t xml:space="preserve">RateLimit-Reset: 1782615600</w:t>
      </w:r>
    </w:p>
    <w:bookmarkEnd w:id="240"/>
    <w:bookmarkStart w:id="241" w:name="rate-limit-error"/>
    <w:p>
      <w:pPr>
        <w:pStyle w:val="Heading2"/>
      </w:pPr>
      <w:r>
        <w:t xml:space="preserve">38.2 Rate Limit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"มีการเรียกใช้งานถี่เกินไป กรุณาลองใหม่ภายหลัง"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"retryAfterSeconds"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53" w:name="api-security-requirements"/>
    <w:p>
      <w:pPr>
        <w:pStyle w:val="Heading1"/>
      </w:pPr>
      <w:r>
        <w:t xml:space="preserve">39. API Security Requirements</w:t>
      </w:r>
    </w:p>
    <w:bookmarkStart w:id="243" w:name="authentication"/>
    <w:p>
      <w:pPr>
        <w:pStyle w:val="Heading2"/>
      </w:pPr>
      <w:r>
        <w:t xml:space="preserve">39.1 Authentication</w:t>
      </w:r>
    </w:p>
    <w:p>
      <w:pPr>
        <w:pStyle w:val="FirstParagraph"/>
      </w:pPr>
      <w:r>
        <w:t xml:space="preserve">Protected Endpoint ทุกจุดต้องใช้ Authentication Guard</w:t>
      </w:r>
    </w:p>
    <w:bookmarkEnd w:id="243"/>
    <w:bookmarkStart w:id="244" w:name="ownership-1"/>
    <w:p>
      <w:pPr>
        <w:pStyle w:val="Heading2"/>
      </w:pPr>
      <w:r>
        <w:t xml:space="preserve">39.2 Ownership</w:t>
      </w:r>
    </w:p>
    <w:p>
      <w:pPr>
        <w:pStyle w:val="FirstParagraph"/>
      </w:pPr>
      <w:r>
        <w:t xml:space="preserve">ทุก User-owned Resource ต้อง Query ด้วย:</w:t>
      </w:r>
    </w:p>
    <w:p>
      <w:pPr>
        <w:pStyle w:val="SourceCode"/>
      </w:pPr>
      <w:r>
        <w:rPr>
          <w:rStyle w:val="VerbatimChar"/>
        </w:rPr>
        <w:t xml:space="preserve">resource_id + current_user_id</w:t>
      </w:r>
    </w:p>
    <w:bookmarkEnd w:id="244"/>
    <w:bookmarkStart w:id="245" w:name="cross-user-access"/>
    <w:p>
      <w:pPr>
        <w:pStyle w:val="Heading2"/>
      </w:pPr>
      <w:r>
        <w:t xml:space="preserve">39.3 Cross-user Access</w:t>
      </w:r>
    </w:p>
    <w:p>
      <w:pPr>
        <w:pStyle w:val="FirstParagraph"/>
      </w:pPr>
      <w:r>
        <w:t xml:space="preserve">คืน: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ไม่คืน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เพื่อไม่เปิดเผยว่า Resource มีอยู่</w:t>
      </w:r>
    </w:p>
    <w:bookmarkEnd w:id="245"/>
    <w:bookmarkStart w:id="246" w:name="plan-enforcement"/>
    <w:p>
      <w:pPr>
        <w:pStyle w:val="Heading2"/>
      </w:pPr>
      <w:r>
        <w:t xml:space="preserve">39.4 Plan Enforcement</w:t>
      </w:r>
    </w:p>
    <w:p>
      <w:pPr>
        <w:pStyle w:val="FirstParagraph"/>
      </w:pPr>
      <w:r>
        <w:t xml:space="preserve">Feature Gate ต้องตรวจใน Backend และ Worker</w:t>
      </w:r>
    </w:p>
    <w:p>
      <w:pPr>
        <w:pStyle w:val="BodyText"/>
      </w:pPr>
      <w:r>
        <w:t xml:space="preserve">Frontend Lock ไม่ใช่ Security Control</w:t>
      </w:r>
    </w:p>
    <w:bookmarkEnd w:id="246"/>
    <w:bookmarkStart w:id="247" w:name="ssrf"/>
    <w:p>
      <w:pPr>
        <w:pStyle w:val="Heading2"/>
      </w:pPr>
      <w:r>
        <w:t xml:space="preserve">39.5 SSRF</w:t>
      </w:r>
    </w:p>
    <w:p>
      <w:pPr>
        <w:pStyle w:val="FirstParagraph"/>
      </w:pPr>
      <w:r>
        <w:t xml:space="preserve">API Add Item ตรวจเฉพาะ URL Syntax และ Protocol</w:t>
      </w:r>
    </w:p>
    <w:p>
      <w:pPr>
        <w:pStyle w:val="BodyText"/>
      </w:pPr>
      <w:r>
        <w:t xml:space="preserve">Worker ต้องทำ Full SSRF Validation ก่อน Fetch:</w:t>
      </w:r>
    </w:p>
    <w:p>
      <w:pPr>
        <w:pStyle w:val="Compact"/>
        <w:numPr>
          <w:ilvl w:val="0"/>
          <w:numId w:val="1041"/>
        </w:numPr>
      </w:pPr>
      <w:r>
        <w:t xml:space="preserve">DNS Resolution</w:t>
      </w:r>
    </w:p>
    <w:p>
      <w:pPr>
        <w:pStyle w:val="Compact"/>
        <w:numPr>
          <w:ilvl w:val="0"/>
          <w:numId w:val="1041"/>
        </w:numPr>
      </w:pPr>
      <w:r>
        <w:t xml:space="preserve">Private IP</w:t>
      </w:r>
    </w:p>
    <w:p>
      <w:pPr>
        <w:pStyle w:val="Compact"/>
        <w:numPr>
          <w:ilvl w:val="0"/>
          <w:numId w:val="1041"/>
        </w:numPr>
      </w:pPr>
      <w:r>
        <w:t xml:space="preserve">Redirect</w:t>
      </w:r>
    </w:p>
    <w:p>
      <w:pPr>
        <w:pStyle w:val="Compact"/>
        <w:numPr>
          <w:ilvl w:val="0"/>
          <w:numId w:val="1041"/>
        </w:numPr>
      </w:pPr>
      <w:r>
        <w:t xml:space="preserve">Metadata Endpoint</w:t>
      </w:r>
    </w:p>
    <w:p>
      <w:pPr>
        <w:pStyle w:val="Compact"/>
        <w:numPr>
          <w:ilvl w:val="0"/>
          <w:numId w:val="1041"/>
        </w:numPr>
      </w:pPr>
      <w:r>
        <w:t xml:space="preserve">Response Size</w:t>
      </w:r>
    </w:p>
    <w:p>
      <w:pPr>
        <w:pStyle w:val="Compact"/>
        <w:numPr>
          <w:ilvl w:val="0"/>
          <w:numId w:val="1041"/>
        </w:numPr>
      </w:pPr>
      <w:r>
        <w:t xml:space="preserve">Timeout</w:t>
      </w:r>
    </w:p>
    <w:bookmarkEnd w:id="247"/>
    <w:bookmarkStart w:id="248" w:name="input-sanitization"/>
    <w:p>
      <w:pPr>
        <w:pStyle w:val="Heading2"/>
      </w:pPr>
      <w:r>
        <w:t xml:space="preserve">39.6 Input Sanitization</w:t>
      </w:r>
    </w:p>
    <w:p>
      <w:pPr>
        <w:pStyle w:val="Compact"/>
        <w:numPr>
          <w:ilvl w:val="0"/>
          <w:numId w:val="1042"/>
        </w:numPr>
      </w:pPr>
      <w:r>
        <w:t xml:space="preserve">Personal Note เป็น Plain Text</w:t>
      </w:r>
    </w:p>
    <w:p>
      <w:pPr>
        <w:pStyle w:val="Compact"/>
        <w:numPr>
          <w:ilvl w:val="0"/>
          <w:numId w:val="1042"/>
        </w:numPr>
      </w:pPr>
      <w:r>
        <w:t xml:space="preserve">Custom Title Strip Control Character</w:t>
      </w:r>
    </w:p>
    <w:p>
      <w:pPr>
        <w:pStyle w:val="Compact"/>
        <w:numPr>
          <w:ilvl w:val="0"/>
          <w:numId w:val="1042"/>
        </w:numPr>
      </w:pPr>
      <w:r>
        <w:t xml:space="preserve">Tag Normalize</w:t>
      </w:r>
    </w:p>
    <w:p>
      <w:pPr>
        <w:pStyle w:val="Compact"/>
        <w:numPr>
          <w:ilvl w:val="0"/>
          <w:numId w:val="1042"/>
        </w:numPr>
      </w:pPr>
      <w:r>
        <w:t xml:space="preserve">URL Parse ด้วย URL Parser</w:t>
      </w:r>
    </w:p>
    <w:p>
      <w:pPr>
        <w:pStyle w:val="Compact"/>
        <w:numPr>
          <w:ilvl w:val="0"/>
          <w:numId w:val="1042"/>
        </w:numPr>
      </w:pPr>
      <w:r>
        <w:t xml:space="preserve">ห้ามต่อ SQL จาก Input</w:t>
      </w:r>
    </w:p>
    <w:bookmarkEnd w:id="248"/>
    <w:bookmarkStart w:id="249" w:name="response-sanitization"/>
    <w:p>
      <w:pPr>
        <w:pStyle w:val="Heading2"/>
      </w:pPr>
      <w:r>
        <w:t xml:space="preserve">39.7 Response Sanitization</w:t>
      </w:r>
    </w:p>
    <w:p>
      <w:pPr>
        <w:pStyle w:val="FirstParagraph"/>
      </w:pPr>
      <w:r>
        <w:t xml:space="preserve">ห้ามคืน:</w:t>
      </w:r>
    </w:p>
    <w:p>
      <w:pPr>
        <w:pStyle w:val="Compact"/>
        <w:numPr>
          <w:ilvl w:val="0"/>
          <w:numId w:val="1043"/>
        </w:numPr>
      </w:pPr>
      <w:r>
        <w:t xml:space="preserve">Password Hash</w:t>
      </w:r>
    </w:p>
    <w:p>
      <w:pPr>
        <w:pStyle w:val="Compact"/>
        <w:numPr>
          <w:ilvl w:val="0"/>
          <w:numId w:val="1043"/>
        </w:numPr>
      </w:pPr>
      <w:r>
        <w:t xml:space="preserve">Token Hash</w:t>
      </w:r>
    </w:p>
    <w:p>
      <w:pPr>
        <w:pStyle w:val="Compact"/>
        <w:numPr>
          <w:ilvl w:val="0"/>
          <w:numId w:val="1043"/>
        </w:numPr>
      </w:pPr>
      <w:r>
        <w:t xml:space="preserve">Provider Key</w:t>
      </w:r>
    </w:p>
    <w:p>
      <w:pPr>
        <w:pStyle w:val="Compact"/>
        <w:numPr>
          <w:ilvl w:val="0"/>
          <w:numId w:val="1043"/>
        </w:numPr>
      </w:pPr>
      <w:r>
        <w:t xml:space="preserve">Internal Error</w:t>
      </w:r>
    </w:p>
    <w:p>
      <w:pPr>
        <w:pStyle w:val="Compact"/>
        <w:numPr>
          <w:ilvl w:val="0"/>
          <w:numId w:val="1043"/>
        </w:numPr>
      </w:pPr>
      <w:r>
        <w:t xml:space="preserve">Database Connection</w:t>
      </w:r>
    </w:p>
    <w:p>
      <w:pPr>
        <w:pStyle w:val="Compact"/>
        <w:numPr>
          <w:ilvl w:val="0"/>
          <w:numId w:val="1043"/>
        </w:numPr>
      </w:pPr>
      <w:r>
        <w:t xml:space="preserve">Worker Lock Detail</w:t>
      </w:r>
    </w:p>
    <w:p>
      <w:pPr>
        <w:pStyle w:val="Compact"/>
        <w:numPr>
          <w:ilvl w:val="0"/>
          <w:numId w:val="1043"/>
        </w:numPr>
      </w:pPr>
      <w:r>
        <w:t xml:space="preserve">Qdrant Vector</w:t>
      </w:r>
    </w:p>
    <w:bookmarkEnd w:id="249"/>
    <w:bookmarkStart w:id="250" w:name="cors"/>
    <w:p>
      <w:pPr>
        <w:pStyle w:val="Heading2"/>
      </w:pPr>
      <w:r>
        <w:t xml:space="preserve">39.8 CORS</w:t>
      </w:r>
    </w:p>
    <w:p>
      <w:pPr>
        <w:pStyle w:val="FirstParagraph"/>
      </w:pPr>
      <w:r>
        <w:t xml:space="preserve">Production ใช้ Allowlist</w:t>
      </w:r>
    </w:p>
    <w:p>
      <w:pPr>
        <w:pStyle w:val="BodyText"/>
      </w:pPr>
      <w:r>
        <w:t xml:space="preserve">รองรับ:</w:t>
      </w:r>
    </w:p>
    <w:p>
      <w:pPr>
        <w:pStyle w:val="Compact"/>
        <w:numPr>
          <w:ilvl w:val="0"/>
          <w:numId w:val="1044"/>
        </w:numPr>
      </w:pPr>
      <w:r>
        <w:t xml:space="preserve">Web App Origin</w:t>
      </w:r>
    </w:p>
    <w:p>
      <w:pPr>
        <w:pStyle w:val="Compact"/>
        <w:numPr>
          <w:ilvl w:val="0"/>
          <w:numId w:val="1044"/>
        </w:numPr>
      </w:pPr>
      <w:r>
        <w:t xml:space="preserve">Extension Origin ที่อนุญาต</w:t>
      </w:r>
    </w:p>
    <w:p>
      <w:pPr>
        <w:pStyle w:val="FirstParagraph"/>
      </w:pPr>
      <w:r>
        <w:t xml:space="preserve">ห้ามใช้ Wildcard ร่วมกับ Credential</w:t>
      </w:r>
    </w:p>
    <w:bookmarkEnd w:id="250"/>
    <w:bookmarkStart w:id="251" w:name="csrf"/>
    <w:p>
      <w:pPr>
        <w:pStyle w:val="Heading2"/>
      </w:pPr>
      <w:r>
        <w:t xml:space="preserve">39.9 CSRF</w:t>
      </w:r>
    </w:p>
    <w:p>
      <w:pPr>
        <w:pStyle w:val="FirstParagraph"/>
      </w:pPr>
      <w:r>
        <w:t xml:space="preserve">Refresh Token ใช้ Cookie ต้องมี:</w:t>
      </w:r>
    </w:p>
    <w:p>
      <w:pPr>
        <w:pStyle w:val="Compact"/>
        <w:numPr>
          <w:ilvl w:val="0"/>
          <w:numId w:val="1045"/>
        </w:numPr>
      </w:pPr>
      <w:r>
        <w:t xml:space="preserve">SameSite Policy</w:t>
      </w:r>
    </w:p>
    <w:p>
      <w:pPr>
        <w:pStyle w:val="Compact"/>
        <w:numPr>
          <w:ilvl w:val="0"/>
          <w:numId w:val="1045"/>
        </w:numPr>
      </w:pPr>
      <w:r>
        <w:t xml:space="preserve">Origin Check</w:t>
      </w:r>
    </w:p>
    <w:p>
      <w:pPr>
        <w:pStyle w:val="Compact"/>
        <w:numPr>
          <w:ilvl w:val="0"/>
          <w:numId w:val="1045"/>
        </w:numPr>
      </w:pPr>
      <w:r>
        <w:t xml:space="preserve">CSRF Protection ตาม Deployment Pattern</w:t>
      </w:r>
    </w:p>
    <w:bookmarkEnd w:id="251"/>
    <w:bookmarkStart w:id="252" w:name="content-security"/>
    <w:p>
      <w:pPr>
        <w:pStyle w:val="Heading2"/>
      </w:pPr>
      <w:r>
        <w:t xml:space="preserve">39.10 Content Security</w:t>
      </w:r>
    </w:p>
    <w:p>
      <w:pPr>
        <w:pStyle w:val="FirstParagraph"/>
      </w:pPr>
      <w:r>
        <w:t xml:space="preserve">Reading Room Content ต้องผ่าน Sanitization ก่อนส่งหรือก่อน Render</w:t>
      </w:r>
    </w:p>
    <w:p>
      <w:pPr>
        <w:pStyle w:val="BodyText"/>
      </w:pPr>
      <w:r>
        <w:t xml:space="preserve">API ควรส่ง Structured Blocks หรือ Sanitized Content เท่านั้น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observability"/>
    <w:p>
      <w:pPr>
        <w:pStyle w:val="Heading1"/>
      </w:pPr>
      <w:r>
        <w:t xml:space="preserve">40. Observability</w:t>
      </w:r>
    </w:p>
    <w:bookmarkStart w:id="254" w:name="required-log-context"/>
    <w:p>
      <w:pPr>
        <w:pStyle w:val="Heading2"/>
      </w:pPr>
      <w:r>
        <w:t xml:space="preserve">40.1 Required Log Context</w:t>
      </w:r>
    </w:p>
    <w:p>
      <w:pPr>
        <w:pStyle w:val="Compact"/>
        <w:numPr>
          <w:ilvl w:val="0"/>
          <w:numId w:val="1046"/>
        </w:numPr>
      </w:pPr>
      <w:r>
        <w:t xml:space="preserve">Request ID</w:t>
      </w:r>
    </w:p>
    <w:p>
      <w:pPr>
        <w:pStyle w:val="Compact"/>
        <w:numPr>
          <w:ilvl w:val="0"/>
          <w:numId w:val="1046"/>
        </w:numPr>
      </w:pPr>
      <w:r>
        <w:t xml:space="preserve">Correlation ID</w:t>
      </w:r>
    </w:p>
    <w:p>
      <w:pPr>
        <w:pStyle w:val="Compact"/>
        <w:numPr>
          <w:ilvl w:val="0"/>
          <w:numId w:val="1046"/>
        </w:numPr>
      </w:pPr>
      <w:r>
        <w:t xml:space="preserve">User ID</w:t>
      </w:r>
    </w:p>
    <w:p>
      <w:pPr>
        <w:pStyle w:val="Compact"/>
        <w:numPr>
          <w:ilvl w:val="0"/>
          <w:numId w:val="1046"/>
        </w:numPr>
      </w:pPr>
      <w:r>
        <w:t xml:space="preserve">Endpoint</w:t>
      </w:r>
    </w:p>
    <w:p>
      <w:pPr>
        <w:pStyle w:val="Compact"/>
        <w:numPr>
          <w:ilvl w:val="0"/>
          <w:numId w:val="1046"/>
        </w:numPr>
      </w:pPr>
      <w:r>
        <w:t xml:space="preserve">HTTP Method</w:t>
      </w:r>
    </w:p>
    <w:p>
      <w:pPr>
        <w:pStyle w:val="Compact"/>
        <w:numPr>
          <w:ilvl w:val="0"/>
          <w:numId w:val="1046"/>
        </w:numPr>
      </w:pPr>
      <w:r>
        <w:t xml:space="preserve">Response Status</w:t>
      </w:r>
    </w:p>
    <w:p>
      <w:pPr>
        <w:pStyle w:val="Compact"/>
        <w:numPr>
          <w:ilvl w:val="0"/>
          <w:numId w:val="1046"/>
        </w:numPr>
      </w:pPr>
      <w:r>
        <w:t xml:space="preserve">Duration</w:t>
      </w:r>
    </w:p>
    <w:p>
      <w:pPr>
        <w:pStyle w:val="Compact"/>
        <w:numPr>
          <w:ilvl w:val="0"/>
          <w:numId w:val="1046"/>
        </w:numPr>
      </w:pPr>
      <w:r>
        <w:t xml:space="preserve">Item ID เมื่อมี</w:t>
      </w:r>
    </w:p>
    <w:p>
      <w:pPr>
        <w:pStyle w:val="Compact"/>
        <w:numPr>
          <w:ilvl w:val="0"/>
          <w:numId w:val="1046"/>
        </w:numPr>
      </w:pPr>
      <w:r>
        <w:t xml:space="preserve">Job ID เมื่อมี</w:t>
      </w:r>
    </w:p>
    <w:bookmarkEnd w:id="254"/>
    <w:bookmarkStart w:id="255" w:name="sensitive-log-restriction"/>
    <w:p>
      <w:pPr>
        <w:pStyle w:val="Heading2"/>
      </w:pPr>
      <w:r>
        <w:t xml:space="preserve">40.2 Sensitive Log Restriction</w:t>
      </w:r>
    </w:p>
    <w:p>
      <w:pPr>
        <w:pStyle w:val="FirstParagraph"/>
      </w:pPr>
      <w:r>
        <w:t xml:space="preserve">ห้าม Log:</w:t>
      </w:r>
    </w:p>
    <w:p>
      <w:pPr>
        <w:pStyle w:val="Compact"/>
        <w:numPr>
          <w:ilvl w:val="0"/>
          <w:numId w:val="1047"/>
        </w:numPr>
      </w:pPr>
      <w:r>
        <w:t xml:space="preserve">Password</w:t>
      </w:r>
    </w:p>
    <w:p>
      <w:pPr>
        <w:pStyle w:val="Compact"/>
        <w:numPr>
          <w:ilvl w:val="0"/>
          <w:numId w:val="1047"/>
        </w:numPr>
      </w:pPr>
      <w:r>
        <w:t xml:space="preserve">Access Token</w:t>
      </w:r>
    </w:p>
    <w:p>
      <w:pPr>
        <w:pStyle w:val="Compact"/>
        <w:numPr>
          <w:ilvl w:val="0"/>
          <w:numId w:val="1047"/>
        </w:numPr>
      </w:pPr>
      <w:r>
        <w:t xml:space="preserve">Refresh Token</w:t>
      </w:r>
    </w:p>
    <w:p>
      <w:pPr>
        <w:pStyle w:val="Compact"/>
        <w:numPr>
          <w:ilvl w:val="0"/>
          <w:numId w:val="1047"/>
        </w:numPr>
      </w:pPr>
      <w:r>
        <w:t xml:space="preserve">Extension Token</w:t>
      </w:r>
    </w:p>
    <w:p>
      <w:pPr>
        <w:pStyle w:val="Compact"/>
        <w:numPr>
          <w:ilvl w:val="0"/>
          <w:numId w:val="1047"/>
        </w:numPr>
      </w:pPr>
      <w:r>
        <w:t xml:space="preserve">Authorization Code</w:t>
      </w:r>
    </w:p>
    <w:p>
      <w:pPr>
        <w:pStyle w:val="Compact"/>
        <w:numPr>
          <w:ilvl w:val="0"/>
          <w:numId w:val="1047"/>
        </w:numPr>
      </w:pPr>
      <w:r>
        <w:t xml:space="preserve">Full Personal Note</w:t>
      </w:r>
    </w:p>
    <w:p>
      <w:pPr>
        <w:pStyle w:val="Compact"/>
        <w:numPr>
          <w:ilvl w:val="0"/>
          <w:numId w:val="1047"/>
        </w:numPr>
      </w:pPr>
      <w:r>
        <w:t xml:space="preserve">Full Extracted Content</w:t>
      </w:r>
    </w:p>
    <w:p>
      <w:pPr>
        <w:pStyle w:val="Compact"/>
        <w:numPr>
          <w:ilvl w:val="0"/>
          <w:numId w:val="1047"/>
        </w:numPr>
      </w:pPr>
      <w:r>
        <w:t xml:space="preserve">Provider Secret</w:t>
      </w:r>
    </w:p>
    <w:bookmarkEnd w:id="255"/>
    <w:bookmarkStart w:id="256" w:name="metrics"/>
    <w:p>
      <w:pPr>
        <w:pStyle w:val="Heading2"/>
      </w:pPr>
      <w:r>
        <w:t xml:space="preserve">40.3 Metrics</w:t>
      </w:r>
    </w:p>
    <w:p>
      <w:pPr>
        <w:pStyle w:val="FirstParagraph"/>
      </w:pPr>
      <w:r>
        <w:t xml:space="preserve">ควรมี:</w:t>
      </w:r>
    </w:p>
    <w:p>
      <w:pPr>
        <w:pStyle w:val="Compact"/>
        <w:numPr>
          <w:ilvl w:val="0"/>
          <w:numId w:val="1048"/>
        </w:numPr>
      </w:pPr>
      <w:r>
        <w:t xml:space="preserve">Request Count</w:t>
      </w:r>
    </w:p>
    <w:p>
      <w:pPr>
        <w:pStyle w:val="Compact"/>
        <w:numPr>
          <w:ilvl w:val="0"/>
          <w:numId w:val="1048"/>
        </w:numPr>
      </w:pPr>
      <w:r>
        <w:t xml:space="preserve">Error Rate</w:t>
      </w:r>
    </w:p>
    <w:p>
      <w:pPr>
        <w:pStyle w:val="Compact"/>
        <w:numPr>
          <w:ilvl w:val="0"/>
          <w:numId w:val="1048"/>
        </w:numPr>
      </w:pPr>
      <w:r>
        <w:t xml:space="preserve">Latency P50/P95/P99</w:t>
      </w:r>
    </w:p>
    <w:p>
      <w:pPr>
        <w:pStyle w:val="Compact"/>
        <w:numPr>
          <w:ilvl w:val="0"/>
          <w:numId w:val="1048"/>
        </w:numPr>
      </w:pPr>
      <w:r>
        <w:t xml:space="preserve">Authentication Failure</w:t>
      </w:r>
    </w:p>
    <w:p>
      <w:pPr>
        <w:pStyle w:val="Compact"/>
        <w:numPr>
          <w:ilvl w:val="0"/>
          <w:numId w:val="1048"/>
        </w:numPr>
      </w:pPr>
      <w:r>
        <w:t xml:space="preserve">Add Item Success</w:t>
      </w:r>
    </w:p>
    <w:p>
      <w:pPr>
        <w:pStyle w:val="Compact"/>
        <w:numPr>
          <w:ilvl w:val="0"/>
          <w:numId w:val="1048"/>
        </w:numPr>
      </w:pPr>
      <w:r>
        <w:t xml:space="preserve">Duplicate Rate</w:t>
      </w:r>
    </w:p>
    <w:p>
      <w:pPr>
        <w:pStyle w:val="Compact"/>
        <w:numPr>
          <w:ilvl w:val="0"/>
          <w:numId w:val="1048"/>
        </w:numPr>
      </w:pPr>
      <w:r>
        <w:t xml:space="preserve">Semantic Search Latency</w:t>
      </w:r>
    </w:p>
    <w:p>
      <w:pPr>
        <w:pStyle w:val="Compact"/>
        <w:numPr>
          <w:ilvl w:val="0"/>
          <w:numId w:val="1048"/>
        </w:numPr>
      </w:pPr>
      <w:r>
        <w:t xml:space="preserve">Semantic Search No-result Rate</w:t>
      </w:r>
    </w:p>
    <w:p>
      <w:pPr>
        <w:pStyle w:val="Compact"/>
        <w:numPr>
          <w:ilvl w:val="0"/>
          <w:numId w:val="1048"/>
        </w:numPr>
      </w:pPr>
      <w:r>
        <w:t xml:space="preserve">Quota Exceeded Count</w:t>
      </w:r>
    </w:p>
    <w:p>
      <w:pPr>
        <w:pStyle w:val="Compact"/>
        <w:numPr>
          <w:ilvl w:val="0"/>
          <w:numId w:val="1048"/>
        </w:numPr>
      </w:pPr>
      <w:r>
        <w:t xml:space="preserve">Rate Limit Count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4" w:name="api-error-catalog"/>
    <w:p>
      <w:pPr>
        <w:pStyle w:val="Heading1"/>
      </w:pPr>
      <w:r>
        <w:t xml:space="preserve">41. API Error Catalog</w:t>
      </w:r>
    </w:p>
    <w:bookmarkStart w:id="258" w:name="authentication-1"/>
    <w:p>
      <w:pPr>
        <w:pStyle w:val="Heading2"/>
      </w:pPr>
      <w:r>
        <w:t xml:space="preserve">41.1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AUTH_INVALID_CREDENTIALS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AUTH_TOKEN_MISSING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AUTH_TOKEN_INVALID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AUTH_TOKEN_EXPIRED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AUTH_SESSION_REVOKED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AUTH_ACCOUNT_DISABLED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AUTH_EMAIL_ALREADY_EXISTS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</w:tbl>
    <w:bookmarkEnd w:id="258"/>
    <w:bookmarkStart w:id="259" w:name="library-item"/>
    <w:p>
      <w:pPr>
        <w:pStyle w:val="Heading2"/>
      </w:pPr>
      <w:r>
        <w:t xml:space="preserve">41.2 Library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ITEM_NOT_FOUND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ITEM_URL_INVALID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ITEM_URL_PROTOCOL_NOT_SUPPORTED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ITEM_DUPLICATE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 หรือใช้ Duplicate Result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ITEM_PROCESSING_ALREADY_ACTIVE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ITEM_STATE_CONFLICT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ITEM_TAG_LIMIT_EXCEEDED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</w:tbl>
    <w:bookmarkEnd w:id="259"/>
    <w:bookmarkStart w:id="260" w:name="plan-and-usage"/>
    <w:p>
      <w:pPr>
        <w:pStyle w:val="Heading2"/>
      </w:pPr>
      <w:r>
        <w:t xml:space="preserve">41.3 Plan and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PLAN_FEATURE_NOT_AVAILABLE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PLAN_SUBSCRIPTION_INACTIVE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USAGE_QUOTA_EXCEEDED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USAGE_RESERVATION_FAILED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</w:tbl>
    <w:bookmarkEnd w:id="260"/>
    <w:bookmarkStart w:id="261" w:name="search"/>
    <w:p>
      <w:pPr>
        <w:pStyle w:val="Heading2"/>
      </w:pPr>
      <w:r>
        <w:t xml:space="preserve">41.4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SEARCH_QUERY_INVALID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SEARCH_EMBEDDING_PROVIDER_UNAVAILABLE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SEARCH_VECTOR_SERVICE_UNAVAILABLE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SEARCH_PROCESSING_FAILED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</w:tr>
    </w:tbl>
    <w:bookmarkEnd w:id="261"/>
    <w:bookmarkStart w:id="262" w:name="extension"/>
    <w:p>
      <w:pPr>
        <w:pStyle w:val="Heading2"/>
      </w:pPr>
      <w:r>
        <w:t xml:space="preserve">41.5 Extension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EXT_AUTH_CODE_INVALID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EXT_AUTH_CODE_EXPIRED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EXT_AUTH_CODE_ALREADY_USED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EXT_AUTH_STATE_MISMATCH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EXT_PAGE_UNSUPPORTED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</w:tbl>
    <w:bookmarkEnd w:id="262"/>
    <w:bookmarkStart w:id="263" w:name="general"/>
    <w:p>
      <w:pPr>
        <w:pStyle w:val="Heading2"/>
      </w:pPr>
      <w:r>
        <w:t xml:space="preserve">41.6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RESOURCE_NOT_FOUND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IDEMPOTENCY_KEY_CONFLICT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INTERNAL_SERVER_ERROR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End w:id="264"/>
    <w:bookmarkStart w:id="269" w:name="openapi-and-swagger-requirements"/>
    <w:p>
      <w:pPr>
        <w:pStyle w:val="Heading1"/>
      </w:pPr>
      <w:r>
        <w:t xml:space="preserve">42. OpenAPI and Swagger Requirements</w:t>
      </w:r>
    </w:p>
    <w:bookmarkStart w:id="265" w:name="swagger-route"/>
    <w:p>
      <w:pPr>
        <w:pStyle w:val="Heading2"/>
      </w:pPr>
      <w:r>
        <w:t xml:space="preserve">42.1 Swagger Route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/api/docs</w:t>
      </w:r>
    </w:p>
    <w:p>
      <w:pPr>
        <w:pStyle w:val="FirstParagraph"/>
      </w:pPr>
      <w:r>
        <w:t xml:space="preserve">OpenAPI JSON:</w:t>
      </w:r>
    </w:p>
    <w:p>
      <w:pPr>
        <w:pStyle w:val="SourceCode"/>
      </w:pPr>
      <w:r>
        <w:rPr>
          <w:rStyle w:val="VerbatimChar"/>
        </w:rPr>
        <w:t xml:space="preserve">/api/docs-json</w:t>
      </w:r>
    </w:p>
    <w:p>
      <w:pPr>
        <w:pStyle w:val="FirstParagraph"/>
      </w:pPr>
      <w:r>
        <w:t xml:space="preserve">Production อาจ:</w:t>
      </w:r>
    </w:p>
    <w:p>
      <w:pPr>
        <w:pStyle w:val="Compact"/>
        <w:numPr>
          <w:ilvl w:val="0"/>
          <w:numId w:val="1049"/>
        </w:numPr>
      </w:pPr>
      <w:r>
        <w:t xml:space="preserve">ปิด Public Access</w:t>
      </w:r>
    </w:p>
    <w:p>
      <w:pPr>
        <w:pStyle w:val="Compact"/>
        <w:numPr>
          <w:ilvl w:val="0"/>
          <w:numId w:val="1049"/>
        </w:numPr>
      </w:pPr>
      <w:r>
        <w:t xml:space="preserve">ใช้ Authentication</w:t>
      </w:r>
    </w:p>
    <w:p>
      <w:pPr>
        <w:pStyle w:val="Compact"/>
        <w:numPr>
          <w:ilvl w:val="0"/>
          <w:numId w:val="1049"/>
        </w:numPr>
      </w:pPr>
      <w:r>
        <w:t xml:space="preserve">จำกัด Network</w:t>
      </w:r>
    </w:p>
    <w:p>
      <w:pPr>
        <w:pStyle w:val="Compact"/>
        <w:numPr>
          <w:ilvl w:val="0"/>
          <w:numId w:val="1049"/>
        </w:numPr>
      </w:pPr>
      <w:r>
        <w:t xml:space="preserve">Publish Static API Contract แยกต่างหาก</w:t>
      </w:r>
    </w:p>
    <w:bookmarkEnd w:id="265"/>
    <w:bookmarkStart w:id="266" w:name="required-documentation"/>
    <w:p>
      <w:pPr>
        <w:pStyle w:val="Heading2"/>
      </w:pPr>
      <w:r>
        <w:t xml:space="preserve">42.2 Required Documentation</w:t>
      </w:r>
    </w:p>
    <w:p>
      <w:pPr>
        <w:pStyle w:val="FirstParagraph"/>
      </w:pPr>
      <w:r>
        <w:t xml:space="preserve">ทุก Endpoint ต้องระบุ:</w:t>
      </w:r>
    </w:p>
    <w:p>
      <w:pPr>
        <w:pStyle w:val="Compact"/>
        <w:numPr>
          <w:ilvl w:val="0"/>
          <w:numId w:val="1050"/>
        </w:numPr>
      </w:pPr>
      <w:r>
        <w:t xml:space="preserve">Summary</w:t>
      </w:r>
    </w:p>
    <w:p>
      <w:pPr>
        <w:pStyle w:val="Compact"/>
        <w:numPr>
          <w:ilvl w:val="0"/>
          <w:numId w:val="1050"/>
        </w:numPr>
      </w:pPr>
      <w:r>
        <w:t xml:space="preserve">Description</w:t>
      </w:r>
    </w:p>
    <w:p>
      <w:pPr>
        <w:pStyle w:val="Compact"/>
        <w:numPr>
          <w:ilvl w:val="0"/>
          <w:numId w:val="1050"/>
        </w:numPr>
      </w:pPr>
      <w:r>
        <w:t xml:space="preserve">Requirement ID</w:t>
      </w:r>
    </w:p>
    <w:p>
      <w:pPr>
        <w:pStyle w:val="Compact"/>
        <w:numPr>
          <w:ilvl w:val="0"/>
          <w:numId w:val="1050"/>
        </w:numPr>
      </w:pPr>
      <w:r>
        <w:t xml:space="preserve">Authentication</w:t>
      </w:r>
    </w:p>
    <w:p>
      <w:pPr>
        <w:pStyle w:val="Compact"/>
        <w:numPr>
          <w:ilvl w:val="0"/>
          <w:numId w:val="1050"/>
        </w:numPr>
      </w:pPr>
      <w:r>
        <w:t xml:space="preserve">Request Schema</w:t>
      </w:r>
    </w:p>
    <w:p>
      <w:pPr>
        <w:pStyle w:val="Compact"/>
        <w:numPr>
          <w:ilvl w:val="0"/>
          <w:numId w:val="1050"/>
        </w:numPr>
      </w:pPr>
      <w:r>
        <w:t xml:space="preserve">Response Schema</w:t>
      </w:r>
    </w:p>
    <w:p>
      <w:pPr>
        <w:pStyle w:val="Compact"/>
        <w:numPr>
          <w:ilvl w:val="0"/>
          <w:numId w:val="1050"/>
        </w:numPr>
      </w:pPr>
      <w:r>
        <w:t xml:space="preserve">Error Response</w:t>
      </w:r>
    </w:p>
    <w:p>
      <w:pPr>
        <w:pStyle w:val="Compact"/>
        <w:numPr>
          <w:ilvl w:val="0"/>
          <w:numId w:val="1050"/>
        </w:numPr>
      </w:pPr>
      <w:r>
        <w:t xml:space="preserve">Rate Limit</w:t>
      </w:r>
    </w:p>
    <w:p>
      <w:pPr>
        <w:pStyle w:val="Compact"/>
        <w:numPr>
          <w:ilvl w:val="0"/>
          <w:numId w:val="1050"/>
        </w:numPr>
      </w:pPr>
      <w:r>
        <w:t xml:space="preserve">Idempotency Requirement</w:t>
      </w:r>
    </w:p>
    <w:p>
      <w:pPr>
        <w:pStyle w:val="Compact"/>
        <w:numPr>
          <w:ilvl w:val="0"/>
          <w:numId w:val="1050"/>
        </w:numPr>
      </w:pPr>
      <w:r>
        <w:t xml:space="preserve">Example Request</w:t>
      </w:r>
    </w:p>
    <w:p>
      <w:pPr>
        <w:pStyle w:val="Compact"/>
        <w:numPr>
          <w:ilvl w:val="0"/>
          <w:numId w:val="1050"/>
        </w:numPr>
      </w:pPr>
      <w:r>
        <w:t xml:space="preserve">Example Response</w:t>
      </w:r>
    </w:p>
    <w:bookmarkEnd w:id="266"/>
    <w:bookmarkStart w:id="267" w:name="schema-naming"/>
    <w:p>
      <w:pPr>
        <w:pStyle w:val="Heading2"/>
      </w:pPr>
      <w:r>
        <w:t xml:space="preserve">42.3 Schema Naming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RegisterRequest</w:t>
      </w:r>
      <w:r>
        <w:br/>
      </w:r>
      <w:r>
        <w:rPr>
          <w:rStyle w:val="VerbatimChar"/>
        </w:rPr>
        <w:t xml:space="preserve">LoginRequest</w:t>
      </w:r>
      <w:r>
        <w:br/>
      </w:r>
      <w:r>
        <w:rPr>
          <w:rStyle w:val="VerbatimChar"/>
        </w:rPr>
        <w:t xml:space="preserve">LibraryItemSummary</w:t>
      </w:r>
      <w:r>
        <w:br/>
      </w:r>
      <w:r>
        <w:rPr>
          <w:rStyle w:val="VerbatimChar"/>
        </w:rPr>
        <w:t xml:space="preserve">LibraryItemDetail</w:t>
      </w:r>
      <w:r>
        <w:br/>
      </w:r>
      <w:r>
        <w:rPr>
          <w:rStyle w:val="VerbatimChar"/>
        </w:rPr>
        <w:t xml:space="preserve">CreateLibraryItemRequest</w:t>
      </w:r>
      <w:r>
        <w:br/>
      </w:r>
      <w:r>
        <w:rPr>
          <w:rStyle w:val="VerbatimChar"/>
        </w:rPr>
        <w:t xml:space="preserve">CreateLibraryItemResponse</w:t>
      </w:r>
      <w:r>
        <w:br/>
      </w:r>
      <w:r>
        <w:rPr>
          <w:rStyle w:val="VerbatimChar"/>
        </w:rPr>
        <w:t xml:space="preserve">KeywordSearchResponse</w:t>
      </w:r>
      <w:r>
        <w:br/>
      </w:r>
      <w:r>
        <w:rPr>
          <w:rStyle w:val="VerbatimChar"/>
        </w:rPr>
        <w:t xml:space="preserve">SemanticSearchRequest</w:t>
      </w:r>
      <w:r>
        <w:br/>
      </w:r>
      <w:r>
        <w:rPr>
          <w:rStyle w:val="VerbatimChar"/>
        </w:rPr>
        <w:t xml:space="preserve">SemanticSearchResponse</w:t>
      </w:r>
      <w:r>
        <w:br/>
      </w:r>
      <w:r>
        <w:rPr>
          <w:rStyle w:val="VerbatimChar"/>
        </w:rPr>
        <w:t xml:space="preserve">ApiErrorResponse</w:t>
      </w:r>
      <w:r>
        <w:br/>
      </w:r>
      <w:r>
        <w:rPr>
          <w:rStyle w:val="VerbatimChar"/>
        </w:rPr>
        <w:t xml:space="preserve">PaginationMeta</w:t>
      </w:r>
    </w:p>
    <w:bookmarkEnd w:id="267"/>
    <w:bookmarkStart w:id="268" w:name="enum-documentation"/>
    <w:p>
      <w:pPr>
        <w:pStyle w:val="Heading2"/>
      </w:pPr>
      <w:r>
        <w:t xml:space="preserve">42.4 Enum Documentation</w:t>
      </w:r>
    </w:p>
    <w:p>
      <w:pPr>
        <w:pStyle w:val="FirstParagraph"/>
      </w:pPr>
      <w:r>
        <w:t xml:space="preserve">Enum ทุกตัวต้องมี Description และ Value ครบ</w:t>
      </w:r>
    </w:p>
    <w:p>
      <w:pPr>
        <w:pStyle w:val="BodyText"/>
      </w:pPr>
      <w:r>
        <w:t xml:space="preserve">Client ต้องรองรับ Unknown Enum อย่างปลอดภัยในอนาคต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0" w:name="nestjs-module-mapping"/>
    <w:p>
      <w:pPr>
        <w:pStyle w:val="Heading1"/>
      </w:pPr>
      <w:r>
        <w:t xml:space="preserve">43. NestJS Module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Group</w:t>
            </w:r>
          </w:p>
        </w:tc>
        <w:tc>
          <w:tcPr/>
          <w:p>
            <w:pPr>
              <w:pStyle w:val="Compact"/>
            </w:pPr>
            <w:r>
              <w:t xml:space="preserve">NestJS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/plan-usage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/library-inbox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ProcessingJobsModule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/bookshelves/*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BookshelvesModule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LibraryItemsModule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/extension-auth/*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ExtensionAuthModule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Start w:id="271" w:name="recommended-dto-structure"/>
    <w:p>
      <w:pPr>
        <w:pStyle w:val="Heading1"/>
      </w:pPr>
      <w:r>
        <w:t xml:space="preserve">44. Recommended DTO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library-items/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processing-jobs/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tags/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bookshelves/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search/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subscriptions/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└── common/</w:t>
      </w:r>
      <w:r>
        <w:br/>
      </w:r>
      <w:r>
        <w:rPr>
          <w:rStyle w:val="VerbatimChar"/>
        </w:rPr>
        <w:t xml:space="preserve">    ├── dto/</w:t>
      </w:r>
      <w:r>
        <w:br/>
      </w:r>
      <w:r>
        <w:rPr>
          <w:rStyle w:val="VerbatimChar"/>
        </w:rPr>
        <w:t xml:space="preserve">    ├── filters/</w:t>
      </w:r>
      <w:r>
        <w:br/>
      </w:r>
      <w:r>
        <w:rPr>
          <w:rStyle w:val="VerbatimChar"/>
        </w:rPr>
        <w:t xml:space="preserve">    ├── guards/</w:t>
      </w:r>
      <w:r>
        <w:br/>
      </w:r>
      <w:r>
        <w:rPr>
          <w:rStyle w:val="VerbatimChar"/>
        </w:rPr>
        <w:t xml:space="preserve">    ├── interceptors/</w:t>
      </w:r>
      <w:r>
        <w:br/>
      </w:r>
      <w:r>
        <w:rPr>
          <w:rStyle w:val="VerbatimChar"/>
        </w:rPr>
        <w:t xml:space="preserve">    └── decorators/</w:t>
      </w:r>
    </w:p>
    <w:p>
      <w:pPr>
        <w:pStyle w:val="FirstParagraph"/>
      </w:pPr>
      <w:r>
        <w:t xml:space="preserve">Shared DTO: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PaginationQueryDto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PaginationMetaDto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ApiResponseDto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ApiErrorDto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DateRangeQueryDto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SortQueryDto</w:t>
      </w:r>
    </w:p>
    <w:p>
      <w:r>
        <w:pict>
          <v:rect style="width:0;height:1.5pt" o:hralign="center" o:hrstd="t" o:hr="t"/>
        </w:pict>
      </w:r>
    </w:p>
    <w:bookmarkEnd w:id="271"/>
    <w:bookmarkStart w:id="276" w:name="api-testing-strategy"/>
    <w:p>
      <w:pPr>
        <w:pStyle w:val="Heading1"/>
      </w:pPr>
      <w:r>
        <w:t xml:space="preserve">45. API Testing Strategy</w:t>
      </w:r>
    </w:p>
    <w:bookmarkStart w:id="272" w:name="unit-test"/>
    <w:p>
      <w:pPr>
        <w:pStyle w:val="Heading2"/>
      </w:pPr>
      <w:r>
        <w:t xml:space="preserve">45.1 Unit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052"/>
        </w:numPr>
      </w:pPr>
      <w:r>
        <w:t xml:space="preserve">DTO Validation</w:t>
      </w:r>
    </w:p>
    <w:p>
      <w:pPr>
        <w:pStyle w:val="Compact"/>
        <w:numPr>
          <w:ilvl w:val="0"/>
          <w:numId w:val="1052"/>
        </w:numPr>
      </w:pPr>
      <w:r>
        <w:t xml:space="preserve">URL Normalization</w:t>
      </w:r>
    </w:p>
    <w:p>
      <w:pPr>
        <w:pStyle w:val="Compact"/>
        <w:numPr>
          <w:ilvl w:val="0"/>
          <w:numId w:val="1052"/>
        </w:numPr>
      </w:pPr>
      <w:r>
        <w:t xml:space="preserve">Feature Gate</w:t>
      </w:r>
    </w:p>
    <w:p>
      <w:pPr>
        <w:pStyle w:val="Compact"/>
        <w:numPr>
          <w:ilvl w:val="0"/>
          <w:numId w:val="1052"/>
        </w:numPr>
      </w:pPr>
      <w:r>
        <w:t xml:space="preserve">Quota Check</w:t>
      </w:r>
    </w:p>
    <w:p>
      <w:pPr>
        <w:pStyle w:val="Compact"/>
        <w:numPr>
          <w:ilvl w:val="0"/>
          <w:numId w:val="1052"/>
        </w:numPr>
      </w:pPr>
      <w:r>
        <w:t xml:space="preserve">Ownership Filter</w:t>
      </w:r>
    </w:p>
    <w:p>
      <w:pPr>
        <w:pStyle w:val="Compact"/>
        <w:numPr>
          <w:ilvl w:val="0"/>
          <w:numId w:val="1052"/>
        </w:numPr>
      </w:pPr>
      <w:r>
        <w:t xml:space="preserve">Error Mapping</w:t>
      </w:r>
    </w:p>
    <w:p>
      <w:pPr>
        <w:pStyle w:val="Compact"/>
        <w:numPr>
          <w:ilvl w:val="0"/>
          <w:numId w:val="1052"/>
        </w:numPr>
      </w:pPr>
      <w:r>
        <w:t xml:space="preserve">Idempotency</w:t>
      </w:r>
    </w:p>
    <w:p>
      <w:pPr>
        <w:pStyle w:val="Compact"/>
        <w:numPr>
          <w:ilvl w:val="0"/>
          <w:numId w:val="1052"/>
        </w:numPr>
      </w:pPr>
      <w:r>
        <w:t xml:space="preserve">Sort Allowlist</w:t>
      </w:r>
    </w:p>
    <w:p>
      <w:pPr>
        <w:pStyle w:val="Compact"/>
        <w:numPr>
          <w:ilvl w:val="0"/>
          <w:numId w:val="1052"/>
        </w:numPr>
      </w:pPr>
      <w:r>
        <w:t xml:space="preserve">Filter Allowlist</w:t>
      </w:r>
    </w:p>
    <w:bookmarkEnd w:id="272"/>
    <w:bookmarkStart w:id="273" w:name="integration-test"/>
    <w:p>
      <w:pPr>
        <w:pStyle w:val="Heading2"/>
      </w:pPr>
      <w:r>
        <w:t xml:space="preserve">45.2 Integration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053"/>
        </w:numPr>
      </w:pPr>
      <w:r>
        <w:t xml:space="preserve">Register สร้าง Free Subscription</w:t>
      </w:r>
    </w:p>
    <w:p>
      <w:pPr>
        <w:pStyle w:val="Compact"/>
        <w:numPr>
          <w:ilvl w:val="0"/>
          <w:numId w:val="1053"/>
        </w:numPr>
      </w:pPr>
      <w:r>
        <w:t xml:space="preserve">Register สร้าง Default Bookshelves</w:t>
      </w:r>
    </w:p>
    <w:p>
      <w:pPr>
        <w:pStyle w:val="Compact"/>
        <w:numPr>
          <w:ilvl w:val="0"/>
          <w:numId w:val="1053"/>
        </w:numPr>
      </w:pPr>
      <w:r>
        <w:t xml:space="preserve">Login/Refresh/Logout</w:t>
      </w:r>
    </w:p>
    <w:p>
      <w:pPr>
        <w:pStyle w:val="Compact"/>
        <w:numPr>
          <w:ilvl w:val="0"/>
          <w:numId w:val="1053"/>
        </w:numPr>
      </w:pPr>
      <w:r>
        <w:t xml:space="preserve">Add Item สร้าง Item และ Job</w:t>
      </w:r>
    </w:p>
    <w:p>
      <w:pPr>
        <w:pStyle w:val="Compact"/>
        <w:numPr>
          <w:ilvl w:val="0"/>
          <w:numId w:val="1053"/>
        </w:numPr>
      </w:pPr>
      <w:r>
        <w:t xml:space="preserve">Duplicate ไม่สร้างข้อมูลซ้ำ</w:t>
      </w:r>
    </w:p>
    <w:p>
      <w:pPr>
        <w:pStyle w:val="Compact"/>
        <w:numPr>
          <w:ilvl w:val="0"/>
          <w:numId w:val="1053"/>
        </w:numPr>
      </w:pPr>
      <w:r>
        <w:t xml:space="preserve">Queue Down ยังสร้าง Pending Dispatch</w:t>
      </w:r>
    </w:p>
    <w:p>
      <w:pPr>
        <w:pStyle w:val="Compact"/>
        <w:numPr>
          <w:ilvl w:val="0"/>
          <w:numId w:val="1053"/>
        </w:numPr>
      </w:pPr>
      <w:r>
        <w:t xml:space="preserve">Cross-user Access คืน 404</w:t>
      </w:r>
    </w:p>
    <w:p>
      <w:pPr>
        <w:pStyle w:val="Compact"/>
        <w:numPr>
          <w:ilvl w:val="0"/>
          <w:numId w:val="1053"/>
        </w:numPr>
      </w:pPr>
      <w:r>
        <w:t xml:space="preserve">Manual Tag Ownership</w:t>
      </w:r>
    </w:p>
    <w:p>
      <w:pPr>
        <w:pStyle w:val="Compact"/>
        <w:numPr>
          <w:ilvl w:val="0"/>
          <w:numId w:val="1053"/>
        </w:numPr>
      </w:pPr>
      <w:r>
        <w:t xml:space="preserve">Manual Bookshelf Ownership</w:t>
      </w:r>
    </w:p>
    <w:p>
      <w:pPr>
        <w:pStyle w:val="Compact"/>
        <w:numPr>
          <w:ilvl w:val="0"/>
          <w:numId w:val="1053"/>
        </w:numPr>
      </w:pPr>
      <w:r>
        <w:t xml:space="preserve">Keyword Search Isolation</w:t>
      </w:r>
    </w:p>
    <w:p>
      <w:pPr>
        <w:pStyle w:val="Compact"/>
        <w:numPr>
          <w:ilvl w:val="0"/>
          <w:numId w:val="1053"/>
        </w:numPr>
      </w:pPr>
      <w:r>
        <w:t xml:space="preserve">Semantic Search Isolation</w:t>
      </w:r>
    </w:p>
    <w:p>
      <w:pPr>
        <w:pStyle w:val="Compact"/>
        <w:numPr>
          <w:ilvl w:val="0"/>
          <w:numId w:val="1053"/>
        </w:numPr>
      </w:pPr>
      <w:r>
        <w:t xml:space="preserve">Free User Semantic Search คืน 403</w:t>
      </w:r>
    </w:p>
    <w:p>
      <w:pPr>
        <w:pStyle w:val="Compact"/>
        <w:numPr>
          <w:ilvl w:val="0"/>
          <w:numId w:val="1053"/>
        </w:numPr>
      </w:pPr>
      <w:r>
        <w:t xml:space="preserve">Quota Exceeded คืน 429</w:t>
      </w:r>
    </w:p>
    <w:p>
      <w:pPr>
        <w:pStyle w:val="Compact"/>
        <w:numPr>
          <w:ilvl w:val="0"/>
          <w:numId w:val="1053"/>
        </w:numPr>
      </w:pPr>
      <w:r>
        <w:t xml:space="preserve">Soft Delete หายจาก Search</w:t>
      </w:r>
    </w:p>
    <w:p>
      <w:pPr>
        <w:pStyle w:val="Compact"/>
        <w:numPr>
          <w:ilvl w:val="0"/>
          <w:numId w:val="1053"/>
        </w:numPr>
      </w:pPr>
      <w:r>
        <w:t xml:space="preserve">Archive ไม่อยู่ Search ค่าเริ่มต้น</w:t>
      </w:r>
    </w:p>
    <w:p>
      <w:pPr>
        <w:pStyle w:val="Compact"/>
        <w:numPr>
          <w:ilvl w:val="0"/>
          <w:numId w:val="1053"/>
        </w:numPr>
      </w:pPr>
      <w:r>
        <w:t xml:space="preserve">Reprocess ป้องกัน Active Job ซ้ำ</w:t>
      </w:r>
    </w:p>
    <w:p>
      <w:pPr>
        <w:pStyle w:val="Compact"/>
        <w:numPr>
          <w:ilvl w:val="0"/>
          <w:numId w:val="1053"/>
        </w:numPr>
      </w:pPr>
      <w:r>
        <w:t xml:space="preserve">Extension Code ใช้ได้ครั้งเดียว</w:t>
      </w:r>
    </w:p>
    <w:bookmarkEnd w:id="273"/>
    <w:bookmarkStart w:id="274" w:name="contract-test"/>
    <w:p>
      <w:pPr>
        <w:pStyle w:val="Heading2"/>
      </w:pPr>
      <w:r>
        <w:t xml:space="preserve">45.3 Contract Test</w:t>
      </w:r>
    </w:p>
    <w:p>
      <w:pPr>
        <w:pStyle w:val="FirstParagraph"/>
      </w:pPr>
      <w:r>
        <w:t xml:space="preserve">Frontend และ Extension ต้องทดสอบกับ OpenAPI Schema</w:t>
      </w:r>
    </w:p>
    <w:p>
      <w:pPr>
        <w:pStyle w:val="BodyText"/>
      </w:pPr>
      <w:r>
        <w:t xml:space="preserve">ควร Generate TypeScript Type หรือ Client จาก OpenAPI เมื่อเหมาะสม</w:t>
      </w:r>
    </w:p>
    <w:bookmarkEnd w:id="274"/>
    <w:bookmarkStart w:id="275" w:name="security-test"/>
    <w:p>
      <w:pPr>
        <w:pStyle w:val="Heading2"/>
      </w:pPr>
      <w:r>
        <w:t xml:space="preserve">45.4 Security Test</w:t>
      </w:r>
    </w:p>
    <w:p>
      <w:pPr>
        <w:pStyle w:val="Compact"/>
        <w:numPr>
          <w:ilvl w:val="0"/>
          <w:numId w:val="1054"/>
        </w:numPr>
      </w:pPr>
      <w:r>
        <w:t xml:space="preserve">IDOR/Cross-user Access</w:t>
      </w:r>
    </w:p>
    <w:p>
      <w:pPr>
        <w:pStyle w:val="Compact"/>
        <w:numPr>
          <w:ilvl w:val="0"/>
          <w:numId w:val="1054"/>
        </w:numPr>
      </w:pPr>
      <w:r>
        <w:t xml:space="preserve">Invalid UUID</w:t>
      </w:r>
    </w:p>
    <w:p>
      <w:pPr>
        <w:pStyle w:val="Compact"/>
        <w:numPr>
          <w:ilvl w:val="0"/>
          <w:numId w:val="1054"/>
        </w:numPr>
      </w:pPr>
      <w:r>
        <w:t xml:space="preserve">Token Expiration</w:t>
      </w:r>
    </w:p>
    <w:p>
      <w:pPr>
        <w:pStyle w:val="Compact"/>
        <w:numPr>
          <w:ilvl w:val="0"/>
          <w:numId w:val="1054"/>
        </w:numPr>
      </w:pPr>
      <w:r>
        <w:t xml:space="preserve">Token Reuse</w:t>
      </w:r>
    </w:p>
    <w:p>
      <w:pPr>
        <w:pStyle w:val="Compact"/>
        <w:numPr>
          <w:ilvl w:val="0"/>
          <w:numId w:val="1054"/>
        </w:numPr>
      </w:pPr>
      <w:r>
        <w:t xml:space="preserve">Extension Code Replay</w:t>
      </w:r>
    </w:p>
    <w:p>
      <w:pPr>
        <w:pStyle w:val="Compact"/>
        <w:numPr>
          <w:ilvl w:val="0"/>
          <w:numId w:val="1054"/>
        </w:numPr>
      </w:pPr>
      <w:r>
        <w:t xml:space="preserve">Idempotency Conflict</w:t>
      </w:r>
    </w:p>
    <w:p>
      <w:pPr>
        <w:pStyle w:val="Compact"/>
        <w:numPr>
          <w:ilvl w:val="0"/>
          <w:numId w:val="1054"/>
        </w:numPr>
      </w:pPr>
      <w:r>
        <w:t xml:space="preserve">Mass Assignment</w:t>
      </w:r>
    </w:p>
    <w:p>
      <w:pPr>
        <w:pStyle w:val="Compact"/>
        <w:numPr>
          <w:ilvl w:val="0"/>
          <w:numId w:val="1054"/>
        </w:numPr>
      </w:pPr>
      <w:r>
        <w:t xml:space="preserve">SQL Injection Input</w:t>
      </w:r>
    </w:p>
    <w:p>
      <w:pPr>
        <w:pStyle w:val="Compact"/>
        <w:numPr>
          <w:ilvl w:val="0"/>
          <w:numId w:val="1054"/>
        </w:numPr>
      </w:pPr>
      <w:r>
        <w:t xml:space="preserve">XSS Input</w:t>
      </w:r>
    </w:p>
    <w:p>
      <w:pPr>
        <w:pStyle w:val="Compact"/>
        <w:numPr>
          <w:ilvl w:val="0"/>
          <w:numId w:val="1054"/>
        </w:numPr>
      </w:pPr>
      <w:r>
        <w:t xml:space="preserve">Rate Limit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9" w:name="endpoint-summary"/>
    <w:p>
      <w:pPr>
        <w:pStyle w:val="Heading1"/>
      </w:pPr>
      <w:r>
        <w:t xml:space="preserve">46. Endpoint Summary</w:t>
      </w:r>
    </w:p>
    <w:bookmarkStart w:id="277" w:name="authentication-2"/>
    <w:p>
      <w:pPr>
        <w:pStyle w:val="Heading2"/>
      </w:pPr>
      <w:r>
        <w:t xml:space="preserve">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/auth/session</w:t>
            </w:r>
          </w:p>
        </w:tc>
      </w:tr>
    </w:tbl>
    <w:bookmarkEnd w:id="277"/>
    <w:bookmarkStart w:id="278" w:name="user"/>
    <w:p>
      <w:pPr>
        <w:pStyle w:val="Heading2"/>
      </w:pPr>
      <w:r>
        <w:t xml:space="preserve">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/users/me</w:t>
            </w:r>
          </w:p>
        </w:tc>
      </w:tr>
    </w:tbl>
    <w:bookmarkEnd w:id="278"/>
    <w:bookmarkStart w:id="279" w:name="plan-and-usage-1"/>
    <w:p>
      <w:pPr>
        <w:pStyle w:val="Heading2"/>
      </w:pPr>
      <w:r>
        <w:t xml:space="preserve">Plan and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/plan-usage</w:t>
            </w:r>
          </w:p>
        </w:tc>
      </w:tr>
    </w:tbl>
    <w:bookmarkEnd w:id="279"/>
    <w:bookmarkStart w:id="280" w:name="library"/>
    <w:p>
      <w:pPr>
        <w:pStyle w:val="Heading2"/>
      </w:pPr>
      <w:r>
        <w:t xml:space="preserve">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/items/check-existing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/items/{itemId}/reading-room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/items/{itemId}/processing-status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/items/{itemId}/reprocess</w:t>
            </w:r>
          </w:p>
        </w:tc>
      </w:tr>
    </w:tbl>
    <w:bookmarkEnd w:id="280"/>
    <w:bookmarkStart w:id="281" w:name="reading-list"/>
    <w:p>
      <w:pPr>
        <w:pStyle w:val="Heading2"/>
      </w:pPr>
      <w:r>
        <w:t xml:space="preserve">Reading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/items/{itemId}/reading-list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/items/{itemId}/reading-list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/reading-list</w:t>
            </w:r>
          </w:p>
        </w:tc>
      </w:tr>
    </w:tbl>
    <w:bookmarkEnd w:id="281"/>
    <w:bookmarkStart w:id="282" w:name="archive"/>
    <w:p>
      <w:pPr>
        <w:pStyle w:val="Heading2"/>
      </w:pPr>
      <w:r>
        <w:t xml:space="preserve">Archive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/archive</w:t>
            </w:r>
          </w:p>
        </w:tc>
      </w:tr>
    </w:tbl>
    <w:bookmarkEnd w:id="282"/>
    <w:bookmarkStart w:id="283" w:name="library-inbox"/>
    <w:p>
      <w:pPr>
        <w:pStyle w:val="Heading2"/>
      </w:pPr>
      <w:r>
        <w:t xml:space="preserve">Library Inbox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/library-inbox</w:t>
            </w:r>
          </w:p>
        </w:tc>
      </w:tr>
    </w:tbl>
    <w:bookmarkEnd w:id="283"/>
    <w:bookmarkStart w:id="284" w:name="tags"/>
    <w:p>
      <w:pPr>
        <w:pStyle w:val="Heading2"/>
      </w:pPr>
      <w:r>
        <w:t xml:space="preserve">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/tags/{tagId}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/tags/{tagId}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/items/{itemId}/tags/{tagId}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/items/{itemId}/tags/{tagId}</w:t>
            </w:r>
          </w:p>
        </w:tc>
      </w:tr>
    </w:tbl>
    <w:bookmarkEnd w:id="284"/>
    <w:bookmarkStart w:id="285" w:name="bookshelves"/>
    <w:p>
      <w:pPr>
        <w:pStyle w:val="Heading2"/>
      </w:pPr>
      <w:r>
        <w:t xml:space="preserve">Bookshelves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/bookshelves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/bookshelves/{bookshelfId}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/items/{itemId}/bookshelf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/items/{itemId}/bookshelf/manual-override</w:t>
            </w:r>
          </w:p>
        </w:tc>
      </w:tr>
    </w:tbl>
    <w:bookmarkEnd w:id="285"/>
    <w:bookmarkStart w:id="286" w:name="search-1"/>
    <w:p>
      <w:pPr>
        <w:pStyle w:val="Heading2"/>
      </w:pPr>
      <w:r>
        <w:t xml:space="preserve">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/search/semantic</w:t>
            </w:r>
          </w:p>
        </w:tc>
      </w:tr>
    </w:tbl>
    <w:bookmarkEnd w:id="286"/>
    <w:bookmarkStart w:id="287" w:name="extension-authentication"/>
    <w:p>
      <w:pPr>
        <w:pStyle w:val="Heading2"/>
      </w:pPr>
      <w:r>
        <w:t xml:space="preserve">Extension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/extension-auth/authorization-codes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/extension-auth/token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/extension-auth/session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/extension-auth/session</w:t>
            </w:r>
          </w:p>
        </w:tc>
      </w:tr>
    </w:tbl>
    <w:bookmarkEnd w:id="287"/>
    <w:bookmarkStart w:id="288" w:name="health"/>
    <w:p>
      <w:pPr>
        <w:pStyle w:val="Heading2"/>
      </w:pPr>
      <w:r>
        <w:t xml:space="preserve">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End w:id="289"/>
    <w:bookmarkStart w:id="290" w:name="requirement-traceability"/>
    <w:p>
      <w:pPr>
        <w:pStyle w:val="Heading1"/>
      </w:pPr>
      <w:r>
        <w:t xml:space="preserve">47.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Group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API</w:t>
            </w:r>
          </w:p>
        </w:tc>
        <w:tc>
          <w:tcPr/>
          <w:p>
            <w:pPr>
              <w:pStyle w:val="Compact"/>
            </w:pPr>
            <w:r>
              <w:t xml:space="preserve">FR-AUTH-*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API</w:t>
            </w:r>
          </w:p>
        </w:tc>
        <w:tc>
          <w:tcPr/>
          <w:p>
            <w:pPr>
              <w:pStyle w:val="Compact"/>
            </w:pPr>
            <w:r>
              <w:t xml:space="preserve">FR-USER-*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and Usage API</w:t>
            </w:r>
          </w:p>
        </w:tc>
        <w:tc>
          <w:tcPr/>
          <w:p>
            <w:pPr>
              <w:pStyle w:val="Compact"/>
            </w:pPr>
            <w:r>
              <w:t xml:space="preserve">FR-PLAN-*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Item API</w:t>
            </w:r>
          </w:p>
        </w:tc>
        <w:tc>
          <w:tcPr/>
          <w:p>
            <w:pPr>
              <w:pStyle w:val="Compact"/>
            </w:pPr>
            <w:r>
              <w:t xml:space="preserve">FR-LIB-*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Library API</w:t>
            </w:r>
          </w:p>
        </w:tc>
        <w:tc>
          <w:tcPr/>
          <w:p>
            <w:pPr>
              <w:pStyle w:val="Compact"/>
            </w:pPr>
            <w:r>
              <w:t xml:space="preserve">FR-CAP-*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Inbox API</w:t>
            </w:r>
          </w:p>
        </w:tc>
        <w:tc>
          <w:tcPr/>
          <w:p>
            <w:pPr>
              <w:pStyle w:val="Compact"/>
            </w:pPr>
            <w:r>
              <w:t xml:space="preserve">FR-INBOX-*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API</w:t>
            </w:r>
          </w:p>
        </w:tc>
        <w:tc>
          <w:tcPr/>
          <w:p>
            <w:pPr>
              <w:pStyle w:val="Compact"/>
            </w:pPr>
            <w:r>
              <w:t xml:space="preserve">FR-EXT-*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Status API</w:t>
            </w:r>
          </w:p>
        </w:tc>
        <w:tc>
          <w:tcPr/>
          <w:p>
            <w:pPr>
              <w:pStyle w:val="Compact"/>
            </w:pPr>
            <w:r>
              <w:t xml:space="preserve">FR-PROC-*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 API</w:t>
            </w:r>
          </w:p>
        </w:tc>
        <w:tc>
          <w:tcPr/>
          <w:p>
            <w:pPr>
              <w:pStyle w:val="Compact"/>
            </w:pPr>
            <w:r>
              <w:t xml:space="preserve">FR-AI-</w:t>
            </w:r>
            <w:r>
              <w:rPr>
                <w:i/>
                <w:iCs/>
              </w:rPr>
              <w:t xml:space="preserve">, FR-PLAN-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API</w:t>
            </w:r>
          </w:p>
        </w:tc>
        <w:tc>
          <w:tcPr/>
          <w:p>
            <w:pPr>
              <w:pStyle w:val="Compact"/>
            </w:pPr>
            <w:r>
              <w:t xml:space="preserve">FR-TAG-*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 API</w:t>
            </w:r>
          </w:p>
        </w:tc>
        <w:tc>
          <w:tcPr/>
          <w:p>
            <w:pPr>
              <w:pStyle w:val="Compact"/>
            </w:pPr>
            <w:r>
              <w:t xml:space="preserve">FR-SHELF-*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 API</w:t>
            </w:r>
          </w:p>
        </w:tc>
        <w:tc>
          <w:tcPr/>
          <w:p>
            <w:pPr>
              <w:pStyle w:val="Compact"/>
            </w:pPr>
            <w:r>
              <w:t xml:space="preserve">FR-SEARCH-*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 API</w:t>
            </w:r>
          </w:p>
        </w:tc>
        <w:tc>
          <w:tcPr/>
          <w:p>
            <w:pPr>
              <w:pStyle w:val="Compact"/>
            </w:pPr>
            <w:r>
              <w:t xml:space="preserve">FR-SEM-*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 API</w:t>
            </w:r>
          </w:p>
        </w:tc>
        <w:tc>
          <w:tcPr/>
          <w:p>
            <w:pPr>
              <w:pStyle w:val="Compact"/>
            </w:pPr>
            <w:r>
              <w:t xml:space="preserve">FR-READ-</w:t>
            </w:r>
            <w:r>
              <w:rPr>
                <w:i/>
                <w:iCs/>
              </w:rPr>
              <w:t xml:space="preserve">, FR-TOC-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Update API</w:t>
            </w:r>
          </w:p>
        </w:tc>
        <w:tc>
          <w:tcPr/>
          <w:p>
            <w:pPr>
              <w:pStyle w:val="Compact"/>
            </w:pPr>
            <w:r>
              <w:t xml:space="preserve">FR-NOTE-*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List API</w:t>
            </w:r>
          </w:p>
        </w:tc>
        <w:tc>
          <w:tcPr/>
          <w:p>
            <w:pPr>
              <w:pStyle w:val="Compact"/>
            </w:pPr>
            <w:r>
              <w:t xml:space="preserve">FR-LIST-*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 API</w:t>
            </w:r>
          </w:p>
        </w:tc>
        <w:tc>
          <w:tcPr/>
          <w:p>
            <w:pPr>
              <w:pStyle w:val="Compact"/>
            </w:pPr>
            <w:r>
              <w:t xml:space="preserve">FR-ARCH-*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Event Support</w:t>
            </w:r>
          </w:p>
        </w:tc>
        <w:tc>
          <w:tcPr/>
          <w:p>
            <w:pPr>
              <w:pStyle w:val="Compact"/>
            </w:pPr>
            <w:r>
              <w:t xml:space="preserve">FR-ANALYTICS-*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Start w:id="291" w:name="api-acceptance-criteria"/>
    <w:p>
      <w:pPr>
        <w:pStyle w:val="Heading1"/>
      </w:pPr>
      <w:r>
        <w:t xml:space="preserve">48. API Acceptance Criteria</w:t>
      </w:r>
    </w:p>
    <w:p>
      <w:pPr>
        <w:pStyle w:val="FirstParagraph"/>
      </w:pPr>
      <w:r>
        <w:t xml:space="preserve">API Design ถือว่าพร้อมสำหรับพัฒนาเมื่อ:</w:t>
      </w:r>
    </w:p>
    <w:p>
      <w:pPr>
        <w:pStyle w:val="Compact"/>
        <w:numPr>
          <w:ilvl w:val="0"/>
          <w:numId w:val="1055"/>
        </w:numPr>
      </w:pPr>
      <w:r>
        <w:t xml:space="preserve">Base Path และ Versioning ชัดเจน</w:t>
      </w:r>
    </w:p>
    <w:p>
      <w:pPr>
        <w:pStyle w:val="Compact"/>
        <w:numPr>
          <w:ilvl w:val="0"/>
          <w:numId w:val="1055"/>
        </w:numPr>
      </w:pPr>
      <w:r>
        <w:t xml:space="preserve">Authentication Flow ครบ Register, Login, Refresh และ Logout</w:t>
      </w:r>
    </w:p>
    <w:p>
      <w:pPr>
        <w:pStyle w:val="Compact"/>
        <w:numPr>
          <w:ilvl w:val="0"/>
          <w:numId w:val="1055"/>
        </w:numPr>
      </w:pPr>
      <w:r>
        <w:t xml:space="preserve">Web และ Extension Session แยกกัน</w:t>
      </w:r>
    </w:p>
    <w:p>
      <w:pPr>
        <w:pStyle w:val="Compact"/>
        <w:numPr>
          <w:ilvl w:val="0"/>
          <w:numId w:val="1055"/>
        </w:numPr>
      </w:pPr>
      <w:r>
        <w:t xml:space="preserve">User ID มาจาก Authentication Context</w:t>
      </w:r>
    </w:p>
    <w:p>
      <w:pPr>
        <w:pStyle w:val="Compact"/>
        <w:numPr>
          <w:ilvl w:val="0"/>
          <w:numId w:val="1055"/>
        </w:numPr>
      </w:pPr>
      <w:r>
        <w:t xml:space="preserve">Add Item ใช้ URL เป็น Required Field เดียว</w:t>
      </w:r>
    </w:p>
    <w:p>
      <w:pPr>
        <w:pStyle w:val="Compact"/>
        <w:numPr>
          <w:ilvl w:val="0"/>
          <w:numId w:val="1055"/>
        </w:numPr>
      </w:pPr>
      <w:r>
        <w:t xml:space="preserve">Add Item ไม่รอ Background Processing</w:t>
      </w:r>
    </w:p>
    <w:p>
      <w:pPr>
        <w:pStyle w:val="Compact"/>
        <w:numPr>
          <w:ilvl w:val="0"/>
          <w:numId w:val="1055"/>
        </w:numPr>
      </w:pPr>
      <w:r>
        <w:t xml:space="preserve">Item และ Processing Job สร้างใน Transaction เดียวกัน</w:t>
      </w:r>
    </w:p>
    <w:p>
      <w:pPr>
        <w:pStyle w:val="Compact"/>
        <w:numPr>
          <w:ilvl w:val="0"/>
          <w:numId w:val="1055"/>
        </w:numPr>
      </w:pPr>
      <w:r>
        <w:t xml:space="preserve">Queue Down รองรับ Pending Dispatch</w:t>
      </w:r>
    </w:p>
    <w:p>
      <w:pPr>
        <w:pStyle w:val="Compact"/>
        <w:numPr>
          <w:ilvl w:val="0"/>
          <w:numId w:val="1055"/>
        </w:numPr>
      </w:pPr>
      <w:r>
        <w:t xml:space="preserve">Duplicate Response เปิด Existing Item ได้</w:t>
      </w:r>
    </w:p>
    <w:p>
      <w:pPr>
        <w:pStyle w:val="Compact"/>
        <w:numPr>
          <w:ilvl w:val="0"/>
          <w:numId w:val="1055"/>
        </w:numPr>
      </w:pPr>
      <w:r>
        <w:t xml:space="preserve">Duplicate ไม่สร้าง Item หรือ Job ใหม่</w:t>
      </w:r>
    </w:p>
    <w:p>
      <w:pPr>
        <w:pStyle w:val="Compact"/>
        <w:numPr>
          <w:ilvl w:val="0"/>
          <w:numId w:val="1055"/>
        </w:numPr>
      </w:pPr>
      <w:r>
        <w:t xml:space="preserve">List API รองรับ Pagination, Filter และ Sort</w:t>
      </w:r>
    </w:p>
    <w:p>
      <w:pPr>
        <w:pStyle w:val="Compact"/>
        <w:numPr>
          <w:ilvl w:val="0"/>
          <w:numId w:val="1055"/>
        </w:numPr>
      </w:pPr>
      <w:r>
        <w:t xml:space="preserve">Item Detail ตรวจ Ownership</w:t>
      </w:r>
    </w:p>
    <w:p>
      <w:pPr>
        <w:pStyle w:val="Compact"/>
        <w:numPr>
          <w:ilvl w:val="0"/>
          <w:numId w:val="1055"/>
        </w:numPr>
      </w:pPr>
      <w:r>
        <w:t xml:space="preserve">Cross-user Access คืน 404</w:t>
      </w:r>
    </w:p>
    <w:p>
      <w:pPr>
        <w:pStyle w:val="Compact"/>
        <w:numPr>
          <w:ilvl w:val="0"/>
          <w:numId w:val="1055"/>
        </w:numPr>
      </w:pPr>
      <w:r>
        <w:t xml:space="preserve">Reading Room รองรับ Ready, Processing และ Partial</w:t>
      </w:r>
    </w:p>
    <w:p>
      <w:pPr>
        <w:pStyle w:val="Compact"/>
        <w:numPr>
          <w:ilvl w:val="0"/>
          <w:numId w:val="1055"/>
        </w:numPr>
      </w:pPr>
      <w:r>
        <w:t xml:space="preserve">Manual Note แก้ไขได้</w:t>
      </w:r>
    </w:p>
    <w:p>
      <w:pPr>
        <w:pStyle w:val="Compact"/>
        <w:numPr>
          <w:ilvl w:val="0"/>
          <w:numId w:val="1055"/>
        </w:numPr>
      </w:pPr>
      <w:r>
        <w:t xml:space="preserve">Reading List Operation เป็น Idempotent</w:t>
      </w:r>
    </w:p>
    <w:p>
      <w:pPr>
        <w:pStyle w:val="Compact"/>
        <w:numPr>
          <w:ilvl w:val="0"/>
          <w:numId w:val="1055"/>
        </w:numPr>
      </w:pPr>
      <w:r>
        <w:t xml:space="preserve">Archive และ Restore เป็น Idempotent</w:t>
      </w:r>
    </w:p>
    <w:p>
      <w:pPr>
        <w:pStyle w:val="Compact"/>
        <w:numPr>
          <w:ilvl w:val="0"/>
          <w:numId w:val="1055"/>
        </w:numPr>
      </w:pPr>
      <w:r>
        <w:t xml:space="preserve">Delete เป็น Soft Delete</w:t>
      </w:r>
    </w:p>
    <w:p>
      <w:pPr>
        <w:pStyle w:val="Compact"/>
        <w:numPr>
          <w:ilvl w:val="0"/>
          <w:numId w:val="1055"/>
        </w:numPr>
      </w:pPr>
      <w:r>
        <w:t xml:space="preserve">Deleted Item ไม่แสดงใน Search</w:t>
      </w:r>
    </w:p>
    <w:p>
      <w:pPr>
        <w:pStyle w:val="Compact"/>
        <w:numPr>
          <w:ilvl w:val="0"/>
          <w:numId w:val="1055"/>
        </w:numPr>
      </w:pPr>
      <w:r>
        <w:t xml:space="preserve">Tag API ตรวจ Item และ Tag Ownership</w:t>
      </w:r>
    </w:p>
    <w:p>
      <w:pPr>
        <w:pStyle w:val="Compact"/>
        <w:numPr>
          <w:ilvl w:val="0"/>
          <w:numId w:val="1055"/>
        </w:numPr>
      </w:pPr>
      <w:r>
        <w:t xml:space="preserve">Manual Tag ไม่ถูก Reprocess เขียนทับ</w:t>
      </w:r>
    </w:p>
    <w:p>
      <w:pPr>
        <w:pStyle w:val="Compact"/>
        <w:numPr>
          <w:ilvl w:val="0"/>
          <w:numId w:val="1055"/>
        </w:numPr>
      </w:pPr>
      <w:r>
        <w:t xml:space="preserve">Bookshelf API ตรวจ Ownership</w:t>
      </w:r>
    </w:p>
    <w:p>
      <w:pPr>
        <w:pStyle w:val="Compact"/>
        <w:numPr>
          <w:ilvl w:val="0"/>
          <w:numId w:val="1055"/>
        </w:numPr>
      </w:pPr>
      <w:r>
        <w:t xml:space="preserve">Manual Bookshelf Override ไม่ถูก AI เขียนทับ</w:t>
      </w:r>
    </w:p>
    <w:p>
      <w:pPr>
        <w:pStyle w:val="Compact"/>
        <w:numPr>
          <w:ilvl w:val="0"/>
          <w:numId w:val="1055"/>
        </w:numPr>
      </w:pPr>
      <w:r>
        <w:t xml:space="preserve">Keyword Search ใช้ได้ทุก Plan</w:t>
      </w:r>
    </w:p>
    <w:p>
      <w:pPr>
        <w:pStyle w:val="Compact"/>
        <w:numPr>
          <w:ilvl w:val="0"/>
          <w:numId w:val="1055"/>
        </w:numPr>
      </w:pPr>
      <w:r>
        <w:t xml:space="preserve">Semantic Search ตรวจ Plan ก่อนสร้าง Embedding</w:t>
      </w:r>
    </w:p>
    <w:p>
      <w:pPr>
        <w:pStyle w:val="Compact"/>
        <w:numPr>
          <w:ilvl w:val="0"/>
          <w:numId w:val="1055"/>
        </w:numPr>
      </w:pPr>
      <w:r>
        <w:t xml:space="preserve">Semantic Search Reserve และ Consume Quota อย่างปลอดภัย</w:t>
      </w:r>
    </w:p>
    <w:p>
      <w:pPr>
        <w:pStyle w:val="Compact"/>
        <w:numPr>
          <w:ilvl w:val="0"/>
          <w:numId w:val="1055"/>
        </w:numPr>
      </w:pPr>
      <w:r>
        <w:t xml:space="preserve">Semantic Search Filter Qdrant ด้วย User ID</w:t>
      </w:r>
    </w:p>
    <w:p>
      <w:pPr>
        <w:pStyle w:val="Compact"/>
        <w:numPr>
          <w:ilvl w:val="0"/>
          <w:numId w:val="1055"/>
        </w:numPr>
      </w:pPr>
      <w:r>
        <w:t xml:space="preserve">Qdrant Result ถูก Recheck กับ PostgreSQL</w:t>
      </w:r>
    </w:p>
    <w:p>
      <w:pPr>
        <w:pStyle w:val="Compact"/>
        <w:numPr>
          <w:ilvl w:val="0"/>
          <w:numId w:val="1055"/>
        </w:numPr>
      </w:pPr>
      <w:r>
        <w:t xml:space="preserve">Semantic Search ไม่คืน Raw Vector Score</w:t>
      </w:r>
    </w:p>
    <w:p>
      <w:pPr>
        <w:pStyle w:val="Compact"/>
        <w:numPr>
          <w:ilvl w:val="0"/>
          <w:numId w:val="1055"/>
        </w:numPr>
      </w:pPr>
      <w:r>
        <w:t xml:space="preserve">Quota Exceeded คืน Alternative Feature</w:t>
      </w:r>
    </w:p>
    <w:p>
      <w:pPr>
        <w:pStyle w:val="Compact"/>
        <w:numPr>
          <w:ilvl w:val="0"/>
          <w:numId w:val="1055"/>
        </w:numPr>
      </w:pPr>
      <w:r>
        <w:t xml:space="preserve">Reprocess ป้องกัน Active Job ซ้ำ</w:t>
      </w:r>
    </w:p>
    <w:p>
      <w:pPr>
        <w:pStyle w:val="Compact"/>
        <w:numPr>
          <w:ilvl w:val="0"/>
          <w:numId w:val="1055"/>
        </w:numPr>
      </w:pPr>
      <w:r>
        <w:t xml:space="preserve">Extension Authorization Code ใช้ได้ครั้งเดียว</w:t>
      </w:r>
    </w:p>
    <w:p>
      <w:pPr>
        <w:pStyle w:val="Compact"/>
        <w:numPr>
          <w:ilvl w:val="0"/>
          <w:numId w:val="1055"/>
        </w:numPr>
      </w:pPr>
      <w:r>
        <w:t xml:space="preserve">Extension Token ถูกเก็บแบบ Hash</w:t>
      </w:r>
    </w:p>
    <w:p>
      <w:pPr>
        <w:pStyle w:val="Compact"/>
        <w:numPr>
          <w:ilvl w:val="0"/>
          <w:numId w:val="1055"/>
        </w:numPr>
      </w:pPr>
      <w:r>
        <w:t xml:space="preserve">Error Response ใช้รูปแบบเดียวกัน</w:t>
      </w:r>
    </w:p>
    <w:p>
      <w:pPr>
        <w:pStyle w:val="Compact"/>
        <w:numPr>
          <w:ilvl w:val="0"/>
          <w:numId w:val="1055"/>
        </w:numPr>
      </w:pPr>
      <w:r>
        <w:t xml:space="preserve">Validation Error ระบุ Field ได้</w:t>
      </w:r>
    </w:p>
    <w:p>
      <w:pPr>
        <w:pStyle w:val="Compact"/>
        <w:numPr>
          <w:ilvl w:val="0"/>
          <w:numId w:val="1055"/>
        </w:numPr>
      </w:pPr>
      <w:r>
        <w:t xml:space="preserve">Rate Limit กำหนดต่อ Endpoint Group</w:t>
      </w:r>
    </w:p>
    <w:p>
      <w:pPr>
        <w:pStyle w:val="Compact"/>
        <w:numPr>
          <w:ilvl w:val="0"/>
          <w:numId w:val="1055"/>
        </w:numPr>
      </w:pPr>
      <w:r>
        <w:t xml:space="preserve">Operation สำคัญรองรับ Idempotency</w:t>
      </w:r>
    </w:p>
    <w:p>
      <w:pPr>
        <w:pStyle w:val="Compact"/>
        <w:numPr>
          <w:ilvl w:val="0"/>
          <w:numId w:val="1055"/>
        </w:numPr>
      </w:pPr>
      <w:r>
        <w:t xml:space="preserve">Request ID ถูกคืนทุก Response</w:t>
      </w:r>
    </w:p>
    <w:p>
      <w:pPr>
        <w:pStyle w:val="Compact"/>
        <w:numPr>
          <w:ilvl w:val="0"/>
          <w:numId w:val="1055"/>
        </w:numPr>
      </w:pPr>
      <w:r>
        <w:t xml:space="preserve">Sensitive Data ไม่ปรากฏใน Log</w:t>
      </w:r>
    </w:p>
    <w:p>
      <w:pPr>
        <w:pStyle w:val="Compact"/>
        <w:numPr>
          <w:ilvl w:val="0"/>
          <w:numId w:val="1055"/>
        </w:numPr>
      </w:pPr>
      <w:r>
        <w:t xml:space="preserve">OpenAPI ระบุ Request, Response และ Error ครบ</w:t>
      </w:r>
    </w:p>
    <w:p>
      <w:pPr>
        <w:pStyle w:val="Compact"/>
        <w:numPr>
          <w:ilvl w:val="0"/>
          <w:numId w:val="1055"/>
        </w:numPr>
      </w:pPr>
      <w:r>
        <w:t xml:space="preserve">Endpoint มี Requirement Traceability</w:t>
      </w:r>
    </w:p>
    <w:p>
      <w:pPr>
        <w:pStyle w:val="Compact"/>
        <w:numPr>
          <w:ilvl w:val="0"/>
          <w:numId w:val="1055"/>
        </w:numPr>
      </w:pPr>
      <w:r>
        <w:t xml:space="preserve">Integration Test ครอบคลุม User Isolation</w:t>
      </w:r>
    </w:p>
    <w:p>
      <w:pPr>
        <w:pStyle w:val="Compact"/>
        <w:numPr>
          <w:ilvl w:val="0"/>
          <w:numId w:val="1055"/>
        </w:numPr>
      </w:pPr>
      <w:r>
        <w:t xml:space="preserve">Contract พร้อมให้ Frontend และ Extension ใช้งาน</w:t>
      </w:r>
    </w:p>
    <w:p>
      <w:pPr>
        <w:pStyle w:val="Compact"/>
        <w:numPr>
          <w:ilvl w:val="0"/>
          <w:numId w:val="1055"/>
        </w:numPr>
      </w:pPr>
      <w:r>
        <w:t xml:space="preserve">ไม่มี Endpoint นอกขอบเขต MVP</w:t>
      </w:r>
    </w:p>
    <w:p>
      <w:r>
        <w:pict>
          <v:rect style="width:0;height:1.5pt" o:hralign="center" o:hrstd="t" o:hr="t"/>
        </w:pict>
      </w:r>
    </w:p>
    <w:bookmarkEnd w:id="291"/>
    <w:bookmarkStart w:id="292" w:name="ai-first-api-development-rules"/>
    <w:p>
      <w:pPr>
        <w:pStyle w:val="Heading1"/>
      </w:pPr>
      <w:r>
        <w:t xml:space="preserve">49. AI-First API Development Rules</w:t>
      </w:r>
    </w:p>
    <w:p>
      <w:pPr>
        <w:pStyle w:val="FirstParagraph"/>
      </w:pPr>
      <w:r>
        <w:t xml:space="preserve">AI Coding Agent ที่พัฒนา API ต้อง:</w:t>
      </w:r>
    </w:p>
    <w:p>
      <w:pPr>
        <w:pStyle w:val="Compact"/>
        <w:numPr>
          <w:ilvl w:val="0"/>
          <w:numId w:val="1056"/>
        </w:numPr>
      </w:pPr>
      <w:r>
        <w:t xml:space="preserve">อ่าน SRS, SDS, Data Model และ API Specification ก่อนเริ่ม</w:t>
      </w:r>
    </w:p>
    <w:p>
      <w:pPr>
        <w:pStyle w:val="Compact"/>
        <w:numPr>
          <w:ilvl w:val="0"/>
          <w:numId w:val="1056"/>
        </w:numPr>
      </w:pPr>
      <w:r>
        <w:t xml:space="preserve">ระบุ Endpoint ที่จะพัฒนา</w:t>
      </w:r>
    </w:p>
    <w:p>
      <w:pPr>
        <w:pStyle w:val="Compact"/>
        <w:numPr>
          <w:ilvl w:val="0"/>
          <w:numId w:val="1056"/>
        </w:numPr>
      </w:pPr>
      <w:r>
        <w:t xml:space="preserve">ระบุ Requirement ID</w:t>
      </w:r>
    </w:p>
    <w:p>
      <w:pPr>
        <w:pStyle w:val="Compact"/>
        <w:numPr>
          <w:ilvl w:val="0"/>
          <w:numId w:val="1056"/>
        </w:numPr>
      </w:pPr>
      <w:r>
        <w:t xml:space="preserve">สร้าง DTO และ Validation</w:t>
      </w:r>
    </w:p>
    <w:p>
      <w:pPr>
        <w:pStyle w:val="Compact"/>
        <w:numPr>
          <w:ilvl w:val="0"/>
          <w:numId w:val="1056"/>
        </w:numPr>
      </w:pPr>
      <w:r>
        <w:t xml:space="preserve">ใช้ Authentication Guard</w:t>
      </w:r>
    </w:p>
    <w:p>
      <w:pPr>
        <w:pStyle w:val="Compact"/>
        <w:numPr>
          <w:ilvl w:val="0"/>
          <w:numId w:val="1056"/>
        </w:numPr>
      </w:pPr>
      <w:r>
        <w:t xml:space="preserve">ใช้ Ownership Check</w:t>
      </w:r>
    </w:p>
    <w:p>
      <w:pPr>
        <w:pStyle w:val="Compact"/>
        <w:numPr>
          <w:ilvl w:val="0"/>
          <w:numId w:val="1056"/>
        </w:numPr>
      </w:pPr>
      <w:r>
        <w:t xml:space="preserve">ไม่รับ User ID จาก Request Body</w:t>
      </w:r>
    </w:p>
    <w:p>
      <w:pPr>
        <w:pStyle w:val="Compact"/>
        <w:numPr>
          <w:ilvl w:val="0"/>
          <w:numId w:val="1056"/>
        </w:numPr>
      </w:pPr>
      <w:r>
        <w:t xml:space="preserve">ใช้ Transaction เมื่อกำหนด</w:t>
      </w:r>
    </w:p>
    <w:p>
      <w:pPr>
        <w:pStyle w:val="Compact"/>
        <w:numPr>
          <w:ilvl w:val="0"/>
          <w:numId w:val="1056"/>
        </w:numPr>
      </w:pPr>
      <w:r>
        <w:t xml:space="preserve">ไม่เพิ่ม Endpoint นอกเอกสาร</w:t>
      </w:r>
    </w:p>
    <w:p>
      <w:pPr>
        <w:pStyle w:val="Compact"/>
        <w:numPr>
          <w:ilvl w:val="0"/>
          <w:numId w:val="1056"/>
        </w:numPr>
      </w:pPr>
      <w:r>
        <w:t xml:space="preserve">สร้าง Swagger Decorator</w:t>
      </w:r>
    </w:p>
    <w:p>
      <w:pPr>
        <w:pStyle w:val="Compact"/>
        <w:numPr>
          <w:ilvl w:val="0"/>
          <w:numId w:val="1056"/>
        </w:numPr>
      </w:pPr>
      <w:r>
        <w:t xml:space="preserve">สร้าง Unit Test</w:t>
      </w:r>
    </w:p>
    <w:p>
      <w:pPr>
        <w:pStyle w:val="Compact"/>
        <w:numPr>
          <w:ilvl w:val="0"/>
          <w:numId w:val="1056"/>
        </w:numPr>
      </w:pPr>
      <w:r>
        <w:t xml:space="preserve">สร้าง Integration Test</w:t>
      </w:r>
    </w:p>
    <w:p>
      <w:pPr>
        <w:pStyle w:val="Compact"/>
        <w:numPr>
          <w:ilvl w:val="0"/>
          <w:numId w:val="1056"/>
        </w:numPr>
      </w:pPr>
      <w:r>
        <w:t xml:space="preserve">ทดสอบ Cross-user Access</w:t>
      </w:r>
    </w:p>
    <w:p>
      <w:pPr>
        <w:pStyle w:val="Compact"/>
        <w:numPr>
          <w:ilvl w:val="0"/>
          <w:numId w:val="1056"/>
        </w:numPr>
      </w:pPr>
      <w:r>
        <w:t xml:space="preserve">ทดสอบ Error Response</w:t>
      </w:r>
    </w:p>
    <w:p>
      <w:pPr>
        <w:pStyle w:val="Compact"/>
        <w:numPr>
          <w:ilvl w:val="0"/>
          <w:numId w:val="1056"/>
        </w:numPr>
      </w:pPr>
      <w:r>
        <w:t xml:space="preserve">รัน Lint, Build และ Test</w:t>
      </w:r>
    </w:p>
    <w:p>
      <w:pPr>
        <w:pStyle w:val="Compact"/>
        <w:numPr>
          <w:ilvl w:val="0"/>
          <w:numId w:val="1056"/>
        </w:numPr>
      </w:pPr>
      <w:r>
        <w:t xml:space="preserve">รายงาน Migration ที่เกี่ยวข้อง</w:t>
      </w:r>
    </w:p>
    <w:p>
      <w:pPr>
        <w:pStyle w:val="Compact"/>
        <w:numPr>
          <w:ilvl w:val="0"/>
          <w:numId w:val="1056"/>
        </w:numPr>
      </w:pPr>
      <w:r>
        <w:t xml:space="preserve">รายงาน Known Limitation</w:t>
      </w:r>
    </w:p>
    <w:p>
      <w:pPr>
        <w:pStyle w:val="Compact"/>
        <w:numPr>
          <w:ilvl w:val="0"/>
          <w:numId w:val="1056"/>
        </w:numPr>
      </w:pPr>
      <w:r>
        <w:t xml:space="preserve">ไม่ Mark Done หาก Test ไม่ผ่าน</w:t>
      </w:r>
    </w:p>
    <w:p>
      <w:r>
        <w:pict>
          <v:rect style="width:0;height:1.5pt" o:hralign="center" o:hrstd="t" o:hr="t"/>
        </w:pict>
      </w:r>
    </w:p>
    <w:bookmarkEnd w:id="292"/>
    <w:bookmarkStart w:id="293" w:name="เอกสารลำดบถดไป"/>
    <w:p>
      <w:pPr>
        <w:pStyle w:val="Heading1"/>
      </w:pPr>
      <w:r>
        <w:t xml:space="preserve">50.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10_AI_Processing_and_Semantic_Search_Specification.md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057"/>
        </w:numPr>
      </w:pPr>
      <w:r>
        <w:t xml:space="preserve">AI Processing Architecture</w:t>
      </w:r>
    </w:p>
    <w:p>
      <w:pPr>
        <w:pStyle w:val="Compact"/>
        <w:numPr>
          <w:ilvl w:val="0"/>
          <w:numId w:val="1057"/>
        </w:numPr>
      </w:pPr>
      <w:r>
        <w:t xml:space="preserve">Provider Abstraction</w:t>
      </w:r>
    </w:p>
    <w:p>
      <w:pPr>
        <w:pStyle w:val="Compact"/>
        <w:numPr>
          <w:ilvl w:val="0"/>
          <w:numId w:val="1057"/>
        </w:numPr>
      </w:pPr>
      <w:r>
        <w:t xml:space="preserve">Content Preparation</w:t>
      </w:r>
    </w:p>
    <w:p>
      <w:pPr>
        <w:pStyle w:val="Compact"/>
        <w:numPr>
          <w:ilvl w:val="0"/>
          <w:numId w:val="1057"/>
        </w:numPr>
      </w:pPr>
      <w:r>
        <w:t xml:space="preserve">Language Detection</w:t>
      </w:r>
    </w:p>
    <w:p>
      <w:pPr>
        <w:pStyle w:val="Compact"/>
        <w:numPr>
          <w:ilvl w:val="0"/>
          <w:numId w:val="1057"/>
        </w:numPr>
      </w:pPr>
      <w:r>
        <w:t xml:space="preserve">Abstract Generation</w:t>
      </w:r>
    </w:p>
    <w:p>
      <w:pPr>
        <w:pStyle w:val="Compact"/>
        <w:numPr>
          <w:ilvl w:val="0"/>
          <w:numId w:val="1057"/>
        </w:numPr>
      </w:pPr>
      <w:r>
        <w:t xml:space="preserve">Tag Generation</w:t>
      </w:r>
    </w:p>
    <w:p>
      <w:pPr>
        <w:pStyle w:val="Compact"/>
        <w:numPr>
          <w:ilvl w:val="0"/>
          <w:numId w:val="1057"/>
        </w:numPr>
      </w:pPr>
      <w:r>
        <w:t xml:space="preserve">Bookshelf Classification</w:t>
      </w:r>
    </w:p>
    <w:p>
      <w:pPr>
        <w:pStyle w:val="Compact"/>
        <w:numPr>
          <w:ilvl w:val="0"/>
          <w:numId w:val="1057"/>
        </w:numPr>
      </w:pPr>
      <w:r>
        <w:t xml:space="preserve">Smart Table of Contents</w:t>
      </w:r>
    </w:p>
    <w:p>
      <w:pPr>
        <w:pStyle w:val="Compact"/>
        <w:numPr>
          <w:ilvl w:val="0"/>
          <w:numId w:val="1057"/>
        </w:numPr>
      </w:pPr>
      <w:r>
        <w:t xml:space="preserve">Embedding Input</w:t>
      </w:r>
    </w:p>
    <w:p>
      <w:pPr>
        <w:pStyle w:val="Compact"/>
        <w:numPr>
          <w:ilvl w:val="0"/>
          <w:numId w:val="1057"/>
        </w:numPr>
      </w:pPr>
      <w:r>
        <w:t xml:space="preserve">Embedding Provider</w:t>
      </w:r>
    </w:p>
    <w:p>
      <w:pPr>
        <w:pStyle w:val="Compact"/>
        <w:numPr>
          <w:ilvl w:val="0"/>
          <w:numId w:val="1057"/>
        </w:numPr>
      </w:pPr>
      <w:r>
        <w:t xml:space="preserve">Qdrant Collection</w:t>
      </w:r>
    </w:p>
    <w:p>
      <w:pPr>
        <w:pStyle w:val="Compact"/>
        <w:numPr>
          <w:ilvl w:val="0"/>
          <w:numId w:val="1057"/>
        </w:numPr>
      </w:pPr>
      <w:r>
        <w:t xml:space="preserve">Vector Lifecycle</w:t>
      </w:r>
    </w:p>
    <w:p>
      <w:pPr>
        <w:pStyle w:val="Compact"/>
        <w:numPr>
          <w:ilvl w:val="0"/>
          <w:numId w:val="1057"/>
        </w:numPr>
      </w:pPr>
      <w:r>
        <w:t xml:space="preserve">Semantic Query Processing</w:t>
      </w:r>
    </w:p>
    <w:p>
      <w:pPr>
        <w:pStyle w:val="Compact"/>
        <w:numPr>
          <w:ilvl w:val="0"/>
          <w:numId w:val="1057"/>
        </w:numPr>
      </w:pPr>
      <w:r>
        <w:t xml:space="preserve">Ranking</w:t>
      </w:r>
    </w:p>
    <w:p>
      <w:pPr>
        <w:pStyle w:val="Compact"/>
        <w:numPr>
          <w:ilvl w:val="0"/>
          <w:numId w:val="1057"/>
        </w:numPr>
      </w:pPr>
      <w:r>
        <w:t xml:space="preserve">Threshold</w:t>
      </w:r>
    </w:p>
    <w:p>
      <w:pPr>
        <w:pStyle w:val="Compact"/>
        <w:numPr>
          <w:ilvl w:val="0"/>
          <w:numId w:val="1057"/>
        </w:numPr>
      </w:pPr>
      <w:r>
        <w:t xml:space="preserve">PostgreSQL Rehydration</w:t>
      </w:r>
    </w:p>
    <w:p>
      <w:pPr>
        <w:pStyle w:val="Compact"/>
        <w:numPr>
          <w:ilvl w:val="0"/>
          <w:numId w:val="1057"/>
        </w:numPr>
      </w:pPr>
      <w:r>
        <w:t xml:space="preserve">Prompt Injection Protection</w:t>
      </w:r>
    </w:p>
    <w:p>
      <w:pPr>
        <w:pStyle w:val="Compact"/>
        <w:numPr>
          <w:ilvl w:val="0"/>
          <w:numId w:val="1057"/>
        </w:numPr>
      </w:pPr>
      <w:r>
        <w:t xml:space="preserve">Structured Output Schema</w:t>
      </w:r>
    </w:p>
    <w:p>
      <w:pPr>
        <w:pStyle w:val="Compact"/>
        <w:numPr>
          <w:ilvl w:val="0"/>
          <w:numId w:val="1057"/>
        </w:numPr>
      </w:pPr>
      <w:r>
        <w:t xml:space="preserve">Prompt Versioning</w:t>
      </w:r>
    </w:p>
    <w:p>
      <w:pPr>
        <w:pStyle w:val="Compact"/>
        <w:numPr>
          <w:ilvl w:val="0"/>
          <w:numId w:val="1057"/>
        </w:numPr>
      </w:pPr>
      <w:r>
        <w:t xml:space="preserve">Model Metadata</w:t>
      </w:r>
    </w:p>
    <w:p>
      <w:pPr>
        <w:pStyle w:val="Compact"/>
        <w:numPr>
          <w:ilvl w:val="0"/>
          <w:numId w:val="1057"/>
        </w:numPr>
      </w:pPr>
      <w:r>
        <w:t xml:space="preserve">Token and Cost Control</w:t>
      </w:r>
    </w:p>
    <w:p>
      <w:pPr>
        <w:pStyle w:val="Compact"/>
        <w:numPr>
          <w:ilvl w:val="0"/>
          <w:numId w:val="1057"/>
        </w:numPr>
      </w:pPr>
      <w:r>
        <w:t xml:space="preserve">Quota Reservation</w:t>
      </w:r>
    </w:p>
    <w:p>
      <w:pPr>
        <w:pStyle w:val="Compact"/>
        <w:numPr>
          <w:ilvl w:val="0"/>
          <w:numId w:val="1057"/>
        </w:numPr>
      </w:pPr>
      <w:r>
        <w:t xml:space="preserve">Retry and Fallback</w:t>
      </w:r>
    </w:p>
    <w:p>
      <w:pPr>
        <w:pStyle w:val="Compact"/>
        <w:numPr>
          <w:ilvl w:val="0"/>
          <w:numId w:val="1057"/>
        </w:numPr>
      </w:pPr>
      <w:r>
        <w:t xml:space="preserve">Partial Processing</w:t>
      </w:r>
    </w:p>
    <w:p>
      <w:pPr>
        <w:pStyle w:val="Compact"/>
        <w:numPr>
          <w:ilvl w:val="0"/>
          <w:numId w:val="1057"/>
        </w:numPr>
      </w:pPr>
      <w:r>
        <w:t xml:space="preserve">Evaluation Dataset</w:t>
      </w:r>
    </w:p>
    <w:p>
      <w:pPr>
        <w:pStyle w:val="Compact"/>
        <w:numPr>
          <w:ilvl w:val="0"/>
          <w:numId w:val="1057"/>
        </w:numPr>
      </w:pPr>
      <w:r>
        <w:t xml:space="preserve">AI Quality Metrics</w:t>
      </w:r>
    </w:p>
    <w:p>
      <w:pPr>
        <w:pStyle w:val="Compact"/>
        <w:numPr>
          <w:ilvl w:val="0"/>
          <w:numId w:val="1057"/>
        </w:numPr>
      </w:pPr>
      <w:r>
        <w:t xml:space="preserve">Test Strategy</w:t>
      </w:r>
    </w:p>
    <w:p>
      <w:pPr>
        <w:pStyle w:val="Compact"/>
        <w:numPr>
          <w:ilvl w:val="0"/>
          <w:numId w:val="1057"/>
        </w:numPr>
      </w:pPr>
      <w:r>
        <w:t xml:space="preserve">Prompt Templates</w:t>
      </w:r>
    </w:p>
    <w:p>
      <w:pPr>
        <w:pStyle w:val="Compact"/>
        <w:numPr>
          <w:ilvl w:val="0"/>
          <w:numId w:val="1057"/>
        </w:numPr>
      </w:pPr>
      <w:r>
        <w:t xml:space="preserve">Requirement Traceability</w:t>
      </w:r>
    </w:p>
    <w:p>
      <w:pPr>
        <w:pStyle w:val="Compact"/>
        <w:numPr>
          <w:ilvl w:val="0"/>
          <w:numId w:val="1057"/>
        </w:numPr>
      </w:pPr>
      <w: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293"/>
    <w:bookmarkStart w:id="294" w:name="สรป"/>
    <w:p>
      <w:pPr>
        <w:pStyle w:val="Heading1"/>
      </w:pPr>
      <w:r>
        <w:t xml:space="preserve">51. สรุป</w:t>
      </w:r>
    </w:p>
    <w:p>
      <w:pPr>
        <w:pStyle w:val="FirstParagraph"/>
      </w:pPr>
      <w:r>
        <w:t xml:space="preserve">REST API ของ Librora ทำหน้าที่เป็นขอบเขตความปลอดภัยและ Business Rule หลักระหว่าง Web Application, Browser Extension, PostgreSQL, Redis Queue และ Qdrant</w:t>
      </w:r>
    </w:p>
    <w:p>
      <w:pPr>
        <w:pStyle w:val="BodyText"/>
      </w:pPr>
      <w:r>
        <w:t xml:space="preserve">หลักการสำคัญคือ:</w:t>
      </w:r>
    </w:p>
    <w:p>
      <w:pPr>
        <w:pStyle w:val="SourceCode"/>
      </w:pP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Check Ownership</w:t>
      </w:r>
      <w:r>
        <w:br/>
      </w:r>
      <w:r>
        <w:rPr>
          <w:rStyle w:val="VerbatimChar"/>
        </w:rPr>
        <w:t xml:space="preserve">→ Check Plan and Quota</w:t>
      </w:r>
      <w:r>
        <w:br/>
      </w:r>
      <w:r>
        <w:rPr>
          <w:rStyle w:val="VerbatimChar"/>
        </w:rPr>
        <w:t xml:space="preserve">→ Execute Business Rule</w:t>
      </w:r>
      <w:r>
        <w:br/>
      </w:r>
      <w:r>
        <w:rPr>
          <w:rStyle w:val="VerbatimChar"/>
        </w:rPr>
        <w:t xml:space="preserve">→ Persist in PostgreSQL</w:t>
      </w:r>
      <w:r>
        <w:br/>
      </w:r>
      <w:r>
        <w:rPr>
          <w:rStyle w:val="VerbatimChar"/>
        </w:rPr>
        <w:t xml:space="preserve">→ Dispatch Background Work</w:t>
      </w:r>
      <w:r>
        <w:br/>
      </w:r>
      <w:r>
        <w:rPr>
          <w:rStyle w:val="VerbatimChar"/>
        </w:rPr>
        <w:t xml:space="preserve">→ Return Predictable Response</w:t>
      </w:r>
    </w:p>
    <w:p>
      <w:pPr>
        <w:pStyle w:val="FirstParagraph"/>
      </w:pPr>
      <w:r>
        <w:t xml:space="preserve">Add to Library ถูกออกแบบให้ตอบกลับทันทีหลังสร้าง Item และ Processing Job ขณะที่ Semantic Search ต้องตรวจ Premium Plan, Reserve Quota, Filter Qdrant ด้วย User ID และตรวจผลลัพธ์ซ้ำกับ PostgreSQL ก่อนแสดงแก่ผู้ใช้</w:t>
      </w:r>
    </w:p>
    <w:p>
      <w:pPr>
        <w:pStyle w:val="BodyText"/>
      </w:pPr>
      <w:r>
        <w:t xml:space="preserve">API ทุกชุดต้องมี Contract ที่สม่ำเสมอ รองรับ Idempotency, Rate Limiting, Error Code, Request ID, OpenAPI และ Integration Test เพื่อให้สามารถพัฒนาด้วย AI Coding Agent และเชื่อมต่อกับ Frontend ได้โดยไม่ต้องตีความ Business Rule ใหม่</w:t>
      </w:r>
    </w:p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2026-06-28T10:59:11Z</dcterms:created>
  <dcterms:modified xsi:type="dcterms:W3CDTF">2026-06-28T10:59:11Z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