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CONFLICT HORIZON: DEFINITIVE SRD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CHAPTER 1: THE PALLADIAL COSMOS (Setting &amp; Core Concepts)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Pentagram System: Attributes and Cosmic Forces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universe is ruled by the </w:t>
      </w:r>
      <w:r w:rsidDel="00000000" w:rsidR="00000000" w:rsidRPr="00000000">
        <w:rPr>
          <w:b w:val="1"/>
          <w:bCs w:val="1"/>
          <w:rtl w:val="0"/>
        </w:rPr>
        <w:t xml:space="preserve">Pentagram System</w:t>
      </w:r>
      <w:r w:rsidDel="00000000" w:rsidR="00000000" w:rsidRPr="00000000">
        <w:rPr>
          <w:rtl w:val="0"/>
        </w:rPr>
        <w:t xml:space="preserve">, establishing an inherent, antagonistic relationship between the four core Attributes. Increasing one attribute naturally reduces its opposite, maintaining balance. The two </w:t>
      </w:r>
      <w:r w:rsidDel="00000000" w:rsidR="00000000" w:rsidRPr="00000000">
        <w:rPr>
          <w:b w:val="1"/>
          <w:bCs w:val="1"/>
          <w:rtl w:val="0"/>
        </w:rPr>
        <w:t xml:space="preserve">Cosmic Forces</w:t>
      </w:r>
      <w:r w:rsidDel="00000000" w:rsidR="00000000" w:rsidRPr="00000000">
        <w:rPr>
          <w:rtl w:val="0"/>
        </w:rPr>
        <w:t xml:space="preserve"> (Gnosis/Entropy) define a character's disposition toward that balance.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 / Narrative 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Action, Agility, Instinct-Driven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Control, Endurance, Resilience, Stability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Command, Willpower, Aggression, Force of Personality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Balance, Empathy, Healing, Emotional Equilibrium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Narrative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Mechanical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Structure, Foresight, Understanding, Order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Powers manifest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Adaptability, Destruction, Change, Chaos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Powers manifest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chaotically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destructively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adaptively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CHAPTER 2: CORE MECHANICS (The D100 System)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Resolution and Criticals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actions are resolved by rolling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 Success occurs if the roll is </w:t>
      </w:r>
      <w:r w:rsidDel="00000000" w:rsidR="00000000" w:rsidRPr="00000000">
        <w:rPr>
          <w:b w:val="1"/>
          <w:bCs w:val="1"/>
          <w:rtl w:val="0"/>
        </w:rPr>
        <w:t xml:space="preserve">equal to or below</w:t>
      </w:r>
      <w:r w:rsidDel="00000000" w:rsidR="00000000" w:rsidRPr="00000000">
        <w:rPr>
          <w:rtl w:val="0"/>
        </w:rPr>
        <w:t xml:space="preserve"> the calculated Target Number (TN).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Success:</w:t>
      </w:r>
      <w:r w:rsidDel="00000000" w:rsidR="00000000" w:rsidRPr="00000000">
        <w:rPr>
          <w:rtl w:val="0"/>
        </w:rPr>
        <w:t xml:space="preserve"> Rolling doubles below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(e.g., 11, 22). Grants enhanced effect, automatic critical hit, or gain of hidden information.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Failure:</w:t>
      </w:r>
      <w:r w:rsidDel="00000000" w:rsidR="00000000" w:rsidRPr="00000000">
        <w:rPr>
          <w:rtl w:val="0"/>
        </w:rPr>
        <w:t xml:space="preserve"> Rolling doubles above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(e.g., 88, 99). Results in a catastrophe, attack missing or causing collateral damage, or unintended consequences.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Proficiency Check Formula (Target Number)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Target Number (TN) is calculated using the character's inherent abilities and their current proficiency level: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Modifier Die Gate System and Advancement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die assigned to an Attribute is the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, limiting the potential of all linked Proficiencies.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 Die (Gate)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Advancement Rule (Odd Levels)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(Novice)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D100</w:t>
            </w:r>
            <w:r w:rsidDel="00000000" w:rsidR="00000000" w:rsidRPr="00000000">
              <w:rPr>
                <w:rtl w:val="0"/>
              </w:rPr>
              <w:t xml:space="preserve"> against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+ Current Bonus</w:t>
            </w:r>
            <w:r w:rsidDel="00000000" w:rsidR="00000000" w:rsidRPr="00000000">
              <w:rPr>
                <w:rtl w:val="0"/>
              </w:rPr>
              <w:t xml:space="preserve">. If successful, roll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Modifier Die</w:t>
            </w:r>
            <w:r w:rsidDel="00000000" w:rsidR="00000000" w:rsidRPr="00000000">
              <w:rPr>
                <w:rtl w:val="0"/>
              </w:rPr>
              <w:t xml:space="preserve"> and add result to the Bonus.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(Adept)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limited exotic uses, such as minor psionic resonance.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(Expert)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Allows Attribute substitution for certain rolls.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 (Master)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advanced, specialized capabilities.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Paragon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Highest tier, potential for reality-altering power.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Derived Stats and Action Economy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Defense Threshold (DT):</w:t>
      </w:r>
      <w:r w:rsidDel="00000000" w:rsidR="00000000" w:rsidRPr="00000000">
        <w:rPr>
          <w:rtl w:val="0"/>
        </w:rPr>
        <w:t xml:space="preserve"> Attack rolls must beat the DT to hit.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Ripples:</w:t>
      </w:r>
      <w:r w:rsidDel="00000000" w:rsidR="00000000" w:rsidRPr="00000000">
        <w:rPr>
          <w:rtl w:val="0"/>
        </w:rPr>
        <w:t xml:space="preserve"> Characters have three action types per round: </w:t>
      </w:r>
      <w:r w:rsidDel="00000000" w:rsidR="00000000" w:rsidRPr="00000000">
        <w:rPr>
          <w:b w:val="1"/>
          <w:bCs w:val="1"/>
          <w:rtl w:val="0"/>
        </w:rPr>
        <w:t xml:space="preserve">Major Ripple</w:t>
      </w:r>
      <w:r w:rsidDel="00000000" w:rsidR="00000000" w:rsidRPr="00000000">
        <w:rPr>
          <w:rtl w:val="0"/>
        </w:rPr>
        <w:t xml:space="preserve"> (attack, psionic power), </w:t>
      </w:r>
      <w:r w:rsidDel="00000000" w:rsidR="00000000" w:rsidRPr="00000000">
        <w:rPr>
          <w:b w:val="1"/>
          <w:bCs w:val="1"/>
          <w:rtl w:val="0"/>
        </w:rPr>
        <w:t xml:space="preserve">Minor Ripple</w:t>
      </w:r>
      <w:r w:rsidDel="00000000" w:rsidR="00000000" w:rsidRPr="00000000">
        <w:rPr>
          <w:rtl w:val="0"/>
        </w:rPr>
        <w:t xml:space="preserve"> (move, reload, draw Tarot card), and </w:t>
      </w:r>
      <w:r w:rsidDel="00000000" w:rsidR="00000000" w:rsidRPr="00000000">
        <w:rPr>
          <w:b w:val="1"/>
          <w:bCs w:val="1"/>
          <w:rtl w:val="0"/>
        </w:rPr>
        <w:t xml:space="preserve">Reaction Ripple</w:t>
      </w:r>
      <w:r w:rsidDel="00000000" w:rsidR="00000000" w:rsidRPr="00000000">
        <w:rPr>
          <w:rtl w:val="0"/>
        </w:rPr>
        <w:t xml:space="preserve"> (defend, evade) [extrapolated and detailed].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3: CHARACTER CREATION (THE IMPERIAL FUNNEL)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five-step funnel is a </w:t>
      </w:r>
      <w:r w:rsidDel="00000000" w:rsidR="00000000" w:rsidRPr="00000000">
        <w:rPr>
          <w:b w:val="1"/>
          <w:bCs w:val="1"/>
          <w:rtl w:val="0"/>
        </w:rPr>
        <w:t xml:space="preserve">mathematical lineage</w:t>
      </w:r>
      <w:r w:rsidDel="00000000" w:rsidR="00000000" w:rsidRPr="00000000">
        <w:rPr>
          <w:rtl w:val="0"/>
        </w:rPr>
        <w:t xml:space="preserve"> that ties heritage to cosmic fate.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Imperial Birth Vector (12 Total)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Determines the character's fundamental Palladial heritage, tying a Core Attribute to an Alignment.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 / Alignment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Archetype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/ 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Survival, Brute Endurance, Ruin (A whisper of things lost, persisting out of sheer inertia)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Militarist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/ Gnosis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Precision, Martial Discipline, Structured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/ 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Aggression, Psionic Destruction, Vengeful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(...and 9 others to complete the 12 total)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Imperial Point of Origin (12 Total)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home region, chosen based on your Birth Vector's Arc, which limits the choice to three adjacent Arcs (e.g., Arc 9 limits choice to Arcs 8, 9, and 10).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Point of Origin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Ash Wastes of Old Palladia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Original homeworld, a ruin of ancient endurance.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Proletariat Stellar Expanse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Vast industrial sector and powerhouses.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Void-Shattered Nebula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Chaotic reaches where life has undergone radical mutation.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(...and 9 others to complete the 12 total)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Factional Resonance (36 Total)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political, economic, or ideological allegiance, chosen from the three Factions (House, Guild, Discordant) associated with the Point of Origin's Zodiac Arc.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Great House (Imperial Order)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Guild (Economic/Functional)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Discordant Faction (Opposition/Chaos)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Valerion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  <w:r w:rsidDel="00000000" w:rsidR="00000000" w:rsidRPr="00000000">
              <w:rPr>
                <w:rtl w:val="0"/>
              </w:rPr>
              <w:t xml:space="preserve"> (Survivalists who wonder if they should exist at all)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Rusted Cult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Xylos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Technocratic Covenant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Digital Echoes (Sentient AI Programmers)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Kryllos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Cartographers of the Tapestry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Prophets of the Old Ones (Void entity worshipers)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(...and 24 others to complete the 36 total)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5: Imperial Occupational Edicts (12 Total)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chosen Edict (Archetype) determines the Proficiency package and the initial </w:t>
      </w:r>
      <w:r w:rsidDel="00000000" w:rsidR="00000000" w:rsidRPr="00000000">
        <w:rPr>
          <w:b w:val="1"/>
          <w:bCs w:val="1"/>
          <w:rtl w:val="0"/>
        </w:rPr>
        <w:t xml:space="preserve">Paragon Power</w:t>
      </w:r>
      <w:r w:rsidDel="00000000" w:rsidR="00000000" w:rsidRPr="00000000">
        <w:rPr>
          <w:rtl w:val="0"/>
        </w:rPr>
        <w:t xml:space="preserve">, which costs </w:t>
      </w:r>
      <w:r w:rsidDel="00000000" w:rsidR="00000000" w:rsidRPr="00000000">
        <w:rPr>
          <w:b w:val="1"/>
          <w:bCs w:val="1"/>
          <w:rtl w:val="0"/>
        </w:rPr>
        <w:t xml:space="preserve">1 EP or 1 GP</w:t>
      </w:r>
      <w:r w:rsidDel="00000000" w:rsidR="00000000" w:rsidRPr="00000000">
        <w:rPr>
          <w:rtl w:val="0"/>
        </w:rPr>
        <w:t xml:space="preserve"> to activate at Tier 1.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CHAPTER 4: THE PSIONIC ARCANA AND THE TAROT SYSTEM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Psionic Tapestry is manipulated through </w:t>
      </w:r>
      <w:r w:rsidDel="00000000" w:rsidR="00000000" w:rsidRPr="00000000">
        <w:rPr>
          <w:b w:val="1"/>
          <w:bCs w:val="1"/>
          <w:rtl w:val="0"/>
        </w:rPr>
        <w:t xml:space="preserve">five Disciplines</w:t>
      </w:r>
      <w:r w:rsidDel="00000000" w:rsidR="00000000" w:rsidRPr="00000000">
        <w:rPr>
          <w:rtl w:val="0"/>
        </w:rPr>
        <w:t xml:space="preserve">. The ability to manipulate reality is the Palladian birthright.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Five Psionic Disciplines (The Arcana)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Discipline has two mandatory expressions—one for Entropy and one for Gnosis.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Discipline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Expression (Precision/Structure)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Expression (Chaos/Destruction)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Telekinesis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Telekinetic Bind</w:t>
            </w:r>
            <w:r w:rsidDel="00000000" w:rsidR="00000000" w:rsidRPr="00000000">
              <w:rPr>
                <w:rtl w:val="0"/>
              </w:rPr>
              <w:t xml:space="preserve"> to immobilize)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Kinetic Overload, Geo-Mancy, Physical Ruin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Clairvoyance, Precognition, Psionic Tracking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Sensory Overload, Chaotic Insight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Mind Control, Command, Willpower Projection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Mind Crush (6d10 damage, target stunned), Mental Scourge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Metamorphosis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Healing, Fleshcrafting, Bio-Structure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Bio-Corruption, Adaptation, Mutative Augmentation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Void-Structure, Energy Beacons, Tapestry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Energy Blasts, Void-Fracture, Astral Travel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Tarot Resonance Mechanic (Manifestation)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Tarot is a </w:t>
      </w:r>
      <w:r w:rsidDel="00000000" w:rsidR="00000000" w:rsidRPr="00000000">
        <w:rPr>
          <w:b w:val="1"/>
          <w:bCs w:val="1"/>
          <w:rtl w:val="0"/>
        </w:rPr>
        <w:t xml:space="preserve">Palladian roadmap to power</w:t>
      </w:r>
      <w:r w:rsidDel="00000000" w:rsidR="00000000" w:rsidRPr="00000000">
        <w:rPr>
          <w:rtl w:val="0"/>
        </w:rPr>
        <w:t xml:space="preserve"> and a narrative path, not just a mechanic.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Declare Intent &amp; Assign Cost:</w:t>
      </w:r>
      <w:r w:rsidDel="00000000" w:rsidR="00000000" w:rsidRPr="00000000">
        <w:rPr>
          <w:rtl w:val="0"/>
        </w:rPr>
        <w:t xml:space="preserve"> The GM assigns a </w:t>
      </w:r>
      <w:r w:rsidDel="00000000" w:rsidR="00000000" w:rsidRPr="00000000">
        <w:rPr>
          <w:b w:val="1"/>
          <w:bCs w:val="1"/>
          <w:rtl w:val="0"/>
        </w:rPr>
        <w:t xml:space="preserve">Resonance Cost (RC)</w:t>
      </w:r>
      <w:r w:rsidDel="00000000" w:rsidR="00000000" w:rsidRPr="00000000">
        <w:rPr>
          <w:rtl w:val="0"/>
        </w:rPr>
        <w:t xml:space="preserve"> (1-15) based on the effect's scope.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Generate Resonance Output (RO):</w:t>
      </w:r>
      <w:r w:rsidDel="00000000" w:rsidR="00000000" w:rsidRPr="00000000">
        <w:rPr>
          <w:rtl w:val="0"/>
        </w:rPr>
        <w:t xml:space="preserve"> Caster draws up to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Tarot cards and sums their numerical values to get the </w:t>
      </w:r>
      <w:r w:rsidDel="00000000" w:rsidR="00000000" w:rsidRPr="00000000">
        <w:rPr>
          <w:b w:val="1"/>
          <w:bCs w:val="1"/>
          <w:rtl w:val="0"/>
        </w:rPr>
        <w:t xml:space="preserve">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Major Arcana (0, 15):</w:t>
      </w:r>
      <w:r w:rsidDel="00000000" w:rsidR="00000000" w:rsidRPr="00000000">
        <w:rPr>
          <w:rtl w:val="0"/>
        </w:rPr>
        <w:t xml:space="preserve"> The deck is a map to the </w:t>
      </w:r>
      <w:r w:rsidDel="00000000" w:rsidR="00000000" w:rsidRPr="00000000">
        <w:rPr>
          <w:b w:val="1"/>
          <w:bCs w:val="1"/>
          <w:rtl w:val="0"/>
        </w:rPr>
        <w:t xml:space="preserve">Old Ones</w:t>
      </w:r>
      <w:r w:rsidDel="00000000" w:rsidR="00000000" w:rsidRPr="00000000">
        <w:rPr>
          <w:rtl w:val="0"/>
        </w:rPr>
        <w:t xml:space="preserve">. Drawing a Major Arcana is a huge risk/reward.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Court Cards (12):</w:t>
      </w:r>
      <w:r w:rsidDel="00000000" w:rsidR="00000000" w:rsidRPr="00000000">
        <w:rPr>
          <w:rtl w:val="0"/>
        </w:rPr>
        <w:t xml:space="preserve"> Represent high-influence individuals.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 Roll: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 ≥ RC</w:t>
      </w:r>
      <w:r w:rsidDel="00000000" w:rsidR="00000000" w:rsidRPr="00000000">
        <w:rPr>
          <w:rtl w:val="0"/>
        </w:rPr>
        <w:t xml:space="preserve">, roll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 against the Discipline's TN.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Backlash: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RO exceeds RC by 5 or more</w:t>
      </w:r>
      <w:r w:rsidDel="00000000" w:rsidR="00000000" w:rsidRPr="00000000">
        <w:rPr>
          <w:rtl w:val="0"/>
        </w:rPr>
        <w:t xml:space="preserve">, a Backlash is triggered. The effect is based on the highest-value or any </w:t>
      </w: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  <w:t xml:space="preserve"> card drawn, linking the narrative theme of the card to mechanical punishment (e.g., drawing </w:t>
      </w:r>
      <w:r w:rsidDel="00000000" w:rsidR="00000000" w:rsidRPr="00000000">
        <w:rPr>
          <w:i w:val="1"/>
          <w:iCs w:val="1"/>
          <w:rtl w:val="0"/>
        </w:rPr>
        <w:t xml:space="preserve">The Favored Remnant</w:t>
      </w:r>
      <w:r w:rsidDel="00000000" w:rsidR="00000000" w:rsidRPr="00000000">
        <w:rPr>
          <w:rtl w:val="0"/>
        </w:rPr>
        <w:t xml:space="preserve"> reversed might impose Disadvantage on morale-based actions, or make the victory feel hollow).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Backlash Trigger (Highest Card/Reversed)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Consequence (Fluff &amp; Mechanics Integrated)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Arcana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Void-Echo:</w:t>
            </w:r>
            <w:r w:rsidDel="00000000" w:rsidR="00000000" w:rsidRPr="00000000">
              <w:rPr>
                <w:rtl w:val="0"/>
              </w:rPr>
              <w:t xml:space="preserve"> Takes 2d10 Psychic Damage, suffers 2 Stress, and attracts the attention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Void Entity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Discordant Faction</w:t>
            </w:r>
            <w:r w:rsidDel="00000000" w:rsidR="00000000" w:rsidRPr="00000000">
              <w:rPr>
                <w:rtl w:val="0"/>
              </w:rPr>
              <w:t xml:space="preserve"> (GM's discretion) [extrapolated and detailed].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  <w:r w:rsidDel="00000000" w:rsidR="00000000" w:rsidRPr="00000000">
              <w:rPr>
                <w:rtl w:val="0"/>
              </w:rPr>
              <w:t xml:space="preserve"> (Major Arcana Themed Example)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Bitter Ashes:</w:t>
            </w:r>
            <w:r w:rsidDel="00000000" w:rsidR="00000000" w:rsidRPr="00000000">
              <w:rPr>
                <w:rtl w:val="0"/>
              </w:rPr>
              <w:t xml:space="preserve"> The caster succeeds, but their victory feels hollow, imposing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morale-based 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Cards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 Contradiction:</w:t>
            </w:r>
            <w:r w:rsidDel="00000000" w:rsidR="00000000" w:rsidRPr="00000000">
              <w:rPr>
                <w:rtl w:val="0"/>
              </w:rPr>
              <w:t xml:space="preserve"> Temporary social or mental penalty; must immediately pay 1 EP (if Gnosis-aligned) or 1 GP (if Entropy-aligned) [extrapolated and detailed].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