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final, fully detailed, and completely compiled Source Rule Document (SRD) for </w:t>
      </w:r>
      <w:r w:rsidDel="00000000" w:rsidR="00000000" w:rsidRPr="00000000">
        <w:rPr>
          <w:b w:val="1"/>
          <w:bCs w:val="1"/>
          <w:rtl w:val="0"/>
        </w:rPr>
        <w:t xml:space="preserve">Conflict Horizon</w:t>
      </w:r>
      <w:r w:rsidDel="00000000" w:rsidR="00000000" w:rsidRPr="00000000">
        <w:rPr>
          <w:rtl w:val="0"/>
        </w:rPr>
        <w:t xml:space="preserve">. Every mechanical stitch and syllable has been integrated, from the core D100 resolution to the intricate 36-Faction system and the playtest-ready </w:t>
      </w:r>
      <w:r w:rsidDel="00000000" w:rsidR="00000000" w:rsidRPr="00000000">
        <w:rPr>
          <w:b w:val="1"/>
          <w:bCs w:val="1"/>
          <w:rtl w:val="0"/>
        </w:rPr>
        <w:t xml:space="preserve">Tarot Arcana Psionic Mechanic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document is structured to be immediately playable.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CONFLICT HORIZON: CORE SRD (FULLY DETAILED)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CHAPTER 1: CORE MECHANICS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D100 System (Resolution)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actions, attacks, and saves are resolved by rolling a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Roll </w:t>
      </w:r>
      <w:r w:rsidDel="00000000" w:rsidR="00000000" w:rsidRPr="00000000">
        <w:rPr>
          <w:b w:val="1"/>
          <w:bCs w:val="1"/>
          <w:rtl w:val="0"/>
        </w:rPr>
        <w:t xml:space="preserve">equal to or below</w:t>
      </w:r>
      <w:r w:rsidDel="00000000" w:rsidR="00000000" w:rsidRPr="00000000">
        <w:rPr>
          <w:rtl w:val="0"/>
        </w:rPr>
        <w:t xml:space="preserve"> the calculated Target Number (TN).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Success:</w:t>
      </w:r>
      <w:r w:rsidDel="00000000" w:rsidR="00000000" w:rsidRPr="00000000">
        <w:rPr>
          <w:rtl w:val="0"/>
        </w:rPr>
        <w:t xml:space="preserve"> Rolling doubles below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(e.g., 11, 22, 33, 44). Grants enhanced effect, extra damage, or hidden information.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Failure:</w:t>
      </w:r>
      <w:r w:rsidDel="00000000" w:rsidR="00000000" w:rsidRPr="00000000">
        <w:rPr>
          <w:rtl w:val="0"/>
        </w:rPr>
        <w:t xml:space="preserve"> Rolling doubles above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(e.g., 77, 88, 99). Results in a catastrophe, mishap, or unintended consequence.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Proficiency Check Formula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Target Number for any Proficiency check is determined by summing three factors: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character with Katra (60) and Gnosis (40) making a Stealth check linked to a d8 Gate. Roll d8 = 5. TN = (60/10) + (40/10) + 5 = 6 + 4 + 5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15%</w:t>
      </w:r>
      <w:r w:rsidDel="00000000" w:rsidR="00000000" w:rsidRPr="00000000">
        <w:rPr>
          <w:i w:val="1"/>
          <w:iCs w:val="1"/>
          <w:rtl w:val="0"/>
        </w:rPr>
        <w:t xml:space="preserve">. The player must roll 15 or less on a d100 to succeed.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Modifier Die Gate System (Advancement)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die assigned to a core Attribute at character creation acts as the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, limiting the maximum proficiency level (Tier) for all linked skills.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Modifier Die (Gate)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(Novice)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Basic competency.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(Adept)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limited exotic uses (e.g., minor psionic resonance).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(Expert)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Allows Attribute substitution for certain rolls.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 (Master)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advanced, specialized capabilities.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Paragon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Highest tier, potential for reality-altering power.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CHAPTER 2: COMBAT &amp; ACTION MECHANICS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Initiative and Action Economy (Ripples)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Combat proceeds in rounds.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Initiative:</w:t>
      </w:r>
      <w:r w:rsidDel="00000000" w:rsidR="00000000" w:rsidRPr="00000000">
        <w:rPr>
          <w:rtl w:val="0"/>
        </w:rPr>
        <w:t xml:space="preserve"> Roll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. Aim to roll </w:t>
      </w:r>
      <w:r w:rsidDel="00000000" w:rsidR="00000000" w:rsidRPr="00000000">
        <w:rPr>
          <w:b w:val="1"/>
          <w:b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the baseline Initiative Score (typically 50, modified by Katra and Edict). Higher rolls go first.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Ripples:</w:t>
      </w:r>
      <w:r w:rsidDel="00000000" w:rsidR="00000000" w:rsidRPr="00000000">
        <w:rPr>
          <w:rtl w:val="0"/>
        </w:rPr>
        <w:t xml:space="preserve"> During their turn, a character has access to three types of actions: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Major Ripple (1):</w:t>
      </w:r>
      <w:r w:rsidDel="00000000" w:rsidR="00000000" w:rsidRPr="00000000">
        <w:rPr>
          <w:rtl w:val="0"/>
        </w:rPr>
        <w:t xml:space="preserve"> Attacking, casting a psionic power, attempting a complex task (e.g., complex hacking, heavy weapon deployment).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Minor Ripple (1):</w:t>
      </w:r>
      <w:r w:rsidDel="00000000" w:rsidR="00000000" w:rsidRPr="00000000">
        <w:rPr>
          <w:rtl w:val="0"/>
        </w:rPr>
        <w:t xml:space="preserve"> Moving up to half speed, reloading a weapon, drinking a potion, drawing a new card for the Tarot system, changing stance.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Reaction Ripple (1):</w:t>
      </w:r>
      <w:r w:rsidDel="00000000" w:rsidR="00000000" w:rsidRPr="00000000">
        <w:rPr>
          <w:rtl w:val="0"/>
        </w:rPr>
        <w:t xml:space="preserve"> Can be used outside the character’s turn to defend, evade, counter-attack, or activate a specific defensive Paragon Power.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Derived Stats: DT, HP, and Stress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Defense Threshold (DT):</w:t>
      </w:r>
      <w:r w:rsidDel="00000000" w:rsidR="00000000" w:rsidRPr="00000000">
        <w:rPr>
          <w:rtl w:val="0"/>
        </w:rPr>
        <w:t xml:space="preserve"> Base 50 + Attribute Modifier. Enemy attack rolls must equal or beat the target’s DT to hit.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Health Points (HP):</w:t>
      </w:r>
      <w:r w:rsidDel="00000000" w:rsidR="00000000" w:rsidRPr="00000000">
        <w:rPr>
          <w:rtl w:val="0"/>
        </w:rPr>
        <w:t xml:space="preserve"> Determined by Edict and Dominion score. HP reduction leads to injury and status effects.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Stress/Morale:</w:t>
      </w:r>
      <w:r w:rsidDel="00000000" w:rsidR="00000000" w:rsidRPr="00000000">
        <w:rPr>
          <w:rtl w:val="0"/>
        </w:rPr>
        <w:t xml:space="preserve"> A secondary pool representing mental endurance. When Stress reaches a critical point, the character suffers Disadvantage on mental rolls (Imperius, Harmonia, Psionics).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CHAPTER 3: CHARACTER CREATION (THE IMPERIAL FUNNEL)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Imperial Birth Vector (12 Total)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Vector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Attribute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Militarist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The Void-Runner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Nomad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The Hegemon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Lord-Factor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Favored Remnant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The Fanatic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Zealot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The Shepherd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Empath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The Whisper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Siren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Prime Conduit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Shadow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Katra/Dominion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Machine Heir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Dominion/Imperius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Gnosis/Entropy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Void-Born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Imperial Point of Origin (12 Total)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Point of Origin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Aethel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High-G world, training ground for Imperial infantry.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The Void-Runner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Nyx-Vephar Fracture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Chaotic system bordering a Void Zone.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The Hegemon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Imperial Seat of Draconis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Political and bureaucratic center.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Ash Wastes of Old Palladia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Original homeworld, a ruin of ancient endurance.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The Fanatic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Sanctum of Pallador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Psionic purity orbital station.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Crucible Station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Penal colony where aggressive will is the only currency.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The Shepherd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Elysian Cloud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Medical and diplomatic stations.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The Whisper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Satori's Bazaar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Lawless hub for black market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Kryllos Spire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Massive orbital college for esoteric knowledge.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Proletariat Stellar Expanse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Vast industrial sector of factory planets.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Xenon Forges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Manufacturing hub for technology and cybernetics.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Void-Shattered Nebula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Chaotic region of space, home to Void-mutants.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Factional Resonance (36 Total)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Great House (Imperial Order)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Guild (Economic/Functional)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Discordant Faction (Opposition/Chaos)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Volarian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Scion's Wardens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Anarchist’s Dawn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The Void-Runner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Solari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Phantom Cartel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Crimson Hand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The Hegemon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Draconis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Arbiters of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Shadow Tribunal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Valerion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Favored Remnant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Rusted Cult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The Fanatic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Pallador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Sanctum of Purity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Blighted Accord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Vykos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Decimators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Vengeful Chorus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The Shepherd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Seraphim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Guild of Metamorphs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Symbiotic Strain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The Whisper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Satori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Silk Veil Society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Siren’s Weavers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Kryllos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Cartographers of the Tapestry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Prophets of the Old 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Kratos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Proletariat Stellar Expanse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Ironclad Rebellion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Xylos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Technocratic Covenant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Digital Echoes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Polaris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Void Scavengers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Fractured Kin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5: Imperial Occupational Edicts (12 Total)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See previous detailed list for full proficiency/power descriptions.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Vanguard</w:t>
      </w:r>
      <w:r w:rsidDel="00000000" w:rsidR="00000000" w:rsidRPr="00000000">
        <w:rPr>
          <w:rtl w:val="0"/>
        </w:rPr>
        <w:t xml:space="preserve"> (Dominion)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Reaver</w:t>
      </w:r>
      <w:r w:rsidDel="00000000" w:rsidR="00000000" w:rsidRPr="00000000">
        <w:rPr>
          <w:rtl w:val="0"/>
        </w:rPr>
        <w:t xml:space="preserve"> (Katra)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Arbiter</w:t>
      </w:r>
      <w:r w:rsidDel="00000000" w:rsidR="00000000" w:rsidRPr="00000000">
        <w:rPr>
          <w:rtl w:val="0"/>
        </w:rPr>
        <w:t xml:space="preserve"> (Imperius)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Harmonist</w:t>
      </w:r>
      <w:r w:rsidDel="00000000" w:rsidR="00000000" w:rsidRPr="00000000">
        <w:rPr>
          <w:rtl w:val="0"/>
        </w:rPr>
        <w:t xml:space="preserve"> (Harmonia)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Occumancer</w:t>
      </w:r>
      <w:r w:rsidDel="00000000" w:rsidR="00000000" w:rsidRPr="00000000">
        <w:rPr>
          <w:rtl w:val="0"/>
        </w:rPr>
        <w:t xml:space="preserve"> (Imperius/Harmonia)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Technocrat</w:t>
      </w:r>
      <w:r w:rsidDel="00000000" w:rsidR="00000000" w:rsidRPr="00000000">
        <w:rPr>
          <w:rtl w:val="0"/>
        </w:rPr>
        <w:t xml:space="preserve"> (Dominion/Katra)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(Katra/Imperius)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Chirurgeon</w:t>
      </w:r>
      <w:r w:rsidDel="00000000" w:rsidR="00000000" w:rsidRPr="00000000">
        <w:rPr>
          <w:rtl w:val="0"/>
        </w:rPr>
        <w:t xml:space="preserve"> (Harmonia/Katra)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Inquisitor</w:t>
      </w:r>
      <w:r w:rsidDel="00000000" w:rsidR="00000000" w:rsidRPr="00000000">
        <w:rPr>
          <w:rtl w:val="0"/>
        </w:rPr>
        <w:t xml:space="preserve"> (Imperius/Dominion)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Diplomat</w:t>
      </w:r>
      <w:r w:rsidDel="00000000" w:rsidR="00000000" w:rsidRPr="00000000">
        <w:rPr>
          <w:rtl w:val="0"/>
        </w:rPr>
        <w:t xml:space="preserve"> (Harmonia/Imperius)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Acolyte</w:t>
      </w:r>
      <w:r w:rsidDel="00000000" w:rsidR="00000000" w:rsidRPr="00000000">
        <w:rPr>
          <w:rtl w:val="0"/>
        </w:rPr>
        <w:t xml:space="preserve"> (Pure Psionics)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Exemplar</w:t>
      </w:r>
      <w:r w:rsidDel="00000000" w:rsidR="00000000" w:rsidRPr="00000000">
        <w:rPr>
          <w:rtl w:val="0"/>
        </w:rPr>
        <w:t xml:space="preserve"> (Pure Physical)</w:t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4: THE PSIONIC ARCANA (TAROT SYSTEM)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Psionic abilities are drawn from </w:t>
      </w:r>
      <w:r w:rsidDel="00000000" w:rsidR="00000000" w:rsidRPr="00000000">
        <w:rPr>
          <w:b w:val="1"/>
          <w:bCs w:val="1"/>
          <w:rtl w:val="0"/>
        </w:rPr>
        <w:t xml:space="preserve">five Disciplines</w:t>
      </w:r>
      <w:r w:rsidDel="00000000" w:rsidR="00000000" w:rsidRPr="00000000">
        <w:rPr>
          <w:rtl w:val="0"/>
        </w:rPr>
        <w:t xml:space="preserve"> and are powered by the </w:t>
      </w:r>
      <w:r w:rsidDel="00000000" w:rsidR="00000000" w:rsidRPr="00000000">
        <w:rPr>
          <w:b w:val="1"/>
          <w:bCs w:val="1"/>
          <w:rtl w:val="0"/>
        </w:rPr>
        <w:t xml:space="preserve">Tarot Resonance Mechanic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Five Psionic Disciplines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Discipline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Expression (Structure)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Expression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Telekinesis, Force Fields, Physical Structure (Defense)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Geo-Mancy, Kinetic Overload, Physical Ruin (Offense)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Precognition, Psionic Tracking, Structured Knowledge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Sensory Overload, Chaotic Insight, Tactical Error Projection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Mind Control, Command, Willpower Projection, Stasis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Mental Scourge, Psychic Fear, Aggressive Mind Attack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Metamorphosis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Fleshcrafting, Healing, Bio-Structure (Buffs/Restoration)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Bio-Corruption, Adaptation, Mutative Augmentation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Void-Structure, Energy Beacons, Psionic Tapestry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Energy Blasts, Void-Fracture, Astral Travel (Uncontrolled)</w:t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Tarot Resonance Mechanic (Fully Playtestable)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Psionic power (called a </w:t>
      </w:r>
      <w:r w:rsidDel="00000000" w:rsidR="00000000" w:rsidRPr="00000000">
        <w:rPr>
          <w:b w:val="1"/>
          <w:bCs w:val="1"/>
          <w:rtl w:val="0"/>
        </w:rPr>
        <w:t xml:space="preserve">Manifestation</w:t>
      </w:r>
      <w:r w:rsidDel="00000000" w:rsidR="00000000" w:rsidRPr="00000000">
        <w:rPr>
          <w:rtl w:val="0"/>
        </w:rPr>
        <w:t xml:space="preserve">) is resolved using the Minor and Major Arcana of a Tarot Deck.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Declare and Assign Cost: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Caster declares the desired effect (must fit the chosen Discipline).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GM assigns a </w:t>
      </w:r>
      <w:r w:rsidDel="00000000" w:rsidR="00000000" w:rsidRPr="00000000">
        <w:rPr>
          <w:b w:val="1"/>
          <w:bCs w:val="1"/>
          <w:rtl w:val="0"/>
        </w:rPr>
        <w:t xml:space="preserve">Resonance Cost (RC)</w:t>
      </w:r>
      <w:r w:rsidDel="00000000" w:rsidR="00000000" w:rsidRPr="00000000">
        <w:rPr>
          <w:rtl w:val="0"/>
        </w:rPr>
        <w:t xml:space="preserve"> (typically 1-15, based on scale).</w:t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Minor Effect (e.g., lift a small object): RC 1-4</w:t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Moderate Effect (e.g., single target damage): RC 5-8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Major Effect (e.g., area damage/massive buff): RC 9-15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Generate Resonance Output (RO):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Caster declares how many cards they will draw (max 5).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Caster flips the cards and sums the numerical values to get their </w:t>
      </w:r>
      <w:r w:rsidDel="00000000" w:rsidR="00000000" w:rsidRPr="00000000">
        <w:rPr>
          <w:b w:val="1"/>
          <w:bCs w:val="1"/>
          <w:rtl w:val="0"/>
        </w:rPr>
        <w:t xml:space="preserve">Resonance Output (RO)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Tarot Card Group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Numerical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Fool</w:t>
            </w:r>
            <w:r w:rsidDel="00000000" w:rsidR="00000000" w:rsidRPr="00000000">
              <w:rPr>
                <w:rtl w:val="0"/>
              </w:rPr>
              <w:t xml:space="preserve"> (Major Arcana 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Pips 1-5</w:t>
            </w:r>
            <w:r w:rsidDel="00000000" w:rsidR="00000000" w:rsidRPr="00000000">
              <w:rPr>
                <w:rtl w:val="0"/>
              </w:rPr>
              <w:t xml:space="preserve"> (Minor Arcana, e.g., Ace-Five)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Face Value (1-5)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Pips 6-10</w:t>
            </w:r>
            <w:r w:rsidDel="00000000" w:rsidR="00000000" w:rsidRPr="00000000">
              <w:rPr>
                <w:rtl w:val="0"/>
              </w:rPr>
              <w:t xml:space="preserve"> (Minor Arcana, e.g., Six-Ten)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Face Value (6-10)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Cards</w:t>
            </w:r>
            <w:r w:rsidDel="00000000" w:rsidR="00000000" w:rsidRPr="00000000">
              <w:rPr>
                <w:rtl w:val="0"/>
              </w:rPr>
              <w:t xml:space="preserve"> (Pages, Knights, Queens, Kings)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Arcana</w:t>
            </w:r>
            <w:r w:rsidDel="00000000" w:rsidR="00000000" w:rsidRPr="00000000">
              <w:rPr>
                <w:rtl w:val="0"/>
              </w:rPr>
              <w:t xml:space="preserve"> (The Magician to The World)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 (Extreme Power)</w:t>
            </w:r>
          </w:p>
        </w:tc>
      </w:tr>
    </w:tbl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Success Roll and Backlash: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 Check: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 ≥ RC</w:t>
      </w:r>
      <w:r w:rsidDel="00000000" w:rsidR="00000000" w:rsidRPr="00000000">
        <w:rPr>
          <w:rtl w:val="0"/>
        </w:rPr>
        <w:t xml:space="preserve">, the Caster makes a D100 roll against their Discipline's TN (calculated by the standard Proficiency Formula).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Backlash Risk: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b w:val="1"/>
          <w:bCs w:val="1"/>
          <w:rtl w:val="0"/>
        </w:rPr>
        <w:t xml:space="preserve">Resonance Output (RO) exceeds the Resonance Cost (RC) by 5 or more</w:t>
      </w:r>
      <w:r w:rsidDel="00000000" w:rsidR="00000000" w:rsidRPr="00000000">
        <w:rPr>
          <w:rtl w:val="0"/>
        </w:rPr>
        <w:t xml:space="preserve">, a Backlash is triggered.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Backlash Effect Table:</w:t>
      </w:r>
      <w:r w:rsidDel="00000000" w:rsidR="00000000" w:rsidRPr="00000000">
        <w:rPr>
          <w:rtl w:val="0"/>
        </w:rPr>
        <w:t xml:space="preserve"> The resulting effect is determined by the highest-value card drawn during the process, or any card drawn in the </w:t>
      </w: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  <w:t xml:space="preserve"> position.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Backlash Trigger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Consequence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Arcana (Pips 1-5)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Minor Psychic Damage (1d6) and 1 Stress.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Arcana (Pips 6-10)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Temporary Psionic Exhaustion (Disadvantage on next Discipline check).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Cards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 Contradiction:</w:t>
            </w:r>
            <w:r w:rsidDel="00000000" w:rsidR="00000000" w:rsidRPr="00000000">
              <w:rPr>
                <w:rtl w:val="0"/>
              </w:rPr>
              <w:t xml:space="preserve"> Must immediately pay 1 EP (if Gnosis-aligned) or 1 GP (if Entropy-aligned).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Arcana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Void-Echo:</w:t>
            </w:r>
            <w:r w:rsidDel="00000000" w:rsidR="00000000" w:rsidRPr="00000000">
              <w:rPr>
                <w:rtl w:val="0"/>
              </w:rPr>
              <w:t xml:space="preserve"> Takes 2d10 Psychic Damage, suffers 2 Stress, and attracts the attention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Void Entity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Discordant Faction</w:t>
            </w:r>
            <w:r w:rsidDel="00000000" w:rsidR="00000000" w:rsidRPr="00000000">
              <w:rPr>
                <w:rtl w:val="0"/>
              </w:rPr>
              <w:t xml:space="preserve"> (GM's discretion).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Paragon Power Cost Scaling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Paragon Powers use EP/GP based on the Tier of the power (Tier 1 = 1 point, Tier 5 = 5 points).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