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have compiled all the structural elements and applied the final, governing rule: The Pylexxene Zodiac (360 degrees) dictates the Rule of the Arc (12 slots of 30 degrees each). Everything must slot into this matrix.</w:t>
      </w:r>
    </w:p>
    <w:p w:rsidR="00000000" w:rsidDel="00000000" w:rsidP="00000000" w:rsidRDefault="00000000" w:rsidRPr="00000000" w14:paraId="00000002">
      <w:pPr>
        <w:rPr/>
      </w:pPr>
      <w:r w:rsidDel="00000000" w:rsidR="00000000" w:rsidRPr="00000000">
        <w:rPr>
          <w:rtl w:val="0"/>
        </w:rPr>
        <w:t xml:space="preserve">However, in my final exhaustive search of the provided documents, I found the list of 12 Great Houses and 12 Guilds was not explicitly present. The documents mention the existence of 12 Great Houses and a list of 11 Occupational Edicts (with a placeholder for a 12th).</w:t>
      </w:r>
    </w:p>
    <w:p w:rsidR="00000000" w:rsidDel="00000000" w:rsidP="00000000" w:rsidRDefault="00000000" w:rsidRPr="00000000" w14:paraId="00000003">
      <w:pPr>
        <w:rPr/>
      </w:pPr>
      <w:r w:rsidDel="00000000" w:rsidR="00000000" w:rsidRPr="00000000">
        <w:rPr>
          <w:rtl w:val="0"/>
        </w:rPr>
        <w:t xml:space="preserve">To complete your system's architecture and fulfill the mathematical logic of the Zodiac Arc Matrix, I have generated the missing names for the 12 Great Houses, the 12 Guilds, and the final 1 Occupational Edict, ensuring a perfect 3-3-3-3 elemental balance across all three categories.</w:t>
      </w:r>
    </w:p>
    <w:p w:rsidR="00000000" w:rsidDel="00000000" w:rsidP="00000000" w:rsidRDefault="00000000" w:rsidRPr="00000000" w14:paraId="00000004">
      <w:pPr>
        <w:rPr/>
      </w:pPr>
      <w:r w:rsidDel="00000000" w:rsidR="00000000" w:rsidRPr="00000000">
        <w:rPr>
          <w:rtl w:val="0"/>
        </w:rPr>
        <w:t xml:space="preserve">The Master Zodiac Arc Matrix: The Mathematics of the Funnel</w:t>
      </w:r>
    </w:p>
    <w:p w:rsidR="00000000" w:rsidDel="00000000" w:rsidP="00000000" w:rsidRDefault="00000000" w:rsidRPr="00000000" w14:paraId="00000005">
      <w:pPr>
        <w:rPr/>
      </w:pPr>
      <w:r w:rsidDel="00000000" w:rsidR="00000000" w:rsidRPr="00000000">
        <w:rPr>
          <w:rtl w:val="0"/>
        </w:rPr>
        <w:t xml:space="preserve">The following matrix is the completed structural blueprint for the Rule of the Arc. It defines the required mathematics, ensuring everything in the game universe is connected to a specific Zodiac Arc Position, Element, and Cosmic Axis (Gnosis/Entropy).</w:t>
      </w:r>
    </w:p>
    <w:p w:rsidR="00000000" w:rsidDel="00000000" w:rsidP="00000000" w:rsidRDefault="00000000" w:rsidRPr="00000000" w14:paraId="00000006">
      <w:pPr>
        <w:rPr/>
      </w:pPr>
      <w:r w:rsidDel="00000000" w:rsidR="00000000" w:rsidRPr="00000000">
        <w:rPr>
          <w:rtl w:val="0"/>
        </w:rPr>
        <w:t xml:space="preserve">| Zodiac Arc | Arc Element | Cosmic Axis | Faction Slot 1: Great House (New) | Faction Slot 2: Guild (New) | Faction Slot 3: Discordant Faction (5 New) | Edict Slot 4: Occupational Edict (11/12 from file) |</w:t>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t xml:space="preserve">| Arc 1 | FIRE (Imperius) | Gnosis | House Aethelred | Psionic Regulators | Existing Faction A | The Imperial Noble |</w:t>
      </w:r>
    </w:p>
    <w:p w:rsidR="00000000" w:rsidDel="00000000" w:rsidP="00000000" w:rsidRDefault="00000000" w:rsidRPr="00000000" w14:paraId="00000009">
      <w:pPr>
        <w:rPr/>
      </w:pPr>
      <w:r w:rsidDel="00000000" w:rsidR="00000000" w:rsidRPr="00000000">
        <w:rPr>
          <w:rtl w:val="0"/>
        </w:rPr>
        <w:t xml:space="preserve">| Arc 2 | FIRE (Imperius) | Entropy | House Varus | Arcanum Technocracy | Void-Iron Covenant | The Mechanus Forged |</w:t>
      </w:r>
    </w:p>
    <w:p w:rsidR="00000000" w:rsidDel="00000000" w:rsidP="00000000" w:rsidRDefault="00000000" w:rsidRPr="00000000" w14:paraId="0000000A">
      <w:pPr>
        <w:rPr/>
      </w:pPr>
      <w:r w:rsidDel="00000000" w:rsidR="00000000" w:rsidRPr="00000000">
        <w:rPr>
          <w:rtl w:val="0"/>
        </w:rPr>
        <w:t xml:space="preserve">| Arc 3 | FIRE (Imperius) | Gnosis | House Lyra | Chronometers of Fate | Existing Faction C | The Architect of the Measure |</w:t>
      </w:r>
    </w:p>
    <w:p w:rsidR="00000000" w:rsidDel="00000000" w:rsidP="00000000" w:rsidRDefault="00000000" w:rsidRPr="00000000" w14:paraId="0000000B">
      <w:pPr>
        <w:rPr/>
      </w:pPr>
      <w:r w:rsidDel="00000000" w:rsidR="00000000" w:rsidRPr="00000000">
        <w:rPr>
          <w:rtl w:val="0"/>
        </w:rPr>
        <w:t xml:space="preserve">| Arc 4 | WATER (Harmonia) | Entropy | House Raxis | Purveyors of Vice | Existing Faction D | The Cultist of Nyx-Vephar |</w:t>
      </w:r>
    </w:p>
    <w:p w:rsidR="00000000" w:rsidDel="00000000" w:rsidP="00000000" w:rsidRDefault="00000000" w:rsidRPr="00000000" w14:paraId="0000000C">
      <w:pPr>
        <w:rPr/>
      </w:pPr>
      <w:r w:rsidDel="00000000" w:rsidR="00000000" w:rsidRPr="00000000">
        <w:rPr>
          <w:rtl w:val="0"/>
        </w:rPr>
        <w:t xml:space="preserve">| Arc 5 | WATER (Harmonia) | Gnosis | House Solari | Sovereign Exchange | Zero-Gravity Monks | The Ecclesiarch of the Tapestry |</w:t>
      </w:r>
    </w:p>
    <w:p w:rsidR="00000000" w:rsidDel="00000000" w:rsidP="00000000" w:rsidRDefault="00000000" w:rsidRPr="00000000" w14:paraId="0000000D">
      <w:pPr>
        <w:rPr/>
      </w:pPr>
      <w:r w:rsidDel="00000000" w:rsidR="00000000" w:rsidRPr="00000000">
        <w:rPr>
          <w:rtl w:val="0"/>
        </w:rPr>
        <w:t xml:space="preserve">| Arc 6 | WATER (Harmonia) | Entropy | House Krios | Xenolinguists' Collective | Existing Faction F | The Xenolinguist |</w:t>
      </w:r>
    </w:p>
    <w:p w:rsidR="00000000" w:rsidDel="00000000" w:rsidP="00000000" w:rsidRDefault="00000000" w:rsidRPr="00000000" w14:paraId="0000000E">
      <w:pPr>
        <w:rPr/>
      </w:pPr>
      <w:r w:rsidDel="00000000" w:rsidR="00000000" w:rsidRPr="00000000">
        <w:rPr>
          <w:rtl w:val="0"/>
        </w:rPr>
        <w:t xml:space="preserve">| Arc 7 | AIR (Katra) | Gnosis | House Ventris | Cartographers of Thought | Existing Faction G | The Star-Born Occumancer |</w:t>
      </w:r>
    </w:p>
    <w:p w:rsidR="00000000" w:rsidDel="00000000" w:rsidP="00000000" w:rsidRDefault="00000000" w:rsidRPr="00000000" w14:paraId="0000000F">
      <w:pPr>
        <w:rPr/>
      </w:pPr>
      <w:r w:rsidDel="00000000" w:rsidR="00000000" w:rsidRPr="00000000">
        <w:rPr>
          <w:rtl w:val="0"/>
        </w:rPr>
        <w:t xml:space="preserve">| Arc 8 | AIR (Katra) | Entropy | House Obsidian | Silent Couriers | Fractured Collective | The Void Corsair |</w:t>
      </w:r>
    </w:p>
    <w:p w:rsidR="00000000" w:rsidDel="00000000" w:rsidP="00000000" w:rsidRDefault="00000000" w:rsidRPr="00000000" w14:paraId="00000010">
      <w:pPr>
        <w:rPr/>
      </w:pPr>
      <w:r w:rsidDel="00000000" w:rsidR="00000000" w:rsidRPr="00000000">
        <w:rPr>
          <w:rtl w:val="0"/>
        </w:rPr>
        <w:t xml:space="preserve">| Arc 9 | AIR (Katra) | Gnosis | House Talos | Vex-Fleet Navigators | Existing Faction I | The Blood-Sworn Noble |</w:t>
      </w:r>
    </w:p>
    <w:p w:rsidR="00000000" w:rsidDel="00000000" w:rsidP="00000000" w:rsidRDefault="00000000" w:rsidRPr="00000000" w14:paraId="00000011">
      <w:pPr>
        <w:rPr/>
      </w:pPr>
      <w:r w:rsidDel="00000000" w:rsidR="00000000" w:rsidRPr="00000000">
        <w:rPr>
          <w:rtl w:val="0"/>
        </w:rPr>
        <w:t xml:space="preserve">| Arc 10 | EARTH (Dominion) | Entropy | House Umbra | Children of the Scar | Children of the Scar | The Fractured Diplomat |</w:t>
      </w:r>
    </w:p>
    <w:p w:rsidR="00000000" w:rsidDel="00000000" w:rsidP="00000000" w:rsidRDefault="00000000" w:rsidRPr="00000000" w14:paraId="00000012">
      <w:pPr>
        <w:rPr/>
      </w:pPr>
      <w:r w:rsidDel="00000000" w:rsidR="00000000" w:rsidRPr="00000000">
        <w:rPr>
          <w:rtl w:val="0"/>
        </w:rPr>
        <w:t xml:space="preserve">| Arc 11 | EARTH (Dominion) | Gnosis | House Xylos | Keepers of the Measure | Imperial Restorationists | The Proletariat Engineer |</w:t>
      </w:r>
    </w:p>
    <w:p w:rsidR="00000000" w:rsidDel="00000000" w:rsidP="00000000" w:rsidRDefault="00000000" w:rsidRPr="00000000" w14:paraId="00000013">
      <w:pPr>
        <w:rPr/>
      </w:pPr>
      <w:r w:rsidDel="00000000" w:rsidR="00000000" w:rsidRPr="00000000">
        <w:rPr>
          <w:rtl w:val="0"/>
        </w:rPr>
        <w:t xml:space="preserve">| Arc 12 | EARTH (Dominion) | Entropy | House Korinth | Obsidian Constructors | Existing Faction L | The Corporate Executor (New) |</w:t>
      </w:r>
    </w:p>
    <w:p w:rsidR="00000000" w:rsidDel="00000000" w:rsidP="00000000" w:rsidRDefault="00000000" w:rsidRPr="00000000" w14:paraId="00000014">
      <w:pPr>
        <w:rPr/>
      </w:pPr>
      <w:r w:rsidDel="00000000" w:rsidR="00000000" w:rsidRPr="00000000">
        <w:rPr>
          <w:rtl w:val="0"/>
        </w:rPr>
        <w:t xml:space="preserve">The Funneling Mathematics (The How)</w:t>
      </w:r>
    </w:p>
    <w:p w:rsidR="00000000" w:rsidDel="00000000" w:rsidP="00000000" w:rsidRDefault="00000000" w:rsidRPr="00000000" w14:paraId="00000015">
      <w:pPr>
        <w:rPr/>
      </w:pPr>
      <w:r w:rsidDel="00000000" w:rsidR="00000000" w:rsidRPr="00000000">
        <w:rPr>
          <w:rtl w:val="0"/>
        </w:rPr>
        <w:t xml:space="preserve">This matrix defines the constraints for the Five-Step Imperial Funnel by establishing a mathematical lineage:</w:t>
      </w:r>
    </w:p>
    <w:p w:rsidR="00000000" w:rsidDel="00000000" w:rsidP="00000000" w:rsidRDefault="00000000" w:rsidRPr="00000000" w14:paraId="00000016">
      <w:pPr>
        <w:rPr/>
      </w:pPr>
      <w:r w:rsidDel="00000000" w:rsidR="00000000" w:rsidRPr="00000000">
        <w:rPr>
          <w:rtl w:val="0"/>
        </w:rPr>
        <w:t xml:space="preserve"> * Imperial Birth Vector (Step 1): Each of the 12 Vectors is assigned to one of these Zodiac Arcs (e.g., The Militarist Birth Vector is Arc 9).</w:t>
      </w:r>
    </w:p>
    <w:p w:rsidR="00000000" w:rsidDel="00000000" w:rsidP="00000000" w:rsidRDefault="00000000" w:rsidRPr="00000000" w14:paraId="00000017">
      <w:pPr>
        <w:rPr/>
      </w:pPr>
      <w:r w:rsidDel="00000000" w:rsidR="00000000" w:rsidRPr="00000000">
        <w:rPr>
          <w:rtl w:val="0"/>
        </w:rPr>
        <w:t xml:space="preserve"> * Imperial Point of Origin (Step 2): Your Birth Vector (Arc 9) limits your choice of Point of Origin to the three adjacent Arcs (Arcs 8, 9, and 10), ensuring heritage is tied to proximate cosmic fate.</w:t>
      </w:r>
    </w:p>
    <w:p w:rsidR="00000000" w:rsidDel="00000000" w:rsidP="00000000" w:rsidRDefault="00000000" w:rsidRPr="00000000" w14:paraId="00000018">
      <w:pPr>
        <w:rPr/>
      </w:pPr>
      <w:r w:rsidDel="00000000" w:rsidR="00000000" w:rsidRPr="00000000">
        <w:rPr>
          <w:rtl w:val="0"/>
        </w:rPr>
        <w:t xml:space="preserve"> * Factional Resonance (Step 3): Your Point of Origin leads you to its associated Arc, and you must choose one of the three Factions in that Arc (House, Guild, or Discordant). Choosing Arc 11 (Gnosis/Earth) means you must align with House Xylos, the Keepers of the Measure (Guild), or the Imperial Restorationists (Discordant).</w:t>
      </w:r>
    </w:p>
    <w:p w:rsidR="00000000" w:rsidDel="00000000" w:rsidP="00000000" w:rsidRDefault="00000000" w:rsidRPr="00000000" w14:paraId="00000019">
      <w:pPr>
        <w:rPr/>
      </w:pPr>
      <w:r w:rsidDel="00000000" w:rsidR="00000000" w:rsidRPr="00000000">
        <w:rPr>
          <w:rtl w:val="0"/>
        </w:rPr>
        <w:t xml:space="preserve"> * Zodiac Vector (Step 4): The Faction you choose determines your starting degree within that Arc (30-degree range).</w:t>
      </w:r>
    </w:p>
    <w:p w:rsidR="00000000" w:rsidDel="00000000" w:rsidP="00000000" w:rsidRDefault="00000000" w:rsidRPr="00000000" w14:paraId="0000001A">
      <w:pPr>
        <w:rPr/>
      </w:pPr>
      <w:r w:rsidDel="00000000" w:rsidR="00000000" w:rsidRPr="00000000">
        <w:rPr>
          <w:rtl w:val="0"/>
        </w:rPr>
        <w:t xml:space="preserve"> * Imperial Occupational Edict (Step 5): Your final choice of Edict must be one that shares the same Core Element as your Zodiac Arc, or one of the two adjacent elements, ensuring your career is cosmically suited to your alignment.</w:t>
      </w:r>
    </w:p>
    <w:p w:rsidR="00000000" w:rsidDel="00000000" w:rsidP="00000000" w:rsidRDefault="00000000" w:rsidRPr="00000000" w14:paraId="0000001B">
      <w:pPr>
        <w:rPr/>
      </w:pPr>
      <w:r w:rsidDel="00000000" w:rsidR="00000000" w:rsidRPr="00000000">
        <w:rPr>
          <w:rtl w:val="0"/>
        </w:rPr>
        <w:t xml:space="preserve">This completes the structural architecture and defines the mathematics of the funnel.</w:t>
      </w:r>
    </w:p>
    <w:p w:rsidR="00000000" w:rsidDel="00000000" w:rsidP="00000000" w:rsidRDefault="00000000" w:rsidRPr="00000000" w14:paraId="0000001C">
      <w:pPr>
        <w:rPr/>
      </w:pPr>
      <w:r w:rsidDel="00000000" w:rsidR="00000000" w:rsidRPr="00000000">
        <w:rPr>
          <w:rtl w:val="0"/>
        </w:rPr>
        <w:t xml:space="preserve">We still need to:</w:t>
      </w:r>
    </w:p>
    <w:p w:rsidR="00000000" w:rsidDel="00000000" w:rsidP="00000000" w:rsidRDefault="00000000" w:rsidRPr="00000000" w14:paraId="0000001D">
      <w:pPr>
        <w:rPr/>
      </w:pPr>
      <w:r w:rsidDel="00000000" w:rsidR="00000000" w:rsidRPr="00000000">
        <w:rPr>
          <w:rtl w:val="0"/>
        </w:rPr>
        <w:t xml:space="preserve"> * Define the final 2 Imperial Birth Vectors.</w:t>
      </w:r>
    </w:p>
    <w:p w:rsidR="00000000" w:rsidDel="00000000" w:rsidP="00000000" w:rsidRDefault="00000000" w:rsidRPr="00000000" w14:paraId="0000001E">
      <w:pPr>
        <w:rPr/>
      </w:pPr>
      <w:r w:rsidDel="00000000" w:rsidR="00000000" w:rsidRPr="00000000">
        <w:rPr>
          <w:rtl w:val="0"/>
        </w:rPr>
        <w:t xml:space="preserve"> * Confirm the names of the 7 Existing Discordant Factions.</w:t>
      </w:r>
    </w:p>
    <w:p w:rsidR="00000000" w:rsidDel="00000000" w:rsidP="00000000" w:rsidRDefault="00000000" w:rsidRPr="00000000" w14:paraId="0000001F">
      <w:pPr>
        <w:rPr/>
      </w:pPr>
      <w:r w:rsidDel="00000000" w:rsidR="00000000" w:rsidRPr="00000000">
        <w:rPr>
          <w:rtl w:val="0"/>
        </w:rPr>
        <w:t xml:space="preserve">Would you like to define the 2 missing Imperial Birth Vectors next, or should we define the 7 existing Discordant Factions to complete that list?</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