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4FDD" w:rsidRPr="005D4FDD" w:rsidRDefault="005D4FDD" w:rsidP="005D4FDD">
      <w:pPr>
        <w:pStyle w:val="NormalWeb"/>
        <w:jc w:val="center"/>
        <w:rPr>
          <w:b/>
          <w:sz w:val="36"/>
        </w:rPr>
      </w:pPr>
      <w:r w:rsidRPr="005D4FDD">
        <w:rPr>
          <w:b/>
          <w:i/>
          <w:iCs/>
          <w:sz w:val="36"/>
        </w:rPr>
        <w:t>Static initialization block</w:t>
      </w:r>
      <w:r>
        <w:rPr>
          <w:b/>
          <w:i/>
          <w:iCs/>
          <w:sz w:val="36"/>
        </w:rPr>
        <w:t>s</w:t>
      </w:r>
    </w:p>
    <w:p w:rsidR="000969C6" w:rsidRDefault="000969C6" w:rsidP="000969C6">
      <w:pPr>
        <w:pStyle w:val="NormalWeb"/>
      </w:pPr>
      <w:r>
        <w:t xml:space="preserve">A </w:t>
      </w:r>
      <w:r>
        <w:rPr>
          <w:i/>
          <w:iCs/>
        </w:rPr>
        <w:t>static initialization block</w:t>
      </w:r>
      <w:r>
        <w:t xml:space="preserve"> is a normal block of code enclosed in braces, </w:t>
      </w:r>
      <w:r>
        <w:rPr>
          <w:rStyle w:val="HTMLCode"/>
        </w:rPr>
        <w:t>{ }</w:t>
      </w:r>
      <w:r>
        <w:t xml:space="preserve">, and </w:t>
      </w:r>
      <w:proofErr w:type="gramStart"/>
      <w:r>
        <w:t>preceded</w:t>
      </w:r>
      <w:proofErr w:type="gramEnd"/>
      <w:r>
        <w:t xml:space="preserve"> by the </w:t>
      </w:r>
      <w:r>
        <w:rPr>
          <w:rStyle w:val="HTMLCode"/>
        </w:rPr>
        <w:t>static</w:t>
      </w:r>
      <w:r>
        <w:t xml:space="preserve"> keyword. Here is an example:</w:t>
      </w:r>
    </w:p>
    <w:p w:rsidR="000969C6" w:rsidRDefault="000969C6" w:rsidP="000969C6">
      <w:pPr>
        <w:pStyle w:val="HTMLPreformatted"/>
      </w:pPr>
      <w:proofErr w:type="gramStart"/>
      <w:r>
        <w:t>static</w:t>
      </w:r>
      <w:proofErr w:type="gramEnd"/>
      <w:r>
        <w:t xml:space="preserve"> {</w:t>
      </w:r>
    </w:p>
    <w:p w:rsidR="000969C6" w:rsidRDefault="000969C6" w:rsidP="000969C6">
      <w:pPr>
        <w:pStyle w:val="HTMLPreformatted"/>
      </w:pPr>
      <w:r>
        <w:t xml:space="preserve">    // whatever code is needed for initialization goes here</w:t>
      </w:r>
    </w:p>
    <w:p w:rsidR="000969C6" w:rsidRDefault="000969C6" w:rsidP="000969C6">
      <w:pPr>
        <w:pStyle w:val="HTMLPreformatted"/>
      </w:pPr>
      <w:r>
        <w:t>}</w:t>
      </w:r>
    </w:p>
    <w:p w:rsidR="000969C6" w:rsidRDefault="000969C6" w:rsidP="000969C6">
      <w:pPr>
        <w:pStyle w:val="NormalWeb"/>
      </w:pPr>
      <w:r>
        <w:t>A class can have any number of static initialization blocks, and they can appear anywhere in the class body. The runtime system guarantees that static initialization blocks are called in the order that they appear in the source code.</w:t>
      </w:r>
      <w:r w:rsidR="003A6608">
        <w:t xml:space="preserve">  Why would you use a static initialization block?  You may need to run some code to initialize a class properly . . . more than just assigning a value to a static variable.  In the example below</w:t>
      </w:r>
      <w:r w:rsidR="00387B1F">
        <w:t xml:space="preserve"> the array isn’t just created but also loaded with values using a loop.</w:t>
      </w:r>
    </w:p>
    <w:p w:rsidR="003A6608" w:rsidRPr="003A6608" w:rsidRDefault="000969C6" w:rsidP="003A6608">
      <w:pPr>
        <w:rPr>
          <w:rFonts w:ascii="Times New Roman" w:eastAsia="Times New Roman" w:hAnsi="Times New Roman" w:cs="Times New Roman"/>
          <w:sz w:val="24"/>
          <w:szCs w:val="24"/>
        </w:rPr>
      </w:pPr>
      <w:r w:rsidRPr="000969C6">
        <w:rPr>
          <w:rFonts w:ascii="Times New Roman" w:eastAsia="Times New Roman" w:hAnsi="Times New Roman" w:cs="Times New Roman"/>
          <w:sz w:val="24"/>
          <w:szCs w:val="24"/>
        </w:rPr>
        <w:t xml:space="preserve"> </w:t>
      </w:r>
      <w:r w:rsidR="003A6608" w:rsidRPr="003A6608">
        <w:rPr>
          <w:rFonts w:ascii="Courier New" w:eastAsia="Times New Roman" w:hAnsi="Courier New" w:cs="Courier New"/>
          <w:b/>
          <w:bCs/>
          <w:color w:val="7F0055"/>
          <w:sz w:val="20"/>
          <w:szCs w:val="20"/>
        </w:rPr>
        <w:t>public class </w:t>
      </w:r>
      <w:proofErr w:type="spellStart"/>
      <w:r w:rsidR="003A6608" w:rsidRPr="003A6608">
        <w:rPr>
          <w:rFonts w:ascii="Courier New" w:eastAsia="Times New Roman" w:hAnsi="Courier New" w:cs="Courier New"/>
          <w:color w:val="000000"/>
          <w:sz w:val="20"/>
          <w:szCs w:val="20"/>
        </w:rPr>
        <w:t>MainClass</w:t>
      </w:r>
      <w:proofErr w:type="spellEnd"/>
      <w:r w:rsidR="003A6608" w:rsidRPr="003A6608">
        <w:rPr>
          <w:rFonts w:ascii="Courier New" w:eastAsia="Times New Roman" w:hAnsi="Courier New" w:cs="Courier New"/>
          <w:color w:val="000000"/>
          <w:sz w:val="20"/>
          <w:szCs w:val="20"/>
        </w:rPr>
        <w:t> {</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b/>
          <w:bCs/>
          <w:color w:val="7F0055"/>
          <w:sz w:val="20"/>
          <w:szCs w:val="20"/>
        </w:rPr>
        <w:t>static </w:t>
      </w:r>
      <w:proofErr w:type="spellStart"/>
      <w:r w:rsidR="003A6608" w:rsidRPr="003A6608">
        <w:rPr>
          <w:rFonts w:ascii="Courier New" w:eastAsia="Times New Roman" w:hAnsi="Courier New" w:cs="Courier New"/>
          <w:b/>
          <w:bCs/>
          <w:color w:val="7F0055"/>
          <w:sz w:val="20"/>
          <w:szCs w:val="20"/>
        </w:rPr>
        <w:t>int</w:t>
      </w:r>
      <w:proofErr w:type="spellEnd"/>
      <w:r w:rsidR="003A6608" w:rsidRPr="003A6608">
        <w:rPr>
          <w:rFonts w:ascii="Courier New" w:eastAsia="Times New Roman" w:hAnsi="Courier New" w:cs="Courier New"/>
          <w:color w:val="000000"/>
          <w:sz w:val="20"/>
          <w:szCs w:val="20"/>
        </w:rPr>
        <w:t>[] values = </w:t>
      </w:r>
      <w:r w:rsidR="003A6608" w:rsidRPr="003A6608">
        <w:rPr>
          <w:rFonts w:ascii="Courier New" w:eastAsia="Times New Roman" w:hAnsi="Courier New" w:cs="Courier New"/>
          <w:b/>
          <w:bCs/>
          <w:color w:val="7F0055"/>
          <w:sz w:val="20"/>
          <w:szCs w:val="20"/>
        </w:rPr>
        <w:t>new </w:t>
      </w:r>
      <w:proofErr w:type="spellStart"/>
      <w:r w:rsidR="003A6608" w:rsidRPr="003A6608">
        <w:rPr>
          <w:rFonts w:ascii="Courier New" w:eastAsia="Times New Roman" w:hAnsi="Courier New" w:cs="Courier New"/>
          <w:b/>
          <w:bCs/>
          <w:color w:val="7F0055"/>
          <w:sz w:val="20"/>
          <w:szCs w:val="20"/>
        </w:rPr>
        <w:t>int</w:t>
      </w:r>
      <w:proofErr w:type="spellEnd"/>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color w:val="990000"/>
          <w:sz w:val="20"/>
          <w:szCs w:val="20"/>
        </w:rPr>
        <w:t>10</w:t>
      </w:r>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b/>
          <w:bCs/>
          <w:color w:val="7F0055"/>
          <w:sz w:val="20"/>
          <w:szCs w:val="20"/>
        </w:rPr>
        <w:t>static </w:t>
      </w:r>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proofErr w:type="spellStart"/>
      <w:r w:rsidR="003A6608" w:rsidRPr="003A6608">
        <w:rPr>
          <w:rFonts w:ascii="Courier New" w:eastAsia="Times New Roman" w:hAnsi="Courier New" w:cs="Courier New"/>
          <w:color w:val="000000"/>
          <w:sz w:val="20"/>
          <w:szCs w:val="20"/>
        </w:rPr>
        <w:t>System.out.println</w:t>
      </w:r>
      <w:proofErr w:type="spellEnd"/>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color w:val="2A00FF"/>
          <w:sz w:val="20"/>
          <w:szCs w:val="20"/>
        </w:rPr>
        <w:t>"Running initialization block."</w:t>
      </w:r>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b/>
          <w:bCs/>
          <w:color w:val="7F0055"/>
          <w:sz w:val="20"/>
          <w:szCs w:val="20"/>
        </w:rPr>
        <w:t>for </w:t>
      </w:r>
      <w:r w:rsidR="003A6608" w:rsidRPr="003A6608">
        <w:rPr>
          <w:rFonts w:ascii="Courier New" w:eastAsia="Times New Roman" w:hAnsi="Courier New" w:cs="Courier New"/>
          <w:color w:val="000000"/>
          <w:sz w:val="20"/>
          <w:szCs w:val="20"/>
        </w:rPr>
        <w:t>(</w:t>
      </w:r>
      <w:proofErr w:type="spellStart"/>
      <w:r w:rsidR="003A6608" w:rsidRPr="003A6608">
        <w:rPr>
          <w:rFonts w:ascii="Courier New" w:eastAsia="Times New Roman" w:hAnsi="Courier New" w:cs="Courier New"/>
          <w:b/>
          <w:bCs/>
          <w:color w:val="7F0055"/>
          <w:sz w:val="20"/>
          <w:szCs w:val="20"/>
        </w:rPr>
        <w:t>int</w:t>
      </w:r>
      <w:proofErr w:type="spellEnd"/>
      <w:r w:rsidR="003A6608" w:rsidRPr="003A6608">
        <w:rPr>
          <w:rFonts w:ascii="Courier New" w:eastAsia="Times New Roman" w:hAnsi="Courier New" w:cs="Courier New"/>
          <w:b/>
          <w:bCs/>
          <w:color w:val="7F0055"/>
          <w:sz w:val="20"/>
          <w:szCs w:val="20"/>
        </w:rPr>
        <w:t> </w:t>
      </w:r>
      <w:proofErr w:type="spellStart"/>
      <w:r w:rsidR="003A6608" w:rsidRPr="003A6608">
        <w:rPr>
          <w:rFonts w:ascii="Courier New" w:eastAsia="Times New Roman" w:hAnsi="Courier New" w:cs="Courier New"/>
          <w:color w:val="000000"/>
          <w:sz w:val="20"/>
          <w:szCs w:val="20"/>
        </w:rPr>
        <w:t>i</w:t>
      </w:r>
      <w:proofErr w:type="spellEnd"/>
      <w:r w:rsidR="003A6608" w:rsidRPr="003A6608">
        <w:rPr>
          <w:rFonts w:ascii="Courier New" w:eastAsia="Times New Roman" w:hAnsi="Courier New" w:cs="Courier New"/>
          <w:color w:val="000000"/>
          <w:sz w:val="20"/>
          <w:szCs w:val="20"/>
        </w:rPr>
        <w:t> = </w:t>
      </w:r>
      <w:r w:rsidR="003A6608" w:rsidRPr="003A6608">
        <w:rPr>
          <w:rFonts w:ascii="Courier New" w:eastAsia="Times New Roman" w:hAnsi="Courier New" w:cs="Courier New"/>
          <w:color w:val="990000"/>
          <w:sz w:val="20"/>
          <w:szCs w:val="20"/>
        </w:rPr>
        <w:t>0</w:t>
      </w:r>
      <w:r w:rsidR="003A6608" w:rsidRPr="003A6608">
        <w:rPr>
          <w:rFonts w:ascii="Courier New" w:eastAsia="Times New Roman" w:hAnsi="Courier New" w:cs="Courier New"/>
          <w:color w:val="000000"/>
          <w:sz w:val="20"/>
          <w:szCs w:val="20"/>
        </w:rPr>
        <w:t>; </w:t>
      </w:r>
      <w:proofErr w:type="spellStart"/>
      <w:r w:rsidR="003A6608" w:rsidRPr="003A6608">
        <w:rPr>
          <w:rFonts w:ascii="Courier New" w:eastAsia="Times New Roman" w:hAnsi="Courier New" w:cs="Courier New"/>
          <w:color w:val="000000"/>
          <w:sz w:val="20"/>
          <w:szCs w:val="20"/>
        </w:rPr>
        <w:t>i</w:t>
      </w:r>
      <w:proofErr w:type="spellEnd"/>
      <w:r w:rsidR="003A6608" w:rsidRPr="003A6608">
        <w:rPr>
          <w:rFonts w:ascii="Courier New" w:eastAsia="Times New Roman" w:hAnsi="Courier New" w:cs="Courier New"/>
          <w:color w:val="000000"/>
          <w:sz w:val="20"/>
          <w:szCs w:val="20"/>
        </w:rPr>
        <w:t> &lt; </w:t>
      </w:r>
      <w:proofErr w:type="spellStart"/>
      <w:r w:rsidR="003A6608" w:rsidRPr="003A6608">
        <w:rPr>
          <w:rFonts w:ascii="Courier New" w:eastAsia="Times New Roman" w:hAnsi="Courier New" w:cs="Courier New"/>
          <w:color w:val="000000"/>
          <w:sz w:val="20"/>
          <w:szCs w:val="20"/>
        </w:rPr>
        <w:t>values.length</w:t>
      </w:r>
      <w:proofErr w:type="spellEnd"/>
      <w:r w:rsidR="003A6608" w:rsidRPr="003A6608">
        <w:rPr>
          <w:rFonts w:ascii="Courier New" w:eastAsia="Times New Roman" w:hAnsi="Courier New" w:cs="Courier New"/>
          <w:color w:val="000000"/>
          <w:sz w:val="20"/>
          <w:szCs w:val="20"/>
        </w:rPr>
        <w:t>; </w:t>
      </w:r>
      <w:proofErr w:type="spellStart"/>
      <w:r w:rsidR="003A6608" w:rsidRPr="003A6608">
        <w:rPr>
          <w:rFonts w:ascii="Courier New" w:eastAsia="Times New Roman" w:hAnsi="Courier New" w:cs="Courier New"/>
          <w:color w:val="000000"/>
          <w:sz w:val="20"/>
          <w:szCs w:val="20"/>
        </w:rPr>
        <w:t>i</w:t>
      </w:r>
      <w:proofErr w:type="spellEnd"/>
      <w:r w:rsidR="003A6608" w:rsidRPr="003A6608">
        <w:rPr>
          <w:rFonts w:ascii="Courier New" w:eastAsia="Times New Roman" w:hAnsi="Courier New" w:cs="Courier New"/>
          <w:color w:val="000000"/>
          <w:sz w:val="20"/>
          <w:szCs w:val="20"/>
        </w:rPr>
        <w:t>++) {</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color w:val="000000"/>
          <w:sz w:val="20"/>
          <w:szCs w:val="20"/>
        </w:rPr>
        <w:t>values[</w:t>
      </w:r>
      <w:proofErr w:type="spellStart"/>
      <w:r w:rsidR="003A6608" w:rsidRPr="003A6608">
        <w:rPr>
          <w:rFonts w:ascii="Courier New" w:eastAsia="Times New Roman" w:hAnsi="Courier New" w:cs="Courier New"/>
          <w:color w:val="000000"/>
          <w:sz w:val="20"/>
          <w:szCs w:val="20"/>
        </w:rPr>
        <w:t>i</w:t>
      </w:r>
      <w:proofErr w:type="spellEnd"/>
      <w:r w:rsidR="003A6608" w:rsidRPr="003A6608">
        <w:rPr>
          <w:rFonts w:ascii="Courier New" w:eastAsia="Times New Roman" w:hAnsi="Courier New" w:cs="Courier New"/>
          <w:color w:val="000000"/>
          <w:sz w:val="20"/>
          <w:szCs w:val="20"/>
        </w:rPr>
        <w:t>] = (</w:t>
      </w:r>
      <w:proofErr w:type="spellStart"/>
      <w:r w:rsidR="003A6608" w:rsidRPr="003A6608">
        <w:rPr>
          <w:rFonts w:ascii="Courier New" w:eastAsia="Times New Roman" w:hAnsi="Courier New" w:cs="Courier New"/>
          <w:b/>
          <w:bCs/>
          <w:color w:val="7F0055"/>
          <w:sz w:val="20"/>
          <w:szCs w:val="20"/>
        </w:rPr>
        <w:t>int</w:t>
      </w:r>
      <w:proofErr w:type="spellEnd"/>
      <w:r w:rsidR="003A6608" w:rsidRPr="003A6608">
        <w:rPr>
          <w:rFonts w:ascii="Courier New" w:eastAsia="Times New Roman" w:hAnsi="Courier New" w:cs="Courier New"/>
          <w:color w:val="000000"/>
          <w:sz w:val="20"/>
          <w:szCs w:val="20"/>
        </w:rPr>
        <w:t>) (</w:t>
      </w:r>
      <w:r w:rsidR="003A6608" w:rsidRPr="003A6608">
        <w:rPr>
          <w:rFonts w:ascii="Courier New" w:eastAsia="Times New Roman" w:hAnsi="Courier New" w:cs="Courier New"/>
          <w:color w:val="990000"/>
          <w:sz w:val="20"/>
          <w:szCs w:val="20"/>
        </w:rPr>
        <w:t>100.0 </w:t>
      </w:r>
      <w:r w:rsidR="003A6608" w:rsidRPr="003A6608">
        <w:rPr>
          <w:rFonts w:ascii="Courier New" w:eastAsia="Times New Roman" w:hAnsi="Courier New" w:cs="Courier New"/>
          <w:color w:val="000000"/>
          <w:sz w:val="20"/>
          <w:szCs w:val="20"/>
        </w:rPr>
        <w:t>* </w:t>
      </w:r>
      <w:proofErr w:type="spellStart"/>
      <w:r w:rsidR="003A6608" w:rsidRPr="003A6608">
        <w:rPr>
          <w:rFonts w:ascii="Courier New" w:eastAsia="Times New Roman" w:hAnsi="Courier New" w:cs="Courier New"/>
          <w:color w:val="000000"/>
          <w:sz w:val="20"/>
          <w:szCs w:val="20"/>
        </w:rPr>
        <w:t>Math.random</w:t>
      </w:r>
      <w:proofErr w:type="spellEnd"/>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color w:val="000000"/>
          <w:sz w:val="20"/>
          <w:szCs w:val="20"/>
        </w:rPr>
        <w:t>}</w:t>
      </w:r>
      <w:bookmarkStart w:id="0" w:name="_GoBack"/>
      <w:bookmarkEnd w:id="0"/>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b/>
          <w:bCs/>
          <w:color w:val="7F0055"/>
          <w:sz w:val="20"/>
          <w:szCs w:val="20"/>
        </w:rPr>
        <w:t>void </w:t>
      </w:r>
      <w:proofErr w:type="spellStart"/>
      <w:r w:rsidR="003A6608" w:rsidRPr="003A6608">
        <w:rPr>
          <w:rFonts w:ascii="Courier New" w:eastAsia="Times New Roman" w:hAnsi="Courier New" w:cs="Courier New"/>
          <w:color w:val="000000"/>
          <w:sz w:val="20"/>
          <w:szCs w:val="20"/>
        </w:rPr>
        <w:t>listValues</w:t>
      </w:r>
      <w:proofErr w:type="spellEnd"/>
      <w:r w:rsidR="003A6608" w:rsidRPr="003A6608">
        <w:rPr>
          <w:rFonts w:ascii="Courier New" w:eastAsia="Times New Roman" w:hAnsi="Courier New" w:cs="Courier New"/>
          <w:color w:val="000000"/>
          <w:sz w:val="20"/>
          <w:szCs w:val="20"/>
        </w:rPr>
        <w:t>() {</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b/>
          <w:bCs/>
          <w:color w:val="7F0055"/>
          <w:sz w:val="20"/>
          <w:szCs w:val="20"/>
        </w:rPr>
        <w:t>for </w:t>
      </w:r>
      <w:r w:rsidR="003A6608" w:rsidRPr="003A6608">
        <w:rPr>
          <w:rFonts w:ascii="Courier New" w:eastAsia="Times New Roman" w:hAnsi="Courier New" w:cs="Courier New"/>
          <w:color w:val="000000"/>
          <w:sz w:val="20"/>
          <w:szCs w:val="20"/>
        </w:rPr>
        <w:t>(</w:t>
      </w:r>
      <w:proofErr w:type="spellStart"/>
      <w:r w:rsidR="003A6608" w:rsidRPr="003A6608">
        <w:rPr>
          <w:rFonts w:ascii="Courier New" w:eastAsia="Times New Roman" w:hAnsi="Courier New" w:cs="Courier New"/>
          <w:b/>
          <w:bCs/>
          <w:color w:val="7F0055"/>
          <w:sz w:val="20"/>
          <w:szCs w:val="20"/>
        </w:rPr>
        <w:t>int</w:t>
      </w:r>
      <w:proofErr w:type="spellEnd"/>
      <w:r w:rsidR="003A6608" w:rsidRPr="003A6608">
        <w:rPr>
          <w:rFonts w:ascii="Courier New" w:eastAsia="Times New Roman" w:hAnsi="Courier New" w:cs="Courier New"/>
          <w:b/>
          <w:bCs/>
          <w:color w:val="7F0055"/>
          <w:sz w:val="20"/>
          <w:szCs w:val="20"/>
        </w:rPr>
        <w:t> </w:t>
      </w:r>
      <w:r w:rsidR="003A6608" w:rsidRPr="003A6608">
        <w:rPr>
          <w:rFonts w:ascii="Courier New" w:eastAsia="Times New Roman" w:hAnsi="Courier New" w:cs="Courier New"/>
          <w:color w:val="000000"/>
          <w:sz w:val="20"/>
          <w:szCs w:val="20"/>
        </w:rPr>
        <w:t>value : values) {</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proofErr w:type="spellStart"/>
      <w:r w:rsidR="003A6608" w:rsidRPr="003A6608">
        <w:rPr>
          <w:rFonts w:ascii="Courier New" w:eastAsia="Times New Roman" w:hAnsi="Courier New" w:cs="Courier New"/>
          <w:color w:val="000000"/>
          <w:sz w:val="20"/>
          <w:szCs w:val="20"/>
        </w:rPr>
        <w:t>System.out.println</w:t>
      </w:r>
      <w:proofErr w:type="spellEnd"/>
      <w:r w:rsidR="003A6608" w:rsidRPr="003A6608">
        <w:rPr>
          <w:rFonts w:ascii="Courier New" w:eastAsia="Times New Roman" w:hAnsi="Courier New" w:cs="Courier New"/>
          <w:color w:val="000000"/>
          <w:sz w:val="20"/>
          <w:szCs w:val="20"/>
        </w:rPr>
        <w:t>(value);</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b/>
          <w:bCs/>
          <w:color w:val="7F0055"/>
          <w:sz w:val="20"/>
          <w:szCs w:val="20"/>
        </w:rPr>
        <w:t>public static void </w:t>
      </w:r>
      <w:r w:rsidR="003A6608" w:rsidRPr="003A6608">
        <w:rPr>
          <w:rFonts w:ascii="Courier New" w:eastAsia="Times New Roman" w:hAnsi="Courier New" w:cs="Courier New"/>
          <w:color w:val="000000"/>
          <w:sz w:val="20"/>
          <w:szCs w:val="20"/>
        </w:rPr>
        <w:t>main(String[] </w:t>
      </w:r>
      <w:proofErr w:type="spellStart"/>
      <w:r w:rsidR="003A6608" w:rsidRPr="003A6608">
        <w:rPr>
          <w:rFonts w:ascii="Courier New" w:eastAsia="Times New Roman" w:hAnsi="Courier New" w:cs="Courier New"/>
          <w:color w:val="000000"/>
          <w:sz w:val="20"/>
          <w:szCs w:val="20"/>
        </w:rPr>
        <w:t>args</w:t>
      </w:r>
      <w:proofErr w:type="spellEnd"/>
      <w:r w:rsidR="003A6608" w:rsidRPr="003A6608">
        <w:rPr>
          <w:rFonts w:ascii="Courier New" w:eastAsia="Times New Roman" w:hAnsi="Courier New" w:cs="Courier New"/>
          <w:color w:val="000000"/>
          <w:sz w:val="20"/>
          <w:szCs w:val="20"/>
        </w:rPr>
        <w:t>) {</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proofErr w:type="spellStart"/>
      <w:r w:rsidR="003A6608" w:rsidRPr="003A6608">
        <w:rPr>
          <w:rFonts w:ascii="Courier New" w:eastAsia="Times New Roman" w:hAnsi="Courier New" w:cs="Courier New"/>
          <w:color w:val="000000"/>
          <w:sz w:val="20"/>
          <w:szCs w:val="20"/>
        </w:rPr>
        <w:t>MainClass</w:t>
      </w:r>
      <w:proofErr w:type="spellEnd"/>
      <w:r w:rsidR="003A6608" w:rsidRPr="003A6608">
        <w:rPr>
          <w:rFonts w:ascii="Courier New" w:eastAsia="Times New Roman" w:hAnsi="Courier New" w:cs="Courier New"/>
          <w:color w:val="000000"/>
          <w:sz w:val="20"/>
          <w:szCs w:val="20"/>
        </w:rPr>
        <w:t> example = </w:t>
      </w:r>
      <w:r w:rsidR="003A6608" w:rsidRPr="003A6608">
        <w:rPr>
          <w:rFonts w:ascii="Courier New" w:eastAsia="Times New Roman" w:hAnsi="Courier New" w:cs="Courier New"/>
          <w:b/>
          <w:bCs/>
          <w:color w:val="7F0055"/>
          <w:sz w:val="20"/>
          <w:szCs w:val="20"/>
        </w:rPr>
        <w:t>new </w:t>
      </w:r>
      <w:proofErr w:type="spellStart"/>
      <w:r w:rsidR="003A6608" w:rsidRPr="003A6608">
        <w:rPr>
          <w:rFonts w:ascii="Courier New" w:eastAsia="Times New Roman" w:hAnsi="Courier New" w:cs="Courier New"/>
          <w:color w:val="000000"/>
          <w:sz w:val="20"/>
          <w:szCs w:val="20"/>
        </w:rPr>
        <w:t>MainClass</w:t>
      </w:r>
      <w:proofErr w:type="spellEnd"/>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proofErr w:type="spellStart"/>
      <w:r w:rsidR="003A6608" w:rsidRPr="003A6608">
        <w:rPr>
          <w:rFonts w:ascii="Courier New" w:eastAsia="Times New Roman" w:hAnsi="Courier New" w:cs="Courier New"/>
          <w:color w:val="000000"/>
          <w:sz w:val="20"/>
          <w:szCs w:val="20"/>
        </w:rPr>
        <w:t>System.out.println</w:t>
      </w:r>
      <w:proofErr w:type="spellEnd"/>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color w:val="2A00FF"/>
          <w:sz w:val="20"/>
          <w:szCs w:val="20"/>
        </w:rPr>
        <w:t>"\</w:t>
      </w:r>
      <w:proofErr w:type="spellStart"/>
      <w:r w:rsidR="003A6608" w:rsidRPr="003A6608">
        <w:rPr>
          <w:rFonts w:ascii="Courier New" w:eastAsia="Times New Roman" w:hAnsi="Courier New" w:cs="Courier New"/>
          <w:color w:val="2A00FF"/>
          <w:sz w:val="20"/>
          <w:szCs w:val="20"/>
        </w:rPr>
        <w:t>nFirst</w:t>
      </w:r>
      <w:proofErr w:type="spellEnd"/>
      <w:r w:rsidR="003A6608" w:rsidRPr="003A6608">
        <w:rPr>
          <w:rFonts w:ascii="Courier New" w:eastAsia="Times New Roman" w:hAnsi="Courier New" w:cs="Courier New"/>
          <w:color w:val="2A00FF"/>
          <w:sz w:val="20"/>
          <w:szCs w:val="20"/>
        </w:rPr>
        <w:t> object:"</w:t>
      </w:r>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proofErr w:type="spellStart"/>
      <w:r w:rsidR="003A6608" w:rsidRPr="003A6608">
        <w:rPr>
          <w:rFonts w:ascii="Courier New" w:eastAsia="Times New Roman" w:hAnsi="Courier New" w:cs="Courier New"/>
          <w:color w:val="000000"/>
          <w:sz w:val="20"/>
          <w:szCs w:val="20"/>
        </w:rPr>
        <w:t>example.listValues</w:t>
      </w:r>
      <w:proofErr w:type="spellEnd"/>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color w:val="000000"/>
          <w:sz w:val="20"/>
          <w:szCs w:val="20"/>
        </w:rPr>
        <w:t>example = </w:t>
      </w:r>
      <w:r w:rsidR="003A6608" w:rsidRPr="003A6608">
        <w:rPr>
          <w:rFonts w:ascii="Courier New" w:eastAsia="Times New Roman" w:hAnsi="Courier New" w:cs="Courier New"/>
          <w:b/>
          <w:bCs/>
          <w:color w:val="7F0055"/>
          <w:sz w:val="20"/>
          <w:szCs w:val="20"/>
        </w:rPr>
        <w:t>new </w:t>
      </w:r>
      <w:proofErr w:type="spellStart"/>
      <w:r w:rsidR="003A6608" w:rsidRPr="003A6608">
        <w:rPr>
          <w:rFonts w:ascii="Courier New" w:eastAsia="Times New Roman" w:hAnsi="Courier New" w:cs="Courier New"/>
          <w:color w:val="000000"/>
          <w:sz w:val="20"/>
          <w:szCs w:val="20"/>
        </w:rPr>
        <w:t>MainClass</w:t>
      </w:r>
      <w:proofErr w:type="spellEnd"/>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proofErr w:type="spellStart"/>
      <w:r w:rsidR="003A6608" w:rsidRPr="003A6608">
        <w:rPr>
          <w:rFonts w:ascii="Courier New" w:eastAsia="Times New Roman" w:hAnsi="Courier New" w:cs="Courier New"/>
          <w:color w:val="000000"/>
          <w:sz w:val="20"/>
          <w:szCs w:val="20"/>
        </w:rPr>
        <w:t>System.out.println</w:t>
      </w:r>
      <w:proofErr w:type="spellEnd"/>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color w:val="2A00FF"/>
          <w:sz w:val="20"/>
          <w:szCs w:val="20"/>
        </w:rPr>
        <w:t>"\</w:t>
      </w:r>
      <w:proofErr w:type="spellStart"/>
      <w:r w:rsidR="003A6608" w:rsidRPr="003A6608">
        <w:rPr>
          <w:rFonts w:ascii="Courier New" w:eastAsia="Times New Roman" w:hAnsi="Courier New" w:cs="Courier New"/>
          <w:color w:val="2A00FF"/>
          <w:sz w:val="20"/>
          <w:szCs w:val="20"/>
        </w:rPr>
        <w:t>nSecond</w:t>
      </w:r>
      <w:proofErr w:type="spellEnd"/>
      <w:r w:rsidR="003A6608" w:rsidRPr="003A6608">
        <w:rPr>
          <w:rFonts w:ascii="Courier New" w:eastAsia="Times New Roman" w:hAnsi="Courier New" w:cs="Courier New"/>
          <w:color w:val="2A00FF"/>
          <w:sz w:val="20"/>
          <w:szCs w:val="20"/>
        </w:rPr>
        <w:t> object:"</w:t>
      </w:r>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proofErr w:type="spellStart"/>
      <w:r w:rsidR="003A6608" w:rsidRPr="003A6608">
        <w:rPr>
          <w:rFonts w:ascii="Courier New" w:eastAsia="Times New Roman" w:hAnsi="Courier New" w:cs="Courier New"/>
          <w:color w:val="000000"/>
          <w:sz w:val="20"/>
          <w:szCs w:val="20"/>
        </w:rPr>
        <w:t>example.listValues</w:t>
      </w:r>
      <w:proofErr w:type="spellEnd"/>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FFFFFF"/>
          <w:sz w:val="20"/>
          <w:szCs w:val="20"/>
        </w:rPr>
        <w:t>  </w:t>
      </w:r>
      <w:r w:rsidR="003A6608" w:rsidRPr="003A6608">
        <w:rPr>
          <w:rFonts w:ascii="Courier New" w:eastAsia="Times New Roman" w:hAnsi="Courier New" w:cs="Courier New"/>
          <w:color w:val="000000"/>
          <w:sz w:val="20"/>
          <w:szCs w:val="20"/>
        </w:rPr>
        <w:t>}</w:t>
      </w:r>
      <w:r w:rsidR="003A6608" w:rsidRPr="003A6608">
        <w:rPr>
          <w:rFonts w:ascii="Courier New" w:eastAsia="Times New Roman" w:hAnsi="Courier New" w:cs="Courier New"/>
          <w:sz w:val="20"/>
          <w:szCs w:val="20"/>
        </w:rPr>
        <w:br/>
      </w:r>
      <w:r w:rsidR="003A6608" w:rsidRPr="003A6608">
        <w:rPr>
          <w:rFonts w:ascii="Courier New" w:eastAsia="Times New Roman" w:hAnsi="Courier New" w:cs="Courier New"/>
          <w:color w:val="000000"/>
          <w:sz w:val="20"/>
          <w:szCs w:val="20"/>
        </w:rPr>
        <w:t>}</w:t>
      </w:r>
    </w:p>
    <w:p w:rsidR="005D4FDD" w:rsidRDefault="005D4FDD" w:rsidP="005D4FDD">
      <w:pPr>
        <w:pStyle w:val="NormalWeb"/>
      </w:pPr>
      <w:r>
        <w:t xml:space="preserve">For a more concrete example, suppose instead of starting over with a fresh cafe each </w:t>
      </w:r>
      <w:proofErr w:type="gramStart"/>
      <w:r>
        <w:t>time</w:t>
      </w:r>
      <w:proofErr w:type="gramEnd"/>
      <w:r>
        <w:t xml:space="preserve"> you run your simulation program, you want to continue the state of the previous cafe. In this case you </w:t>
      </w:r>
      <w:proofErr w:type="gramStart"/>
      <w:r>
        <w:t>could</w:t>
      </w:r>
      <w:proofErr w:type="gramEnd"/>
      <w:r>
        <w:t xml:space="preserve"> write a static initialization block such as the one shown below: </w:t>
      </w:r>
    </w:p>
    <w:p w:rsidR="005D4FDD" w:rsidRDefault="005D4FDD" w:rsidP="005D4FDD">
      <w:pPr>
        <w:pStyle w:val="HTMLPreformatted"/>
      </w:pPr>
      <w:r>
        <w:t xml:space="preserve">// </w:t>
      </w:r>
      <w:proofErr w:type="gramStart"/>
      <w:r>
        <w:t>Defined</w:t>
      </w:r>
      <w:proofErr w:type="gramEnd"/>
      <w:r>
        <w:t xml:space="preserve"> in file SugarHolder.java</w:t>
      </w:r>
    </w:p>
    <w:p w:rsidR="005D4FDD" w:rsidRDefault="005D4FDD" w:rsidP="005D4FDD">
      <w:pPr>
        <w:pStyle w:val="HTMLPreformatted"/>
      </w:pPr>
      <w:proofErr w:type="gramStart"/>
      <w:r>
        <w:lastRenderedPageBreak/>
        <w:t>public</w:t>
      </w:r>
      <w:proofErr w:type="gramEnd"/>
      <w:r>
        <w:t xml:space="preserve"> class </w:t>
      </w:r>
      <w:proofErr w:type="spellStart"/>
      <w:r>
        <w:t>SugarHolder</w:t>
      </w:r>
      <w:proofErr w:type="spellEnd"/>
      <w:r>
        <w:t xml:space="preserve"> {</w:t>
      </w:r>
    </w:p>
    <w:p w:rsidR="005D4FDD" w:rsidRDefault="005D4FDD" w:rsidP="005D4FDD">
      <w:pPr>
        <w:pStyle w:val="HTMLPreformatted"/>
      </w:pPr>
      <w:r>
        <w:t xml:space="preserve">      </w:t>
      </w:r>
      <w:proofErr w:type="gramStart"/>
      <w:r>
        <w:t>private</w:t>
      </w:r>
      <w:proofErr w:type="gramEnd"/>
      <w:r>
        <w:t xml:space="preserve"> </w:t>
      </w:r>
      <w:proofErr w:type="spellStart"/>
      <w:r>
        <w:t>int</w:t>
      </w:r>
      <w:proofErr w:type="spellEnd"/>
      <w:r>
        <w:t xml:space="preserve"> </w:t>
      </w:r>
      <w:proofErr w:type="spellStart"/>
      <w:r>
        <w:t>sugarPacketCount</w:t>
      </w:r>
      <w:proofErr w:type="spellEnd"/>
      <w:r>
        <w:t>;</w:t>
      </w:r>
    </w:p>
    <w:p w:rsidR="005D4FDD" w:rsidRDefault="005D4FDD" w:rsidP="005D4FDD">
      <w:pPr>
        <w:pStyle w:val="HTMLPreformatted"/>
      </w:pPr>
      <w:r>
        <w:t xml:space="preserve">      </w:t>
      </w:r>
      <w:proofErr w:type="gramStart"/>
      <w:r>
        <w:t>private</w:t>
      </w:r>
      <w:proofErr w:type="gramEnd"/>
      <w:r>
        <w:t xml:space="preserve"> static </w:t>
      </w:r>
      <w:proofErr w:type="spellStart"/>
      <w:r>
        <w:t>int</w:t>
      </w:r>
      <w:proofErr w:type="spellEnd"/>
      <w:r>
        <w:t xml:space="preserve"> </w:t>
      </w:r>
      <w:proofErr w:type="spellStart"/>
      <w:r>
        <w:t>sugarPacketsInCafeCount</w:t>
      </w:r>
      <w:proofErr w:type="spellEnd"/>
      <w:r>
        <w:t>;</w:t>
      </w:r>
    </w:p>
    <w:p w:rsidR="005D4FDD" w:rsidRDefault="005D4FDD" w:rsidP="005D4FDD">
      <w:pPr>
        <w:pStyle w:val="HTMLPreformatted"/>
      </w:pPr>
      <w:r>
        <w:t xml:space="preserve">      </w:t>
      </w:r>
      <w:proofErr w:type="gramStart"/>
      <w:r>
        <w:t>static</w:t>
      </w:r>
      <w:proofErr w:type="gramEnd"/>
      <w:r>
        <w:t xml:space="preserve"> {</w:t>
      </w:r>
    </w:p>
    <w:p w:rsidR="005D4FDD" w:rsidRDefault="005D4FDD" w:rsidP="005D4FDD">
      <w:pPr>
        <w:pStyle w:val="HTMLPreformatted"/>
      </w:pPr>
      <w:r>
        <w:t xml:space="preserve">            // Initialize the total number of sugar packets with</w:t>
      </w:r>
    </w:p>
    <w:p w:rsidR="005D4FDD" w:rsidRDefault="005D4FDD" w:rsidP="005D4FDD">
      <w:pPr>
        <w:pStyle w:val="HTMLPreformatted"/>
      </w:pPr>
      <w:r>
        <w:t xml:space="preserve">            // state data left over from previous execution of</w:t>
      </w:r>
    </w:p>
    <w:p w:rsidR="005D4FDD" w:rsidRDefault="005D4FDD" w:rsidP="005D4FDD">
      <w:pPr>
        <w:pStyle w:val="HTMLPreformatted"/>
      </w:pPr>
      <w:r>
        <w:t xml:space="preserve">            // the simulation program.</w:t>
      </w:r>
    </w:p>
    <w:p w:rsidR="005D4FDD" w:rsidRDefault="005D4FDD" w:rsidP="005D4FDD">
      <w:pPr>
        <w:pStyle w:val="HTMLPreformatted"/>
      </w:pPr>
      <w:r>
        <w:t xml:space="preserve">            </w:t>
      </w:r>
      <w:proofErr w:type="spellStart"/>
      <w:proofErr w:type="gramStart"/>
      <w:r>
        <w:t>int</w:t>
      </w:r>
      <w:proofErr w:type="spellEnd"/>
      <w:proofErr w:type="gramEnd"/>
      <w:r>
        <w:t xml:space="preserve"> </w:t>
      </w:r>
      <w:proofErr w:type="spellStart"/>
      <w:r>
        <w:t>sugarHolderCount</w:t>
      </w:r>
      <w:proofErr w:type="spellEnd"/>
      <w:r>
        <w:t xml:space="preserve"> =</w:t>
      </w:r>
    </w:p>
    <w:p w:rsidR="005D4FDD" w:rsidRDefault="005D4FDD" w:rsidP="005D4FDD">
      <w:pPr>
        <w:pStyle w:val="HTMLPreformatted"/>
      </w:pPr>
      <w:r>
        <w:t xml:space="preserve">                  </w:t>
      </w:r>
      <w:proofErr w:type="spellStart"/>
      <w:proofErr w:type="gramStart"/>
      <w:r>
        <w:t>PersistentStorage.getSugarHolderCount</w:t>
      </w:r>
      <w:proofErr w:type="spellEnd"/>
      <w:r>
        <w:t>(</w:t>
      </w:r>
      <w:proofErr w:type="gramEnd"/>
      <w:r>
        <w:t>);</w:t>
      </w:r>
    </w:p>
    <w:p w:rsidR="005D4FDD" w:rsidRDefault="005D4FDD" w:rsidP="005D4FDD">
      <w:pPr>
        <w:pStyle w:val="HTMLPreformatted"/>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sugarHolderCount</w:t>
      </w:r>
      <w:proofErr w:type="spellEnd"/>
      <w:r>
        <w:t>; ++</w:t>
      </w:r>
      <w:proofErr w:type="spellStart"/>
      <w:r>
        <w:t>i</w:t>
      </w:r>
      <w:proofErr w:type="spellEnd"/>
      <w:r>
        <w:t>) {</w:t>
      </w:r>
    </w:p>
    <w:p w:rsidR="005D4FDD" w:rsidRDefault="005D4FDD" w:rsidP="005D4FDD">
      <w:pPr>
        <w:pStyle w:val="HTMLPreformatted"/>
      </w:pPr>
      <w:r>
        <w:t xml:space="preserve">                 </w:t>
      </w:r>
      <w:proofErr w:type="spellStart"/>
      <w:proofErr w:type="gramStart"/>
      <w:r>
        <w:t>sugarPacketsInCafeCount</w:t>
      </w:r>
      <w:proofErr w:type="spellEnd"/>
      <w:proofErr w:type="gramEnd"/>
      <w:r>
        <w:t xml:space="preserve"> +=</w:t>
      </w:r>
    </w:p>
    <w:p w:rsidR="005D4FDD" w:rsidRDefault="005D4FDD" w:rsidP="005D4FDD">
      <w:pPr>
        <w:pStyle w:val="HTMLPreformatted"/>
      </w:pPr>
      <w:r>
        <w:t xml:space="preserve">                       </w:t>
      </w:r>
      <w:proofErr w:type="spellStart"/>
      <w:proofErr w:type="gramStart"/>
      <w:r>
        <w:t>PersistentStorage.getSugarPacketCount</w:t>
      </w:r>
      <w:proofErr w:type="spellEnd"/>
      <w:r>
        <w:t>(</w:t>
      </w:r>
      <w:proofErr w:type="spellStart"/>
      <w:proofErr w:type="gramEnd"/>
      <w:r>
        <w:t>i</w:t>
      </w:r>
      <w:proofErr w:type="spellEnd"/>
      <w:r>
        <w:t>);</w:t>
      </w:r>
    </w:p>
    <w:p w:rsidR="005D4FDD" w:rsidRDefault="005D4FDD" w:rsidP="005D4FDD">
      <w:pPr>
        <w:pStyle w:val="HTMLPreformatted"/>
      </w:pPr>
      <w:r>
        <w:t xml:space="preserve">            }</w:t>
      </w:r>
    </w:p>
    <w:p w:rsidR="005D4FDD" w:rsidRDefault="005D4FDD" w:rsidP="005D4FDD">
      <w:pPr>
        <w:pStyle w:val="HTMLPreformatted"/>
      </w:pPr>
      <w:r>
        <w:t xml:space="preserve">      }</w:t>
      </w:r>
    </w:p>
    <w:p w:rsidR="005D4FDD" w:rsidRDefault="005D4FDD" w:rsidP="005D4FDD">
      <w:pPr>
        <w:pStyle w:val="HTMLPreformatted"/>
      </w:pPr>
      <w:r>
        <w:t>}</w:t>
      </w:r>
    </w:p>
    <w:p w:rsidR="005D4FDD" w:rsidRDefault="005D4FDD" w:rsidP="005D4FDD">
      <w:pPr>
        <w:pStyle w:val="HTMLPreformatted"/>
      </w:pPr>
      <w:r>
        <w:t xml:space="preserve">// </w:t>
      </w:r>
      <w:proofErr w:type="gramStart"/>
      <w:r>
        <w:t>Defined</w:t>
      </w:r>
      <w:proofErr w:type="gramEnd"/>
      <w:r>
        <w:t xml:space="preserve"> in file PersistentStorage.java:</w:t>
      </w:r>
    </w:p>
    <w:p w:rsidR="005D4FDD" w:rsidRDefault="005D4FDD" w:rsidP="005D4FDD">
      <w:pPr>
        <w:pStyle w:val="HTMLPreformatted"/>
      </w:pPr>
      <w:proofErr w:type="gramStart"/>
      <w:r>
        <w:t>public</w:t>
      </w:r>
      <w:proofErr w:type="gramEnd"/>
      <w:r>
        <w:t xml:space="preserve"> class </w:t>
      </w:r>
      <w:proofErr w:type="spellStart"/>
      <w:r>
        <w:t>PersistentStorage</w:t>
      </w:r>
      <w:proofErr w:type="spellEnd"/>
      <w:r>
        <w:t xml:space="preserve"> {</w:t>
      </w:r>
    </w:p>
    <w:p w:rsidR="005D4FDD" w:rsidRDefault="005D4FDD" w:rsidP="005D4FDD">
      <w:pPr>
        <w:pStyle w:val="HTMLPreformatted"/>
      </w:pPr>
      <w:r>
        <w:tab/>
      </w:r>
      <w:proofErr w:type="gramStart"/>
      <w:r>
        <w:t>public</w:t>
      </w:r>
      <w:proofErr w:type="gramEnd"/>
      <w:r>
        <w:t xml:space="preserve"> </w:t>
      </w:r>
      <w:proofErr w:type="spellStart"/>
      <w:r>
        <w:t>int</w:t>
      </w:r>
      <w:proofErr w:type="spellEnd"/>
      <w:r>
        <w:t xml:space="preserve"> </w:t>
      </w:r>
      <w:proofErr w:type="spellStart"/>
      <w:r>
        <w:t>getSugarPacketCount</w:t>
      </w:r>
      <w:proofErr w:type="spellEnd"/>
      <w:r>
        <w:t>(</w:t>
      </w:r>
      <w:proofErr w:type="spellStart"/>
      <w:r>
        <w:t>int</w:t>
      </w:r>
      <w:proofErr w:type="spellEnd"/>
      <w:r>
        <w:t xml:space="preserve"> </w:t>
      </w:r>
      <w:proofErr w:type="spellStart"/>
      <w:r>
        <w:t>sugarHolderIndex</w:t>
      </w:r>
      <w:proofErr w:type="spellEnd"/>
      <w:r>
        <w:t>) {</w:t>
      </w:r>
    </w:p>
    <w:p w:rsidR="005D4FDD" w:rsidRDefault="005D4FDD" w:rsidP="005D4FDD">
      <w:pPr>
        <w:pStyle w:val="HTMLPreformatted"/>
      </w:pPr>
      <w:r>
        <w:tab/>
      </w:r>
      <w:r>
        <w:tab/>
        <w:t xml:space="preserve">// </w:t>
      </w:r>
      <w:proofErr w:type="gramStart"/>
      <w:r>
        <w:t>For</w:t>
      </w:r>
      <w:proofErr w:type="gramEnd"/>
      <w:r>
        <w:t xml:space="preserve"> now return something that looks good. Later,</w:t>
      </w:r>
    </w:p>
    <w:p w:rsidR="005D4FDD" w:rsidRDefault="005D4FDD" w:rsidP="005D4FDD">
      <w:pPr>
        <w:pStyle w:val="HTMLPreformatted"/>
      </w:pPr>
      <w:r>
        <w:tab/>
      </w:r>
      <w:r>
        <w:tab/>
        <w:t>// actually set up persistent storage</w:t>
      </w:r>
    </w:p>
    <w:p w:rsidR="005D4FDD" w:rsidRDefault="005D4FDD" w:rsidP="005D4FDD">
      <w:pPr>
        <w:pStyle w:val="HTMLPreformatted"/>
      </w:pPr>
      <w:r>
        <w:tab/>
      </w:r>
      <w:r>
        <w:tab/>
      </w:r>
      <w:proofErr w:type="gramStart"/>
      <w:r>
        <w:t>return</w:t>
      </w:r>
      <w:proofErr w:type="gramEnd"/>
      <w:r>
        <w:t xml:space="preserve"> 23;</w:t>
      </w:r>
    </w:p>
    <w:p w:rsidR="005D4FDD" w:rsidRDefault="005D4FDD" w:rsidP="005D4FDD">
      <w:pPr>
        <w:pStyle w:val="HTMLPreformatted"/>
      </w:pPr>
      <w:r>
        <w:tab/>
        <w:t>}</w:t>
      </w:r>
    </w:p>
    <w:p w:rsidR="005D4FDD" w:rsidRDefault="005D4FDD" w:rsidP="005D4FDD">
      <w:pPr>
        <w:pStyle w:val="HTMLPreformatted"/>
      </w:pPr>
      <w:r>
        <w:tab/>
        <w:t>// ...</w:t>
      </w:r>
    </w:p>
    <w:p w:rsidR="005D4FDD" w:rsidRDefault="005D4FDD" w:rsidP="005D4FDD">
      <w:pPr>
        <w:pStyle w:val="HTMLPreformatted"/>
      </w:pPr>
      <w:r>
        <w:t>}</w:t>
      </w:r>
    </w:p>
    <w:p w:rsidR="005D4FDD" w:rsidRDefault="005D4FDD" w:rsidP="005D4FDD">
      <w:pPr>
        <w:pStyle w:val="NormalWeb"/>
      </w:pPr>
      <w:r>
        <w:t xml:space="preserve">In the above example, the code in the static initialization block will be executed before the class is used, resulting in a </w:t>
      </w:r>
      <w:proofErr w:type="spellStart"/>
      <w:r>
        <w:rPr>
          <w:rStyle w:val="HTMLCode"/>
        </w:rPr>
        <w:t>sugarPacketsInCafeCount</w:t>
      </w:r>
      <w:proofErr w:type="spellEnd"/>
      <w:r>
        <w:t xml:space="preserve"> that is initialized to a value retrieved from persistent storage. </w:t>
      </w:r>
    </w:p>
    <w:p w:rsidR="005D4FDD" w:rsidRDefault="005D4FDD" w:rsidP="005D4FDD">
      <w:pPr>
        <w:pStyle w:val="NormalWeb"/>
      </w:pPr>
    </w:p>
    <w:p w:rsidR="005D4FDD" w:rsidRPr="005D4FDD" w:rsidRDefault="005D4FDD" w:rsidP="005D4FDD">
      <w:pPr>
        <w:pStyle w:val="NormalWeb"/>
        <w:jc w:val="center"/>
        <w:rPr>
          <w:b/>
          <w:sz w:val="36"/>
        </w:rPr>
      </w:pPr>
      <w:r>
        <w:rPr>
          <w:b/>
          <w:i/>
          <w:iCs/>
          <w:sz w:val="36"/>
        </w:rPr>
        <w:t>Instance</w:t>
      </w:r>
      <w:r w:rsidRPr="005D4FDD">
        <w:rPr>
          <w:b/>
          <w:i/>
          <w:iCs/>
          <w:sz w:val="36"/>
        </w:rPr>
        <w:t xml:space="preserve"> initialization block</w:t>
      </w:r>
      <w:r>
        <w:rPr>
          <w:b/>
          <w:i/>
          <w:iCs/>
          <w:sz w:val="36"/>
        </w:rPr>
        <w:t>s</w:t>
      </w:r>
    </w:p>
    <w:p w:rsidR="000969C6" w:rsidRPr="000969C6" w:rsidRDefault="000969C6" w:rsidP="000969C6">
      <w:pPr>
        <w:spacing w:before="100" w:beforeAutospacing="1" w:after="100" w:afterAutospacing="1" w:line="240" w:lineRule="auto"/>
        <w:rPr>
          <w:rFonts w:ascii="Times New Roman" w:eastAsia="Times New Roman" w:hAnsi="Times New Roman" w:cs="Times New Roman"/>
          <w:sz w:val="24"/>
          <w:szCs w:val="24"/>
        </w:rPr>
      </w:pPr>
      <w:r w:rsidRPr="000969C6">
        <w:rPr>
          <w:rFonts w:ascii="Times New Roman" w:eastAsia="Times New Roman" w:hAnsi="Times New Roman" w:cs="Times New Roman"/>
          <w:sz w:val="24"/>
          <w:szCs w:val="24"/>
        </w:rPr>
        <w:t xml:space="preserve">Normally, you would put code to initialize an instance variable in a constructor. </w:t>
      </w:r>
      <w:r>
        <w:rPr>
          <w:rFonts w:ascii="Times New Roman" w:eastAsia="Times New Roman" w:hAnsi="Times New Roman" w:cs="Times New Roman"/>
          <w:sz w:val="24"/>
          <w:szCs w:val="24"/>
        </w:rPr>
        <w:t xml:space="preserve"> </w:t>
      </w:r>
      <w:proofErr w:type="gramStart"/>
      <w:r w:rsidRPr="000969C6">
        <w:rPr>
          <w:rFonts w:ascii="Times New Roman" w:eastAsia="Times New Roman" w:hAnsi="Times New Roman" w:cs="Times New Roman"/>
          <w:sz w:val="24"/>
          <w:szCs w:val="24"/>
        </w:rPr>
        <w:t>initializer</w:t>
      </w:r>
      <w:proofErr w:type="gramEnd"/>
      <w:r w:rsidRPr="000969C6">
        <w:rPr>
          <w:rFonts w:ascii="Times New Roman" w:eastAsia="Times New Roman" w:hAnsi="Times New Roman" w:cs="Times New Roman"/>
          <w:sz w:val="24"/>
          <w:szCs w:val="24"/>
        </w:rPr>
        <w:t xml:space="preserve"> blocks are </w:t>
      </w:r>
      <w:r>
        <w:rPr>
          <w:rFonts w:ascii="Times New Roman" w:eastAsia="Times New Roman" w:hAnsi="Times New Roman" w:cs="Times New Roman"/>
          <w:sz w:val="24"/>
          <w:szCs w:val="24"/>
        </w:rPr>
        <w:t xml:space="preserve">an </w:t>
      </w:r>
      <w:r w:rsidRPr="000969C6">
        <w:rPr>
          <w:rFonts w:ascii="Times New Roman" w:eastAsia="Times New Roman" w:hAnsi="Times New Roman" w:cs="Times New Roman"/>
          <w:sz w:val="24"/>
          <w:szCs w:val="24"/>
        </w:rPr>
        <w:t>alternative to using a constructor t</w:t>
      </w:r>
      <w:r>
        <w:rPr>
          <w:rFonts w:ascii="Times New Roman" w:eastAsia="Times New Roman" w:hAnsi="Times New Roman" w:cs="Times New Roman"/>
          <w:sz w:val="24"/>
          <w:szCs w:val="24"/>
        </w:rPr>
        <w:t>o initialize instance variables</w:t>
      </w:r>
      <w:r w:rsidRPr="000969C6">
        <w:rPr>
          <w:rFonts w:ascii="Times New Roman" w:eastAsia="Times New Roman" w:hAnsi="Times New Roman" w:cs="Times New Roman"/>
          <w:sz w:val="24"/>
          <w:szCs w:val="24"/>
        </w:rPr>
        <w:t>.</w:t>
      </w:r>
    </w:p>
    <w:p w:rsidR="000969C6" w:rsidRPr="000969C6" w:rsidRDefault="000969C6" w:rsidP="000969C6">
      <w:pPr>
        <w:spacing w:before="100" w:beforeAutospacing="1" w:after="100" w:afterAutospacing="1" w:line="240" w:lineRule="auto"/>
        <w:rPr>
          <w:rFonts w:ascii="Times New Roman" w:eastAsia="Times New Roman" w:hAnsi="Times New Roman" w:cs="Times New Roman"/>
          <w:sz w:val="24"/>
          <w:szCs w:val="24"/>
        </w:rPr>
      </w:pPr>
      <w:r w:rsidRPr="000969C6">
        <w:rPr>
          <w:rFonts w:ascii="Times New Roman" w:eastAsia="Times New Roman" w:hAnsi="Times New Roman" w:cs="Times New Roman"/>
          <w:sz w:val="24"/>
          <w:szCs w:val="24"/>
        </w:rPr>
        <w:t xml:space="preserve">Initializer blocks for instance variables look just like static initializer blocks, but without the </w:t>
      </w:r>
      <w:r w:rsidRPr="000969C6">
        <w:rPr>
          <w:rFonts w:ascii="Courier New" w:eastAsia="Times New Roman" w:hAnsi="Courier New" w:cs="Courier New"/>
          <w:sz w:val="20"/>
          <w:szCs w:val="20"/>
        </w:rPr>
        <w:t>static</w:t>
      </w:r>
      <w:r w:rsidRPr="000969C6">
        <w:rPr>
          <w:rFonts w:ascii="Times New Roman" w:eastAsia="Times New Roman" w:hAnsi="Times New Roman" w:cs="Times New Roman"/>
          <w:sz w:val="24"/>
          <w:szCs w:val="24"/>
        </w:rPr>
        <w:t xml:space="preserve"> keyword:</w:t>
      </w:r>
    </w:p>
    <w:p w:rsidR="000969C6" w:rsidRPr="000969C6" w:rsidRDefault="000969C6" w:rsidP="00096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69C6">
        <w:rPr>
          <w:rFonts w:ascii="Courier New" w:eastAsia="Times New Roman" w:hAnsi="Courier New" w:cs="Courier New"/>
          <w:sz w:val="20"/>
          <w:szCs w:val="20"/>
        </w:rPr>
        <w:t>{</w:t>
      </w:r>
    </w:p>
    <w:p w:rsidR="000969C6" w:rsidRPr="000969C6" w:rsidRDefault="000969C6" w:rsidP="00096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69C6">
        <w:rPr>
          <w:rFonts w:ascii="Courier New" w:eastAsia="Times New Roman" w:hAnsi="Courier New" w:cs="Courier New"/>
          <w:sz w:val="20"/>
          <w:szCs w:val="20"/>
        </w:rPr>
        <w:t xml:space="preserve">    // whatever code is needed for initialization goes here</w:t>
      </w:r>
    </w:p>
    <w:p w:rsidR="000969C6" w:rsidRPr="000969C6" w:rsidRDefault="000969C6" w:rsidP="00096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69C6">
        <w:rPr>
          <w:rFonts w:ascii="Courier New" w:eastAsia="Times New Roman" w:hAnsi="Courier New" w:cs="Courier New"/>
          <w:sz w:val="20"/>
          <w:szCs w:val="20"/>
        </w:rPr>
        <w:t>}</w:t>
      </w:r>
    </w:p>
    <w:p w:rsidR="000C6DF0" w:rsidRPr="000C6DF0" w:rsidRDefault="000C6DF0" w:rsidP="000969C6">
      <w:pPr>
        <w:spacing w:before="100" w:beforeAutospacing="1" w:after="100" w:afterAutospacing="1" w:line="240" w:lineRule="auto"/>
        <w:rPr>
          <w:rFonts w:ascii="Times New Roman" w:eastAsia="Times New Roman" w:hAnsi="Times New Roman" w:cs="Times New Roman"/>
          <w:sz w:val="24"/>
          <w:szCs w:val="24"/>
        </w:rPr>
      </w:pPr>
      <w:r w:rsidRPr="000C6DF0">
        <w:rPr>
          <w:rFonts w:ascii="Times New Roman" w:eastAsia="Times New Roman" w:hAnsi="Times New Roman" w:cs="Times New Roman"/>
          <w:sz w:val="24"/>
          <w:szCs w:val="24"/>
        </w:rPr>
        <w:t>Instance initializer</w:t>
      </w:r>
      <w:r>
        <w:rPr>
          <w:rFonts w:ascii="Times New Roman" w:eastAsia="Times New Roman" w:hAnsi="Times New Roman" w:cs="Times New Roman"/>
          <w:sz w:val="24"/>
          <w:szCs w:val="24"/>
        </w:rPr>
        <w:t xml:space="preserve"> block</w:t>
      </w:r>
      <w:r w:rsidRPr="000C6DF0">
        <w:rPr>
          <w:rFonts w:ascii="Times New Roman" w:eastAsia="Times New Roman" w:hAnsi="Times New Roman" w:cs="Times New Roman"/>
          <w:sz w:val="24"/>
          <w:szCs w:val="24"/>
        </w:rPr>
        <w:t>s are a useful alternative to instance variable initializers wheneve</w:t>
      </w:r>
      <w:r>
        <w:rPr>
          <w:rFonts w:ascii="Times New Roman" w:eastAsia="Times New Roman" w:hAnsi="Times New Roman" w:cs="Times New Roman"/>
          <w:sz w:val="24"/>
          <w:szCs w:val="24"/>
        </w:rPr>
        <w:t xml:space="preserve">r </w:t>
      </w:r>
      <w:r w:rsidRPr="000C6DF0">
        <w:rPr>
          <w:rFonts w:ascii="Times New Roman" w:eastAsia="Times New Roman" w:hAnsi="Times New Roman" w:cs="Times New Roman"/>
          <w:sz w:val="24"/>
          <w:szCs w:val="24"/>
        </w:rPr>
        <w:t>initiali</w:t>
      </w:r>
      <w:r>
        <w:rPr>
          <w:rFonts w:ascii="Times New Roman" w:eastAsia="Times New Roman" w:hAnsi="Times New Roman" w:cs="Times New Roman"/>
          <w:sz w:val="24"/>
          <w:szCs w:val="24"/>
        </w:rPr>
        <w:t xml:space="preserve">zer </w:t>
      </w:r>
      <w:proofErr w:type="gramStart"/>
      <w:r>
        <w:rPr>
          <w:rFonts w:ascii="Times New Roman" w:eastAsia="Times New Roman" w:hAnsi="Times New Roman" w:cs="Times New Roman"/>
          <w:sz w:val="24"/>
          <w:szCs w:val="24"/>
        </w:rPr>
        <w:t xml:space="preserve">code </w:t>
      </w:r>
      <w:r w:rsidRPr="000C6DF0">
        <w:rPr>
          <w:rFonts w:ascii="Times New Roman" w:eastAsia="Times New Roman" w:hAnsi="Times New Roman" w:cs="Times New Roman"/>
          <w:sz w:val="24"/>
          <w:szCs w:val="24"/>
        </w:rPr>
        <w:t>perform</w:t>
      </w:r>
      <w:proofErr w:type="gramEnd"/>
      <w:r w:rsidRPr="000C6DF0">
        <w:rPr>
          <w:rFonts w:ascii="Times New Roman" w:eastAsia="Times New Roman" w:hAnsi="Times New Roman" w:cs="Times New Roman"/>
          <w:sz w:val="24"/>
          <w:szCs w:val="24"/>
        </w:rPr>
        <w:t xml:space="preserve"> fancy calculations that can't be expressed with an instance variable initializer. You could, of course, always write such code in constructors. But in a class that had multiple constructors, you would have to repeat the code in each constructor. With an instance initializer, you can just write the code once, and it will be executed no matter what constructor is used to create the object. </w:t>
      </w:r>
      <w:r w:rsidR="005E3BB1">
        <w:rPr>
          <w:rFonts w:ascii="Times New Roman" w:eastAsia="Times New Roman" w:hAnsi="Times New Roman" w:cs="Times New Roman"/>
          <w:sz w:val="24"/>
          <w:szCs w:val="24"/>
        </w:rPr>
        <w:t xml:space="preserve"> </w:t>
      </w:r>
      <w:r w:rsidR="005E3BB1" w:rsidRPr="000969C6">
        <w:rPr>
          <w:rFonts w:ascii="Times New Roman" w:eastAsia="Times New Roman" w:hAnsi="Times New Roman" w:cs="Times New Roman"/>
          <w:sz w:val="24"/>
          <w:szCs w:val="24"/>
        </w:rPr>
        <w:t xml:space="preserve">The Java compiler </w:t>
      </w:r>
      <w:r w:rsidR="005E3BB1">
        <w:rPr>
          <w:rFonts w:ascii="Times New Roman" w:eastAsia="Times New Roman" w:hAnsi="Times New Roman" w:cs="Times New Roman"/>
          <w:sz w:val="24"/>
          <w:szCs w:val="24"/>
        </w:rPr>
        <w:t xml:space="preserve">actually </w:t>
      </w:r>
      <w:r w:rsidR="005E3BB1" w:rsidRPr="000969C6">
        <w:rPr>
          <w:rFonts w:ascii="Times New Roman" w:eastAsia="Times New Roman" w:hAnsi="Times New Roman" w:cs="Times New Roman"/>
          <w:sz w:val="24"/>
          <w:szCs w:val="24"/>
        </w:rPr>
        <w:t xml:space="preserve">copies initializer blocks into every constructor. </w:t>
      </w:r>
      <w:r w:rsidR="005E3BB1">
        <w:rPr>
          <w:rFonts w:ascii="Times New Roman" w:eastAsia="Times New Roman" w:hAnsi="Times New Roman" w:cs="Times New Roman"/>
          <w:sz w:val="24"/>
          <w:szCs w:val="24"/>
        </w:rPr>
        <w:t xml:space="preserve"> (</w:t>
      </w:r>
      <w:r w:rsidR="005E3BB1" w:rsidRPr="005E3BB1">
        <w:rPr>
          <w:rFonts w:ascii="Times New Roman" w:eastAsia="Times New Roman" w:hAnsi="Times New Roman" w:cs="Times New Roman"/>
          <w:i/>
          <w:sz w:val="24"/>
          <w:szCs w:val="24"/>
        </w:rPr>
        <w:t xml:space="preserve">Extra:  </w:t>
      </w:r>
      <w:r w:rsidRPr="005E3BB1">
        <w:rPr>
          <w:rFonts w:ascii="Times New Roman" w:eastAsia="Times New Roman" w:hAnsi="Times New Roman" w:cs="Times New Roman"/>
          <w:i/>
          <w:sz w:val="24"/>
          <w:szCs w:val="24"/>
        </w:rPr>
        <w:t>Instance initializers are also useful in anonymous inner classes, which can't declare any constructors at all</w:t>
      </w:r>
      <w:r w:rsidRPr="000C6DF0">
        <w:rPr>
          <w:rFonts w:ascii="Times New Roman" w:eastAsia="Times New Roman" w:hAnsi="Times New Roman" w:cs="Times New Roman"/>
          <w:sz w:val="24"/>
          <w:szCs w:val="24"/>
        </w:rPr>
        <w:t>.</w:t>
      </w:r>
      <w:r w:rsidR="005E3BB1">
        <w:rPr>
          <w:rFonts w:ascii="Times New Roman" w:eastAsia="Times New Roman" w:hAnsi="Times New Roman" w:cs="Times New Roman"/>
          <w:sz w:val="24"/>
          <w:szCs w:val="24"/>
        </w:rPr>
        <w:t>)</w:t>
      </w:r>
      <w:r w:rsidRPr="000C6DF0">
        <w:rPr>
          <w:rFonts w:ascii="Times New Roman" w:eastAsia="Times New Roman" w:hAnsi="Times New Roman" w:cs="Times New Roman"/>
          <w:sz w:val="24"/>
          <w:szCs w:val="24"/>
        </w:rPr>
        <w:t xml:space="preserve"> </w:t>
      </w:r>
    </w:p>
    <w:p w:rsidR="000969C6" w:rsidRPr="005D2680" w:rsidRDefault="005D2680" w:rsidP="000969C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Pr="005D2680">
        <w:rPr>
          <w:rFonts w:ascii="Times New Roman" w:eastAsia="Times New Roman" w:hAnsi="Times New Roman" w:cs="Times New Roman"/>
          <w:i/>
          <w:sz w:val="24"/>
          <w:szCs w:val="24"/>
        </w:rPr>
        <w:t>Note that the code inside an instance initializer may not return. In addition, instance initializers have special rules regarding exceptions</w:t>
      </w:r>
      <w:r w:rsidRPr="005D2680">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rsidR="000969C6" w:rsidRDefault="00463BC8" w:rsidP="003F59B2">
      <w:pPr>
        <w:spacing w:before="100" w:beforeAutospacing="1" w:after="100" w:afterAutospacing="1" w:line="240" w:lineRule="auto"/>
      </w:pPr>
      <w:r w:rsidRPr="00463BC8">
        <w:rPr>
          <w:rFonts w:ascii="Times New Roman" w:eastAsia="Times New Roman" w:hAnsi="Times New Roman" w:cs="Times New Roman"/>
          <w:sz w:val="24"/>
          <w:szCs w:val="24"/>
        </w:rPr>
        <w:t xml:space="preserve">An instance initializing block gets called </w:t>
      </w:r>
      <w:r w:rsidRPr="00463BC8">
        <w:rPr>
          <w:rFonts w:ascii="Times New Roman" w:eastAsia="Times New Roman" w:hAnsi="Times New Roman" w:cs="Times New Roman"/>
          <w:b/>
          <w:bCs/>
          <w:sz w:val="24"/>
          <w:szCs w:val="24"/>
        </w:rPr>
        <w:t>every</w:t>
      </w:r>
      <w:r w:rsidR="005E3BB1">
        <w:rPr>
          <w:rFonts w:ascii="Times New Roman" w:eastAsia="Times New Roman" w:hAnsi="Times New Roman" w:cs="Times New Roman"/>
          <w:b/>
          <w:bCs/>
          <w:sz w:val="24"/>
          <w:szCs w:val="24"/>
        </w:rPr>
        <w:t xml:space="preserve"> </w:t>
      </w:r>
      <w:r w:rsidRPr="00463BC8">
        <w:rPr>
          <w:rFonts w:ascii="Times New Roman" w:eastAsia="Times New Roman" w:hAnsi="Times New Roman" w:cs="Times New Roman"/>
          <w:b/>
          <w:bCs/>
          <w:sz w:val="24"/>
          <w:szCs w:val="24"/>
        </w:rPr>
        <w:t>time</w:t>
      </w:r>
      <w:r w:rsidRPr="00463BC8">
        <w:rPr>
          <w:rFonts w:ascii="Times New Roman" w:eastAsia="Times New Roman" w:hAnsi="Times New Roman" w:cs="Times New Roman"/>
          <w:sz w:val="24"/>
          <w:szCs w:val="24"/>
        </w:rPr>
        <w:t xml:space="preserve"> the class is constructed. The static block only gets called </w:t>
      </w:r>
      <w:r w:rsidRPr="00463BC8">
        <w:rPr>
          <w:rFonts w:ascii="Times New Roman" w:eastAsia="Times New Roman" w:hAnsi="Times New Roman" w:cs="Times New Roman"/>
          <w:b/>
          <w:bCs/>
          <w:sz w:val="24"/>
          <w:szCs w:val="24"/>
        </w:rPr>
        <w:t>once</w:t>
      </w:r>
      <w:r w:rsidRPr="00463BC8">
        <w:rPr>
          <w:rFonts w:ascii="Times New Roman" w:eastAsia="Times New Roman" w:hAnsi="Times New Roman" w:cs="Times New Roman"/>
          <w:sz w:val="24"/>
          <w:szCs w:val="24"/>
        </w:rPr>
        <w:t>, no matter how many objects of that type you create.</w:t>
      </w:r>
    </w:p>
    <w:sectPr w:rsidR="00096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88E"/>
    <w:rsid w:val="000969C6"/>
    <w:rsid w:val="000C6DF0"/>
    <w:rsid w:val="00387B1F"/>
    <w:rsid w:val="003A6608"/>
    <w:rsid w:val="003F59B2"/>
    <w:rsid w:val="0044307F"/>
    <w:rsid w:val="00463BC8"/>
    <w:rsid w:val="005D2680"/>
    <w:rsid w:val="005D4FDD"/>
    <w:rsid w:val="005E3BB1"/>
    <w:rsid w:val="006E0A29"/>
    <w:rsid w:val="00C3788E"/>
    <w:rsid w:val="00D813A0"/>
    <w:rsid w:val="00F22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3788E"/>
    <w:rPr>
      <w:b/>
      <w:bCs/>
    </w:rPr>
  </w:style>
  <w:style w:type="character" w:customStyle="1" w:styleId="comment-copy">
    <w:name w:val="comment-copy"/>
    <w:basedOn w:val="DefaultParagraphFont"/>
    <w:rsid w:val="000969C6"/>
  </w:style>
  <w:style w:type="character" w:styleId="Hyperlink">
    <w:name w:val="Hyperlink"/>
    <w:basedOn w:val="DefaultParagraphFont"/>
    <w:uiPriority w:val="99"/>
    <w:semiHidden/>
    <w:unhideWhenUsed/>
    <w:rsid w:val="000969C6"/>
    <w:rPr>
      <w:color w:val="0000FF"/>
      <w:u w:val="single"/>
    </w:rPr>
  </w:style>
  <w:style w:type="paragraph" w:styleId="NormalWeb">
    <w:name w:val="Normal (Web)"/>
    <w:basedOn w:val="Normal"/>
    <w:uiPriority w:val="99"/>
    <w:semiHidden/>
    <w:unhideWhenUsed/>
    <w:rsid w:val="000969C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969C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6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69C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3788E"/>
    <w:rPr>
      <w:b/>
      <w:bCs/>
    </w:rPr>
  </w:style>
  <w:style w:type="character" w:customStyle="1" w:styleId="comment-copy">
    <w:name w:val="comment-copy"/>
    <w:basedOn w:val="DefaultParagraphFont"/>
    <w:rsid w:val="000969C6"/>
  </w:style>
  <w:style w:type="character" w:styleId="Hyperlink">
    <w:name w:val="Hyperlink"/>
    <w:basedOn w:val="DefaultParagraphFont"/>
    <w:uiPriority w:val="99"/>
    <w:semiHidden/>
    <w:unhideWhenUsed/>
    <w:rsid w:val="000969C6"/>
    <w:rPr>
      <w:color w:val="0000FF"/>
      <w:u w:val="single"/>
    </w:rPr>
  </w:style>
  <w:style w:type="paragraph" w:styleId="NormalWeb">
    <w:name w:val="Normal (Web)"/>
    <w:basedOn w:val="Normal"/>
    <w:uiPriority w:val="99"/>
    <w:semiHidden/>
    <w:unhideWhenUsed/>
    <w:rsid w:val="000969C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969C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6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69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2307808">
      <w:bodyDiv w:val="1"/>
      <w:marLeft w:val="0"/>
      <w:marRight w:val="0"/>
      <w:marTop w:val="0"/>
      <w:marBottom w:val="0"/>
      <w:divBdr>
        <w:top w:val="none" w:sz="0" w:space="0" w:color="auto"/>
        <w:left w:val="none" w:sz="0" w:space="0" w:color="auto"/>
        <w:bottom w:val="none" w:sz="0" w:space="0" w:color="auto"/>
        <w:right w:val="none" w:sz="0" w:space="0" w:color="auto"/>
      </w:divBdr>
      <w:divsChild>
        <w:div w:id="2075464040">
          <w:marLeft w:val="0"/>
          <w:marRight w:val="0"/>
          <w:marTop w:val="0"/>
          <w:marBottom w:val="0"/>
          <w:divBdr>
            <w:top w:val="none" w:sz="0" w:space="0" w:color="auto"/>
            <w:left w:val="none" w:sz="0" w:space="0" w:color="auto"/>
            <w:bottom w:val="none" w:sz="0" w:space="0" w:color="auto"/>
            <w:right w:val="none" w:sz="0" w:space="0" w:color="auto"/>
          </w:divBdr>
        </w:div>
      </w:divsChild>
    </w:div>
    <w:div w:id="1474298237">
      <w:bodyDiv w:val="1"/>
      <w:marLeft w:val="0"/>
      <w:marRight w:val="0"/>
      <w:marTop w:val="0"/>
      <w:marBottom w:val="0"/>
      <w:divBdr>
        <w:top w:val="none" w:sz="0" w:space="0" w:color="auto"/>
        <w:left w:val="none" w:sz="0" w:space="0" w:color="auto"/>
        <w:bottom w:val="none" w:sz="0" w:space="0" w:color="auto"/>
        <w:right w:val="none" w:sz="0" w:space="0" w:color="auto"/>
      </w:divBdr>
      <w:divsChild>
        <w:div w:id="942301787">
          <w:marLeft w:val="0"/>
          <w:marRight w:val="0"/>
          <w:marTop w:val="0"/>
          <w:marBottom w:val="0"/>
          <w:divBdr>
            <w:top w:val="none" w:sz="0" w:space="0" w:color="auto"/>
            <w:left w:val="none" w:sz="0" w:space="0" w:color="auto"/>
            <w:bottom w:val="none" w:sz="0" w:space="0" w:color="auto"/>
            <w:right w:val="none" w:sz="0" w:space="0" w:color="auto"/>
          </w:divBdr>
        </w:div>
      </w:divsChild>
    </w:div>
    <w:div w:id="1521622014">
      <w:bodyDiv w:val="1"/>
      <w:marLeft w:val="0"/>
      <w:marRight w:val="0"/>
      <w:marTop w:val="0"/>
      <w:marBottom w:val="0"/>
      <w:divBdr>
        <w:top w:val="none" w:sz="0" w:space="0" w:color="auto"/>
        <w:left w:val="none" w:sz="0" w:space="0" w:color="auto"/>
        <w:bottom w:val="none" w:sz="0" w:space="0" w:color="auto"/>
        <w:right w:val="none" w:sz="0" w:space="0" w:color="auto"/>
      </w:divBdr>
      <w:divsChild>
        <w:div w:id="1442410022">
          <w:marLeft w:val="0"/>
          <w:marRight w:val="0"/>
          <w:marTop w:val="0"/>
          <w:marBottom w:val="0"/>
          <w:divBdr>
            <w:top w:val="none" w:sz="0" w:space="0" w:color="auto"/>
            <w:left w:val="none" w:sz="0" w:space="0" w:color="auto"/>
            <w:bottom w:val="none" w:sz="0" w:space="0" w:color="auto"/>
            <w:right w:val="none" w:sz="0" w:space="0" w:color="auto"/>
          </w:divBdr>
        </w:div>
      </w:divsChild>
    </w:div>
    <w:div w:id="186177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Cypress Fairbanks ISD</Company>
  <LinksUpToDate>false</LinksUpToDate>
  <CharactersWithSpaces>4091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2013-04-24T19:03:00Z</dcterms:created>
  <dcterms:modified xsi:type="dcterms:W3CDTF">2013-04-25T16:39:00Z</dcterms:modified>
</cp:coreProperties>
</file>