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outlineLvl w:val="1"/>
        <w:rPr>
          <w:rFonts w:hint="eastAsia" w:ascii="宋体" w:hAnsi="宋体" w:eastAsia="宋体" w:cs="宋体"/>
          <w:b/>
          <w:color w:val="222222"/>
          <w:sz w:val="36"/>
          <w:szCs w:val="36"/>
          <w:lang w:eastAsia="zh-CN"/>
        </w:rPr>
      </w:pP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武器装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备</w:t>
      </w: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科研生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产单</w:t>
      </w: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位保密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资</w:t>
      </w: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格申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请</w:t>
      </w:r>
      <w:r>
        <w:rPr>
          <w:rFonts w:hint="eastAsia" w:ascii="宋体" w:hAnsi="宋体" w:eastAsia="宋体" w:cs="宋体"/>
          <w:b/>
          <w:color w:val="222222"/>
          <w:sz w:val="36"/>
          <w:szCs w:val="36"/>
          <w:lang w:eastAsia="zh-CN"/>
        </w:rPr>
        <w:t>书</w:t>
      </w:r>
    </w:p>
    <w:tbl>
      <w:tblPr>
        <w:tblStyle w:val="10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13"/>
        <w:gridCol w:w="12"/>
        <w:gridCol w:w="13"/>
        <w:gridCol w:w="1824"/>
        <w:gridCol w:w="2163"/>
        <w:gridCol w:w="1962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单位名称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社会统一信用代码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creditCode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单位性质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{companyType}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{legalBody}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单位人数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{companyPersonCount}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涉密人员数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{secretPersonCount}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注册地址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{regAddress}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科研生产  (办公)  地址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{officeAddress}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{mailingAddress}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{postalCode}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单位创建时间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{companyCreateTime}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是否为上市公司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{isShangshi}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注册资金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{regMoney}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固定总资产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{fixedAssets}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股权结构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{equityStructure}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外国国籍、境外永久居留权或者长期居留许可及涉外婚姻关系情况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{foreignRelations}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证券监管机构的行政处罚情况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{punishments}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gridSpan w:val="4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单位概况</w:t>
            </w:r>
          </w:p>
        </w:tc>
        <w:tc>
          <w:tcPr>
            <w:tcW w:w="8415" w:type="dxa"/>
            <w:gridSpan w:val="4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{#summaryOfCompany}{.}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{/summaryOfCompany}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申请理由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{#applyReason}{.}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{/applyReason}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保密责任落实情况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法定代表人或主要负责人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{#mianLegalBody}{.}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{/mianLegalBody}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分管保密工作负责人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{#chargeOfSecretLeader}{.}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{/chargeOfSecretLeader}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jc w:val="distribu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{#otherLeader}{.}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{/otherLeader}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涉密部门或项目负责人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{#secretDepartment}{.}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{/secretDepartment}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{#secretPerson}{.}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归口管理情况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归口管理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{#centralizingMng}{.}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{/centralizingMng}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保密组织机构情况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保密委员会或保密工作领导小组</w:t>
            </w:r>
          </w:p>
        </w:tc>
        <w:tc>
          <w:tcPr>
            <w:tcW w:w="8428" w:type="dxa"/>
            <w:gridSpan w:val="5"/>
          </w:tcPr>
          <w:tbl>
            <w:tblPr>
              <w:tblStyle w:val="10"/>
              <w:tblW w:w="8764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89"/>
              <w:gridCol w:w="2737"/>
              <w:gridCol w:w="28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89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2737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部门及职务</w:t>
                  </w:r>
                </w:p>
              </w:tc>
              <w:tc>
                <w:tcPr>
                  <w:tcW w:w="2838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职责分工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89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{#secretCommittee}{0}</w:t>
                  </w:r>
                </w:p>
              </w:tc>
              <w:tc>
                <w:tcPr>
                  <w:tcW w:w="2737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{1}</w:t>
                  </w:r>
                </w:p>
              </w:tc>
              <w:tc>
                <w:tcPr>
                  <w:tcW w:w="2838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{2}{/secretCommittee}</w:t>
                  </w:r>
                </w:p>
              </w:tc>
            </w:tr>
          </w:tbl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428" w:type="dxa"/>
            <w:gridSpan w:val="3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工作机构情况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{#workSituation_0}{.}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{/workSituation_0}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{#workSituation_1}{.}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{/workSituation_1}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专(兼)职工作人员</w:t>
            </w:r>
          </w:p>
        </w:tc>
        <w:tc>
          <w:tcPr>
            <w:tcW w:w="8428" w:type="dxa"/>
            <w:gridSpan w:val="5"/>
          </w:tcPr>
          <w:tbl>
            <w:tblPr>
              <w:tblStyle w:val="10"/>
              <w:tblW w:w="8751" w:type="dxa"/>
              <w:tblInd w:w="-2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50"/>
              <w:gridCol w:w="863"/>
              <w:gridCol w:w="1100"/>
              <w:gridCol w:w="1551"/>
              <w:gridCol w:w="1637"/>
              <w:gridCol w:w="17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0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863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性别</w:t>
                  </w:r>
                </w:p>
              </w:tc>
              <w:tc>
                <w:tcPr>
                  <w:tcW w:w="1100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年龄</w:t>
                  </w:r>
                </w:p>
              </w:tc>
              <w:tc>
                <w:tcPr>
                  <w:tcW w:w="1551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职务</w:t>
                  </w:r>
                </w:p>
              </w:tc>
              <w:tc>
                <w:tcPr>
                  <w:tcW w:w="1637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学历及专业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保密培训情况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{#mtcsol}{0}</w:t>
                  </w:r>
                </w:p>
              </w:tc>
              <w:tc>
                <w:tcPr>
                  <w:tcW w:w="863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{1}</w:t>
                  </w:r>
                </w:p>
              </w:tc>
              <w:tc>
                <w:tcPr>
                  <w:tcW w:w="110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{2}</w:t>
                  </w:r>
                </w:p>
              </w:tc>
              <w:tc>
                <w:tcPr>
                  <w:tcW w:w="155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{3}</w:t>
                  </w:r>
                </w:p>
              </w:tc>
              <w:tc>
                <w:tcPr>
                  <w:tcW w:w="1637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{4}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{5}{/mtcsol}</w:t>
                  </w:r>
                </w:p>
              </w:tc>
            </w:tr>
          </w:tbl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保密委员会或保密工作领导小组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{#secretCommit}{.}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{/secretCommit}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保密工作机构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{#secretSituation}{.}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{/secretSituation}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保密制度建设情况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基本制度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{#basicSystem}{.}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{/basicSystem}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专项制度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{#specialSystem}{.}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{/specialSystem}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保密监督管理情况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restart"/>
          </w:tcPr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定密管理</w:t>
            </w: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{/tightMng_0}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{/tightMng_1}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{#tightMng_2}{.}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{/tightMng_2}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{#tightMng_3}{.}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{/tightMng_3}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9" w:hRule="atLeast"/>
        </w:trPr>
        <w:tc>
          <w:tcPr>
            <w:tcW w:w="403" w:type="dxa"/>
            <w:vMerge w:val="restart"/>
          </w:tcPr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涉密人员管理</w:t>
            </w:r>
          </w:p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tbl>
            <w:tblPr>
              <w:tblStyle w:val="10"/>
              <w:tblW w:w="8777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  <w:gridCol w:w="42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5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人员类型</w:t>
                  </w:r>
                </w:p>
              </w:tc>
              <w:tc>
                <w:tcPr>
                  <w:tcW w:w="4232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人员数量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5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核心涉密人员</w:t>
                  </w:r>
                </w:p>
              </w:tc>
              <w:tc>
                <w:tcPr>
                  <w:tcW w:w="4232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{hxsmry}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5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重要涉密人员</w:t>
                  </w:r>
                </w:p>
              </w:tc>
              <w:tc>
                <w:tcPr>
                  <w:tcW w:w="4232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{zysmry}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5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一般涉密人员</w:t>
                  </w:r>
                </w:p>
              </w:tc>
              <w:tc>
                <w:tcPr>
                  <w:tcW w:w="4232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{ybsmry}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5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合计</w:t>
                  </w:r>
                </w:p>
              </w:tc>
              <w:tc>
                <w:tcPr>
                  <w:tcW w:w="4232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{total}</w:t>
                  </w:r>
                </w:p>
              </w:tc>
            </w:tr>
          </w:tbl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{#content}{.}</w:t>
            </w:r>
            <w:bookmarkStart w:id="0" w:name="_GoBack"/>
            <w:bookmarkEnd w:id="0"/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国家秘密载体管理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{#countriesSys}{.}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{/countriesSys}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密品管理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{#denseProductMng}{.}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{/denseProductMng}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</w:trPr>
        <w:tc>
          <w:tcPr>
            <w:tcW w:w="416" w:type="dxa"/>
            <w:gridSpan w:val="2"/>
            <w:vMerge w:val="restart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保密要害部门部位管理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{#theImportSecretMng_0}{.}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{/theImportSecretMng_0}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{#theImportSecretMng_1}{.}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{/theImportSecretMng_1}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6" w:type="dxa"/>
            <w:gridSpan w:val="2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信息系统、信息设备和存储设备管理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{/sysAndEquiAndStorageMng_0}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{/sysAndEquiAndStorageMng_1}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{#sysAndEquiAndStorageMng_2}{.}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{/sysAndEquiAndStorageMng_2}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{#sysAndEquiAndStorageMng_3}{.}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{/sysAndEquiAndStorageMng_3}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{#sysAndEquiAndStorageMng_4}{.}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{/sysAndEquiAndStorageMng_4}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{#sysAndEquiAndStorageMng_5}{.}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新闻宣传管理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{#newsMng}{.}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{/newsMng}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涉密会议管理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{#MeetingMng}{.}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{/MeetingMng}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外场试验管理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{#TestMng}{.}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{/TestMng}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416" w:type="dxa"/>
            <w:gridSpan w:val="2"/>
            <w:vMerge w:val="restart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协作配套管理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{#collaborationMng_0}{.}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{/collaborationMng_0}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{#collaborationMng_1}{.}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{/collaborationMng_1}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涉外管理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{#foreignNationals}{.}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{/foreignNationals}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监督与保障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保密检查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{#secretCheck}{.}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{/secretCheck}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考核与奖惩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{#kpAndRewardsAndPunishments}{.}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{/kpAndRewardsAndPunishments}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工作档案管理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{#workFileMng}{.}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{/workFileMng}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416" w:type="dxa"/>
            <w:gridSpan w:val="2"/>
            <w:vMerge w:val="restart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保密工作经费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{#workingFundsMng_0}{.}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{/workingFundsMng_0}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{#workingFundsMng_1}{.}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{/workingFundsMng_1}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法定代表人或主要负责人承诺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bottom"/>
          </w:tcPr>
          <w:p>
            <w:pPr>
              <w:shd w:val="clear" w:color="auto" w:fill="FFFFFF"/>
              <w:spacing w:after="0"/>
              <w:ind w:firstLine="375"/>
              <w:jc w:val="center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  <w:r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本人郑重承诺，本单位符合所申报保密资格等级应当具备的基本条件，所填报的《申请书》内容真实，并保证保密资格标准在本单位的执行，履行本人所应承担的责任。</w:t>
            </w:r>
          </w:p>
          <w:p>
            <w:pPr>
              <w:shd w:val="clear" w:color="auto" w:fill="FFFFFF"/>
              <w:spacing w:after="0"/>
              <w:jc w:val="both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spacing w:after="0"/>
              <w:jc w:val="both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spacing w:after="300"/>
              <w:ind w:right="3226"/>
              <w:jc w:val="right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</w:rPr>
            </w:pPr>
            <w:r>
              <w:rPr>
                <w:rFonts w:hint="eastAsia"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 xml:space="preserve">                                        </w:t>
            </w:r>
            <w:r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法定代表人或主要负责人签字：</w:t>
            </w:r>
          </w:p>
          <w:p>
            <w:pPr>
              <w:shd w:val="clear" w:color="auto" w:fill="FFFFFF"/>
              <w:spacing w:after="0"/>
              <w:jc w:val="center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</w:rPr>
            </w:pPr>
            <w:r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年        月        日</w:t>
            </w:r>
          </w:p>
          <w:p>
            <w:pPr>
              <w:jc w:val="center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doNotDisplayPageBoundaries w:val="1"/>
  <w:documentProtection w:enforcement="0"/>
  <w:defaultTabStop w:val="720"/>
  <w:hyphenationZone w:val="42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0E6865"/>
    <w:rsid w:val="001460B9"/>
    <w:rsid w:val="001845E1"/>
    <w:rsid w:val="001A6335"/>
    <w:rsid w:val="0022454E"/>
    <w:rsid w:val="0028666D"/>
    <w:rsid w:val="002B39F0"/>
    <w:rsid w:val="00357A12"/>
    <w:rsid w:val="00363758"/>
    <w:rsid w:val="004D7CED"/>
    <w:rsid w:val="00574D90"/>
    <w:rsid w:val="00577ADE"/>
    <w:rsid w:val="0059122C"/>
    <w:rsid w:val="0061198C"/>
    <w:rsid w:val="006437CE"/>
    <w:rsid w:val="00646F80"/>
    <w:rsid w:val="00677111"/>
    <w:rsid w:val="006C4B18"/>
    <w:rsid w:val="007729B7"/>
    <w:rsid w:val="00824F61"/>
    <w:rsid w:val="008B4316"/>
    <w:rsid w:val="008F004A"/>
    <w:rsid w:val="00902704"/>
    <w:rsid w:val="00A92476"/>
    <w:rsid w:val="00B33C19"/>
    <w:rsid w:val="00C703AC"/>
    <w:rsid w:val="00C74D24"/>
    <w:rsid w:val="00CC7037"/>
    <w:rsid w:val="00CD7014"/>
    <w:rsid w:val="00CF6428"/>
    <w:rsid w:val="00D3381C"/>
    <w:rsid w:val="00DB4DC6"/>
    <w:rsid w:val="00EA68DC"/>
    <w:rsid w:val="00EC60B3"/>
    <w:rsid w:val="00EC6B27"/>
    <w:rsid w:val="00F21E2D"/>
    <w:rsid w:val="00FB0BAA"/>
    <w:rsid w:val="017E56D5"/>
    <w:rsid w:val="05231E79"/>
    <w:rsid w:val="06750BEC"/>
    <w:rsid w:val="07E90AB9"/>
    <w:rsid w:val="09D41CD0"/>
    <w:rsid w:val="0A4B0808"/>
    <w:rsid w:val="0B6C615B"/>
    <w:rsid w:val="0DEB1D21"/>
    <w:rsid w:val="0E4A38C9"/>
    <w:rsid w:val="10244E66"/>
    <w:rsid w:val="107B222B"/>
    <w:rsid w:val="11721FC2"/>
    <w:rsid w:val="11B36600"/>
    <w:rsid w:val="138257B6"/>
    <w:rsid w:val="15071976"/>
    <w:rsid w:val="1664059A"/>
    <w:rsid w:val="166B0A50"/>
    <w:rsid w:val="170C443A"/>
    <w:rsid w:val="173E2EB9"/>
    <w:rsid w:val="19005444"/>
    <w:rsid w:val="191B6ADB"/>
    <w:rsid w:val="1E612303"/>
    <w:rsid w:val="1E7D739B"/>
    <w:rsid w:val="1F9E1D15"/>
    <w:rsid w:val="1FA65273"/>
    <w:rsid w:val="2060229F"/>
    <w:rsid w:val="20A25813"/>
    <w:rsid w:val="221912C0"/>
    <w:rsid w:val="22385B5A"/>
    <w:rsid w:val="223F3E58"/>
    <w:rsid w:val="24D05219"/>
    <w:rsid w:val="25730D4F"/>
    <w:rsid w:val="2595266C"/>
    <w:rsid w:val="26FD5D19"/>
    <w:rsid w:val="271F438A"/>
    <w:rsid w:val="27940D7D"/>
    <w:rsid w:val="281042BC"/>
    <w:rsid w:val="298E2B45"/>
    <w:rsid w:val="29B40DFA"/>
    <w:rsid w:val="2B367652"/>
    <w:rsid w:val="2BFC0980"/>
    <w:rsid w:val="2ECD4FCB"/>
    <w:rsid w:val="305832A3"/>
    <w:rsid w:val="32E714D8"/>
    <w:rsid w:val="33FA7069"/>
    <w:rsid w:val="341826E0"/>
    <w:rsid w:val="345E27FC"/>
    <w:rsid w:val="34886ABA"/>
    <w:rsid w:val="34FE0DC7"/>
    <w:rsid w:val="36AD1FD0"/>
    <w:rsid w:val="36E34EEC"/>
    <w:rsid w:val="370007DD"/>
    <w:rsid w:val="37C5064B"/>
    <w:rsid w:val="38CF7C0D"/>
    <w:rsid w:val="3B026250"/>
    <w:rsid w:val="3B082DAA"/>
    <w:rsid w:val="3B3D1725"/>
    <w:rsid w:val="3C31650A"/>
    <w:rsid w:val="3FAE10DD"/>
    <w:rsid w:val="42A33B7D"/>
    <w:rsid w:val="42F7638C"/>
    <w:rsid w:val="43952928"/>
    <w:rsid w:val="44D22CF0"/>
    <w:rsid w:val="44F7755A"/>
    <w:rsid w:val="47504CAA"/>
    <w:rsid w:val="47F40519"/>
    <w:rsid w:val="486713CF"/>
    <w:rsid w:val="48766F6E"/>
    <w:rsid w:val="49F45DD2"/>
    <w:rsid w:val="4B2C6F64"/>
    <w:rsid w:val="4C670626"/>
    <w:rsid w:val="4D662D95"/>
    <w:rsid w:val="4DC66D3E"/>
    <w:rsid w:val="4EB844A1"/>
    <w:rsid w:val="4F587624"/>
    <w:rsid w:val="51910CB7"/>
    <w:rsid w:val="52466882"/>
    <w:rsid w:val="525B0253"/>
    <w:rsid w:val="55720C4B"/>
    <w:rsid w:val="579B7E86"/>
    <w:rsid w:val="582E0E48"/>
    <w:rsid w:val="592D2747"/>
    <w:rsid w:val="5ADB6C7A"/>
    <w:rsid w:val="5B1A4EDE"/>
    <w:rsid w:val="5DB323A0"/>
    <w:rsid w:val="5F304002"/>
    <w:rsid w:val="60461EFF"/>
    <w:rsid w:val="64502133"/>
    <w:rsid w:val="65066E9C"/>
    <w:rsid w:val="65D834FA"/>
    <w:rsid w:val="65F47E01"/>
    <w:rsid w:val="66325750"/>
    <w:rsid w:val="67EB1F63"/>
    <w:rsid w:val="68051C6F"/>
    <w:rsid w:val="69297D09"/>
    <w:rsid w:val="69FB217C"/>
    <w:rsid w:val="6A647C23"/>
    <w:rsid w:val="6A7503C9"/>
    <w:rsid w:val="6B1C5F2D"/>
    <w:rsid w:val="6B8652CC"/>
    <w:rsid w:val="6D7942FE"/>
    <w:rsid w:val="72DF7353"/>
    <w:rsid w:val="736B0AD3"/>
    <w:rsid w:val="74AD669E"/>
    <w:rsid w:val="75AF07AE"/>
    <w:rsid w:val="76881769"/>
    <w:rsid w:val="76A27896"/>
    <w:rsid w:val="77524EBD"/>
    <w:rsid w:val="7BB77073"/>
    <w:rsid w:val="7BFD7F98"/>
    <w:rsid w:val="7C47283B"/>
    <w:rsid w:val="7C9C2255"/>
    <w:rsid w:val="7DC0695C"/>
    <w:rsid w:val="7FF967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9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宋体"/>
      <w:b/>
      <w:bCs/>
      <w:sz w:val="36"/>
      <w:szCs w:val="36"/>
      <w:lang w:eastAsia="zh-CN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字符"/>
    <w:basedOn w:val="7"/>
    <w:link w:val="5"/>
    <w:qFormat/>
    <w:uiPriority w:val="99"/>
    <w:rPr>
      <w:sz w:val="24"/>
      <w:szCs w:val="24"/>
    </w:rPr>
  </w:style>
  <w:style w:type="character" w:customStyle="1" w:styleId="12">
    <w:name w:val="页脚字符"/>
    <w:basedOn w:val="7"/>
    <w:link w:val="4"/>
    <w:qFormat/>
    <w:uiPriority w:val="99"/>
    <w:rPr>
      <w:sz w:val="24"/>
      <w:szCs w:val="24"/>
    </w:rPr>
  </w:style>
  <w:style w:type="character" w:customStyle="1" w:styleId="13">
    <w:name w:val="批注框文本字符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标题 2字符"/>
    <w:basedOn w:val="7"/>
    <w:link w:val="2"/>
    <w:qFormat/>
    <w:uiPriority w:val="9"/>
    <w:rPr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EEFF8-22CA-9C40-8F09-DBF5D82131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503</Words>
  <Characters>2872</Characters>
  <Lines>23</Lines>
  <Paragraphs>6</Paragraphs>
  <ScaleCrop>false</ScaleCrop>
  <LinksUpToDate>false</LinksUpToDate>
  <CharactersWithSpaces>3369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2018-01-04T06:35:32Z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