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EBD95FF" w14:textId="77777777" w:rsidR="00A91936" w:rsidRDefault="00A91936" w:rsidP="00A91936">
      <w:pPr>
        <w:rPr>
          <w:rFonts w:ascii="Palatino Linotype" w:hAnsi="Palatino Linotype"/>
        </w:rPr>
      </w:pPr>
      <w:r w:rsidRPr="00A91936">
        <w:rPr>
          <w:rFonts w:ascii="Palatino Linotype" w:hAnsi="Palatino Linotype"/>
        </w:rPr>
        <w:t>x o a b t k l g p q y</w:t>
      </w:r>
    </w:p>
    <w:p w14:paraId="3A301262" w14:textId="77777777" w:rsidR="00A91936" w:rsidRPr="00A91936" w:rsidRDefault="00A91936" w:rsidP="00A91936">
      <w:pPr>
        <w:rPr>
          <w:rFonts w:ascii="Palatino Linotype" w:hAnsi="Palatino Linotype"/>
          <w:vertAlign w:val="subscript"/>
        </w:rPr>
      </w:pPr>
      <w:r w:rsidRPr="00A91936">
        <w:rPr>
          <w:rFonts w:ascii="Palatino Linotype" w:hAnsi="Palatino Linotype"/>
          <w:vertAlign w:val="subscript"/>
        </w:rPr>
        <w:t>x o a b t k l g p q y</w:t>
      </w:r>
    </w:p>
    <w:p w14:paraId="613DFCA9" w14:textId="77777777" w:rsidR="00A91936" w:rsidRPr="00A91936" w:rsidRDefault="00A91936" w:rsidP="00A91936">
      <w:pPr>
        <w:rPr>
          <w:rFonts w:ascii="Tahoma" w:hAnsi="Tahoma" w:cs="Tahoma"/>
        </w:rPr>
      </w:pPr>
      <w:r w:rsidRPr="00A91936">
        <w:rPr>
          <w:rFonts w:ascii="Tahoma" w:hAnsi="Tahoma" w:cs="Tahoma"/>
        </w:rPr>
        <w:t>x o a b t k l g p q y</w:t>
      </w:r>
    </w:p>
    <w:p w14:paraId="2212CF0A" w14:textId="77777777" w:rsidR="00A91936" w:rsidRPr="00A91936" w:rsidRDefault="00A91936" w:rsidP="00A91936">
      <w:pPr>
        <w:rPr>
          <w:rFonts w:ascii="Tahoma" w:hAnsi="Tahoma" w:cs="Tahoma"/>
          <w:vertAlign w:val="subscript"/>
        </w:rPr>
      </w:pPr>
      <w:r w:rsidRPr="00A91936">
        <w:rPr>
          <w:rFonts w:ascii="Tahoma" w:hAnsi="Tahoma" w:cs="Tahoma"/>
          <w:vertAlign w:val="subscript"/>
        </w:rPr>
        <w:t>x o a b t k l g p q y</w:t>
      </w:r>
    </w:p>
    <w:p w14:paraId="469D7ED6" w14:textId="77777777" w:rsidR="00A91936" w:rsidRPr="00A91936" w:rsidRDefault="00A91936" w:rsidP="00A91936">
      <w:pPr>
        <w:rPr>
          <w:rFonts w:ascii="Courier New" w:hAnsi="Courier New" w:cs="Courier New"/>
        </w:rPr>
      </w:pPr>
      <w:r w:rsidRPr="00A91936">
        <w:rPr>
          <w:rFonts w:ascii="Courier New" w:hAnsi="Courier New" w:cs="Courier New"/>
        </w:rPr>
        <w:t>x o a b t k l g p q y</w:t>
      </w:r>
    </w:p>
    <w:p w14:paraId="2317A72B" w14:textId="77777777" w:rsidR="00A91936" w:rsidRPr="00A91936" w:rsidRDefault="00A91936" w:rsidP="00A91936">
      <w:pPr>
        <w:rPr>
          <w:rFonts w:ascii="Courier New" w:hAnsi="Courier New" w:cs="Courier New"/>
          <w:vertAlign w:val="subscript"/>
        </w:rPr>
      </w:pPr>
      <w:r w:rsidRPr="00A91936">
        <w:rPr>
          <w:rFonts w:ascii="Courier New" w:hAnsi="Courier New" w:cs="Courier New"/>
          <w:vertAlign w:val="subscript"/>
        </w:rPr>
        <w:t>x o a b t k l g p q y</w:t>
      </w:r>
    </w:p>
    <w:p w14:paraId="5D74E4C7" w14:textId="77777777" w:rsidR="00A91936" w:rsidRPr="00A91936" w:rsidRDefault="00A91936" w:rsidP="00A91936">
      <w:pPr>
        <w:rPr>
          <w:rFonts w:ascii="Cambria" w:hAnsi="Cambria"/>
        </w:rPr>
      </w:pPr>
      <w:r w:rsidRPr="00A91936">
        <w:rPr>
          <w:rFonts w:ascii="Cambria" w:hAnsi="Cambria"/>
        </w:rPr>
        <w:t>x o a b t k l g p q y</w:t>
      </w:r>
    </w:p>
    <w:p w14:paraId="68797D0F" w14:textId="77777777" w:rsidR="00A91936" w:rsidRDefault="00A91936" w:rsidP="00A91936">
      <w:pPr>
        <w:rPr>
          <w:rFonts w:ascii="Cambria" w:hAnsi="Cambria"/>
          <w:vertAlign w:val="subscript"/>
        </w:rPr>
      </w:pPr>
      <w:r w:rsidRPr="00A91936">
        <w:rPr>
          <w:rFonts w:ascii="Cambria" w:hAnsi="Cambria"/>
          <w:vertAlign w:val="subscript"/>
        </w:rPr>
        <w:t>x o a b t k l g p q y</w:t>
      </w:r>
    </w:p>
    <w:p w14:paraId="7429F338" w14:textId="77777777" w:rsidR="00A91936" w:rsidRPr="00A91936" w:rsidRDefault="00A91936" w:rsidP="00A91936">
      <w:pPr>
        <w:rPr>
          <w:rFonts w:ascii="Cambria" w:hAnsi="Cambria"/>
        </w:rPr>
      </w:pPr>
      <m:oMath>
        <m:r>
          <w:rPr>
            <w:rFonts w:ascii="Cambria Math" w:hAnsi="Cambria Math"/>
          </w:rPr>
          <m:t>×∀&gt;∈∃∩↓←-¬πβ</m:t>
        </m:r>
      </m:oMath>
      <w:r>
        <w:rPr>
          <w:rFonts w:ascii="Cambria" w:hAnsi="Cambria"/>
        </w:rPr>
        <w:t xml:space="preserve"> </w:t>
      </w:r>
    </w:p>
    <w:p w14:paraId="08649885" w14:textId="77777777" w:rsidR="00A91936" w:rsidRPr="00A91936" w:rsidRDefault="00A91936" w:rsidP="00A91936">
      <w:pPr>
        <w:rPr>
          <w:rFonts w:ascii="Cambria" w:hAnsi="Cambria"/>
          <w:sz w:val="24"/>
        </w:rPr>
      </w:pPr>
      <m:oMath>
        <m:r>
          <w:rPr>
            <w:rFonts w:ascii="Cambria Math" w:hAnsi="Cambria Math"/>
            <w:sz w:val="24"/>
          </w:rPr>
          <m:t>×∀&gt;∈∃∩↓←-¬πβ</m:t>
        </m:r>
      </m:oMath>
      <w:r w:rsidRPr="00A91936">
        <w:rPr>
          <w:rFonts w:ascii="Cambria" w:hAnsi="Cambria"/>
          <w:sz w:val="24"/>
        </w:rPr>
        <w:t xml:space="preserve"> </w:t>
      </w:r>
    </w:p>
    <w:p w14:paraId="15AA6E89" w14:textId="77777777" w:rsidR="00F93A90" w:rsidRPr="00F93A90" w:rsidRDefault="00F93A90" w:rsidP="00F93A90">
      <w:hyperlink r:id="rId6" w:anchor="main" w:history="1">
        <w:r w:rsidRPr="00F93A90">
          <w:rPr>
            <w:rStyle w:val="Hyperlink"/>
          </w:rPr>
          <w:t>Skip to content</w:t>
        </w:r>
      </w:hyperlink>
    </w:p>
    <w:p w14:paraId="465F2B67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You said:</w:t>
      </w:r>
    </w:p>
    <w:p w14:paraId="4C10D9A5" w14:textId="04254A24" w:rsidR="00F93A90" w:rsidRPr="00F93A90" w:rsidRDefault="00F93A90" w:rsidP="00F93A90">
      <w:r w:rsidRPr="00F93A90">
        <w:lastRenderedPageBreak/>
        <mc:AlternateContent>
          <mc:Choice Requires="wps">
            <w:drawing>
              <wp:inline distT="0" distB="0" distL="0" distR="0" wp14:anchorId="5D16E2A3" wp14:editId="0AE812C8">
                <wp:extent cx="15068550" cy="19507200"/>
                <wp:effectExtent l="0" t="0" r="0" b="0"/>
                <wp:docPr id="354691892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06855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EA51D" id="Rectangle 2" o:spid="_x0000_s1026" alt="Uploaded image" style="width:1186.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D7A76DE" w14:textId="77777777" w:rsidR="00F93A90" w:rsidRPr="00F93A90" w:rsidRDefault="00F93A90" w:rsidP="00F93A90">
      <w:r w:rsidRPr="00F93A90">
        <w:lastRenderedPageBreak/>
        <w:t xml:space="preserve">here we have 3 scales: letters, subscripts, with near square and tall elements. For the last we have math symbols. Running font is 18pt </w:t>
      </w:r>
      <w:proofErr w:type="gramStart"/>
      <w:r w:rsidRPr="00F93A90">
        <w:t>The</w:t>
      </w:r>
      <w:proofErr w:type="gramEnd"/>
      <w:r w:rsidRPr="00F93A90">
        <w:t xml:space="preserve"> families are Palatino, Tahoma, Times New Roman and Cambria + Cambria Math. What are good factors to </w:t>
      </w:r>
      <w:proofErr w:type="spellStart"/>
      <w:r w:rsidRPr="00F93A90">
        <w:t>descide</w:t>
      </w:r>
      <w:proofErr w:type="spellEnd"/>
      <w:r w:rsidRPr="00F93A90">
        <w:t xml:space="preserve"> if a tall letter belongs in each class. What factor ids subscripts from main xh.</w:t>
      </w:r>
    </w:p>
    <w:p w14:paraId="1E2EFA04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ChatGPT said:</w:t>
      </w:r>
    </w:p>
    <w:p w14:paraId="0B3A3D5A" w14:textId="77777777" w:rsidR="00F93A90" w:rsidRPr="00F93A90" w:rsidRDefault="00F93A90" w:rsidP="00F93A90">
      <w:r w:rsidRPr="00F93A90">
        <w:t>Good question — this is exactly the right abstraction level. You already </w:t>
      </w:r>
      <w:r w:rsidRPr="00F93A90">
        <w:rPr>
          <w:i/>
          <w:iCs/>
        </w:rPr>
        <w:t>see</w:t>
      </w:r>
      <w:r w:rsidRPr="00F93A90">
        <w:t> the three scales; now you want stable </w:t>
      </w:r>
      <w:r w:rsidRPr="00F93A90">
        <w:rPr>
          <w:b/>
          <w:bCs/>
        </w:rPr>
        <w:t>dimensionless tests</w:t>
      </w:r>
      <w:r w:rsidRPr="00F93A90">
        <w:t> that survive font family changes.</w:t>
      </w:r>
    </w:p>
    <w:p w14:paraId="54506DA0" w14:textId="77777777" w:rsidR="00F93A90" w:rsidRPr="00F93A90" w:rsidRDefault="00F93A90" w:rsidP="00F93A90">
      <w:r w:rsidRPr="00F93A90">
        <w:t>I’ll give you </w:t>
      </w:r>
      <w:r w:rsidRPr="00F93A90">
        <w:rPr>
          <w:b/>
          <w:bCs/>
        </w:rPr>
        <w:t>operational ratios</w:t>
      </w:r>
      <w:r w:rsidRPr="00F93A90">
        <w:t>, not typography lore.</w:t>
      </w:r>
    </w:p>
    <w:p w14:paraId="2C8A7B5A" w14:textId="77777777" w:rsidR="00F93A90" w:rsidRPr="00F93A90" w:rsidRDefault="00F93A90" w:rsidP="00F93A90">
      <w:r w:rsidRPr="00F93A90">
        <w:pict w14:anchorId="52015FA1">
          <v:rect id="_x0000_i1151" style="width:0;height:0" o:hralign="center" o:hrstd="t" o:hr="t" fillcolor="#a0a0a0" stroked="f"/>
        </w:pict>
      </w:r>
    </w:p>
    <w:p w14:paraId="57AAF892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1️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Establish the reference: dominant x-height (xh)</w:t>
      </w:r>
    </w:p>
    <w:p w14:paraId="550EE0D0" w14:textId="77777777" w:rsidR="00F93A90" w:rsidRPr="00F93A90" w:rsidRDefault="00F93A90" w:rsidP="00F93A90">
      <w:r w:rsidRPr="00F93A90">
        <w:t>Everything depends on this, so be ruthless.</w:t>
      </w:r>
    </w:p>
    <w:p w14:paraId="36D37B5B" w14:textId="77777777" w:rsidR="00F93A90" w:rsidRPr="00F93A90" w:rsidRDefault="00F93A90" w:rsidP="00F93A90">
      <w:pPr>
        <w:numPr>
          <w:ilvl w:val="0"/>
          <w:numId w:val="22"/>
        </w:numPr>
      </w:pPr>
      <w:r w:rsidRPr="00F93A90">
        <w:lastRenderedPageBreak/>
        <w:t>Use </w:t>
      </w:r>
      <w:r w:rsidRPr="00F93A90">
        <w:rPr>
          <w:b/>
          <w:bCs/>
        </w:rPr>
        <w:t>near-square char-like boxes</w:t>
      </w:r>
      <w:r w:rsidRPr="00F93A90">
        <w:t> only</w:t>
      </w:r>
    </w:p>
    <w:p w14:paraId="6A302C32" w14:textId="77777777" w:rsidR="00F93A90" w:rsidRPr="00F93A90" w:rsidRDefault="00F93A90" w:rsidP="00F93A90">
      <w:pPr>
        <w:numPr>
          <w:ilvl w:val="1"/>
          <w:numId w:val="22"/>
        </w:numPr>
      </w:pPr>
      <w:r w:rsidRPr="00F93A90">
        <w:t>aspect ratio: 0.8 ≤ h/w ≤ 1.25</w:t>
      </w:r>
    </w:p>
    <w:p w14:paraId="551C67B5" w14:textId="77777777" w:rsidR="00F93A90" w:rsidRPr="00F93A90" w:rsidRDefault="00F93A90" w:rsidP="00F93A90">
      <w:pPr>
        <w:numPr>
          <w:ilvl w:val="0"/>
          <w:numId w:val="22"/>
        </w:numPr>
      </w:pPr>
      <w:r w:rsidRPr="00F93A90">
        <w:t>Build a </w:t>
      </w:r>
      <w:r w:rsidRPr="00F93A90">
        <w:rPr>
          <w:b/>
          <w:bCs/>
        </w:rPr>
        <w:t>height histogram on h(B)</w:t>
      </w:r>
    </w:p>
    <w:p w14:paraId="3DC37A06" w14:textId="77777777" w:rsidR="00F93A90" w:rsidRPr="00F93A90" w:rsidRDefault="00F93A90" w:rsidP="00F93A90">
      <w:pPr>
        <w:numPr>
          <w:ilvl w:val="0"/>
          <w:numId w:val="22"/>
        </w:numPr>
      </w:pPr>
      <w:r w:rsidRPr="00F93A90">
        <w:t>Take the </w:t>
      </w:r>
      <w:r w:rsidRPr="00F93A90">
        <w:rPr>
          <w:b/>
          <w:bCs/>
        </w:rPr>
        <w:t>strongest mode</w:t>
      </w:r>
      <w:r w:rsidRPr="00F93A90">
        <w:t> → call this xh</w:t>
      </w:r>
    </w:p>
    <w:p w14:paraId="0F2D07E8" w14:textId="77777777" w:rsidR="00F93A90" w:rsidRPr="00F93A90" w:rsidRDefault="00F93A90" w:rsidP="00F93A90">
      <w:pPr>
        <w:numPr>
          <w:ilvl w:val="0"/>
          <w:numId w:val="22"/>
        </w:numPr>
      </w:pPr>
      <w:r w:rsidRPr="00F93A90">
        <w:t>Ignore anything above 1.6·xh at this stage (math, tall glyphs)</w:t>
      </w:r>
    </w:p>
    <w:p w14:paraId="4D950CF2" w14:textId="77777777" w:rsidR="00F93A90" w:rsidRPr="00F93A90" w:rsidRDefault="00F93A90" w:rsidP="00F93A90">
      <w:pPr>
        <w:numPr>
          <w:ilvl w:val="0"/>
          <w:numId w:val="22"/>
        </w:numPr>
      </w:pPr>
      <w:r w:rsidRPr="00F93A90">
        <w:t>Ignore anything below 0.5·xh (candidates for subscripts)</w:t>
      </w:r>
    </w:p>
    <w:p w14:paraId="6A1E8C8F" w14:textId="77777777" w:rsidR="00F93A90" w:rsidRPr="00F93A90" w:rsidRDefault="00F93A90" w:rsidP="00F93A90">
      <w:r w:rsidRPr="00F93A90">
        <w:t>This works across Palatino, TNR, Cambria, Tahoma because </w:t>
      </w:r>
      <w:r w:rsidRPr="00F93A90">
        <w:rPr>
          <w:b/>
          <w:bCs/>
        </w:rPr>
        <w:t>xh is stable even when ascenders differ</w:t>
      </w:r>
      <w:r w:rsidRPr="00F93A90">
        <w:t> </w:t>
      </w:r>
    </w:p>
    <w:p w14:paraId="31033253" w14:textId="77777777" w:rsidR="00F93A90" w:rsidRPr="00F93A90" w:rsidRDefault="00F93A90" w:rsidP="00F93A90">
      <w:r w:rsidRPr="00F93A90">
        <w:t>G3_classify_ccs</w:t>
      </w:r>
    </w:p>
    <w:p w14:paraId="62AE74F7" w14:textId="77777777" w:rsidR="00F93A90" w:rsidRPr="00F93A90" w:rsidRDefault="00F93A90" w:rsidP="00F93A90">
      <w:r w:rsidRPr="00F93A90">
        <w:rPr>
          <w:b/>
          <w:bCs/>
        </w:rPr>
        <w:t>Result:</w:t>
      </w:r>
      <w:r w:rsidRPr="00F93A90">
        <w:t> one scalar: xh</w:t>
      </w:r>
    </w:p>
    <w:p w14:paraId="59CA0743" w14:textId="77777777" w:rsidR="00F93A90" w:rsidRPr="00F93A90" w:rsidRDefault="00F93A90" w:rsidP="00F93A90">
      <w:r w:rsidRPr="00F93A90">
        <w:t>Next?</w:t>
      </w:r>
    </w:p>
    <w:p w14:paraId="368585E2" w14:textId="77777777" w:rsidR="00F93A90" w:rsidRPr="00F93A90" w:rsidRDefault="00F93A90" w:rsidP="00F93A90">
      <w:r w:rsidRPr="00F93A90">
        <w:pict w14:anchorId="19BE8A38">
          <v:rect id="_x0000_i1152" style="width:0;height:0" o:hralign="center" o:hrstd="t" o:hr="t" fillcolor="#a0a0a0" stroked="f"/>
        </w:pict>
      </w:r>
    </w:p>
    <w:p w14:paraId="3B6E0233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2️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Classifying </w:t>
      </w:r>
      <w:r w:rsidRPr="00F93A90">
        <w:rPr>
          <w:b/>
          <w:bCs/>
          <w:i/>
          <w:iCs/>
        </w:rPr>
        <w:t>main running text</w:t>
      </w:r>
      <w:r w:rsidRPr="00F93A90">
        <w:rPr>
          <w:b/>
          <w:bCs/>
        </w:rPr>
        <w:t> (letters)</w:t>
      </w:r>
    </w:p>
    <w:p w14:paraId="065722DE" w14:textId="77777777" w:rsidR="00F93A90" w:rsidRPr="00F93A90" w:rsidRDefault="00F93A90" w:rsidP="00F93A90">
      <w:r w:rsidRPr="00F93A90">
        <w:lastRenderedPageBreak/>
        <w:t>A CC belongs to </w:t>
      </w:r>
      <w:r w:rsidRPr="00F93A90">
        <w:rPr>
          <w:b/>
          <w:bCs/>
        </w:rPr>
        <w:t>main text</w:t>
      </w:r>
      <w:r w:rsidRPr="00F93A90">
        <w:t> if:</w:t>
      </w:r>
    </w:p>
    <w:p w14:paraId="57E144F0" w14:textId="77777777" w:rsidR="00F93A90" w:rsidRPr="00F93A90" w:rsidRDefault="00F93A90" w:rsidP="00F93A90">
      <w:pPr>
        <w:numPr>
          <w:ilvl w:val="0"/>
          <w:numId w:val="23"/>
        </w:numPr>
      </w:pPr>
      <w:r w:rsidRPr="00F93A90">
        <w:rPr>
          <w:b/>
          <w:bCs/>
        </w:rPr>
        <w:t>Height test</w:t>
      </w:r>
    </w:p>
    <w:p w14:paraId="781E7E0E" w14:textId="77777777" w:rsidR="00F93A90" w:rsidRPr="00F93A90" w:rsidRDefault="00F93A90" w:rsidP="00F93A90">
      <w:pPr>
        <w:numPr>
          <w:ilvl w:val="1"/>
          <w:numId w:val="23"/>
        </w:numPr>
      </w:pPr>
      <w:r w:rsidRPr="00F93A90">
        <w:t>0.85·xh ≤ h(B) ≤ 1.25·xh</w:t>
      </w:r>
    </w:p>
    <w:p w14:paraId="44D6DB3E" w14:textId="77777777" w:rsidR="00F93A90" w:rsidRPr="00F93A90" w:rsidRDefault="00F93A90" w:rsidP="00F93A90">
      <w:pPr>
        <w:numPr>
          <w:ilvl w:val="0"/>
          <w:numId w:val="23"/>
        </w:numPr>
      </w:pPr>
      <w:r w:rsidRPr="00F93A90">
        <w:rPr>
          <w:b/>
          <w:bCs/>
        </w:rPr>
        <w:t>Vertical placement test (soft)</w:t>
      </w:r>
    </w:p>
    <w:p w14:paraId="01A5B29E" w14:textId="77777777" w:rsidR="00F93A90" w:rsidRPr="00F93A90" w:rsidRDefault="00F93A90" w:rsidP="00F93A90">
      <w:pPr>
        <w:numPr>
          <w:ilvl w:val="1"/>
          <w:numId w:val="23"/>
        </w:numPr>
      </w:pPr>
      <w:r w:rsidRPr="00F93A90">
        <w:t>|b(B) − BL| ≤ 0.25·xh</w:t>
      </w:r>
      <w:r w:rsidRPr="00F93A90">
        <w:br/>
        <w:t>(baseline tolerance)</w:t>
      </w:r>
    </w:p>
    <w:p w14:paraId="4CC209C0" w14:textId="77777777" w:rsidR="00F93A90" w:rsidRPr="00F93A90" w:rsidRDefault="00F93A90" w:rsidP="00F93A90">
      <w:pPr>
        <w:numPr>
          <w:ilvl w:val="0"/>
          <w:numId w:val="23"/>
        </w:numPr>
      </w:pPr>
      <w:r w:rsidRPr="00F93A90">
        <w:rPr>
          <w:b/>
          <w:bCs/>
        </w:rPr>
        <w:t>Ink density sanity</w:t>
      </w:r>
    </w:p>
    <w:p w14:paraId="4AFCE6FD" w14:textId="77777777" w:rsidR="00F93A90" w:rsidRPr="00F93A90" w:rsidRDefault="00F93A90" w:rsidP="00F93A90">
      <w:pPr>
        <w:numPr>
          <w:ilvl w:val="1"/>
          <w:numId w:val="23"/>
        </w:numPr>
      </w:pPr>
      <w:proofErr w:type="spellStart"/>
      <w:r w:rsidRPr="00F93A90">
        <w:t>ink_px</w:t>
      </w:r>
      <w:proofErr w:type="spellEnd"/>
      <w:r w:rsidRPr="00F93A90">
        <w:t xml:space="preserve"> / (</w:t>
      </w:r>
      <w:proofErr w:type="spellStart"/>
      <w:r w:rsidRPr="00F93A90">
        <w:t>h·w</w:t>
      </w:r>
      <w:proofErr w:type="spellEnd"/>
      <w:r w:rsidRPr="00F93A90">
        <w:t>) ≥ 0.25</w:t>
      </w:r>
    </w:p>
    <w:p w14:paraId="63364DDA" w14:textId="77777777" w:rsidR="00F93A90" w:rsidRPr="00F93A90" w:rsidRDefault="00F93A90" w:rsidP="00F93A90">
      <w:pPr>
        <w:numPr>
          <w:ilvl w:val="0"/>
          <w:numId w:val="23"/>
        </w:numPr>
      </w:pPr>
      <w:r w:rsidRPr="00F93A90">
        <w:rPr>
          <w:b/>
          <w:bCs/>
        </w:rPr>
        <w:t>Width sanity</w:t>
      </w:r>
    </w:p>
    <w:p w14:paraId="35558B26" w14:textId="77777777" w:rsidR="00F93A90" w:rsidRPr="00F93A90" w:rsidRDefault="00F93A90" w:rsidP="00F93A90">
      <w:pPr>
        <w:numPr>
          <w:ilvl w:val="1"/>
          <w:numId w:val="23"/>
        </w:numPr>
      </w:pPr>
      <w:r w:rsidRPr="00F93A90">
        <w:t>0.3·xh ≤ w(B) ≤ 1.4·xh</w:t>
      </w:r>
    </w:p>
    <w:p w14:paraId="2DC7FA50" w14:textId="77777777" w:rsidR="00F93A90" w:rsidRPr="00F93A90" w:rsidRDefault="00F93A90" w:rsidP="00F93A90">
      <w:pPr>
        <w:numPr>
          <w:ilvl w:val="0"/>
          <w:numId w:val="23"/>
        </w:numPr>
      </w:pPr>
      <w:r w:rsidRPr="00F93A90">
        <w:rPr>
          <w:b/>
          <w:bCs/>
        </w:rPr>
        <w:t>Not extremely thin</w:t>
      </w:r>
    </w:p>
    <w:p w14:paraId="6BDA89CE" w14:textId="77777777" w:rsidR="00F93A90" w:rsidRPr="00F93A90" w:rsidRDefault="00F93A90" w:rsidP="00F93A90">
      <w:pPr>
        <w:numPr>
          <w:ilvl w:val="1"/>
          <w:numId w:val="23"/>
        </w:numPr>
      </w:pPr>
      <w:r w:rsidRPr="00F93A90">
        <w:t>excludes |, l, 1 only if </w:t>
      </w:r>
      <w:r w:rsidRPr="00F93A90">
        <w:rPr>
          <w:i/>
          <w:iCs/>
        </w:rPr>
        <w:t>also</w:t>
      </w:r>
      <w:r w:rsidRPr="00F93A90">
        <w:t> too tall (see §4)</w:t>
      </w:r>
    </w:p>
    <w:p w14:paraId="39E58D43" w14:textId="77777777" w:rsidR="00F93A90" w:rsidRPr="00F93A90" w:rsidRDefault="00F93A90" w:rsidP="00F93A90">
      <w:r w:rsidRPr="00F93A90">
        <w:t>This correctly keeps a b e n o s x and does </w:t>
      </w:r>
      <w:r w:rsidRPr="00F93A90">
        <w:rPr>
          <w:b/>
          <w:bCs/>
        </w:rPr>
        <w:t>not</w:t>
      </w:r>
      <w:r w:rsidRPr="00F93A90">
        <w:t> confuse font families </w:t>
      </w:r>
    </w:p>
    <w:p w14:paraId="36690CB2" w14:textId="77777777" w:rsidR="00F93A90" w:rsidRPr="00F93A90" w:rsidRDefault="00F93A90" w:rsidP="00F93A90">
      <w:r w:rsidRPr="00F93A90">
        <w:t>G3b_debug_g3_boxes</w:t>
      </w:r>
    </w:p>
    <w:p w14:paraId="7718DBD5" w14:textId="77777777" w:rsidR="00F93A90" w:rsidRPr="00F93A90" w:rsidRDefault="00F93A90" w:rsidP="00F93A90">
      <w:r w:rsidRPr="00F93A90">
        <w:lastRenderedPageBreak/>
        <w:t>Next?</w:t>
      </w:r>
    </w:p>
    <w:p w14:paraId="0FB66C0C" w14:textId="77777777" w:rsidR="00F93A90" w:rsidRPr="00F93A90" w:rsidRDefault="00F93A90" w:rsidP="00F93A90">
      <w:r w:rsidRPr="00F93A90">
        <w:pict w14:anchorId="3DC93AF2">
          <v:rect id="_x0000_i1153" style="width:0;height:0" o:hralign="center" o:hrstd="t" o:hr="t" fillcolor="#a0a0a0" stroked="f"/>
        </w:pict>
      </w:r>
    </w:p>
    <w:p w14:paraId="645BD0F7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3️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Identifying subscripts / superscripts (this is the key one)</w:t>
      </w:r>
    </w:p>
    <w:p w14:paraId="316C6DF2" w14:textId="77777777" w:rsidR="00F93A90" w:rsidRPr="00F93A90" w:rsidRDefault="00F93A90" w:rsidP="00F93A90">
      <w:r w:rsidRPr="00F93A90">
        <w:t>This is the clean discriminator you want.</w:t>
      </w:r>
    </w:p>
    <w:p w14:paraId="27C2AB11" w14:textId="77777777" w:rsidR="00F93A90" w:rsidRPr="00F93A90" w:rsidRDefault="00F93A90" w:rsidP="00F93A90">
      <w:r w:rsidRPr="00F93A90">
        <w:t>A CC is </w:t>
      </w:r>
      <w:r w:rsidRPr="00F93A90">
        <w:rPr>
          <w:b/>
          <w:bCs/>
        </w:rPr>
        <w:t>sub/superscript scale</w:t>
      </w:r>
      <w:r w:rsidRPr="00F93A90">
        <w:t> if </w:t>
      </w:r>
      <w:r w:rsidRPr="00F93A90">
        <w:rPr>
          <w:b/>
          <w:bCs/>
        </w:rPr>
        <w:t>both</w:t>
      </w:r>
      <w:r w:rsidRPr="00F93A90">
        <w:t> hold:</w:t>
      </w:r>
    </w:p>
    <w:p w14:paraId="72296FF5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Size test (primary)</w:t>
      </w:r>
    </w:p>
    <w:p w14:paraId="3AB90077" w14:textId="77777777" w:rsidR="00F93A90" w:rsidRPr="00F93A90" w:rsidRDefault="00F93A90" w:rsidP="00F93A90">
      <w:pPr>
        <w:numPr>
          <w:ilvl w:val="0"/>
          <w:numId w:val="24"/>
        </w:numPr>
      </w:pPr>
      <w:r w:rsidRPr="00F93A90">
        <w:t>0.45·xh ≤ h(B) ≤ 0.75·xh</w:t>
      </w:r>
    </w:p>
    <w:p w14:paraId="6653B5D0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Positional test (mandatory)</w:t>
      </w:r>
    </w:p>
    <w:p w14:paraId="3472CB93" w14:textId="77777777" w:rsidR="00F93A90" w:rsidRPr="00F93A90" w:rsidRDefault="00F93A90" w:rsidP="00F93A90">
      <w:pPr>
        <w:numPr>
          <w:ilvl w:val="0"/>
          <w:numId w:val="25"/>
        </w:numPr>
      </w:pPr>
      <w:r w:rsidRPr="00F93A90">
        <w:t>Let Δ = |</w:t>
      </w:r>
      <w:proofErr w:type="spellStart"/>
      <w:r w:rsidRPr="00F93A90">
        <w:t>c_i</w:t>
      </w:r>
      <w:proofErr w:type="spellEnd"/>
      <w:r w:rsidRPr="00F93A90">
        <w:t>(B).y − BL|</w:t>
      </w:r>
    </w:p>
    <w:p w14:paraId="32F8862B" w14:textId="77777777" w:rsidR="00F93A90" w:rsidRPr="00F93A90" w:rsidRDefault="00F93A90" w:rsidP="00F93A90">
      <w:pPr>
        <w:numPr>
          <w:ilvl w:val="0"/>
          <w:numId w:val="25"/>
        </w:numPr>
      </w:pPr>
      <w:r w:rsidRPr="00F93A90">
        <w:t>Require</w:t>
      </w:r>
    </w:p>
    <w:p w14:paraId="033FE934" w14:textId="77777777" w:rsidR="00F93A90" w:rsidRPr="00F93A90" w:rsidRDefault="00F93A90" w:rsidP="00F93A90">
      <w:pPr>
        <w:numPr>
          <w:ilvl w:val="1"/>
          <w:numId w:val="25"/>
        </w:numPr>
      </w:pPr>
      <w:r w:rsidRPr="00F93A90">
        <w:t>Δ ≥ 0.35·xh</w:t>
      </w:r>
    </w:p>
    <w:p w14:paraId="45E2319A" w14:textId="77777777" w:rsidR="00F93A90" w:rsidRPr="00F93A90" w:rsidRDefault="00F93A90" w:rsidP="00F93A90">
      <w:pPr>
        <w:numPr>
          <w:ilvl w:val="1"/>
          <w:numId w:val="25"/>
        </w:numPr>
      </w:pPr>
      <w:r w:rsidRPr="00F93A90">
        <w:t>and Δ ≤ 1.2·xh</w:t>
      </w:r>
    </w:p>
    <w:p w14:paraId="1195C641" w14:textId="77777777" w:rsidR="00F93A90" w:rsidRPr="00F93A90" w:rsidRDefault="00F93A90" w:rsidP="00F93A90">
      <w:r w:rsidRPr="00F93A90">
        <w:t>Additional stabilizers:</w:t>
      </w:r>
    </w:p>
    <w:p w14:paraId="39E365E8" w14:textId="77777777" w:rsidR="00F93A90" w:rsidRPr="00F93A90" w:rsidRDefault="00F93A90" w:rsidP="00F93A90">
      <w:pPr>
        <w:numPr>
          <w:ilvl w:val="0"/>
          <w:numId w:val="26"/>
        </w:numPr>
      </w:pPr>
      <w:r w:rsidRPr="00F93A90">
        <w:rPr>
          <w:b/>
          <w:bCs/>
        </w:rPr>
        <w:t>Width ratio</w:t>
      </w:r>
    </w:p>
    <w:p w14:paraId="63C95B42" w14:textId="77777777" w:rsidR="00F93A90" w:rsidRPr="00F93A90" w:rsidRDefault="00F93A90" w:rsidP="00F93A90">
      <w:pPr>
        <w:numPr>
          <w:ilvl w:val="1"/>
          <w:numId w:val="26"/>
        </w:numPr>
      </w:pPr>
      <w:r w:rsidRPr="00F93A90">
        <w:lastRenderedPageBreak/>
        <w:t>w(B) ≤ 0.9·xh</w:t>
      </w:r>
    </w:p>
    <w:p w14:paraId="3EBED4FC" w14:textId="77777777" w:rsidR="00F93A90" w:rsidRPr="00F93A90" w:rsidRDefault="00F93A90" w:rsidP="00F93A90">
      <w:pPr>
        <w:numPr>
          <w:ilvl w:val="0"/>
          <w:numId w:val="26"/>
        </w:numPr>
      </w:pPr>
      <w:r w:rsidRPr="00F93A90">
        <w:rPr>
          <w:b/>
          <w:bCs/>
        </w:rPr>
        <w:t>Aspect ratio relaxed</w:t>
      </w:r>
    </w:p>
    <w:p w14:paraId="39FD9180" w14:textId="77777777" w:rsidR="00F93A90" w:rsidRPr="00F93A90" w:rsidRDefault="00F93A90" w:rsidP="00F93A90">
      <w:pPr>
        <w:numPr>
          <w:ilvl w:val="1"/>
          <w:numId w:val="26"/>
        </w:numPr>
      </w:pPr>
      <w:r w:rsidRPr="00F93A90">
        <w:t>0.5 ≤ h/w ≤ 2.0</w:t>
      </w:r>
    </w:p>
    <w:p w14:paraId="4FC3C00E" w14:textId="77777777" w:rsidR="00F93A90" w:rsidRPr="00F93A90" w:rsidRDefault="00F93A90" w:rsidP="00F93A90">
      <w:pPr>
        <w:numPr>
          <w:ilvl w:val="0"/>
          <w:numId w:val="26"/>
        </w:numPr>
      </w:pPr>
      <w:r w:rsidRPr="00F93A90">
        <w:rPr>
          <w:b/>
          <w:bCs/>
        </w:rPr>
        <w:t>Never used to define BL or xh</w:t>
      </w:r>
    </w:p>
    <w:p w14:paraId="23ABA9C9" w14:textId="77777777" w:rsidR="00F93A90" w:rsidRPr="00F93A90" w:rsidRDefault="00F93A90" w:rsidP="00F93A90">
      <w:r w:rsidRPr="00F93A90">
        <w:t>This separates:</w:t>
      </w:r>
    </w:p>
    <w:p w14:paraId="0B9D4F8D" w14:textId="77777777" w:rsidR="00F93A90" w:rsidRPr="00F93A90" w:rsidRDefault="00F93A90" w:rsidP="00F93A90">
      <w:pPr>
        <w:numPr>
          <w:ilvl w:val="0"/>
          <w:numId w:val="27"/>
        </w:numPr>
      </w:pPr>
      <w:proofErr w:type="spellStart"/>
      <w:r w:rsidRPr="00F93A90">
        <w:t>i</w:t>
      </w:r>
      <w:proofErr w:type="spellEnd"/>
      <w:r w:rsidRPr="00F93A90">
        <w:t xml:space="preserve"> dots </w:t>
      </w:r>
      <w:r w:rsidRPr="00F93A90">
        <w:rPr>
          <w:rFonts w:ascii="Segoe UI Symbol" w:hAnsi="Segoe UI Symbol" w:cs="Segoe UI Symbol"/>
        </w:rPr>
        <w:t>✔</w:t>
      </w:r>
      <w:r w:rsidRPr="00F93A90">
        <w:t xml:space="preserve"> (too small vertically, too close </w:t>
      </w:r>
      <w:r w:rsidRPr="00F93A90">
        <w:rPr>
          <w:rFonts w:cs="Consolas"/>
        </w:rPr>
        <w:t>→</w:t>
      </w:r>
      <w:r w:rsidRPr="00F93A90">
        <w:t xml:space="preserve"> satellites)</w:t>
      </w:r>
    </w:p>
    <w:p w14:paraId="2D018B4C" w14:textId="77777777" w:rsidR="00F93A90" w:rsidRPr="00F93A90" w:rsidRDefault="00F93A90" w:rsidP="00F93A90">
      <w:pPr>
        <w:numPr>
          <w:ilvl w:val="0"/>
          <w:numId w:val="27"/>
        </w:numPr>
      </w:pPr>
      <w:r w:rsidRPr="00F93A90">
        <w:t xml:space="preserve">subscripts </w:t>
      </w:r>
      <w:r w:rsidRPr="00F93A90">
        <w:rPr>
          <w:rFonts w:ascii="Segoe UI Symbol" w:hAnsi="Segoe UI Symbol" w:cs="Segoe UI Symbol"/>
        </w:rPr>
        <w:t>✔</w:t>
      </w:r>
    </w:p>
    <w:p w14:paraId="2F49A97E" w14:textId="77777777" w:rsidR="00F93A90" w:rsidRPr="00F93A90" w:rsidRDefault="00F93A90" w:rsidP="00F93A90">
      <w:pPr>
        <w:numPr>
          <w:ilvl w:val="0"/>
          <w:numId w:val="27"/>
        </w:numPr>
      </w:pPr>
      <w:r w:rsidRPr="00F93A90">
        <w:t xml:space="preserve">inline math limits </w:t>
      </w:r>
      <w:r w:rsidRPr="00F93A90">
        <w:rPr>
          <w:rFonts w:ascii="Segoe UI Symbol" w:hAnsi="Segoe UI Symbol" w:cs="Segoe UI Symbol"/>
        </w:rPr>
        <w:t>✔</w:t>
      </w:r>
    </w:p>
    <w:p w14:paraId="37F81A2B" w14:textId="77777777" w:rsidR="00F93A90" w:rsidRPr="00F93A90" w:rsidRDefault="00F93A90" w:rsidP="00F93A90">
      <w:pPr>
        <w:numPr>
          <w:ilvl w:val="0"/>
          <w:numId w:val="27"/>
        </w:numPr>
      </w:pPr>
      <w:r w:rsidRPr="00F93A90">
        <w:t>rejects punctuation noise</w:t>
      </w:r>
    </w:p>
    <w:p w14:paraId="4410C3D4" w14:textId="77777777" w:rsidR="00F93A90" w:rsidRPr="00F93A90" w:rsidRDefault="00F93A90" w:rsidP="00F93A90">
      <w:r w:rsidRPr="00F93A90">
        <w:t>This is robust across Cambria Math vs text fonts </w:t>
      </w:r>
    </w:p>
    <w:p w14:paraId="52357E8C" w14:textId="77777777" w:rsidR="00F93A90" w:rsidRPr="00F93A90" w:rsidRDefault="00F93A90" w:rsidP="00F93A90">
      <w:r w:rsidRPr="00F93A90">
        <w:t>G3c_debug_g3_boxes_only</w:t>
      </w:r>
    </w:p>
    <w:p w14:paraId="6944953A" w14:textId="77777777" w:rsidR="00F93A90" w:rsidRPr="00F93A90" w:rsidRDefault="00F93A90" w:rsidP="00F93A90">
      <w:r w:rsidRPr="00F93A90">
        <w:t>Next?</w:t>
      </w:r>
    </w:p>
    <w:p w14:paraId="071DC025" w14:textId="77777777" w:rsidR="00F93A90" w:rsidRPr="00F93A90" w:rsidRDefault="00F93A90" w:rsidP="00F93A90">
      <w:r w:rsidRPr="00F93A90">
        <w:pict w14:anchorId="6BE71D05">
          <v:rect id="_x0000_i1154" style="width:0;height:0" o:hralign="center" o:hrstd="t" o:hr="t" fillcolor="#a0a0a0" stroked="f"/>
        </w:pict>
      </w:r>
    </w:p>
    <w:p w14:paraId="1B60F867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lastRenderedPageBreak/>
        <w:t>4️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Tall glyphs: letters vs math symbols</w:t>
      </w:r>
    </w:p>
    <w:p w14:paraId="72263A4B" w14:textId="77777777" w:rsidR="00F93A90" w:rsidRPr="00F93A90" w:rsidRDefault="00F93A90" w:rsidP="00F93A90">
      <w:r w:rsidRPr="00F93A90">
        <w:t>This is where people usually fail — so be strict.</w:t>
      </w:r>
    </w:p>
    <w:p w14:paraId="3F9735E6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Tall letters (b d f h k l t)</w:t>
      </w:r>
    </w:p>
    <w:p w14:paraId="26FB8CB3" w14:textId="77777777" w:rsidR="00F93A90" w:rsidRPr="00F93A90" w:rsidRDefault="00F93A90" w:rsidP="00F93A90">
      <w:r w:rsidRPr="00F93A90">
        <w:t>Classify as </w:t>
      </w:r>
      <w:r w:rsidRPr="00F93A90">
        <w:rPr>
          <w:i/>
          <w:iCs/>
        </w:rPr>
        <w:t>text</w:t>
      </w:r>
      <w:r w:rsidRPr="00F93A90">
        <w:t> if:</w:t>
      </w:r>
    </w:p>
    <w:p w14:paraId="1B518832" w14:textId="77777777" w:rsidR="00F93A90" w:rsidRPr="00F93A90" w:rsidRDefault="00F93A90" w:rsidP="00F93A90">
      <w:pPr>
        <w:numPr>
          <w:ilvl w:val="0"/>
          <w:numId w:val="28"/>
        </w:numPr>
      </w:pPr>
      <w:r w:rsidRPr="00F93A90">
        <w:t>1.25·xh ≤ h(B) ≤ 1.8·xh</w:t>
      </w:r>
    </w:p>
    <w:p w14:paraId="21E29F7D" w14:textId="77777777" w:rsidR="00F93A90" w:rsidRPr="00F93A90" w:rsidRDefault="00F93A90" w:rsidP="00F93A90">
      <w:pPr>
        <w:numPr>
          <w:ilvl w:val="0"/>
          <w:numId w:val="28"/>
        </w:numPr>
      </w:pPr>
      <w:r w:rsidRPr="00F93A90">
        <w:rPr>
          <w:b/>
          <w:bCs/>
        </w:rPr>
        <w:t>Width constraint</w:t>
      </w:r>
    </w:p>
    <w:p w14:paraId="0E0D302A" w14:textId="77777777" w:rsidR="00F93A90" w:rsidRPr="00F93A90" w:rsidRDefault="00F93A90" w:rsidP="00F93A90">
      <w:pPr>
        <w:numPr>
          <w:ilvl w:val="1"/>
          <w:numId w:val="28"/>
        </w:numPr>
      </w:pPr>
      <w:r w:rsidRPr="00F93A90">
        <w:t>w(B) ≤ 0.6·xh</w:t>
      </w:r>
    </w:p>
    <w:p w14:paraId="2AFD861D" w14:textId="77777777" w:rsidR="00F93A90" w:rsidRPr="00F93A90" w:rsidRDefault="00F93A90" w:rsidP="00F93A90">
      <w:pPr>
        <w:numPr>
          <w:ilvl w:val="0"/>
          <w:numId w:val="28"/>
        </w:numPr>
      </w:pPr>
      <w:r w:rsidRPr="00F93A90">
        <w:rPr>
          <w:b/>
          <w:bCs/>
        </w:rPr>
        <w:t>Centered ink</w:t>
      </w:r>
    </w:p>
    <w:p w14:paraId="5B0ECB9E" w14:textId="77777777" w:rsidR="00F93A90" w:rsidRPr="00F93A90" w:rsidRDefault="00F93A90" w:rsidP="00F93A90">
      <w:pPr>
        <w:numPr>
          <w:ilvl w:val="1"/>
          <w:numId w:val="28"/>
        </w:numPr>
      </w:pPr>
      <w:r w:rsidRPr="00F93A90">
        <w:t>|</w:t>
      </w:r>
      <w:proofErr w:type="spellStart"/>
      <w:r w:rsidRPr="00F93A90">
        <w:t>c_i</w:t>
      </w:r>
      <w:proofErr w:type="spellEnd"/>
      <w:r w:rsidRPr="00F93A90">
        <w:t xml:space="preserve">(B).y − </w:t>
      </w:r>
      <w:proofErr w:type="spellStart"/>
      <w:r w:rsidRPr="00F93A90">
        <w:t>c_b</w:t>
      </w:r>
      <w:proofErr w:type="spellEnd"/>
      <w:r w:rsidRPr="00F93A90">
        <w:t>(B).y| ≤ 0.15·h</w:t>
      </w:r>
    </w:p>
    <w:p w14:paraId="61A6585E" w14:textId="77777777" w:rsidR="00F93A90" w:rsidRPr="00F93A90" w:rsidRDefault="00F93A90" w:rsidP="00F93A90">
      <w:pPr>
        <w:numPr>
          <w:ilvl w:val="0"/>
          <w:numId w:val="28"/>
        </w:numPr>
      </w:pPr>
      <w:r w:rsidRPr="00F93A90">
        <w:rPr>
          <w:b/>
          <w:bCs/>
        </w:rPr>
        <w:t>Baseline anchored</w:t>
      </w:r>
    </w:p>
    <w:p w14:paraId="45990489" w14:textId="77777777" w:rsidR="00F93A90" w:rsidRPr="00F93A90" w:rsidRDefault="00F93A90" w:rsidP="00F93A90">
      <w:pPr>
        <w:numPr>
          <w:ilvl w:val="1"/>
          <w:numId w:val="28"/>
        </w:numPr>
      </w:pPr>
      <w:r w:rsidRPr="00F93A90">
        <w:t>|b(B) − BL| ≤ 0.25·xh</w:t>
      </w:r>
    </w:p>
    <w:p w14:paraId="1A4FD550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 xml:space="preserve">Math / operators (∫ ∑ √ | large </w:t>
      </w:r>
      <w:proofErr w:type="spellStart"/>
      <w:r w:rsidRPr="00F93A90">
        <w:rPr>
          <w:b/>
          <w:bCs/>
        </w:rPr>
        <w:t>parens</w:t>
      </w:r>
      <w:proofErr w:type="spellEnd"/>
      <w:r w:rsidRPr="00F93A90">
        <w:rPr>
          <w:b/>
          <w:bCs/>
        </w:rPr>
        <w:t>)</w:t>
      </w:r>
    </w:p>
    <w:p w14:paraId="03B713DD" w14:textId="77777777" w:rsidR="00F93A90" w:rsidRPr="00F93A90" w:rsidRDefault="00F93A90" w:rsidP="00F93A90">
      <w:r w:rsidRPr="00F93A90">
        <w:t>Classify as </w:t>
      </w:r>
      <w:r w:rsidRPr="00F93A90">
        <w:rPr>
          <w:i/>
          <w:iCs/>
        </w:rPr>
        <w:t>math-scale</w:t>
      </w:r>
      <w:r w:rsidRPr="00F93A90">
        <w:t> if </w:t>
      </w:r>
      <w:r w:rsidRPr="00F93A90">
        <w:rPr>
          <w:b/>
          <w:bCs/>
        </w:rPr>
        <w:t>any</w:t>
      </w:r>
      <w:r w:rsidRPr="00F93A90">
        <w:t> hold:</w:t>
      </w:r>
    </w:p>
    <w:p w14:paraId="2181C8CC" w14:textId="77777777" w:rsidR="00F93A90" w:rsidRPr="00F93A90" w:rsidRDefault="00F93A90" w:rsidP="00F93A90">
      <w:pPr>
        <w:numPr>
          <w:ilvl w:val="0"/>
          <w:numId w:val="29"/>
        </w:numPr>
      </w:pPr>
      <w:r w:rsidRPr="00F93A90">
        <w:t>h(B) ≥ 2.0·xh</w:t>
      </w:r>
    </w:p>
    <w:p w14:paraId="0B0106D7" w14:textId="77777777" w:rsidR="00F93A90" w:rsidRPr="00F93A90" w:rsidRDefault="00F93A90" w:rsidP="00F93A90">
      <w:pPr>
        <w:numPr>
          <w:ilvl w:val="0"/>
          <w:numId w:val="29"/>
        </w:numPr>
      </w:pPr>
      <w:r w:rsidRPr="00F93A90">
        <w:lastRenderedPageBreak/>
        <w:t>w(B) ≥ 1.6·xh</w:t>
      </w:r>
    </w:p>
    <w:p w14:paraId="41701995" w14:textId="77777777" w:rsidR="00F93A90" w:rsidRPr="00F93A90" w:rsidRDefault="00F93A90" w:rsidP="00F93A90">
      <w:pPr>
        <w:numPr>
          <w:ilvl w:val="0"/>
          <w:numId w:val="29"/>
        </w:numPr>
      </w:pPr>
      <w:proofErr w:type="spellStart"/>
      <w:r w:rsidRPr="00F93A90">
        <w:t>ink_px</w:t>
      </w:r>
      <w:proofErr w:type="spellEnd"/>
      <w:r w:rsidRPr="00F93A90">
        <w:t xml:space="preserve"> / (</w:t>
      </w:r>
      <w:proofErr w:type="spellStart"/>
      <w:r w:rsidRPr="00F93A90">
        <w:t>h·w</w:t>
      </w:r>
      <w:proofErr w:type="spellEnd"/>
      <w:r w:rsidRPr="00F93A90">
        <w:t>) ≤ 0.18</w:t>
      </w:r>
    </w:p>
    <w:p w14:paraId="04923ACE" w14:textId="77777777" w:rsidR="00F93A90" w:rsidRPr="00F93A90" w:rsidRDefault="00F93A90" w:rsidP="00F93A90">
      <w:pPr>
        <w:numPr>
          <w:ilvl w:val="0"/>
          <w:numId w:val="29"/>
        </w:numPr>
      </w:pPr>
      <w:proofErr w:type="gramStart"/>
      <w:r w:rsidRPr="00F93A90">
        <w:t>vertical</w:t>
      </w:r>
      <w:proofErr w:type="gramEnd"/>
      <w:r w:rsidRPr="00F93A90">
        <w:t xml:space="preserve"> span crosses </w:t>
      </w:r>
      <w:r w:rsidRPr="00F93A90">
        <w:rPr>
          <w:b/>
          <w:bCs/>
        </w:rPr>
        <w:t>multiple xh bands</w:t>
      </w:r>
    </w:p>
    <w:p w14:paraId="78E6A3DC" w14:textId="77777777" w:rsidR="00F93A90" w:rsidRPr="00F93A90" w:rsidRDefault="00F93A90" w:rsidP="00F93A90">
      <w:r w:rsidRPr="00F93A90">
        <w:t>This cleanly separates l from |, and f from ∫.</w:t>
      </w:r>
    </w:p>
    <w:p w14:paraId="43292383" w14:textId="77777777" w:rsidR="00F93A90" w:rsidRPr="00F93A90" w:rsidRDefault="00F93A90" w:rsidP="00F93A90">
      <w:r w:rsidRPr="00F93A90">
        <w:t>Next?</w:t>
      </w:r>
    </w:p>
    <w:p w14:paraId="1C442458" w14:textId="77777777" w:rsidR="00F93A90" w:rsidRPr="00F93A90" w:rsidRDefault="00F93A90" w:rsidP="00F93A90">
      <w:r w:rsidRPr="00F93A90">
        <w:pict w14:anchorId="1C51311E">
          <v:rect id="_x0000_i1155" style="width:0;height:0" o:hralign="center" o:hrstd="t" o:hr="t" fillcolor="#a0a0a0" stroked="f"/>
        </w:pict>
      </w:r>
    </w:p>
    <w:p w14:paraId="7D330FF1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5️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Summary: the factors you </w:t>
      </w:r>
      <w:proofErr w:type="gramStart"/>
      <w:r w:rsidRPr="00F93A90">
        <w:rPr>
          <w:b/>
          <w:bCs/>
        </w:rPr>
        <w:t>actually need</w:t>
      </w:r>
      <w:proofErr w:type="gramEnd"/>
    </w:p>
    <w:p w14:paraId="2AF797CC" w14:textId="77777777" w:rsidR="00F93A90" w:rsidRPr="00F93A90" w:rsidRDefault="00F93A90" w:rsidP="00F93A90">
      <w:r w:rsidRPr="00F93A90">
        <w:t>You do </w:t>
      </w:r>
      <w:r w:rsidRPr="00F93A90">
        <w:rPr>
          <w:b/>
          <w:bCs/>
        </w:rPr>
        <w:t>not</w:t>
      </w:r>
      <w:r w:rsidRPr="00F93A90">
        <w:t> need font IDs.</w:t>
      </w:r>
    </w:p>
    <w:p w14:paraId="778741B3" w14:textId="77777777" w:rsidR="00F93A90" w:rsidRPr="00F93A90" w:rsidRDefault="00F93A90" w:rsidP="00F93A90">
      <w:r w:rsidRPr="00F93A90">
        <w:t>You need only:</w:t>
      </w:r>
    </w:p>
    <w:p w14:paraId="1AF07301" w14:textId="77777777" w:rsidR="00F93A90" w:rsidRPr="00F93A90" w:rsidRDefault="00F93A90" w:rsidP="00F93A90">
      <w:pPr>
        <w:numPr>
          <w:ilvl w:val="0"/>
          <w:numId w:val="30"/>
        </w:numPr>
      </w:pPr>
      <w:r w:rsidRPr="00F93A90">
        <w:t>xh (from near-square histogram)</w:t>
      </w:r>
    </w:p>
    <w:p w14:paraId="1578B453" w14:textId="77777777" w:rsidR="00F93A90" w:rsidRPr="00F93A90" w:rsidRDefault="00F93A90" w:rsidP="00F93A90">
      <w:pPr>
        <w:numPr>
          <w:ilvl w:val="0"/>
          <w:numId w:val="30"/>
        </w:numPr>
      </w:pPr>
      <w:r w:rsidRPr="00F93A90">
        <w:t>BL (modal bottom of xh boxes)</w:t>
      </w:r>
    </w:p>
    <w:p w14:paraId="52AA8827" w14:textId="77777777" w:rsidR="00F93A90" w:rsidRPr="00F93A90" w:rsidRDefault="00F93A90" w:rsidP="00F93A90">
      <w:pPr>
        <w:numPr>
          <w:ilvl w:val="0"/>
          <w:numId w:val="30"/>
        </w:numPr>
      </w:pPr>
      <w:r w:rsidRPr="00F93A90">
        <w:t>Ratios against xh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  <w:gridCol w:w="2568"/>
      </w:tblGrid>
      <w:tr w:rsidR="00F93A90" w:rsidRPr="00F93A90" w14:paraId="1A40DB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3361C41" w14:textId="77777777" w:rsidR="00F93A90" w:rsidRPr="00F93A90" w:rsidRDefault="00F93A90" w:rsidP="00F93A90">
            <w:pPr>
              <w:rPr>
                <w:b/>
                <w:bCs/>
              </w:rPr>
            </w:pPr>
            <w:r w:rsidRPr="00F93A90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E6CC84" w14:textId="77777777" w:rsidR="00F93A90" w:rsidRPr="00F93A90" w:rsidRDefault="00F93A90" w:rsidP="00F93A90">
            <w:pPr>
              <w:rPr>
                <w:b/>
                <w:bCs/>
              </w:rPr>
            </w:pPr>
            <w:r w:rsidRPr="00F93A90">
              <w:rPr>
                <w:b/>
                <w:bCs/>
              </w:rPr>
              <w:t>Height ratio</w:t>
            </w:r>
          </w:p>
        </w:tc>
      </w:tr>
      <w:tr w:rsidR="00F93A90" w:rsidRPr="00F93A90" w14:paraId="5B29C1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524B3CC" w14:textId="77777777" w:rsidR="00F93A90" w:rsidRPr="00F93A90" w:rsidRDefault="00F93A90" w:rsidP="00F93A90">
            <w:r w:rsidRPr="00F93A90">
              <w:t>Sub/sup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127546" w14:textId="77777777" w:rsidR="00F93A90" w:rsidRPr="00F93A90" w:rsidRDefault="00F93A90" w:rsidP="00F93A90">
            <w:r w:rsidRPr="00F93A90">
              <w:t>0.45–0.75·xh</w:t>
            </w:r>
          </w:p>
        </w:tc>
      </w:tr>
      <w:tr w:rsidR="00F93A90" w:rsidRPr="00F93A90" w14:paraId="74FE00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C020746" w14:textId="77777777" w:rsidR="00F93A90" w:rsidRPr="00F93A90" w:rsidRDefault="00F93A90" w:rsidP="00F93A90">
            <w:r w:rsidRPr="00F93A90">
              <w:t>Main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DE08A2" w14:textId="77777777" w:rsidR="00F93A90" w:rsidRPr="00F93A90" w:rsidRDefault="00F93A90" w:rsidP="00F93A90">
            <w:r w:rsidRPr="00F93A90">
              <w:t>0.85–1.25·xh</w:t>
            </w:r>
          </w:p>
        </w:tc>
      </w:tr>
      <w:tr w:rsidR="00F93A90" w:rsidRPr="00F93A90" w14:paraId="27A498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F69CDF0" w14:textId="77777777" w:rsidR="00F93A90" w:rsidRPr="00F93A90" w:rsidRDefault="00F93A90" w:rsidP="00F93A90">
            <w:r w:rsidRPr="00F93A90">
              <w:t>Tall letters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0E60CE" w14:textId="77777777" w:rsidR="00F93A90" w:rsidRPr="00F93A90" w:rsidRDefault="00F93A90" w:rsidP="00F93A90">
            <w:r w:rsidRPr="00F93A90">
              <w:t>1.25–1.8·xh</w:t>
            </w:r>
          </w:p>
        </w:tc>
      </w:tr>
      <w:tr w:rsidR="00F93A90" w:rsidRPr="00F93A90" w14:paraId="30274F9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708A9621" w14:textId="77777777" w:rsidR="00F93A90" w:rsidRPr="00F93A90" w:rsidRDefault="00F93A90" w:rsidP="00F93A90">
            <w:r w:rsidRPr="00F93A90">
              <w:t>Math symbols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0FAE6362" w14:textId="77777777" w:rsidR="00F93A90" w:rsidRPr="00F93A90" w:rsidRDefault="00F93A90" w:rsidP="00F93A90">
            <w:r w:rsidRPr="00F93A90">
              <w:t>≥ 2.0·xh</w:t>
            </w:r>
          </w:p>
        </w:tc>
      </w:tr>
    </w:tbl>
    <w:p w14:paraId="6F25150A" w14:textId="77777777" w:rsidR="00F93A90" w:rsidRPr="00F93A90" w:rsidRDefault="00F93A90" w:rsidP="00F93A90">
      <w:r w:rsidRPr="00F93A90">
        <w:t>Everything else is </w:t>
      </w:r>
      <w:r w:rsidRPr="00F93A90">
        <w:rPr>
          <w:b/>
          <w:bCs/>
        </w:rPr>
        <w:t>secondary validation</w:t>
      </w:r>
      <w:r w:rsidRPr="00F93A90">
        <w:t>.</w:t>
      </w:r>
    </w:p>
    <w:p w14:paraId="7CA521E1" w14:textId="77777777" w:rsidR="00F93A90" w:rsidRPr="00F93A90" w:rsidRDefault="00F93A90" w:rsidP="00F93A90">
      <w:r w:rsidRPr="00F93A90">
        <w:t>This aligns perfectly with what your image already shows — you’re not missing data, just locking thresholds.</w:t>
      </w:r>
    </w:p>
    <w:p w14:paraId="6611C1AD" w14:textId="77777777" w:rsidR="00F93A90" w:rsidRPr="00F93A90" w:rsidRDefault="00F93A90" w:rsidP="00F93A90">
      <w:r w:rsidRPr="00F93A90">
        <w:t>Want me to translate this directly into </w:t>
      </w:r>
      <w:r w:rsidRPr="00F93A90">
        <w:rPr>
          <w:b/>
          <w:bCs/>
        </w:rPr>
        <w:t>G3 → G4 predicates</w:t>
      </w:r>
      <w:r w:rsidRPr="00F93A90">
        <w:t xml:space="preserve"> with your notation (h(B), </w:t>
      </w:r>
      <w:proofErr w:type="spellStart"/>
      <w:r w:rsidRPr="00F93A90">
        <w:t>c_i</w:t>
      </w:r>
      <w:proofErr w:type="spellEnd"/>
      <w:r w:rsidRPr="00F93A90">
        <w:t>(B), BL)?</w:t>
      </w:r>
    </w:p>
    <w:p w14:paraId="523FFD50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Sources</w:t>
      </w:r>
    </w:p>
    <w:p w14:paraId="7BE5BC60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lastRenderedPageBreak/>
        <w:t>You said:</w:t>
      </w:r>
    </w:p>
    <w:p w14:paraId="3778B8AB" w14:textId="77777777" w:rsidR="00F93A90" w:rsidRPr="00F93A90" w:rsidRDefault="00F93A90" w:rsidP="00F93A90">
      <w:r w:rsidRPr="00F93A90">
        <w:t>I am looking for "letr_like", "</w:t>
      </w:r>
      <w:proofErr w:type="spellStart"/>
      <w:r w:rsidRPr="00F93A90">
        <w:t>sym_like</w:t>
      </w:r>
      <w:proofErr w:type="spellEnd"/>
      <w:r w:rsidRPr="00F93A90">
        <w:t>", and "</w:t>
      </w:r>
      <w:proofErr w:type="spellStart"/>
      <w:r w:rsidRPr="00F93A90">
        <w:t>small_letr</w:t>
      </w:r>
      <w:proofErr w:type="spellEnd"/>
      <w:r w:rsidRPr="00F93A90">
        <w:t>"</w:t>
      </w:r>
    </w:p>
    <w:p w14:paraId="2D515376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ChatGPT said:</w:t>
      </w:r>
    </w:p>
    <w:p w14:paraId="23FB9974" w14:textId="77777777" w:rsidR="00F93A90" w:rsidRPr="00F93A90" w:rsidRDefault="00F93A90" w:rsidP="00F93A90">
      <w:proofErr w:type="gramStart"/>
      <w:r w:rsidRPr="00F93A90">
        <w:t>Perfect —</w:t>
      </w:r>
      <w:proofErr w:type="gramEnd"/>
      <w:r w:rsidRPr="00F93A90">
        <w:t xml:space="preserve"> those three labels are exactly the </w:t>
      </w:r>
      <w:r w:rsidRPr="00F93A90">
        <w:rPr>
          <w:i/>
          <w:iCs/>
        </w:rPr>
        <w:t>right</w:t>
      </w:r>
      <w:r w:rsidRPr="00F93A90">
        <w:t> ones.</w:t>
      </w:r>
      <w:r w:rsidRPr="00F93A90">
        <w:br/>
        <w:t>I’ll give you </w:t>
      </w:r>
      <w:r w:rsidRPr="00F93A90">
        <w:rPr>
          <w:b/>
          <w:bCs/>
        </w:rPr>
        <w:t>clean, testable predicates</w:t>
      </w:r>
      <w:r w:rsidRPr="00F93A90">
        <w:t> that fit your data and won’t fight later G4 logic.</w:t>
      </w:r>
    </w:p>
    <w:p w14:paraId="063ACAD7" w14:textId="77777777" w:rsidR="00F93A90" w:rsidRPr="00F93A90" w:rsidRDefault="00F93A90" w:rsidP="00F93A90">
      <w:r w:rsidRPr="00F93A90">
        <w:t>I’ll stick to </w:t>
      </w:r>
      <w:r w:rsidRPr="00F93A90">
        <w:rPr>
          <w:b/>
          <w:bCs/>
        </w:rPr>
        <w:t>pure geometry</w:t>
      </w:r>
      <w:r w:rsidRPr="00F93A90">
        <w:t>, normalized by xh.</w:t>
      </w:r>
    </w:p>
    <w:p w14:paraId="18844976" w14:textId="77777777" w:rsidR="00F93A90" w:rsidRPr="00F93A90" w:rsidRDefault="00F93A90" w:rsidP="00F93A90">
      <w:r w:rsidRPr="00F93A90">
        <w:pict w14:anchorId="71D61FBE">
          <v:rect id="_x0000_i1156" style="width:0;height:0" o:hralign="center" o:hrstd="t" o:hr="t" fillcolor="#a0a0a0" stroked="f"/>
        </w:pict>
      </w:r>
    </w:p>
    <w:p w14:paraId="260305EA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1️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> </w:t>
      </w:r>
      <w:r w:rsidRPr="00F93A90">
        <w:t>letr_like</w:t>
      </w:r>
      <w:r w:rsidRPr="00F93A90">
        <w:rPr>
          <w:b/>
          <w:bCs/>
        </w:rPr>
        <w:t> (running text letters)</w:t>
      </w:r>
    </w:p>
    <w:p w14:paraId="5D06B7E0" w14:textId="77777777" w:rsidR="00F93A90" w:rsidRPr="00F93A90" w:rsidRDefault="00F93A90" w:rsidP="00F93A90">
      <w:r w:rsidRPr="00F93A90">
        <w:t>This is the </w:t>
      </w:r>
      <w:r w:rsidRPr="00F93A90">
        <w:rPr>
          <w:b/>
          <w:bCs/>
        </w:rPr>
        <w:t>anchor class</w:t>
      </w:r>
      <w:r w:rsidRPr="00F93A90">
        <w:t>. Everything else is defined </w:t>
      </w:r>
      <w:r w:rsidRPr="00F93A90">
        <w:rPr>
          <w:i/>
          <w:iCs/>
        </w:rPr>
        <w:t>relative</w:t>
      </w:r>
      <w:r w:rsidRPr="00F93A90">
        <w:t> to it.</w:t>
      </w:r>
    </w:p>
    <w:p w14:paraId="65C8EC5B" w14:textId="77777777" w:rsidR="00F93A90" w:rsidRPr="00F93A90" w:rsidRDefault="00F93A90" w:rsidP="00F93A90">
      <w:r w:rsidRPr="00F93A90">
        <w:t>A CC B is </w:t>
      </w:r>
      <w:r w:rsidRPr="00F93A90">
        <w:rPr>
          <w:b/>
          <w:bCs/>
        </w:rPr>
        <w:t>letr_like</w:t>
      </w:r>
      <w:r w:rsidRPr="00F93A90">
        <w:t> iff:</w:t>
      </w:r>
    </w:p>
    <w:p w14:paraId="6820530C" w14:textId="77777777" w:rsidR="00F93A90" w:rsidRPr="00F93A90" w:rsidRDefault="00F93A90" w:rsidP="00F93A90">
      <w:pPr>
        <w:numPr>
          <w:ilvl w:val="0"/>
          <w:numId w:val="31"/>
        </w:numPr>
      </w:pPr>
      <w:r w:rsidRPr="00F93A90">
        <w:rPr>
          <w:b/>
          <w:bCs/>
        </w:rPr>
        <w:t>Height</w:t>
      </w:r>
    </w:p>
    <w:p w14:paraId="3B1ED418" w14:textId="77777777" w:rsidR="00F93A90" w:rsidRPr="00F93A90" w:rsidRDefault="00F93A90" w:rsidP="00F93A90">
      <w:pPr>
        <w:numPr>
          <w:ilvl w:val="1"/>
          <w:numId w:val="31"/>
        </w:numPr>
      </w:pPr>
      <w:r w:rsidRPr="00F93A90">
        <w:lastRenderedPageBreak/>
        <w:t>0.85·xh ≤ h(B) ≤ 1.30·xh</w:t>
      </w:r>
    </w:p>
    <w:p w14:paraId="28BB634E" w14:textId="77777777" w:rsidR="00F93A90" w:rsidRPr="00F93A90" w:rsidRDefault="00F93A90" w:rsidP="00F93A90">
      <w:pPr>
        <w:numPr>
          <w:ilvl w:val="0"/>
          <w:numId w:val="31"/>
        </w:numPr>
      </w:pPr>
      <w:r w:rsidRPr="00F93A90">
        <w:rPr>
          <w:b/>
          <w:bCs/>
        </w:rPr>
        <w:t>Width</w:t>
      </w:r>
    </w:p>
    <w:p w14:paraId="37DD5EDC" w14:textId="77777777" w:rsidR="00F93A90" w:rsidRPr="00F93A90" w:rsidRDefault="00F93A90" w:rsidP="00F93A90">
      <w:pPr>
        <w:numPr>
          <w:ilvl w:val="1"/>
          <w:numId w:val="31"/>
        </w:numPr>
      </w:pPr>
      <w:r w:rsidRPr="00F93A90">
        <w:t>0.30·xh ≤ w(B) ≤ 1.40·xh</w:t>
      </w:r>
    </w:p>
    <w:p w14:paraId="428CE840" w14:textId="77777777" w:rsidR="00F93A90" w:rsidRPr="00F93A90" w:rsidRDefault="00F93A90" w:rsidP="00F93A90">
      <w:pPr>
        <w:numPr>
          <w:ilvl w:val="0"/>
          <w:numId w:val="31"/>
        </w:numPr>
      </w:pPr>
      <w:r w:rsidRPr="00F93A90">
        <w:rPr>
          <w:b/>
          <w:bCs/>
        </w:rPr>
        <w:t>Aspect</w:t>
      </w:r>
    </w:p>
    <w:p w14:paraId="32B6C049" w14:textId="77777777" w:rsidR="00F93A90" w:rsidRPr="00F93A90" w:rsidRDefault="00F93A90" w:rsidP="00F93A90">
      <w:pPr>
        <w:numPr>
          <w:ilvl w:val="1"/>
          <w:numId w:val="31"/>
        </w:numPr>
      </w:pPr>
      <w:r w:rsidRPr="00F93A90">
        <w:t>0.6 ≤ h(B)/w(B) ≤ 1.8</w:t>
      </w:r>
    </w:p>
    <w:p w14:paraId="27FB6C9D" w14:textId="77777777" w:rsidR="00F93A90" w:rsidRPr="00F93A90" w:rsidRDefault="00F93A90" w:rsidP="00F93A90">
      <w:pPr>
        <w:numPr>
          <w:ilvl w:val="0"/>
          <w:numId w:val="31"/>
        </w:numPr>
      </w:pPr>
      <w:r w:rsidRPr="00F93A90">
        <w:rPr>
          <w:b/>
          <w:bCs/>
        </w:rPr>
        <w:t>Baseline proximity</w:t>
      </w:r>
    </w:p>
    <w:p w14:paraId="7382906F" w14:textId="77777777" w:rsidR="00F93A90" w:rsidRPr="00F93A90" w:rsidRDefault="00F93A90" w:rsidP="00F93A90">
      <w:pPr>
        <w:numPr>
          <w:ilvl w:val="1"/>
          <w:numId w:val="31"/>
        </w:numPr>
      </w:pPr>
      <w:r w:rsidRPr="00F93A90">
        <w:t>| b(B) − BL | ≤ 0.30·xh</w:t>
      </w:r>
    </w:p>
    <w:p w14:paraId="72EBE483" w14:textId="77777777" w:rsidR="00F93A90" w:rsidRPr="00F93A90" w:rsidRDefault="00F93A90" w:rsidP="00F93A90">
      <w:pPr>
        <w:numPr>
          <w:ilvl w:val="0"/>
          <w:numId w:val="31"/>
        </w:numPr>
      </w:pPr>
      <w:r w:rsidRPr="00F93A90">
        <w:rPr>
          <w:b/>
          <w:bCs/>
        </w:rPr>
        <w:t>Ink sanity</w:t>
      </w:r>
    </w:p>
    <w:p w14:paraId="5EAA6EE6" w14:textId="77777777" w:rsidR="00F93A90" w:rsidRPr="00F93A90" w:rsidRDefault="00F93A90" w:rsidP="00F93A90">
      <w:pPr>
        <w:numPr>
          <w:ilvl w:val="1"/>
          <w:numId w:val="31"/>
        </w:numPr>
      </w:pPr>
      <w:proofErr w:type="spellStart"/>
      <w:r w:rsidRPr="00F93A90">
        <w:t>ink_px</w:t>
      </w:r>
      <w:proofErr w:type="spellEnd"/>
      <w:r w:rsidRPr="00F93A90">
        <w:t xml:space="preserve"> / (</w:t>
      </w:r>
      <w:proofErr w:type="spellStart"/>
      <w:r w:rsidRPr="00F93A90">
        <w:t>h·w</w:t>
      </w:r>
      <w:proofErr w:type="spellEnd"/>
      <w:r w:rsidRPr="00F93A90">
        <w:t>) ≥ 0.25</w:t>
      </w:r>
    </w:p>
    <w:p w14:paraId="4B6D4A64" w14:textId="77777777" w:rsidR="00F93A90" w:rsidRPr="00F93A90" w:rsidRDefault="00F93A90" w:rsidP="00F93A90">
      <w:r w:rsidRPr="00F93A90">
        <w:t>Notes:</w:t>
      </w:r>
    </w:p>
    <w:p w14:paraId="3ACBBA31" w14:textId="77777777" w:rsidR="00F93A90" w:rsidRPr="00F93A90" w:rsidRDefault="00F93A90" w:rsidP="00F93A90">
      <w:pPr>
        <w:numPr>
          <w:ilvl w:val="0"/>
          <w:numId w:val="32"/>
        </w:numPr>
      </w:pPr>
      <w:r w:rsidRPr="00F93A90">
        <w:t>This includes a b e n o s x, </w:t>
      </w:r>
      <w:r w:rsidRPr="00F93A90">
        <w:rPr>
          <w:i/>
          <w:iCs/>
        </w:rPr>
        <w:t>and</w:t>
      </w:r>
      <w:r w:rsidRPr="00F93A90">
        <w:t> capitals.</w:t>
      </w:r>
    </w:p>
    <w:p w14:paraId="34B2B7CD" w14:textId="77777777" w:rsidR="00F93A90" w:rsidRPr="00F93A90" w:rsidRDefault="00F93A90" w:rsidP="00F93A90">
      <w:pPr>
        <w:numPr>
          <w:ilvl w:val="0"/>
          <w:numId w:val="32"/>
        </w:numPr>
      </w:pPr>
      <w:r w:rsidRPr="00F93A90">
        <w:t>Ascenders/descenders are </w:t>
      </w:r>
      <w:r w:rsidRPr="00F93A90">
        <w:rPr>
          <w:b/>
          <w:bCs/>
        </w:rPr>
        <w:t>not</w:t>
      </w:r>
      <w:r w:rsidRPr="00F93A90">
        <w:t> required here.</w:t>
      </w:r>
    </w:p>
    <w:p w14:paraId="474210AF" w14:textId="77777777" w:rsidR="00F93A90" w:rsidRPr="00F93A90" w:rsidRDefault="00F93A90" w:rsidP="00F93A90">
      <w:pPr>
        <w:numPr>
          <w:ilvl w:val="0"/>
          <w:numId w:val="32"/>
        </w:numPr>
      </w:pPr>
      <w:r w:rsidRPr="00F93A90">
        <w:t>This class alone defines word adjacency and spacing.</w:t>
      </w:r>
    </w:p>
    <w:p w14:paraId="4C86E1EA" w14:textId="77777777" w:rsidR="00F93A90" w:rsidRPr="00F93A90" w:rsidRDefault="00F93A90" w:rsidP="00F93A90">
      <w:r w:rsidRPr="00F93A90">
        <w:lastRenderedPageBreak/>
        <w:t>If a box qualifies for this, </w:t>
      </w:r>
      <w:r w:rsidRPr="00F93A90">
        <w:rPr>
          <w:b/>
          <w:bCs/>
        </w:rPr>
        <w:t>nothing else overrides it</w:t>
      </w:r>
      <w:r w:rsidRPr="00F93A90">
        <w:t>.</w:t>
      </w:r>
    </w:p>
    <w:p w14:paraId="6D95ADC4" w14:textId="77777777" w:rsidR="00F93A90" w:rsidRPr="00F93A90" w:rsidRDefault="00F93A90" w:rsidP="00F93A90">
      <w:r w:rsidRPr="00F93A90">
        <w:t>Next?</w:t>
      </w:r>
    </w:p>
    <w:p w14:paraId="2238174A" w14:textId="77777777" w:rsidR="00F93A90" w:rsidRPr="00F93A90" w:rsidRDefault="00F93A90" w:rsidP="00F93A90">
      <w:r w:rsidRPr="00F93A90">
        <w:pict w14:anchorId="3E8C9FAE">
          <v:rect id="_x0000_i1157" style="width:0;height:0" o:hralign="center" o:hrstd="t" o:hr="t" fillcolor="#a0a0a0" stroked="f"/>
        </w:pict>
      </w:r>
    </w:p>
    <w:p w14:paraId="5CE238B0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2️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> </w:t>
      </w:r>
      <w:proofErr w:type="spellStart"/>
      <w:r w:rsidRPr="00F93A90">
        <w:t>small_letr</w:t>
      </w:r>
      <w:proofErr w:type="spellEnd"/>
      <w:r w:rsidRPr="00F93A90">
        <w:rPr>
          <w:b/>
          <w:bCs/>
        </w:rPr>
        <w:t> (subscripts, superscripts, indices)</w:t>
      </w:r>
    </w:p>
    <w:p w14:paraId="6DA5AABA" w14:textId="77777777" w:rsidR="00F93A90" w:rsidRPr="00F93A90" w:rsidRDefault="00F93A90" w:rsidP="00F93A90">
      <w:r w:rsidRPr="00F93A90">
        <w:t>This is the class you </w:t>
      </w:r>
      <w:r w:rsidRPr="00F93A90">
        <w:rPr>
          <w:i/>
          <w:iCs/>
        </w:rPr>
        <w:t>must</w:t>
      </w:r>
      <w:r w:rsidRPr="00F93A90">
        <w:t> get right for math.</w:t>
      </w:r>
    </w:p>
    <w:p w14:paraId="079385E7" w14:textId="77777777" w:rsidR="00F93A90" w:rsidRPr="00F93A90" w:rsidRDefault="00F93A90" w:rsidP="00F93A90">
      <w:r w:rsidRPr="00F93A90">
        <w:t>A CC B is </w:t>
      </w:r>
      <w:proofErr w:type="spellStart"/>
      <w:r w:rsidRPr="00F93A90">
        <w:rPr>
          <w:b/>
          <w:bCs/>
        </w:rPr>
        <w:t>small_letr</w:t>
      </w:r>
      <w:proofErr w:type="spellEnd"/>
      <w:r w:rsidRPr="00F93A90">
        <w:t> iff:</w:t>
      </w:r>
    </w:p>
    <w:p w14:paraId="4184AAC9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Size gate (hard)</w:t>
      </w:r>
    </w:p>
    <w:p w14:paraId="1998BFE2" w14:textId="77777777" w:rsidR="00F93A90" w:rsidRPr="00F93A90" w:rsidRDefault="00F93A90" w:rsidP="00F93A90">
      <w:pPr>
        <w:numPr>
          <w:ilvl w:val="0"/>
          <w:numId w:val="33"/>
        </w:numPr>
      </w:pPr>
      <w:r w:rsidRPr="00F93A90">
        <w:t>0.45·xh ≤ h(B) ≤ 0.75·xh</w:t>
      </w:r>
    </w:p>
    <w:p w14:paraId="1405F2EF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Vertical displacement (mandatory)</w:t>
      </w:r>
    </w:p>
    <w:p w14:paraId="43456648" w14:textId="77777777" w:rsidR="00F93A90" w:rsidRPr="00F93A90" w:rsidRDefault="00F93A90" w:rsidP="00F93A90">
      <w:pPr>
        <w:numPr>
          <w:ilvl w:val="0"/>
          <w:numId w:val="34"/>
        </w:numPr>
      </w:pPr>
      <w:r w:rsidRPr="00F93A90">
        <w:t xml:space="preserve">Let Δ = | </w:t>
      </w:r>
      <w:proofErr w:type="spellStart"/>
      <w:r w:rsidRPr="00F93A90">
        <w:t>c_i</w:t>
      </w:r>
      <w:proofErr w:type="spellEnd"/>
      <w:r w:rsidRPr="00F93A90">
        <w:t>(B).y − BL |</w:t>
      </w:r>
    </w:p>
    <w:p w14:paraId="5871BF7B" w14:textId="77777777" w:rsidR="00F93A90" w:rsidRPr="00F93A90" w:rsidRDefault="00F93A90" w:rsidP="00F93A90">
      <w:pPr>
        <w:numPr>
          <w:ilvl w:val="0"/>
          <w:numId w:val="34"/>
        </w:numPr>
      </w:pPr>
      <w:r w:rsidRPr="00F93A90">
        <w:t>Require:</w:t>
      </w:r>
    </w:p>
    <w:p w14:paraId="1ECBBE08" w14:textId="77777777" w:rsidR="00F93A90" w:rsidRPr="00F93A90" w:rsidRDefault="00F93A90" w:rsidP="00F93A90">
      <w:pPr>
        <w:numPr>
          <w:ilvl w:val="1"/>
          <w:numId w:val="34"/>
        </w:numPr>
      </w:pPr>
      <w:r w:rsidRPr="00F93A90">
        <w:t>Δ ≥ 0.35·xh</w:t>
      </w:r>
    </w:p>
    <w:p w14:paraId="09460569" w14:textId="77777777" w:rsidR="00F93A90" w:rsidRPr="00F93A90" w:rsidRDefault="00F93A90" w:rsidP="00F93A90">
      <w:pPr>
        <w:numPr>
          <w:ilvl w:val="1"/>
          <w:numId w:val="34"/>
        </w:numPr>
      </w:pPr>
      <w:r w:rsidRPr="00F93A90">
        <w:t>Δ ≤ 1.25·xh</w:t>
      </w:r>
    </w:p>
    <w:p w14:paraId="5E4A5214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lastRenderedPageBreak/>
        <w:t>Shape sanity</w:t>
      </w:r>
    </w:p>
    <w:p w14:paraId="643BA74C" w14:textId="77777777" w:rsidR="00F93A90" w:rsidRPr="00F93A90" w:rsidRDefault="00F93A90" w:rsidP="00F93A90">
      <w:pPr>
        <w:numPr>
          <w:ilvl w:val="0"/>
          <w:numId w:val="35"/>
        </w:numPr>
      </w:pPr>
      <w:r w:rsidRPr="00F93A90">
        <w:t>w(B) ≤ 1.0·xh</w:t>
      </w:r>
    </w:p>
    <w:p w14:paraId="5F8E0D3D" w14:textId="77777777" w:rsidR="00F93A90" w:rsidRPr="00F93A90" w:rsidRDefault="00F93A90" w:rsidP="00F93A90">
      <w:pPr>
        <w:numPr>
          <w:ilvl w:val="0"/>
          <w:numId w:val="35"/>
        </w:numPr>
      </w:pPr>
      <w:r w:rsidRPr="00F93A90">
        <w:t>0.4 ≤ h(B)/w(B) ≤ 2.2</w:t>
      </w:r>
    </w:p>
    <w:p w14:paraId="679EB5F3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Exclusions</w:t>
      </w:r>
    </w:p>
    <w:p w14:paraId="4EB70E7B" w14:textId="77777777" w:rsidR="00F93A90" w:rsidRPr="00F93A90" w:rsidRDefault="00F93A90" w:rsidP="00F93A90">
      <w:pPr>
        <w:numPr>
          <w:ilvl w:val="0"/>
          <w:numId w:val="36"/>
        </w:numPr>
      </w:pPr>
      <w:r w:rsidRPr="00F93A90">
        <w:rPr>
          <w:b/>
          <w:bCs/>
        </w:rPr>
        <w:t>Never</w:t>
      </w:r>
      <w:r w:rsidRPr="00F93A90">
        <w:t> used to compute BL, xh, </w:t>
      </w:r>
      <w:proofErr w:type="spellStart"/>
      <w:r w:rsidRPr="00F93A90">
        <w:t>l_gap</w:t>
      </w:r>
      <w:proofErr w:type="spellEnd"/>
      <w:r w:rsidRPr="00F93A90">
        <w:t>, or </w:t>
      </w:r>
      <w:proofErr w:type="spellStart"/>
      <w:r w:rsidRPr="00F93A90">
        <w:t>w_space</w:t>
      </w:r>
      <w:proofErr w:type="spellEnd"/>
    </w:p>
    <w:p w14:paraId="5FB37167" w14:textId="77777777" w:rsidR="00F93A90" w:rsidRPr="00F93A90" w:rsidRDefault="00F93A90" w:rsidP="00F93A90">
      <w:pPr>
        <w:numPr>
          <w:ilvl w:val="0"/>
          <w:numId w:val="36"/>
        </w:numPr>
      </w:pPr>
      <w:r w:rsidRPr="00F93A90">
        <w:rPr>
          <w:b/>
          <w:bCs/>
        </w:rPr>
        <w:t>Never</w:t>
      </w:r>
      <w:r w:rsidRPr="00F93A90">
        <w:t> anchors adjacency on its own</w:t>
      </w:r>
    </w:p>
    <w:p w14:paraId="02126BC4" w14:textId="77777777" w:rsidR="00F93A90" w:rsidRPr="00F93A90" w:rsidRDefault="00F93A90" w:rsidP="00F93A90">
      <w:r w:rsidRPr="00F93A90">
        <w:t>This cleanly captures:</w:t>
      </w:r>
    </w:p>
    <w:p w14:paraId="17BCEE89" w14:textId="77777777" w:rsidR="00F93A90" w:rsidRPr="00F93A90" w:rsidRDefault="00F93A90" w:rsidP="00F93A90">
      <w:pPr>
        <w:numPr>
          <w:ilvl w:val="0"/>
          <w:numId w:val="37"/>
        </w:numPr>
      </w:pPr>
      <w:r w:rsidRPr="00F93A90">
        <w:t>subscripts</w:t>
      </w:r>
    </w:p>
    <w:p w14:paraId="4617B751" w14:textId="77777777" w:rsidR="00F93A90" w:rsidRPr="00F93A90" w:rsidRDefault="00F93A90" w:rsidP="00F93A90">
      <w:pPr>
        <w:numPr>
          <w:ilvl w:val="0"/>
          <w:numId w:val="37"/>
        </w:numPr>
      </w:pPr>
      <w:r w:rsidRPr="00F93A90">
        <w:t>superscripts</w:t>
      </w:r>
    </w:p>
    <w:p w14:paraId="16E07C17" w14:textId="77777777" w:rsidR="00F93A90" w:rsidRPr="00F93A90" w:rsidRDefault="00F93A90" w:rsidP="00F93A90">
      <w:pPr>
        <w:numPr>
          <w:ilvl w:val="0"/>
          <w:numId w:val="37"/>
        </w:numPr>
      </w:pPr>
      <w:r w:rsidRPr="00F93A90">
        <w:t>inline indices</w:t>
      </w:r>
    </w:p>
    <w:p w14:paraId="3D0533C8" w14:textId="77777777" w:rsidR="00F93A90" w:rsidRPr="00F93A90" w:rsidRDefault="00F93A90" w:rsidP="00F93A90">
      <w:pPr>
        <w:numPr>
          <w:ilvl w:val="0"/>
          <w:numId w:val="37"/>
        </w:numPr>
      </w:pPr>
      <w:r w:rsidRPr="00F93A90">
        <w:t>small math letters</w:t>
      </w:r>
    </w:p>
    <w:p w14:paraId="0BA046B1" w14:textId="77777777" w:rsidR="00F93A90" w:rsidRPr="00F93A90" w:rsidRDefault="00F93A90" w:rsidP="00F93A90">
      <w:r w:rsidRPr="00F93A90">
        <w:t>And </w:t>
      </w:r>
      <w:r w:rsidRPr="00F93A90">
        <w:rPr>
          <w:b/>
          <w:bCs/>
        </w:rPr>
        <w:t>excludes</w:t>
      </w:r>
      <w:r w:rsidRPr="00F93A90">
        <w:t>:</w:t>
      </w:r>
    </w:p>
    <w:p w14:paraId="1EC4AF46" w14:textId="77777777" w:rsidR="00F93A90" w:rsidRPr="00F93A90" w:rsidRDefault="00F93A90" w:rsidP="00F93A90">
      <w:pPr>
        <w:numPr>
          <w:ilvl w:val="0"/>
          <w:numId w:val="38"/>
        </w:numPr>
      </w:pPr>
      <w:r w:rsidRPr="00F93A90">
        <w:t>dot of </w:t>
      </w:r>
      <w:proofErr w:type="spellStart"/>
      <w:r w:rsidRPr="00F93A90">
        <w:t>i</w:t>
      </w:r>
      <w:proofErr w:type="spellEnd"/>
      <w:r w:rsidRPr="00F93A90">
        <w:t> (too small)</w:t>
      </w:r>
    </w:p>
    <w:p w14:paraId="7A84C207" w14:textId="77777777" w:rsidR="00F93A90" w:rsidRPr="00F93A90" w:rsidRDefault="00F93A90" w:rsidP="00F93A90">
      <w:pPr>
        <w:numPr>
          <w:ilvl w:val="0"/>
          <w:numId w:val="38"/>
        </w:numPr>
      </w:pPr>
      <w:r w:rsidRPr="00F93A90">
        <w:t>punctuation noise</w:t>
      </w:r>
    </w:p>
    <w:p w14:paraId="5214902F" w14:textId="77777777" w:rsidR="00F93A90" w:rsidRPr="00F93A90" w:rsidRDefault="00F93A90" w:rsidP="00F93A90">
      <w:r w:rsidRPr="00F93A90">
        <w:lastRenderedPageBreak/>
        <w:t>Next?</w:t>
      </w:r>
    </w:p>
    <w:p w14:paraId="79EC4ED6" w14:textId="77777777" w:rsidR="00F93A90" w:rsidRPr="00F93A90" w:rsidRDefault="00F93A90" w:rsidP="00F93A90">
      <w:r w:rsidRPr="00F93A90">
        <w:pict w14:anchorId="33D6A02B">
          <v:rect id="_x0000_i1158" style="width:0;height:0" o:hralign="center" o:hrstd="t" o:hr="t" fillcolor="#a0a0a0" stroked="f"/>
        </w:pict>
      </w:r>
    </w:p>
    <w:p w14:paraId="799959EE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3️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> </w:t>
      </w:r>
      <w:proofErr w:type="spellStart"/>
      <w:r w:rsidRPr="00F93A90">
        <w:t>sym_like</w:t>
      </w:r>
      <w:proofErr w:type="spellEnd"/>
      <w:r w:rsidRPr="00F93A90">
        <w:rPr>
          <w:b/>
          <w:bCs/>
        </w:rPr>
        <w:t> (math symbols, operators, delimiters)</w:t>
      </w:r>
    </w:p>
    <w:p w14:paraId="0B1BF8C6" w14:textId="77777777" w:rsidR="00F93A90" w:rsidRPr="00F93A90" w:rsidRDefault="00F93A90" w:rsidP="00F93A90">
      <w:r w:rsidRPr="00F93A90">
        <w:t>This is the “not text” but still meaningful class.</w:t>
      </w:r>
    </w:p>
    <w:p w14:paraId="4B237A67" w14:textId="77777777" w:rsidR="00F93A90" w:rsidRPr="00F93A90" w:rsidRDefault="00F93A90" w:rsidP="00F93A90">
      <w:r w:rsidRPr="00F93A90">
        <w:t>A CC B is </w:t>
      </w:r>
      <w:proofErr w:type="spellStart"/>
      <w:r w:rsidRPr="00F93A90">
        <w:rPr>
          <w:b/>
          <w:bCs/>
        </w:rPr>
        <w:t>sym_like</w:t>
      </w:r>
      <w:proofErr w:type="spellEnd"/>
      <w:r w:rsidRPr="00F93A90">
        <w:t> if </w:t>
      </w:r>
      <w:r w:rsidRPr="00F93A90">
        <w:rPr>
          <w:b/>
          <w:bCs/>
        </w:rPr>
        <w:t>any</w:t>
      </w:r>
      <w:r w:rsidRPr="00F93A90">
        <w:t> of the following hold:</w:t>
      </w:r>
    </w:p>
    <w:p w14:paraId="2B1B9D48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Large-scale</w:t>
      </w:r>
    </w:p>
    <w:p w14:paraId="5D6DA128" w14:textId="77777777" w:rsidR="00F93A90" w:rsidRPr="00F93A90" w:rsidRDefault="00F93A90" w:rsidP="00F93A90">
      <w:pPr>
        <w:numPr>
          <w:ilvl w:val="0"/>
          <w:numId w:val="39"/>
        </w:numPr>
      </w:pPr>
      <w:r w:rsidRPr="00F93A90">
        <w:t>h(B) ≥ 1.8·xh</w:t>
      </w:r>
    </w:p>
    <w:p w14:paraId="51CC58BE" w14:textId="77777777" w:rsidR="00F93A90" w:rsidRPr="00F93A90" w:rsidRDefault="00F93A90" w:rsidP="00F93A90">
      <w:pPr>
        <w:numPr>
          <w:ilvl w:val="0"/>
          <w:numId w:val="39"/>
        </w:numPr>
      </w:pPr>
      <w:r w:rsidRPr="00F93A90">
        <w:t>OR w(B) ≥ 1.6·xh</w:t>
      </w:r>
    </w:p>
    <w:p w14:paraId="2775495E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Thin / operator-like</w:t>
      </w:r>
    </w:p>
    <w:p w14:paraId="598C548B" w14:textId="77777777" w:rsidR="00F93A90" w:rsidRPr="00F93A90" w:rsidRDefault="00F93A90" w:rsidP="00F93A90">
      <w:pPr>
        <w:numPr>
          <w:ilvl w:val="0"/>
          <w:numId w:val="40"/>
        </w:numPr>
      </w:pPr>
      <w:r w:rsidRPr="00F93A90">
        <w:t>w(B) ≤ 0.25·xh </w:t>
      </w:r>
      <w:r w:rsidRPr="00F93A90">
        <w:rPr>
          <w:b/>
          <w:bCs/>
        </w:rPr>
        <w:t>and</w:t>
      </w:r>
      <w:r w:rsidRPr="00F93A90">
        <w:t> h(B) ≥ 1.4·xh</w:t>
      </w:r>
    </w:p>
    <w:p w14:paraId="77943794" w14:textId="77777777" w:rsidR="00F93A90" w:rsidRPr="00F93A90" w:rsidRDefault="00F93A90" w:rsidP="00F93A90">
      <w:pPr>
        <w:numPr>
          <w:ilvl w:val="1"/>
          <w:numId w:val="40"/>
        </w:numPr>
      </w:pPr>
      <w:r w:rsidRPr="00F93A90">
        <w:t>catches |, ∫, ∑, long radicals</w:t>
      </w:r>
    </w:p>
    <w:p w14:paraId="0C2515DD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Density test</w:t>
      </w:r>
    </w:p>
    <w:p w14:paraId="05C484BF" w14:textId="77777777" w:rsidR="00F93A90" w:rsidRPr="00F93A90" w:rsidRDefault="00F93A90" w:rsidP="00F93A90">
      <w:pPr>
        <w:numPr>
          <w:ilvl w:val="0"/>
          <w:numId w:val="41"/>
        </w:numPr>
      </w:pPr>
      <w:proofErr w:type="spellStart"/>
      <w:r w:rsidRPr="00F93A90">
        <w:t>ink_px</w:t>
      </w:r>
      <w:proofErr w:type="spellEnd"/>
      <w:r w:rsidRPr="00F93A90">
        <w:t xml:space="preserve"> / (</w:t>
      </w:r>
      <w:proofErr w:type="spellStart"/>
      <w:r w:rsidRPr="00F93A90">
        <w:t>h·w</w:t>
      </w:r>
      <w:proofErr w:type="spellEnd"/>
      <w:r w:rsidRPr="00F93A90">
        <w:t>) ≤ 0.20</w:t>
      </w:r>
    </w:p>
    <w:p w14:paraId="5F255579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lastRenderedPageBreak/>
        <w:t>Vertical span</w:t>
      </w:r>
    </w:p>
    <w:p w14:paraId="364CE4BD" w14:textId="77777777" w:rsidR="00F93A90" w:rsidRPr="00F93A90" w:rsidRDefault="00F93A90" w:rsidP="00F93A90">
      <w:pPr>
        <w:numPr>
          <w:ilvl w:val="0"/>
          <w:numId w:val="42"/>
        </w:numPr>
      </w:pPr>
      <w:r w:rsidRPr="00F93A90">
        <w:t>overlaps </w:t>
      </w:r>
      <w:r w:rsidRPr="00F93A90">
        <w:rPr>
          <w:b/>
          <w:bCs/>
        </w:rPr>
        <w:t>more than one</w:t>
      </w:r>
      <w:r w:rsidRPr="00F93A90">
        <w:t> xh band</w:t>
      </w:r>
    </w:p>
    <w:p w14:paraId="3EF00213" w14:textId="77777777" w:rsidR="00F93A90" w:rsidRPr="00F93A90" w:rsidRDefault="00F93A90" w:rsidP="00F93A90">
      <w:r w:rsidRPr="00F93A90">
        <w:t>Important rule:</w:t>
      </w:r>
    </w:p>
    <w:p w14:paraId="188C5D75" w14:textId="77777777" w:rsidR="00F93A90" w:rsidRPr="00F93A90" w:rsidRDefault="00F93A90" w:rsidP="00F93A90">
      <w:pPr>
        <w:numPr>
          <w:ilvl w:val="0"/>
          <w:numId w:val="43"/>
        </w:numPr>
      </w:pPr>
      <w:proofErr w:type="spellStart"/>
      <w:r w:rsidRPr="00F93A90">
        <w:t>sym_like</w:t>
      </w:r>
      <w:proofErr w:type="spellEnd"/>
      <w:r w:rsidRPr="00F93A90">
        <w:t> </w:t>
      </w:r>
      <w:r w:rsidRPr="00F93A90">
        <w:rPr>
          <w:b/>
          <w:bCs/>
        </w:rPr>
        <w:t>never participates in word spacing</w:t>
      </w:r>
    </w:p>
    <w:p w14:paraId="5BEA2114" w14:textId="77777777" w:rsidR="00F93A90" w:rsidRPr="00F93A90" w:rsidRDefault="00F93A90" w:rsidP="00F93A90">
      <w:pPr>
        <w:numPr>
          <w:ilvl w:val="0"/>
          <w:numId w:val="43"/>
        </w:numPr>
      </w:pPr>
      <w:r w:rsidRPr="00F93A90">
        <w:t>adjacency is </w:t>
      </w:r>
      <w:r w:rsidRPr="00F93A90">
        <w:rPr>
          <w:b/>
          <w:bCs/>
        </w:rPr>
        <w:t>deferred</w:t>
      </w:r>
      <w:r w:rsidRPr="00F93A90">
        <w:t> to later math grouping</w:t>
      </w:r>
    </w:p>
    <w:p w14:paraId="4003D25C" w14:textId="77777777" w:rsidR="00F93A90" w:rsidRPr="00F93A90" w:rsidRDefault="00F93A90" w:rsidP="00F93A90">
      <w:r w:rsidRPr="00F93A90">
        <w:t>This keeps:</w:t>
      </w:r>
    </w:p>
    <w:p w14:paraId="6DA9E1F2" w14:textId="77777777" w:rsidR="00F93A90" w:rsidRPr="00F93A90" w:rsidRDefault="00F93A90" w:rsidP="00F93A90">
      <w:pPr>
        <w:numPr>
          <w:ilvl w:val="0"/>
          <w:numId w:val="44"/>
        </w:numPr>
      </w:pPr>
      <w:r w:rsidRPr="00F93A90">
        <w:t>∫ ∑ √ ( ) [ ]</w:t>
      </w:r>
    </w:p>
    <w:p w14:paraId="294DE88B" w14:textId="77777777" w:rsidR="00F93A90" w:rsidRPr="00F93A90" w:rsidRDefault="00F93A90" w:rsidP="00F93A90">
      <w:pPr>
        <w:numPr>
          <w:ilvl w:val="0"/>
          <w:numId w:val="44"/>
        </w:numPr>
      </w:pPr>
      <w:r w:rsidRPr="00F93A90">
        <w:t>tall math fences</w:t>
      </w:r>
    </w:p>
    <w:p w14:paraId="2CDED811" w14:textId="77777777" w:rsidR="00F93A90" w:rsidRPr="00F93A90" w:rsidRDefault="00F93A90" w:rsidP="00F93A90">
      <w:pPr>
        <w:numPr>
          <w:ilvl w:val="0"/>
          <w:numId w:val="44"/>
        </w:numPr>
      </w:pPr>
      <w:r w:rsidRPr="00F93A90">
        <w:t>big operators</w:t>
      </w:r>
    </w:p>
    <w:p w14:paraId="7C13C729" w14:textId="77777777" w:rsidR="00F93A90" w:rsidRPr="00F93A90" w:rsidRDefault="00F93A90" w:rsidP="00F93A90">
      <w:r w:rsidRPr="00F93A90">
        <w:t>Out of text logic — exactly where they belong.</w:t>
      </w:r>
    </w:p>
    <w:p w14:paraId="1DCC5892" w14:textId="77777777" w:rsidR="00F93A90" w:rsidRPr="00F93A90" w:rsidRDefault="00F93A90" w:rsidP="00F93A90">
      <w:r w:rsidRPr="00F93A90">
        <w:t>Next?</w:t>
      </w:r>
    </w:p>
    <w:p w14:paraId="436EA970" w14:textId="77777777" w:rsidR="00F93A90" w:rsidRPr="00F93A90" w:rsidRDefault="00F93A90" w:rsidP="00F93A90">
      <w:r w:rsidRPr="00F93A90">
        <w:pict w14:anchorId="4BCB4FD0">
          <v:rect id="_x0000_i1159" style="width:0;height:0" o:hralign="center" o:hrstd="t" o:hr="t" fillcolor="#a0a0a0" stroked="f"/>
        </w:pict>
      </w:r>
    </w:p>
    <w:p w14:paraId="076703B5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4️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Priority order (critical)</w:t>
      </w:r>
    </w:p>
    <w:p w14:paraId="1605FE50" w14:textId="77777777" w:rsidR="00F93A90" w:rsidRPr="00F93A90" w:rsidRDefault="00F93A90" w:rsidP="00F93A90">
      <w:r w:rsidRPr="00F93A90">
        <w:lastRenderedPageBreak/>
        <w:t>When labeling a CC:</w:t>
      </w:r>
    </w:p>
    <w:p w14:paraId="7EFA0871" w14:textId="77777777" w:rsidR="00F93A90" w:rsidRPr="00F93A90" w:rsidRDefault="00F93A90" w:rsidP="00F93A90">
      <w:pPr>
        <w:numPr>
          <w:ilvl w:val="0"/>
          <w:numId w:val="45"/>
        </w:numPr>
      </w:pPr>
      <w:r w:rsidRPr="00F93A90">
        <w:t>letr_like</w:t>
      </w:r>
    </w:p>
    <w:p w14:paraId="5922DEE5" w14:textId="77777777" w:rsidR="00F93A90" w:rsidRPr="00F93A90" w:rsidRDefault="00F93A90" w:rsidP="00F93A90">
      <w:pPr>
        <w:numPr>
          <w:ilvl w:val="0"/>
          <w:numId w:val="45"/>
        </w:numPr>
      </w:pPr>
      <w:proofErr w:type="spellStart"/>
      <w:r w:rsidRPr="00F93A90">
        <w:t>small_letr</w:t>
      </w:r>
      <w:proofErr w:type="spellEnd"/>
    </w:p>
    <w:p w14:paraId="29CDDD2C" w14:textId="77777777" w:rsidR="00F93A90" w:rsidRPr="00F93A90" w:rsidRDefault="00F93A90" w:rsidP="00F93A90">
      <w:pPr>
        <w:numPr>
          <w:ilvl w:val="0"/>
          <w:numId w:val="45"/>
        </w:numPr>
      </w:pPr>
      <w:proofErr w:type="spellStart"/>
      <w:r w:rsidRPr="00F93A90">
        <w:t>sym_like</w:t>
      </w:r>
      <w:proofErr w:type="spellEnd"/>
    </w:p>
    <w:p w14:paraId="59AA9CA0" w14:textId="77777777" w:rsidR="00F93A90" w:rsidRPr="00F93A90" w:rsidRDefault="00F93A90" w:rsidP="00F93A90">
      <w:pPr>
        <w:numPr>
          <w:ilvl w:val="0"/>
          <w:numId w:val="45"/>
        </w:numPr>
      </w:pPr>
      <w:r w:rsidRPr="00F93A90">
        <w:t>reject / ignore</w:t>
      </w:r>
    </w:p>
    <w:p w14:paraId="01479672" w14:textId="77777777" w:rsidR="00F93A90" w:rsidRPr="00F93A90" w:rsidRDefault="00F93A90" w:rsidP="00F93A90">
      <w:r w:rsidRPr="00F93A90">
        <w:t>This prevents:</w:t>
      </w:r>
    </w:p>
    <w:p w14:paraId="3263519B" w14:textId="77777777" w:rsidR="00F93A90" w:rsidRPr="00F93A90" w:rsidRDefault="00F93A90" w:rsidP="00F93A90">
      <w:pPr>
        <w:numPr>
          <w:ilvl w:val="0"/>
          <w:numId w:val="46"/>
        </w:numPr>
      </w:pPr>
      <w:proofErr w:type="gramStart"/>
      <w:r w:rsidRPr="00F93A90">
        <w:t>tall</w:t>
      </w:r>
      <w:proofErr w:type="gramEnd"/>
      <w:r w:rsidRPr="00F93A90">
        <w:t xml:space="preserve"> letters becoming symbols</w:t>
      </w:r>
    </w:p>
    <w:p w14:paraId="273E7802" w14:textId="77777777" w:rsidR="00F93A90" w:rsidRPr="00F93A90" w:rsidRDefault="00F93A90" w:rsidP="00F93A90">
      <w:pPr>
        <w:numPr>
          <w:ilvl w:val="0"/>
          <w:numId w:val="46"/>
        </w:numPr>
      </w:pPr>
      <w:r w:rsidRPr="00F93A90">
        <w:t>subscripts becoming punctuation</w:t>
      </w:r>
    </w:p>
    <w:p w14:paraId="228EBBC2" w14:textId="77777777" w:rsidR="00F93A90" w:rsidRPr="00F93A90" w:rsidRDefault="00F93A90" w:rsidP="00F93A90">
      <w:pPr>
        <w:numPr>
          <w:ilvl w:val="0"/>
          <w:numId w:val="46"/>
        </w:numPr>
      </w:pPr>
      <w:r w:rsidRPr="00F93A90">
        <w:t>math symbols poisoning spacing stats</w:t>
      </w:r>
    </w:p>
    <w:p w14:paraId="58C5C732" w14:textId="77777777" w:rsidR="00F93A90" w:rsidRPr="00F93A90" w:rsidRDefault="00F93A90" w:rsidP="00F93A90">
      <w:r w:rsidRPr="00F93A90">
        <w:pict w14:anchorId="51C1AF42">
          <v:rect id="_x0000_i1160" style="width:0;height:0" o:hralign="center" o:hrstd="t" o:hr="t" fillcolor="#a0a0a0" stroked="f"/>
        </w:pict>
      </w:r>
    </w:p>
    <w:p w14:paraId="3677B6D3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5️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One-line intuition (sanity check)</w:t>
      </w:r>
    </w:p>
    <w:p w14:paraId="29AD7CCB" w14:textId="77777777" w:rsidR="00F93A90" w:rsidRPr="00F93A90" w:rsidRDefault="00F93A90" w:rsidP="00F93A90">
      <w:pPr>
        <w:numPr>
          <w:ilvl w:val="0"/>
          <w:numId w:val="47"/>
        </w:numPr>
      </w:pPr>
      <w:r w:rsidRPr="00F93A90">
        <w:rPr>
          <w:b/>
          <w:bCs/>
        </w:rPr>
        <w:t>letr_like</w:t>
      </w:r>
      <w:r w:rsidRPr="00F93A90">
        <w:t> → defines reading</w:t>
      </w:r>
    </w:p>
    <w:p w14:paraId="7F993DCD" w14:textId="77777777" w:rsidR="00F93A90" w:rsidRPr="00F93A90" w:rsidRDefault="00F93A90" w:rsidP="00F93A90">
      <w:pPr>
        <w:numPr>
          <w:ilvl w:val="0"/>
          <w:numId w:val="47"/>
        </w:numPr>
      </w:pPr>
      <w:proofErr w:type="spellStart"/>
      <w:r w:rsidRPr="00F93A90">
        <w:rPr>
          <w:b/>
          <w:bCs/>
        </w:rPr>
        <w:t>small_letr</w:t>
      </w:r>
      <w:proofErr w:type="spellEnd"/>
      <w:r w:rsidRPr="00F93A90">
        <w:t> → modifies reading</w:t>
      </w:r>
    </w:p>
    <w:p w14:paraId="34E4DB4F" w14:textId="77777777" w:rsidR="00F93A90" w:rsidRPr="00F93A90" w:rsidRDefault="00F93A90" w:rsidP="00F93A90">
      <w:pPr>
        <w:numPr>
          <w:ilvl w:val="0"/>
          <w:numId w:val="47"/>
        </w:numPr>
      </w:pPr>
      <w:proofErr w:type="spellStart"/>
      <w:r w:rsidRPr="00F93A90">
        <w:rPr>
          <w:b/>
          <w:bCs/>
        </w:rPr>
        <w:t>sym_like</w:t>
      </w:r>
      <w:proofErr w:type="spellEnd"/>
      <w:r w:rsidRPr="00F93A90">
        <w:t> → interrupts reading</w:t>
      </w:r>
    </w:p>
    <w:p w14:paraId="4ABE26A9" w14:textId="77777777" w:rsidR="00F93A90" w:rsidRPr="00F93A90" w:rsidRDefault="00F93A90" w:rsidP="00F93A90">
      <w:r w:rsidRPr="00F93A90">
        <w:lastRenderedPageBreak/>
        <w:t>That matches how </w:t>
      </w:r>
      <w:r w:rsidRPr="00F93A90">
        <w:rPr>
          <w:i/>
          <w:iCs/>
        </w:rPr>
        <w:t>you</w:t>
      </w:r>
      <w:r w:rsidRPr="00F93A90">
        <w:t> </w:t>
      </w:r>
      <w:proofErr w:type="gramStart"/>
      <w:r w:rsidRPr="00F93A90">
        <w:t>actually read</w:t>
      </w:r>
      <w:proofErr w:type="gramEnd"/>
      <w:r w:rsidRPr="00F93A90">
        <w:t xml:space="preserve"> the page.</w:t>
      </w:r>
    </w:p>
    <w:p w14:paraId="7BDE0DBD" w14:textId="77777777" w:rsidR="00F93A90" w:rsidRPr="00F93A90" w:rsidRDefault="00F93A90" w:rsidP="00F93A90">
      <w:r w:rsidRPr="00F93A90">
        <w:t>If you want, next we can:</w:t>
      </w:r>
    </w:p>
    <w:p w14:paraId="10C1FE87" w14:textId="77777777" w:rsidR="00F93A90" w:rsidRPr="00F93A90" w:rsidRDefault="00F93A90" w:rsidP="00F93A90">
      <w:pPr>
        <w:numPr>
          <w:ilvl w:val="0"/>
          <w:numId w:val="48"/>
        </w:numPr>
      </w:pPr>
      <w:r w:rsidRPr="00F93A90">
        <w:t>lock this into </w:t>
      </w:r>
      <w:r w:rsidRPr="00F93A90">
        <w:rPr>
          <w:b/>
          <w:bCs/>
        </w:rPr>
        <w:t>G3 code predicates</w:t>
      </w:r>
      <w:r w:rsidRPr="00F93A90">
        <w:t>, or</w:t>
      </w:r>
    </w:p>
    <w:p w14:paraId="7D4E460C" w14:textId="77777777" w:rsidR="00F93A90" w:rsidRPr="00F93A90" w:rsidRDefault="00F93A90" w:rsidP="00F93A90">
      <w:pPr>
        <w:numPr>
          <w:ilvl w:val="0"/>
          <w:numId w:val="48"/>
        </w:numPr>
      </w:pPr>
      <w:r w:rsidRPr="00F93A90">
        <w:t>tune the numeric bands using </w:t>
      </w:r>
      <w:r w:rsidRPr="00F93A90">
        <w:rPr>
          <w:b/>
          <w:bCs/>
        </w:rPr>
        <w:t>your exact histogram peaks</w:t>
      </w:r>
      <w:r w:rsidRPr="00F93A90">
        <w:t>, or</w:t>
      </w:r>
    </w:p>
    <w:p w14:paraId="3EE245BA" w14:textId="77777777" w:rsidR="00F93A90" w:rsidRPr="00F93A90" w:rsidRDefault="00F93A90" w:rsidP="00F93A90">
      <w:pPr>
        <w:numPr>
          <w:ilvl w:val="0"/>
          <w:numId w:val="48"/>
        </w:numPr>
      </w:pPr>
      <w:r w:rsidRPr="00F93A90">
        <w:t>show how this simplifies G4 adjacency.</w:t>
      </w:r>
    </w:p>
    <w:p w14:paraId="0999C4B8" w14:textId="77777777" w:rsidR="00F93A90" w:rsidRPr="00F93A90" w:rsidRDefault="00F93A90" w:rsidP="00F93A90">
      <w:r w:rsidRPr="00F93A90">
        <w:t>Next?</w:t>
      </w:r>
    </w:p>
    <w:p w14:paraId="6B1C79A5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You said:</w:t>
      </w:r>
    </w:p>
    <w:p w14:paraId="3E738EA0" w14:textId="77777777" w:rsidR="00F93A90" w:rsidRPr="00F93A90" w:rsidRDefault="00F93A90" w:rsidP="00F93A90">
      <w:r w:rsidRPr="00F93A90">
        <w:t xml:space="preserve">Everything outside this grouping will be </w:t>
      </w:r>
      <w:proofErr w:type="spellStart"/>
      <w:r w:rsidRPr="00F93A90">
        <w:t>not_glyfy</w:t>
      </w:r>
      <w:proofErr w:type="spellEnd"/>
      <w:r w:rsidRPr="00F93A90">
        <w:t>.</w:t>
      </w:r>
    </w:p>
    <w:p w14:paraId="72336850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ChatGPT said:</w:t>
      </w:r>
    </w:p>
    <w:p w14:paraId="3935BD40" w14:textId="77777777" w:rsidR="00F93A90" w:rsidRPr="00F93A90" w:rsidRDefault="00F93A90" w:rsidP="00F93A90">
      <w:r w:rsidRPr="00F93A90">
        <w:t>Got it. Then the clean rule is:</w:t>
      </w:r>
    </w:p>
    <w:p w14:paraId="5DAA0136" w14:textId="77777777" w:rsidR="00F93A90" w:rsidRPr="00F93A90" w:rsidRDefault="00F93A90" w:rsidP="00F93A90">
      <w:pPr>
        <w:numPr>
          <w:ilvl w:val="0"/>
          <w:numId w:val="49"/>
        </w:numPr>
      </w:pPr>
      <w:r w:rsidRPr="00F93A90">
        <w:rPr>
          <w:b/>
          <w:bCs/>
        </w:rPr>
        <w:t>Only</w:t>
      </w:r>
      <w:r w:rsidRPr="00F93A90">
        <w:t> letr_like, </w:t>
      </w:r>
      <w:proofErr w:type="spellStart"/>
      <w:r w:rsidRPr="00F93A90">
        <w:t>small_letr</w:t>
      </w:r>
      <w:proofErr w:type="spellEnd"/>
      <w:r w:rsidRPr="00F93A90">
        <w:t>, </w:t>
      </w:r>
      <w:proofErr w:type="spellStart"/>
      <w:r w:rsidRPr="00F93A90">
        <w:t>sym_like</w:t>
      </w:r>
      <w:proofErr w:type="spellEnd"/>
      <w:r w:rsidRPr="00F93A90">
        <w:t> are </w:t>
      </w:r>
      <w:r w:rsidRPr="00F93A90">
        <w:rPr>
          <w:b/>
          <w:bCs/>
        </w:rPr>
        <w:t>glyph candidates</w:t>
      </w:r>
    </w:p>
    <w:p w14:paraId="5DFD60F6" w14:textId="77777777" w:rsidR="00F93A90" w:rsidRPr="00F93A90" w:rsidRDefault="00F93A90" w:rsidP="00F93A90">
      <w:pPr>
        <w:numPr>
          <w:ilvl w:val="0"/>
          <w:numId w:val="49"/>
        </w:numPr>
      </w:pPr>
      <w:r w:rsidRPr="00F93A90">
        <w:rPr>
          <w:b/>
          <w:bCs/>
        </w:rPr>
        <w:t>Everything else</w:t>
      </w:r>
      <w:r w:rsidRPr="00F93A90">
        <w:t> is </w:t>
      </w:r>
      <w:proofErr w:type="spellStart"/>
      <w:r w:rsidRPr="00F93A90">
        <w:t>not_glyfy</w:t>
      </w:r>
      <w:proofErr w:type="spellEnd"/>
      <w:r w:rsidRPr="00F93A90">
        <w:t> and is ignored by glyphification / adjacency.</w:t>
      </w:r>
    </w:p>
    <w:p w14:paraId="5C7DB03B" w14:textId="77777777" w:rsidR="00F93A90" w:rsidRPr="00F93A90" w:rsidRDefault="00F93A90" w:rsidP="00F93A90">
      <w:r w:rsidRPr="00F93A90">
        <w:lastRenderedPageBreak/>
        <w:t>Here’s the tight way to do it (so it never leaks later).</w:t>
      </w:r>
    </w:p>
    <w:p w14:paraId="5CDEB2BB" w14:textId="77777777" w:rsidR="00F93A90" w:rsidRPr="00F93A90" w:rsidRDefault="00F93A90" w:rsidP="00F93A90">
      <w:r w:rsidRPr="00F93A90">
        <w:pict w14:anchorId="0E6D68DF">
          <v:rect id="_x0000_i1161" style="width:0;height:0" o:hralign="center" o:hrstd="t" o:hr="t" fillcolor="#a0a0a0" stroked="f"/>
        </w:pict>
      </w:r>
    </w:p>
    <w:p w14:paraId="667B8DF7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1️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Define </w:t>
      </w:r>
      <w:proofErr w:type="spellStart"/>
      <w:r w:rsidRPr="00F93A90">
        <w:t>glyfy_candidate</w:t>
      </w:r>
      <w:proofErr w:type="spellEnd"/>
      <w:r w:rsidRPr="00F93A90">
        <w:t>(B)</w:t>
      </w:r>
    </w:p>
    <w:p w14:paraId="2D023B5C" w14:textId="77777777" w:rsidR="00F93A90" w:rsidRPr="00F93A90" w:rsidRDefault="00F93A90" w:rsidP="00F93A90">
      <w:pPr>
        <w:numPr>
          <w:ilvl w:val="0"/>
          <w:numId w:val="50"/>
        </w:numPr>
      </w:pPr>
      <w:proofErr w:type="spellStart"/>
      <w:r w:rsidRPr="00F93A90">
        <w:t>glyfy_candidate</w:t>
      </w:r>
      <w:proofErr w:type="spellEnd"/>
      <w:r w:rsidRPr="00F93A90">
        <w:t xml:space="preserve">(B) := letr_like(B) OR </w:t>
      </w:r>
      <w:proofErr w:type="spellStart"/>
      <w:r w:rsidRPr="00F93A90">
        <w:t>small_letr</w:t>
      </w:r>
      <w:proofErr w:type="spellEnd"/>
      <w:r w:rsidRPr="00F93A90">
        <w:t xml:space="preserve">(B) OR </w:t>
      </w:r>
      <w:proofErr w:type="spellStart"/>
      <w:r w:rsidRPr="00F93A90">
        <w:t>sym_like</w:t>
      </w:r>
      <w:proofErr w:type="spellEnd"/>
      <w:r w:rsidRPr="00F93A90">
        <w:t>(B)</w:t>
      </w:r>
    </w:p>
    <w:p w14:paraId="49AC1136" w14:textId="77777777" w:rsidR="00F93A90" w:rsidRPr="00F93A90" w:rsidRDefault="00F93A90" w:rsidP="00F93A90">
      <w:pPr>
        <w:numPr>
          <w:ilvl w:val="0"/>
          <w:numId w:val="50"/>
        </w:numPr>
      </w:pPr>
      <w:proofErr w:type="spellStart"/>
      <w:r w:rsidRPr="00F93A90">
        <w:t>not_glyfy</w:t>
      </w:r>
      <w:proofErr w:type="spellEnd"/>
      <w:r w:rsidRPr="00F93A90">
        <w:t xml:space="preserve">(B) := NOT </w:t>
      </w:r>
      <w:proofErr w:type="spellStart"/>
      <w:r w:rsidRPr="00F93A90">
        <w:t>glyfy_candidate</w:t>
      </w:r>
      <w:proofErr w:type="spellEnd"/>
      <w:r w:rsidRPr="00F93A90">
        <w:t>(B)</w:t>
      </w:r>
    </w:p>
    <w:p w14:paraId="691D27D2" w14:textId="77777777" w:rsidR="00F93A90" w:rsidRPr="00F93A90" w:rsidRDefault="00F93A90" w:rsidP="00F93A90">
      <w:r w:rsidRPr="00F93A90">
        <w:t>That’s the whole contract.</w:t>
      </w:r>
    </w:p>
    <w:p w14:paraId="1E8D9003" w14:textId="77777777" w:rsidR="00F93A90" w:rsidRPr="00F93A90" w:rsidRDefault="00F93A90" w:rsidP="00F93A90">
      <w:r w:rsidRPr="00F93A90">
        <w:t>Next?</w:t>
      </w:r>
    </w:p>
    <w:p w14:paraId="37DA8C12" w14:textId="77777777" w:rsidR="00F93A90" w:rsidRPr="00F93A90" w:rsidRDefault="00F93A90" w:rsidP="00F93A90">
      <w:r w:rsidRPr="00F93A90">
        <w:pict w14:anchorId="165CEA16">
          <v:rect id="_x0000_i1162" style="width:0;height:0" o:hralign="center" o:hrstd="t" o:hr="t" fillcolor="#a0a0a0" stroked="f"/>
        </w:pict>
      </w:r>
    </w:p>
    <w:p w14:paraId="563C653B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2️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Make the classes mutually exclusive</w:t>
      </w:r>
    </w:p>
    <w:p w14:paraId="66046857" w14:textId="77777777" w:rsidR="00F93A90" w:rsidRPr="00F93A90" w:rsidRDefault="00F93A90" w:rsidP="00F93A90">
      <w:r w:rsidRPr="00F93A90">
        <w:t>You don’t want a CC landing in two buckets.</w:t>
      </w:r>
    </w:p>
    <w:p w14:paraId="5223BEA0" w14:textId="77777777" w:rsidR="00F93A90" w:rsidRPr="00F93A90" w:rsidRDefault="00F93A90" w:rsidP="00F93A90">
      <w:r w:rsidRPr="00F93A90">
        <w:t>Use </w:t>
      </w:r>
      <w:r w:rsidRPr="00F93A90">
        <w:rPr>
          <w:b/>
          <w:bCs/>
        </w:rPr>
        <w:t>priority</w:t>
      </w:r>
      <w:r w:rsidRPr="00F93A90">
        <w:t> (first match wins):</w:t>
      </w:r>
    </w:p>
    <w:p w14:paraId="4054E4FB" w14:textId="77777777" w:rsidR="00F93A90" w:rsidRPr="00F93A90" w:rsidRDefault="00F93A90" w:rsidP="00F93A90">
      <w:pPr>
        <w:numPr>
          <w:ilvl w:val="0"/>
          <w:numId w:val="51"/>
        </w:numPr>
      </w:pPr>
      <w:r w:rsidRPr="00F93A90">
        <w:t>if letr_like(B) → label letr_like</w:t>
      </w:r>
    </w:p>
    <w:p w14:paraId="13E13765" w14:textId="77777777" w:rsidR="00F93A90" w:rsidRPr="00F93A90" w:rsidRDefault="00F93A90" w:rsidP="00F93A90">
      <w:pPr>
        <w:numPr>
          <w:ilvl w:val="0"/>
          <w:numId w:val="51"/>
        </w:numPr>
      </w:pPr>
      <w:r w:rsidRPr="00F93A90">
        <w:t>else if </w:t>
      </w:r>
      <w:proofErr w:type="spellStart"/>
      <w:r w:rsidRPr="00F93A90">
        <w:t>small_letr</w:t>
      </w:r>
      <w:proofErr w:type="spellEnd"/>
      <w:r w:rsidRPr="00F93A90">
        <w:t>(B) → label </w:t>
      </w:r>
      <w:proofErr w:type="spellStart"/>
      <w:r w:rsidRPr="00F93A90">
        <w:t>small_letr</w:t>
      </w:r>
      <w:proofErr w:type="spellEnd"/>
    </w:p>
    <w:p w14:paraId="4216D8BC" w14:textId="77777777" w:rsidR="00F93A90" w:rsidRPr="00F93A90" w:rsidRDefault="00F93A90" w:rsidP="00F93A90">
      <w:pPr>
        <w:numPr>
          <w:ilvl w:val="0"/>
          <w:numId w:val="51"/>
        </w:numPr>
      </w:pPr>
      <w:r w:rsidRPr="00F93A90">
        <w:lastRenderedPageBreak/>
        <w:t>else if </w:t>
      </w:r>
      <w:proofErr w:type="spellStart"/>
      <w:r w:rsidRPr="00F93A90">
        <w:t>sym_like</w:t>
      </w:r>
      <w:proofErr w:type="spellEnd"/>
      <w:r w:rsidRPr="00F93A90">
        <w:t>(B) → label </w:t>
      </w:r>
      <w:proofErr w:type="spellStart"/>
      <w:r w:rsidRPr="00F93A90">
        <w:t>sym_like</w:t>
      </w:r>
      <w:proofErr w:type="spellEnd"/>
    </w:p>
    <w:p w14:paraId="0185833C" w14:textId="77777777" w:rsidR="00F93A90" w:rsidRPr="00F93A90" w:rsidRDefault="00F93A90" w:rsidP="00F93A90">
      <w:pPr>
        <w:numPr>
          <w:ilvl w:val="0"/>
          <w:numId w:val="51"/>
        </w:numPr>
      </w:pPr>
      <w:r w:rsidRPr="00F93A90">
        <w:t>else → label </w:t>
      </w:r>
      <w:proofErr w:type="spellStart"/>
      <w:r w:rsidRPr="00F93A90">
        <w:t>not_glyfy</w:t>
      </w:r>
      <w:proofErr w:type="spellEnd"/>
    </w:p>
    <w:p w14:paraId="7A084D97" w14:textId="77777777" w:rsidR="00F93A90" w:rsidRPr="00F93A90" w:rsidRDefault="00F93A90" w:rsidP="00F93A90">
      <w:r w:rsidRPr="00F93A90">
        <w:t>This is the simplest safe enforcement.</w:t>
      </w:r>
    </w:p>
    <w:p w14:paraId="2B958DEC" w14:textId="77777777" w:rsidR="00F93A90" w:rsidRPr="00F93A90" w:rsidRDefault="00F93A90" w:rsidP="00F93A90">
      <w:r w:rsidRPr="00F93A90">
        <w:t>Next?</w:t>
      </w:r>
    </w:p>
    <w:p w14:paraId="237263B0" w14:textId="77777777" w:rsidR="00F93A90" w:rsidRPr="00F93A90" w:rsidRDefault="00F93A90" w:rsidP="00F93A90">
      <w:r w:rsidRPr="00F93A90">
        <w:pict w14:anchorId="058D14E1">
          <v:rect id="_x0000_i1163" style="width:0;height:0" o:hralign="center" o:hrstd="t" o:hr="t" fillcolor="#a0a0a0" stroked="f"/>
        </w:pict>
      </w:r>
    </w:p>
    <w:p w14:paraId="76671F51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3️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Two hard “do not contaminate” rules</w:t>
      </w:r>
    </w:p>
    <w:p w14:paraId="6D295218" w14:textId="77777777" w:rsidR="00F93A90" w:rsidRPr="00F93A90" w:rsidRDefault="00F93A90" w:rsidP="00F93A90">
      <w:r w:rsidRPr="00F93A90">
        <w:t>These two prevent all the downstream poison:</w:t>
      </w:r>
    </w:p>
    <w:p w14:paraId="653F63AB" w14:textId="77777777" w:rsidR="00F93A90" w:rsidRPr="00F93A90" w:rsidRDefault="00F93A90" w:rsidP="00F93A90">
      <w:pPr>
        <w:numPr>
          <w:ilvl w:val="0"/>
          <w:numId w:val="52"/>
        </w:numPr>
      </w:pPr>
      <w:r w:rsidRPr="00F93A90">
        <w:t>Only letr_like is allowed to estimate:</w:t>
      </w:r>
    </w:p>
    <w:p w14:paraId="4BDF8830" w14:textId="77777777" w:rsidR="00F93A90" w:rsidRPr="00F93A90" w:rsidRDefault="00F93A90" w:rsidP="00F93A90">
      <w:pPr>
        <w:numPr>
          <w:ilvl w:val="1"/>
          <w:numId w:val="52"/>
        </w:numPr>
      </w:pPr>
      <w:r w:rsidRPr="00F93A90">
        <w:t>xh, BL, </w:t>
      </w:r>
      <w:proofErr w:type="spellStart"/>
      <w:r w:rsidRPr="00F93A90">
        <w:t>l_gap</w:t>
      </w:r>
      <w:proofErr w:type="spellEnd"/>
      <w:r w:rsidRPr="00F93A90">
        <w:t>, </w:t>
      </w:r>
      <w:proofErr w:type="spellStart"/>
      <w:r w:rsidRPr="00F93A90">
        <w:t>w_space</w:t>
      </w:r>
      <w:proofErr w:type="spellEnd"/>
    </w:p>
    <w:p w14:paraId="597876F2" w14:textId="77777777" w:rsidR="00F93A90" w:rsidRPr="00F93A90" w:rsidRDefault="00F93A90" w:rsidP="00F93A90">
      <w:pPr>
        <w:numPr>
          <w:ilvl w:val="0"/>
          <w:numId w:val="52"/>
        </w:numPr>
      </w:pPr>
      <w:proofErr w:type="spellStart"/>
      <w:r w:rsidRPr="00F93A90">
        <w:t>small_letr</w:t>
      </w:r>
      <w:proofErr w:type="spellEnd"/>
      <w:r w:rsidRPr="00F93A90">
        <w:t> and </w:t>
      </w:r>
      <w:proofErr w:type="spellStart"/>
      <w:r w:rsidRPr="00F93A90">
        <w:t>sym_like</w:t>
      </w:r>
      <w:proofErr w:type="spellEnd"/>
      <w:r w:rsidRPr="00F93A90">
        <w:t>:</w:t>
      </w:r>
    </w:p>
    <w:p w14:paraId="7D781620" w14:textId="77777777" w:rsidR="00F93A90" w:rsidRPr="00F93A90" w:rsidRDefault="00F93A90" w:rsidP="00F93A90">
      <w:pPr>
        <w:numPr>
          <w:ilvl w:val="1"/>
          <w:numId w:val="52"/>
        </w:numPr>
      </w:pPr>
      <w:r w:rsidRPr="00F93A90">
        <w:t>may be grouped later, but </w:t>
      </w:r>
      <w:r w:rsidRPr="00F93A90">
        <w:rPr>
          <w:b/>
          <w:bCs/>
        </w:rPr>
        <w:t>never</w:t>
      </w:r>
      <w:r w:rsidRPr="00F93A90">
        <w:t> define scale or spacing</w:t>
      </w:r>
    </w:p>
    <w:p w14:paraId="02F5BF44" w14:textId="77777777" w:rsidR="00F93A90" w:rsidRPr="00F93A90" w:rsidRDefault="00F93A90" w:rsidP="00F93A90">
      <w:r w:rsidRPr="00F93A90">
        <w:t>This matches your intention that only running text anchors the geometry.</w:t>
      </w:r>
    </w:p>
    <w:p w14:paraId="28B74E13" w14:textId="77777777" w:rsidR="00F93A90" w:rsidRPr="00F93A90" w:rsidRDefault="00F93A90" w:rsidP="00F93A90">
      <w:r w:rsidRPr="00F93A90">
        <w:t>Next?</w:t>
      </w:r>
    </w:p>
    <w:p w14:paraId="1B3AF57D" w14:textId="77777777" w:rsidR="00F93A90" w:rsidRPr="00F93A90" w:rsidRDefault="00F93A90" w:rsidP="00F93A90">
      <w:r w:rsidRPr="00F93A90">
        <w:lastRenderedPageBreak/>
        <w:pict w14:anchorId="1066A8C6">
          <v:rect id="_x0000_i1164" style="width:0;height:0" o:hralign="center" o:hrstd="t" o:hr="t" fillcolor="#a0a0a0" stroked="f"/>
        </w:pict>
      </w:r>
    </w:p>
    <w:p w14:paraId="3FE88AEF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4️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Practical </w:t>
      </w:r>
      <w:proofErr w:type="spellStart"/>
      <w:r w:rsidRPr="00F93A90">
        <w:t>not_glyfy</w:t>
      </w:r>
      <w:proofErr w:type="spellEnd"/>
      <w:r w:rsidRPr="00F93A90">
        <w:rPr>
          <w:b/>
          <w:bCs/>
        </w:rPr>
        <w:t> conditions (cheap early rejects)</w:t>
      </w:r>
    </w:p>
    <w:p w14:paraId="5726DA73" w14:textId="77777777" w:rsidR="00F93A90" w:rsidRPr="00F93A90" w:rsidRDefault="00F93A90" w:rsidP="00F93A90">
      <w:r w:rsidRPr="00F93A90">
        <w:t>If you want early speed and robustness, mark </w:t>
      </w:r>
      <w:proofErr w:type="spellStart"/>
      <w:r w:rsidRPr="00F93A90">
        <w:t>not_glyfy</w:t>
      </w:r>
      <w:proofErr w:type="spellEnd"/>
      <w:r w:rsidRPr="00F93A90">
        <w:t> immediately when:</w:t>
      </w:r>
    </w:p>
    <w:p w14:paraId="08974FA3" w14:textId="77777777" w:rsidR="00F93A90" w:rsidRPr="00F93A90" w:rsidRDefault="00F93A90" w:rsidP="00F93A90">
      <w:pPr>
        <w:numPr>
          <w:ilvl w:val="0"/>
          <w:numId w:val="53"/>
        </w:numPr>
      </w:pPr>
      <w:r w:rsidRPr="00F93A90">
        <w:t>h(B) &lt; 0.20·xh (dust / dot fragments)</w:t>
      </w:r>
    </w:p>
    <w:p w14:paraId="2FD6DC3C" w14:textId="77777777" w:rsidR="00F93A90" w:rsidRPr="00F93A90" w:rsidRDefault="00F93A90" w:rsidP="00F93A90">
      <w:pPr>
        <w:numPr>
          <w:ilvl w:val="0"/>
          <w:numId w:val="53"/>
        </w:numPr>
      </w:pPr>
      <w:r w:rsidRPr="00F93A90">
        <w:t>w(B) &lt; 0.20·xh</w:t>
      </w:r>
    </w:p>
    <w:p w14:paraId="60CBB03A" w14:textId="77777777" w:rsidR="00F93A90" w:rsidRPr="00F93A90" w:rsidRDefault="00F93A90" w:rsidP="00F93A90">
      <w:pPr>
        <w:numPr>
          <w:ilvl w:val="0"/>
          <w:numId w:val="53"/>
        </w:numPr>
      </w:pPr>
      <w:proofErr w:type="spellStart"/>
      <w:r w:rsidRPr="00F93A90">
        <w:t>ink_px</w:t>
      </w:r>
      <w:proofErr w:type="spellEnd"/>
      <w:r w:rsidRPr="00F93A90">
        <w:t xml:space="preserve"> / (</w:t>
      </w:r>
      <w:proofErr w:type="spellStart"/>
      <w:r w:rsidRPr="00F93A90">
        <w:t>h·w</w:t>
      </w:r>
      <w:proofErr w:type="spellEnd"/>
      <w:r w:rsidRPr="00F93A90">
        <w:t>) &lt; 0.05 (too sparse)</w:t>
      </w:r>
    </w:p>
    <w:p w14:paraId="01349763" w14:textId="77777777" w:rsidR="00F93A90" w:rsidRPr="00F93A90" w:rsidRDefault="00F93A90" w:rsidP="00F93A90">
      <w:pPr>
        <w:numPr>
          <w:ilvl w:val="0"/>
          <w:numId w:val="53"/>
        </w:numPr>
      </w:pPr>
      <w:r w:rsidRPr="00F93A90">
        <w:t>h(B) &gt; 6·xh or w(B) &gt; 6·xh (big graphics / rules / blobs)</w:t>
      </w:r>
    </w:p>
    <w:p w14:paraId="59A05D2C" w14:textId="77777777" w:rsidR="00F93A90" w:rsidRPr="00F93A90" w:rsidRDefault="00F93A90" w:rsidP="00F93A90">
      <w:r w:rsidRPr="00F93A90">
        <w:t>These are “obviously not a glyph” cuts.</w:t>
      </w:r>
    </w:p>
    <w:p w14:paraId="78234144" w14:textId="77777777" w:rsidR="00F93A90" w:rsidRPr="00F93A90" w:rsidRDefault="00F93A90" w:rsidP="00F93A90">
      <w:r w:rsidRPr="00F93A90">
        <w:t>Next?</w:t>
      </w:r>
    </w:p>
    <w:p w14:paraId="7B8BC2AA" w14:textId="77777777" w:rsidR="00F93A90" w:rsidRPr="00F93A90" w:rsidRDefault="00F93A90" w:rsidP="00F93A90">
      <w:r w:rsidRPr="00F93A90">
        <w:pict w14:anchorId="4D656DC6">
          <v:rect id="_x0000_i1165" style="width:0;height:0" o:hralign="center" o:hrstd="t" o:hr="t" fillcolor="#a0a0a0" stroked="f"/>
        </w:pict>
      </w:r>
    </w:p>
    <w:p w14:paraId="3BB7E26D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5️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One thing to decide now</w:t>
      </w:r>
    </w:p>
    <w:p w14:paraId="18765461" w14:textId="77777777" w:rsidR="00F93A90" w:rsidRPr="00F93A90" w:rsidRDefault="00F93A90" w:rsidP="00F93A90">
      <w:r w:rsidRPr="00F93A90">
        <w:t>Do you want </w:t>
      </w:r>
      <w:r w:rsidRPr="00F93A90">
        <w:rPr>
          <w:b/>
          <w:bCs/>
        </w:rPr>
        <w:t>punctuation</w:t>
      </w:r>
      <w:r w:rsidRPr="00F93A90">
        <w:t> (comma, period, colon) to be:</w:t>
      </w:r>
    </w:p>
    <w:p w14:paraId="0E8FCC7B" w14:textId="77777777" w:rsidR="00F93A90" w:rsidRPr="00F93A90" w:rsidRDefault="00F93A90" w:rsidP="00F93A90">
      <w:pPr>
        <w:numPr>
          <w:ilvl w:val="0"/>
          <w:numId w:val="54"/>
        </w:numPr>
      </w:pPr>
      <w:proofErr w:type="spellStart"/>
      <w:r w:rsidRPr="00F93A90">
        <w:lastRenderedPageBreak/>
        <w:t>small_letr</w:t>
      </w:r>
      <w:proofErr w:type="spellEnd"/>
      <w:r w:rsidRPr="00F93A90">
        <w:t> (so it gets grouped into words/lines), </w:t>
      </w:r>
      <w:r w:rsidRPr="00F93A90">
        <w:rPr>
          <w:b/>
          <w:bCs/>
        </w:rPr>
        <w:t>or</w:t>
      </w:r>
    </w:p>
    <w:p w14:paraId="3DA449D9" w14:textId="77777777" w:rsidR="00F93A90" w:rsidRPr="00F93A90" w:rsidRDefault="00F93A90" w:rsidP="00F93A90">
      <w:pPr>
        <w:numPr>
          <w:ilvl w:val="0"/>
          <w:numId w:val="54"/>
        </w:numPr>
      </w:pPr>
      <w:proofErr w:type="spellStart"/>
      <w:r w:rsidRPr="00F93A90">
        <w:t>not_glyfy</w:t>
      </w:r>
      <w:proofErr w:type="spellEnd"/>
      <w:r w:rsidRPr="00F93A90">
        <w:t> (so it’s ignored)?</w:t>
      </w:r>
    </w:p>
    <w:p w14:paraId="62B1E864" w14:textId="77777777" w:rsidR="00F93A90" w:rsidRPr="00F93A90" w:rsidRDefault="00F93A90" w:rsidP="00F93A90">
      <w:r w:rsidRPr="00F93A90">
        <w:t>If you ignore punctuation, reading still works, but math tokenization can lose meaning.</w:t>
      </w:r>
    </w:p>
    <w:p w14:paraId="5E2D2702" w14:textId="77777777" w:rsidR="00F93A90" w:rsidRPr="00F93A90" w:rsidRDefault="00F93A90" w:rsidP="00F93A90">
      <w:r w:rsidRPr="00F93A90">
        <w:t>If you keep punctuation, it must pass </w:t>
      </w:r>
      <w:proofErr w:type="spellStart"/>
      <w:r w:rsidRPr="00F93A90">
        <w:t>small_letr</w:t>
      </w:r>
      <w:proofErr w:type="spellEnd"/>
      <w:r w:rsidRPr="00F93A90">
        <w:t> </w:t>
      </w:r>
      <w:r w:rsidRPr="00F93A90">
        <w:rPr>
          <w:i/>
          <w:iCs/>
        </w:rPr>
        <w:t>and</w:t>
      </w:r>
      <w:r w:rsidRPr="00F93A90">
        <w:t> be near a letr_like baseline neighborhood.</w:t>
      </w:r>
    </w:p>
    <w:p w14:paraId="053E5A09" w14:textId="77777777" w:rsidR="00F93A90" w:rsidRPr="00F93A90" w:rsidRDefault="00F93A90" w:rsidP="00F93A90">
      <w:r w:rsidRPr="00F93A90">
        <w:t>I can give you that punctuation gate either way.</w:t>
      </w:r>
    </w:p>
    <w:p w14:paraId="4410CABC" w14:textId="77777777" w:rsidR="00F93A90" w:rsidRPr="00F93A90" w:rsidRDefault="00F93A90" w:rsidP="00F93A90">
      <w:r w:rsidRPr="00F93A90">
        <w:t>Next?</w:t>
      </w:r>
    </w:p>
    <w:p w14:paraId="533E625E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You said:</w:t>
      </w:r>
    </w:p>
    <w:p w14:paraId="1B508259" w14:textId="77777777" w:rsidR="00F93A90" w:rsidRPr="00F93A90" w:rsidRDefault="00F93A90" w:rsidP="00F93A90">
      <w:r w:rsidRPr="00F93A90">
        <w:t xml:space="preserve">Note hooking satellites to big operators will confuse </w:t>
      </w:r>
      <w:proofErr w:type="spellStart"/>
      <w:r w:rsidRPr="00F93A90">
        <w:t>mcr</w:t>
      </w:r>
      <w:proofErr w:type="spellEnd"/>
      <w:r w:rsidRPr="00F93A90">
        <w:t xml:space="preserve"> so we don't attach them.</w:t>
      </w:r>
    </w:p>
    <w:p w14:paraId="7AA54DC5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ChatGPT said:</w:t>
      </w:r>
    </w:p>
    <w:p w14:paraId="32A57CAC" w14:textId="77777777" w:rsidR="00F93A90" w:rsidRPr="00F93A90" w:rsidRDefault="00F93A90" w:rsidP="00F93A90">
      <w:r w:rsidRPr="00F93A90">
        <w:t>Agreed — and you’re right to make it a </w:t>
      </w:r>
      <w:r w:rsidRPr="00F93A90">
        <w:rPr>
          <w:b/>
          <w:bCs/>
        </w:rPr>
        <w:t>hard rule</w:t>
      </w:r>
      <w:r w:rsidRPr="00F93A90">
        <w:t xml:space="preserve">. If we attach satellites to big </w:t>
      </w:r>
      <w:r w:rsidRPr="00F93A90">
        <w:lastRenderedPageBreak/>
        <w:t>operators, we destroy the operator token for MCR (integrals/sums become “</w:t>
      </w:r>
      <w:proofErr w:type="spellStart"/>
      <w:r w:rsidRPr="00F93A90">
        <w:t>integral+index</w:t>
      </w:r>
      <w:proofErr w:type="spellEnd"/>
      <w:r w:rsidRPr="00F93A90">
        <w:t xml:space="preserve"> blob”), and then matching back to PDF glyphs gets messy.</w:t>
      </w:r>
    </w:p>
    <w:p w14:paraId="11ACA0F0" w14:textId="77777777" w:rsidR="00F93A90" w:rsidRPr="00F93A90" w:rsidRDefault="00F93A90" w:rsidP="00F93A90">
      <w:r w:rsidRPr="00F93A90">
        <w:t>Here’s the clean policy, stated as geometry rules.</w:t>
      </w:r>
    </w:p>
    <w:p w14:paraId="26A6D17C" w14:textId="77777777" w:rsidR="00F93A90" w:rsidRPr="00F93A90" w:rsidRDefault="00F93A90" w:rsidP="00F93A90">
      <w:r w:rsidRPr="00F93A90">
        <w:pict w14:anchorId="47312776">
          <v:rect id="_x0000_i1166" style="width:0;height:0" o:hralign="center" o:hrstd="t" o:hr="t" fillcolor="#a0a0a0" stroked="f"/>
        </w:pict>
      </w:r>
    </w:p>
    <w:p w14:paraId="68BF41A9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1️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Freeze the rule as a gate</w:t>
      </w:r>
    </w:p>
    <w:p w14:paraId="0C46D267" w14:textId="77777777" w:rsidR="00F93A90" w:rsidRPr="00F93A90" w:rsidRDefault="00F93A90" w:rsidP="00F93A90">
      <w:pPr>
        <w:numPr>
          <w:ilvl w:val="0"/>
          <w:numId w:val="55"/>
        </w:numPr>
      </w:pPr>
      <w:r w:rsidRPr="00F93A90">
        <w:rPr>
          <w:b/>
          <w:bCs/>
        </w:rPr>
        <w:t>Satellites may attach only to </w:t>
      </w:r>
      <w:r w:rsidRPr="00F93A90">
        <w:t>letr_like</w:t>
      </w:r>
      <w:r w:rsidRPr="00F93A90">
        <w:rPr>
          <w:b/>
          <w:bCs/>
        </w:rPr>
        <w:t> planets.</w:t>
      </w:r>
    </w:p>
    <w:p w14:paraId="14028360" w14:textId="77777777" w:rsidR="00F93A90" w:rsidRPr="00F93A90" w:rsidRDefault="00F93A90" w:rsidP="00F93A90">
      <w:pPr>
        <w:numPr>
          <w:ilvl w:val="0"/>
          <w:numId w:val="55"/>
        </w:numPr>
      </w:pPr>
      <w:r w:rsidRPr="00F93A90">
        <w:rPr>
          <w:b/>
          <w:bCs/>
        </w:rPr>
        <w:t>Satellites never attach to </w:t>
      </w:r>
      <w:proofErr w:type="spellStart"/>
      <w:r w:rsidRPr="00F93A90">
        <w:t>sym_like</w:t>
      </w:r>
      <w:proofErr w:type="spellEnd"/>
      <w:r w:rsidRPr="00F93A90">
        <w:rPr>
          <w:b/>
          <w:bCs/>
        </w:rPr>
        <w:t> planets.</w:t>
      </w:r>
    </w:p>
    <w:p w14:paraId="3F76B811" w14:textId="77777777" w:rsidR="00F93A90" w:rsidRPr="00F93A90" w:rsidRDefault="00F93A90" w:rsidP="00F93A90">
      <w:pPr>
        <w:numPr>
          <w:ilvl w:val="0"/>
          <w:numId w:val="55"/>
        </w:numPr>
      </w:pPr>
      <w:r w:rsidRPr="00F93A90">
        <w:t>Anything near a </w:t>
      </w:r>
      <w:proofErr w:type="spellStart"/>
      <w:r w:rsidRPr="00F93A90">
        <w:t>sym_like</w:t>
      </w:r>
      <w:proofErr w:type="spellEnd"/>
      <w:r w:rsidRPr="00F93A90">
        <w:t> stays </w:t>
      </w:r>
      <w:r w:rsidRPr="00F93A90">
        <w:rPr>
          <w:b/>
          <w:bCs/>
        </w:rPr>
        <w:t>separate glyphs</w:t>
      </w:r>
      <w:r w:rsidRPr="00F93A90">
        <w:t>.</w:t>
      </w:r>
    </w:p>
    <w:p w14:paraId="488034E0" w14:textId="77777777" w:rsidR="00F93A90" w:rsidRPr="00F93A90" w:rsidRDefault="00F93A90" w:rsidP="00F93A90">
      <w:r w:rsidRPr="00F93A90">
        <w:t>So: </w:t>
      </w:r>
      <w:proofErr w:type="spellStart"/>
      <w:r w:rsidRPr="00F93A90">
        <w:t>attach_allowed</w:t>
      </w:r>
      <w:proofErr w:type="spellEnd"/>
      <w:r w:rsidRPr="00F93A90">
        <w:t>(planet) := (</w:t>
      </w:r>
      <w:proofErr w:type="spellStart"/>
      <w:r w:rsidRPr="00F93A90">
        <w:t>planet.kind</w:t>
      </w:r>
      <w:proofErr w:type="spellEnd"/>
      <w:r w:rsidRPr="00F93A90">
        <w:t xml:space="preserve"> == letr_like)</w:t>
      </w:r>
      <w:r w:rsidRPr="00F93A90">
        <w:br/>
        <w:t>(and optionally also </w:t>
      </w:r>
      <w:proofErr w:type="spellStart"/>
      <w:r w:rsidRPr="00F93A90">
        <w:t>small_letr</w:t>
      </w:r>
      <w:proofErr w:type="spellEnd"/>
      <w:r w:rsidRPr="00F93A90">
        <w:t> if you ever want dot/diacritic attachment).</w:t>
      </w:r>
    </w:p>
    <w:p w14:paraId="797940E6" w14:textId="77777777" w:rsidR="00F93A90" w:rsidRPr="00F93A90" w:rsidRDefault="00F93A90" w:rsidP="00F93A90">
      <w:r w:rsidRPr="00F93A90">
        <w:t>Next?</w:t>
      </w:r>
    </w:p>
    <w:p w14:paraId="3BBBBB5B" w14:textId="77777777" w:rsidR="00F93A90" w:rsidRPr="00F93A90" w:rsidRDefault="00F93A90" w:rsidP="00F93A90">
      <w:r w:rsidRPr="00F93A90">
        <w:lastRenderedPageBreak/>
        <w:pict w14:anchorId="43C3AE3D">
          <v:rect id="_x0000_i1167" style="width:0;height:0" o:hralign="center" o:hrstd="t" o:hr="t" fillcolor="#a0a0a0" stroked="f"/>
        </w:pict>
      </w:r>
    </w:p>
    <w:p w14:paraId="2C0F5904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2️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Define “big operator” without recognition</w:t>
      </w:r>
    </w:p>
    <w:p w14:paraId="63D6C8D1" w14:textId="77777777" w:rsidR="00F93A90" w:rsidRPr="00F93A90" w:rsidRDefault="00F93A90" w:rsidP="00F93A90">
      <w:r w:rsidRPr="00F93A90">
        <w:t>We need a purely geometric predicate </w:t>
      </w:r>
      <w:proofErr w:type="spellStart"/>
      <w:r w:rsidRPr="00F93A90">
        <w:t>big_op</w:t>
      </w:r>
      <w:proofErr w:type="spellEnd"/>
      <w:r w:rsidRPr="00F93A90">
        <w:t>(B</w:t>
      </w:r>
      <w:proofErr w:type="gramStart"/>
      <w:r w:rsidRPr="00F93A90">
        <w:t>)</w:t>
      </w:r>
      <w:proofErr w:type="gramEnd"/>
      <w:r w:rsidRPr="00F93A90">
        <w:t> so the rule is deterministic.</w:t>
      </w:r>
    </w:p>
    <w:p w14:paraId="41E2D603" w14:textId="77777777" w:rsidR="00F93A90" w:rsidRPr="00F93A90" w:rsidRDefault="00F93A90" w:rsidP="00F93A90">
      <w:r w:rsidRPr="00F93A90">
        <w:t>A </w:t>
      </w:r>
      <w:proofErr w:type="spellStart"/>
      <w:r w:rsidRPr="00F93A90">
        <w:t>sym_like</w:t>
      </w:r>
      <w:proofErr w:type="spellEnd"/>
      <w:r w:rsidRPr="00F93A90">
        <w:t> box P is a </w:t>
      </w:r>
      <w:r w:rsidRPr="00F93A90">
        <w:rPr>
          <w:b/>
          <w:bCs/>
        </w:rPr>
        <w:t>big operator</w:t>
      </w:r>
      <w:r w:rsidRPr="00F93A90">
        <w:t> if any holds:</w:t>
      </w:r>
    </w:p>
    <w:p w14:paraId="363913FF" w14:textId="77777777" w:rsidR="00F93A90" w:rsidRPr="00F93A90" w:rsidRDefault="00F93A90" w:rsidP="00F93A90">
      <w:pPr>
        <w:numPr>
          <w:ilvl w:val="0"/>
          <w:numId w:val="56"/>
        </w:numPr>
      </w:pPr>
      <w:r w:rsidRPr="00F93A90">
        <w:t>h(P) ≥ 2.0·xh</w:t>
      </w:r>
    </w:p>
    <w:p w14:paraId="46C0EE7C" w14:textId="77777777" w:rsidR="00F93A90" w:rsidRPr="00F93A90" w:rsidRDefault="00F93A90" w:rsidP="00F93A90">
      <w:pPr>
        <w:numPr>
          <w:ilvl w:val="0"/>
          <w:numId w:val="56"/>
        </w:numPr>
      </w:pPr>
      <w:r w:rsidRPr="00F93A90">
        <w:t>OR w(P) ≥ 1.6·xh</w:t>
      </w:r>
    </w:p>
    <w:p w14:paraId="7289E482" w14:textId="77777777" w:rsidR="00F93A90" w:rsidRPr="00F93A90" w:rsidRDefault="00F93A90" w:rsidP="00F93A90">
      <w:pPr>
        <w:numPr>
          <w:ilvl w:val="0"/>
          <w:numId w:val="56"/>
        </w:numPr>
      </w:pPr>
      <w:r w:rsidRPr="00F93A90">
        <w:t>OR (h(P)/w(P) ≥ 2.2 AND h(P) ≥ 1.6·xh) (integral-like tall thin)</w:t>
      </w:r>
    </w:p>
    <w:p w14:paraId="2F104AC9" w14:textId="77777777" w:rsidR="00F93A90" w:rsidRPr="00F93A90" w:rsidRDefault="00F93A90" w:rsidP="00F93A90">
      <w:r w:rsidRPr="00F93A90">
        <w:t>Then:</w:t>
      </w:r>
    </w:p>
    <w:p w14:paraId="1F11C8BA" w14:textId="77777777" w:rsidR="00F93A90" w:rsidRPr="00F93A90" w:rsidRDefault="00F93A90" w:rsidP="00F93A90">
      <w:pPr>
        <w:numPr>
          <w:ilvl w:val="0"/>
          <w:numId w:val="57"/>
        </w:numPr>
      </w:pPr>
      <w:r w:rsidRPr="00F93A90">
        <w:t>if </w:t>
      </w:r>
      <w:proofErr w:type="spellStart"/>
      <w:r w:rsidRPr="00F93A90">
        <w:t>big_op</w:t>
      </w:r>
      <w:proofErr w:type="spellEnd"/>
      <w:r w:rsidRPr="00F93A90">
        <w:t>(P) → </w:t>
      </w:r>
      <w:r w:rsidRPr="00F93A90">
        <w:rPr>
          <w:b/>
          <w:bCs/>
        </w:rPr>
        <w:t>forbid all satellite attachments to P</w:t>
      </w:r>
      <w:r w:rsidRPr="00F93A90">
        <w:t>.</w:t>
      </w:r>
    </w:p>
    <w:p w14:paraId="084E5AE5" w14:textId="77777777" w:rsidR="00F93A90" w:rsidRPr="00F93A90" w:rsidRDefault="00F93A90" w:rsidP="00F93A90">
      <w:r w:rsidRPr="00F93A90">
        <w:t>Next?</w:t>
      </w:r>
    </w:p>
    <w:p w14:paraId="4101B611" w14:textId="77777777" w:rsidR="00F93A90" w:rsidRPr="00F93A90" w:rsidRDefault="00F93A90" w:rsidP="00F93A90">
      <w:r w:rsidRPr="00F93A90">
        <w:pict w14:anchorId="450021DE">
          <v:rect id="_x0000_i1168" style="width:0;height:0" o:hralign="center" o:hrstd="t" o:hr="t" fillcolor="#a0a0a0" stroked="f"/>
        </w:pict>
      </w:r>
    </w:p>
    <w:p w14:paraId="79B290D3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lastRenderedPageBreak/>
        <w:t>3️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What happens to indices near operators?</w:t>
      </w:r>
    </w:p>
    <w:p w14:paraId="526AE902" w14:textId="77777777" w:rsidR="00F93A90" w:rsidRPr="00F93A90" w:rsidRDefault="00F93A90" w:rsidP="00F93A90">
      <w:r w:rsidRPr="00F93A90">
        <w:t>They remain separate CCs/glyphs:</w:t>
      </w:r>
    </w:p>
    <w:p w14:paraId="6A79E364" w14:textId="77777777" w:rsidR="00F93A90" w:rsidRPr="00F93A90" w:rsidRDefault="00F93A90" w:rsidP="00F93A90">
      <w:pPr>
        <w:numPr>
          <w:ilvl w:val="0"/>
          <w:numId w:val="58"/>
        </w:numPr>
      </w:pPr>
      <w:proofErr w:type="spellStart"/>
      <w:r w:rsidRPr="00F93A90">
        <w:t>small_letr</w:t>
      </w:r>
      <w:proofErr w:type="spellEnd"/>
      <w:r w:rsidRPr="00F93A90">
        <w:t> boxes near a big operator are </w:t>
      </w:r>
      <w:r w:rsidRPr="00F93A90">
        <w:rPr>
          <w:b/>
          <w:bCs/>
        </w:rPr>
        <w:t>not satellites</w:t>
      </w:r>
    </w:p>
    <w:p w14:paraId="61156238" w14:textId="77777777" w:rsidR="00F93A90" w:rsidRPr="00F93A90" w:rsidRDefault="00F93A90" w:rsidP="00F93A90">
      <w:pPr>
        <w:numPr>
          <w:ilvl w:val="0"/>
          <w:numId w:val="58"/>
        </w:numPr>
      </w:pPr>
      <w:r w:rsidRPr="00F93A90">
        <w:t>they are just independent glyphs with a later relation like:</w:t>
      </w:r>
    </w:p>
    <w:p w14:paraId="0C65F7F5" w14:textId="77777777" w:rsidR="00F93A90" w:rsidRPr="00F93A90" w:rsidRDefault="00F93A90" w:rsidP="00F93A90">
      <w:pPr>
        <w:numPr>
          <w:ilvl w:val="1"/>
          <w:numId w:val="58"/>
        </w:numPr>
      </w:pPr>
      <w:r w:rsidRPr="00F93A90">
        <w:t>near(P) / above(P) / below(P) / right(P)</w:t>
      </w:r>
    </w:p>
    <w:p w14:paraId="3EE61DEA" w14:textId="77777777" w:rsidR="00F93A90" w:rsidRPr="00F93A90" w:rsidRDefault="00F93A90" w:rsidP="00F93A90">
      <w:r w:rsidRPr="00F93A90">
        <w:t>That relation is </w:t>
      </w:r>
      <w:r w:rsidRPr="00F93A90">
        <w:rPr>
          <w:i/>
          <w:iCs/>
        </w:rPr>
        <w:t>metadata</w:t>
      </w:r>
      <w:r w:rsidRPr="00F93A90">
        <w:t>, not a merge.</w:t>
      </w:r>
    </w:p>
    <w:p w14:paraId="1D165E6B" w14:textId="77777777" w:rsidR="00F93A90" w:rsidRPr="00F93A90" w:rsidRDefault="00F93A90" w:rsidP="00F93A90">
      <w:r w:rsidRPr="00F93A90">
        <w:t>Next?</w:t>
      </w:r>
    </w:p>
    <w:p w14:paraId="7E31027D" w14:textId="77777777" w:rsidR="00F93A90" w:rsidRPr="00F93A90" w:rsidRDefault="00F93A90" w:rsidP="00F93A90">
      <w:r w:rsidRPr="00F93A90">
        <w:pict w14:anchorId="312014F8">
          <v:rect id="_x0000_i1169" style="width:0;height:0" o:hralign="center" o:hrstd="t" o:hr="t" fillcolor="#a0a0a0" stroked="f"/>
        </w:pict>
      </w:r>
    </w:p>
    <w:p w14:paraId="39396A86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4️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Why this helps MCR (in one sentence)</w:t>
      </w:r>
    </w:p>
    <w:p w14:paraId="6AB86CEB" w14:textId="77777777" w:rsidR="00F93A90" w:rsidRPr="00F93A90" w:rsidRDefault="00F93A90" w:rsidP="00F93A90">
      <w:r w:rsidRPr="00F93A90">
        <w:t>MCR wants </w:t>
      </w:r>
      <w:r w:rsidRPr="00F93A90">
        <w:rPr>
          <w:b/>
          <w:bCs/>
        </w:rPr>
        <w:t>one clean operator glyph</w:t>
      </w:r>
      <w:r w:rsidRPr="00F93A90">
        <w:t> + </w:t>
      </w:r>
      <w:r w:rsidRPr="00F93A90">
        <w:rPr>
          <w:b/>
          <w:bCs/>
        </w:rPr>
        <w:t>separate candidate index glyphs</w:t>
      </w:r>
      <w:r w:rsidRPr="00F93A90">
        <w:t> so the model can decide structure (\</w:t>
      </w:r>
      <w:proofErr w:type="spellStart"/>
      <w:r w:rsidRPr="00F93A90">
        <w:t>int_a^b</w:t>
      </w:r>
      <w:proofErr w:type="spellEnd"/>
      <w:r w:rsidRPr="00F93A90">
        <w:t>, \</w:t>
      </w:r>
      <w:proofErr w:type="gramStart"/>
      <w:r w:rsidRPr="00F93A90">
        <w:t>sum_{</w:t>
      </w:r>
      <w:proofErr w:type="spellStart"/>
      <w:proofErr w:type="gramEnd"/>
      <w:r w:rsidRPr="00F93A90">
        <w:t>i</w:t>
      </w:r>
      <w:proofErr w:type="spellEnd"/>
      <w:r w:rsidRPr="00F93A90">
        <w:t>=1}^n) without being forced into a fused bitmap.</w:t>
      </w:r>
    </w:p>
    <w:p w14:paraId="40377632" w14:textId="77777777" w:rsidR="00F93A90" w:rsidRPr="00F93A90" w:rsidRDefault="00F93A90" w:rsidP="00F93A90">
      <w:r w:rsidRPr="00F93A90">
        <w:lastRenderedPageBreak/>
        <w:t>Your rule gives exactly that.</w:t>
      </w:r>
    </w:p>
    <w:p w14:paraId="2ABE3B8D" w14:textId="77777777" w:rsidR="00F93A90" w:rsidRPr="00F93A90" w:rsidRDefault="00F93A90" w:rsidP="00F93A90">
      <w:r w:rsidRPr="00F93A90">
        <w:t>Next?</w:t>
      </w:r>
    </w:p>
    <w:p w14:paraId="5EFF4C77" w14:textId="77777777" w:rsidR="00F93A90" w:rsidRPr="00F93A90" w:rsidRDefault="00F93A90" w:rsidP="00F93A90">
      <w:r w:rsidRPr="00F93A90">
        <w:pict w14:anchorId="36D14756">
          <v:rect id="_x0000_i1170" style="width:0;height:0" o:hralign="center" o:hrstd="t" o:hr="t" fillcolor="#a0a0a0" stroked="f"/>
        </w:pict>
      </w:r>
    </w:p>
    <w:p w14:paraId="03254C92" w14:textId="77777777" w:rsidR="00F93A90" w:rsidRPr="00F93A90" w:rsidRDefault="00F93A90" w:rsidP="00F93A90">
      <w:pPr>
        <w:rPr>
          <w:b/>
          <w:bCs/>
        </w:rPr>
      </w:pPr>
      <w:r w:rsidRPr="00F93A90">
        <w:rPr>
          <w:b/>
          <w:bCs/>
        </w:rPr>
        <w:t>5️</w:t>
      </w:r>
      <w:r w:rsidRPr="00F93A90">
        <w:rPr>
          <w:rFonts w:ascii="Segoe UI Symbol" w:hAnsi="Segoe UI Symbol" w:cs="Segoe UI Symbol"/>
          <w:b/>
          <w:bCs/>
        </w:rPr>
        <w:t>⃣</w:t>
      </w:r>
      <w:r w:rsidRPr="00F93A90">
        <w:rPr>
          <w:b/>
          <w:bCs/>
        </w:rPr>
        <w:t xml:space="preserve"> Minimal extra: protect </w:t>
      </w:r>
      <w:r w:rsidRPr="00F93A90">
        <w:t>|</w:t>
      </w:r>
      <w:r w:rsidRPr="00F93A90">
        <w:rPr>
          <w:b/>
          <w:bCs/>
        </w:rPr>
        <w:t> vs </w:t>
      </w:r>
      <w:r w:rsidRPr="00F93A90">
        <w:t>l</w:t>
      </w:r>
    </w:p>
    <w:p w14:paraId="48F740A0" w14:textId="77777777" w:rsidR="00F93A90" w:rsidRPr="00F93A90" w:rsidRDefault="00F93A90" w:rsidP="00F93A90">
      <w:r w:rsidRPr="00F93A90">
        <w:t>To avoid accidentally treating tall thin text letters as big operators:</w:t>
      </w:r>
    </w:p>
    <w:p w14:paraId="50770DD2" w14:textId="77777777" w:rsidR="00F93A90" w:rsidRPr="00F93A90" w:rsidRDefault="00F93A90" w:rsidP="00F93A90">
      <w:pPr>
        <w:numPr>
          <w:ilvl w:val="0"/>
          <w:numId w:val="59"/>
        </w:numPr>
      </w:pPr>
      <w:r w:rsidRPr="00F93A90">
        <w:t>require </w:t>
      </w:r>
      <w:proofErr w:type="spellStart"/>
      <w:r w:rsidRPr="00F93A90">
        <w:t>sym_like</w:t>
      </w:r>
      <w:proofErr w:type="spellEnd"/>
      <w:r w:rsidRPr="00F93A90">
        <w:t>(P) </w:t>
      </w:r>
      <w:r w:rsidRPr="00F93A90">
        <w:rPr>
          <w:b/>
          <w:bCs/>
        </w:rPr>
        <w:t>before</w:t>
      </w:r>
      <w:r w:rsidRPr="00F93A90">
        <w:t> </w:t>
      </w:r>
      <w:proofErr w:type="spellStart"/>
      <w:r w:rsidRPr="00F93A90">
        <w:t>big_op</w:t>
      </w:r>
      <w:proofErr w:type="spellEnd"/>
      <w:r w:rsidRPr="00F93A90">
        <w:t>(P) can trigger.</w:t>
      </w:r>
    </w:p>
    <w:p w14:paraId="025A1E04" w14:textId="77777777" w:rsidR="00F93A90" w:rsidRPr="00F93A90" w:rsidRDefault="00F93A90" w:rsidP="00F93A90">
      <w:r w:rsidRPr="00F93A90">
        <w:t>So tall letters (l, k) never become “big operators” because they’re letr_like, not </w:t>
      </w:r>
      <w:proofErr w:type="spellStart"/>
      <w:r w:rsidRPr="00F93A90">
        <w:t>sym_like</w:t>
      </w:r>
      <w:proofErr w:type="spellEnd"/>
      <w:r w:rsidRPr="00F93A90">
        <w:t>.</w:t>
      </w:r>
    </w:p>
    <w:p w14:paraId="563E2212" w14:textId="77777777" w:rsidR="00F93A90" w:rsidRPr="00F93A90" w:rsidRDefault="00F93A90" w:rsidP="00F93A90">
      <w:r w:rsidRPr="00F93A90">
        <w:t>Next?</w:t>
      </w:r>
    </w:p>
    <w:p w14:paraId="28ADE33C" w14:textId="77777777" w:rsidR="00F93A90" w:rsidRPr="00F93A90" w:rsidRDefault="00F93A90" w:rsidP="00F93A90">
      <w:pPr>
        <w:rPr>
          <w:vanish/>
        </w:rPr>
      </w:pPr>
      <w:r w:rsidRPr="00F93A90">
        <w:rPr>
          <w:vanish/>
        </w:rPr>
        <w:t>Top of Form</w:t>
      </w:r>
    </w:p>
    <w:p w14:paraId="31F34559" w14:textId="77777777" w:rsidR="00F93A90" w:rsidRPr="00F93A90" w:rsidRDefault="00F93A90" w:rsidP="00F93A90">
      <w:pPr>
        <w:rPr>
          <w:vanish/>
        </w:rPr>
      </w:pPr>
      <w:r w:rsidRPr="00F93A90">
        <w:rPr>
          <w:vanish/>
        </w:rPr>
        <w:t>Bottom of Form</w:t>
      </w:r>
    </w:p>
    <w:p w14:paraId="5CB824EC" w14:textId="77777777" w:rsidR="00F93A90" w:rsidRPr="00F93A90" w:rsidRDefault="00F93A90" w:rsidP="00F93A90">
      <w:r w:rsidRPr="00F93A90">
        <w:t>ChatGPT can make mistakes. Check important info.</w:t>
      </w:r>
    </w:p>
    <w:p w14:paraId="6B4E6F19" w14:textId="39989CA1" w:rsidR="004D4346" w:rsidRPr="00A91936" w:rsidRDefault="004D4346" w:rsidP="00A91936"/>
    <w:sectPr w:rsidR="004D4346" w:rsidRPr="00A91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2867F83"/>
    <w:multiLevelType w:val="multilevel"/>
    <w:tmpl w:val="1FC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5E0A5D"/>
    <w:multiLevelType w:val="multilevel"/>
    <w:tmpl w:val="80C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817D4D"/>
    <w:multiLevelType w:val="multilevel"/>
    <w:tmpl w:val="9D1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CD4149"/>
    <w:multiLevelType w:val="multilevel"/>
    <w:tmpl w:val="997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45465D"/>
    <w:multiLevelType w:val="multilevel"/>
    <w:tmpl w:val="4C7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1F2ED5"/>
    <w:multiLevelType w:val="multilevel"/>
    <w:tmpl w:val="9AC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AE1CF5"/>
    <w:multiLevelType w:val="multilevel"/>
    <w:tmpl w:val="418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167B9"/>
    <w:multiLevelType w:val="multilevel"/>
    <w:tmpl w:val="C61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FF14CC"/>
    <w:multiLevelType w:val="multilevel"/>
    <w:tmpl w:val="1A2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041E61"/>
    <w:multiLevelType w:val="multilevel"/>
    <w:tmpl w:val="45A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5A0F18"/>
    <w:multiLevelType w:val="multilevel"/>
    <w:tmpl w:val="5E1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5C15FB"/>
    <w:multiLevelType w:val="multilevel"/>
    <w:tmpl w:val="F2D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7C3970"/>
    <w:multiLevelType w:val="multilevel"/>
    <w:tmpl w:val="74CC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AA1554"/>
    <w:multiLevelType w:val="multilevel"/>
    <w:tmpl w:val="BFD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C044CE"/>
    <w:multiLevelType w:val="multilevel"/>
    <w:tmpl w:val="868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3837C2"/>
    <w:multiLevelType w:val="multilevel"/>
    <w:tmpl w:val="8F2A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673492"/>
    <w:multiLevelType w:val="multilevel"/>
    <w:tmpl w:val="1A5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6D1C29"/>
    <w:multiLevelType w:val="multilevel"/>
    <w:tmpl w:val="28D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505533"/>
    <w:multiLevelType w:val="multilevel"/>
    <w:tmpl w:val="A2D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A526F1"/>
    <w:multiLevelType w:val="multilevel"/>
    <w:tmpl w:val="5C0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E7E2514"/>
    <w:multiLevelType w:val="multilevel"/>
    <w:tmpl w:val="4BE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9615DE"/>
    <w:multiLevelType w:val="multilevel"/>
    <w:tmpl w:val="4A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D2209A"/>
    <w:multiLevelType w:val="multilevel"/>
    <w:tmpl w:val="C418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B05CA9"/>
    <w:multiLevelType w:val="multilevel"/>
    <w:tmpl w:val="20B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FF0CAE"/>
    <w:multiLevelType w:val="multilevel"/>
    <w:tmpl w:val="523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C406DA5"/>
    <w:multiLevelType w:val="multilevel"/>
    <w:tmpl w:val="450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4A6947"/>
    <w:multiLevelType w:val="multilevel"/>
    <w:tmpl w:val="31A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AE5FD1"/>
    <w:multiLevelType w:val="multilevel"/>
    <w:tmpl w:val="3B7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E8C18B9"/>
    <w:multiLevelType w:val="multilevel"/>
    <w:tmpl w:val="51F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0B318FF"/>
    <w:multiLevelType w:val="multilevel"/>
    <w:tmpl w:val="3CF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10D2376"/>
    <w:multiLevelType w:val="multilevel"/>
    <w:tmpl w:val="25FA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2C73166"/>
    <w:multiLevelType w:val="multilevel"/>
    <w:tmpl w:val="AF4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032441"/>
    <w:multiLevelType w:val="multilevel"/>
    <w:tmpl w:val="FB1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3DD5FE7"/>
    <w:multiLevelType w:val="multilevel"/>
    <w:tmpl w:val="F008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BB77D5"/>
    <w:multiLevelType w:val="multilevel"/>
    <w:tmpl w:val="CF5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606183E"/>
    <w:multiLevelType w:val="multilevel"/>
    <w:tmpl w:val="88E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7A0163D"/>
    <w:multiLevelType w:val="multilevel"/>
    <w:tmpl w:val="AF6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6F5C3F"/>
    <w:multiLevelType w:val="multilevel"/>
    <w:tmpl w:val="67F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11"/>
  </w:num>
  <w:num w:numId="11" w16cid:durableId="1529029895">
    <w:abstractNumId w:val="27"/>
  </w:num>
  <w:num w:numId="12" w16cid:durableId="362052348">
    <w:abstractNumId w:val="54"/>
  </w:num>
  <w:num w:numId="13" w16cid:durableId="1978950245">
    <w:abstractNumId w:val="57"/>
  </w:num>
  <w:num w:numId="14" w16cid:durableId="34434572">
    <w:abstractNumId w:val="47"/>
  </w:num>
  <w:num w:numId="15" w16cid:durableId="1610821855">
    <w:abstractNumId w:val="15"/>
  </w:num>
  <w:num w:numId="16" w16cid:durableId="1907833810">
    <w:abstractNumId w:val="19"/>
  </w:num>
  <w:num w:numId="17" w16cid:durableId="35279368">
    <w:abstractNumId w:val="45"/>
  </w:num>
  <w:num w:numId="18" w16cid:durableId="2093507509">
    <w:abstractNumId w:val="52"/>
  </w:num>
  <w:num w:numId="19" w16cid:durableId="1860240073">
    <w:abstractNumId w:val="53"/>
  </w:num>
  <w:num w:numId="20" w16cid:durableId="198982341">
    <w:abstractNumId w:val="46"/>
  </w:num>
  <w:num w:numId="21" w16cid:durableId="1830367480">
    <w:abstractNumId w:val="14"/>
  </w:num>
  <w:num w:numId="22" w16cid:durableId="1928999278">
    <w:abstractNumId w:val="24"/>
  </w:num>
  <w:num w:numId="23" w16cid:durableId="890505456">
    <w:abstractNumId w:val="12"/>
  </w:num>
  <w:num w:numId="24" w16cid:durableId="959185603">
    <w:abstractNumId w:val="10"/>
  </w:num>
  <w:num w:numId="25" w16cid:durableId="1755396412">
    <w:abstractNumId w:val="30"/>
  </w:num>
  <w:num w:numId="26" w16cid:durableId="1223129246">
    <w:abstractNumId w:val="56"/>
  </w:num>
  <w:num w:numId="27" w16cid:durableId="1351571299">
    <w:abstractNumId w:val="21"/>
  </w:num>
  <w:num w:numId="28" w16cid:durableId="1940407510">
    <w:abstractNumId w:val="32"/>
  </w:num>
  <w:num w:numId="29" w16cid:durableId="1208762458">
    <w:abstractNumId w:val="55"/>
  </w:num>
  <w:num w:numId="30" w16cid:durableId="1276399006">
    <w:abstractNumId w:val="9"/>
  </w:num>
  <w:num w:numId="31" w16cid:durableId="1853717760">
    <w:abstractNumId w:val="31"/>
  </w:num>
  <w:num w:numId="32" w16cid:durableId="591354163">
    <w:abstractNumId w:val="26"/>
  </w:num>
  <w:num w:numId="33" w16cid:durableId="519702479">
    <w:abstractNumId w:val="29"/>
  </w:num>
  <w:num w:numId="34" w16cid:durableId="763915680">
    <w:abstractNumId w:val="39"/>
  </w:num>
  <w:num w:numId="35" w16cid:durableId="404494809">
    <w:abstractNumId w:val="44"/>
  </w:num>
  <w:num w:numId="36" w16cid:durableId="1589340800">
    <w:abstractNumId w:val="38"/>
  </w:num>
  <w:num w:numId="37" w16cid:durableId="1043209464">
    <w:abstractNumId w:val="13"/>
  </w:num>
  <w:num w:numId="38" w16cid:durableId="1576357844">
    <w:abstractNumId w:val="17"/>
  </w:num>
  <w:num w:numId="39" w16cid:durableId="1090934598">
    <w:abstractNumId w:val="37"/>
  </w:num>
  <w:num w:numId="40" w16cid:durableId="1632903581">
    <w:abstractNumId w:val="41"/>
  </w:num>
  <w:num w:numId="41" w16cid:durableId="702098282">
    <w:abstractNumId w:val="34"/>
  </w:num>
  <w:num w:numId="42" w16cid:durableId="234241923">
    <w:abstractNumId w:val="22"/>
  </w:num>
  <w:num w:numId="43" w16cid:durableId="499002976">
    <w:abstractNumId w:val="40"/>
  </w:num>
  <w:num w:numId="44" w16cid:durableId="1533113534">
    <w:abstractNumId w:val="49"/>
  </w:num>
  <w:num w:numId="45" w16cid:durableId="1234317693">
    <w:abstractNumId w:val="50"/>
  </w:num>
  <w:num w:numId="46" w16cid:durableId="1024746760">
    <w:abstractNumId w:val="36"/>
  </w:num>
  <w:num w:numId="47" w16cid:durableId="1633831504">
    <w:abstractNumId w:val="35"/>
  </w:num>
  <w:num w:numId="48" w16cid:durableId="176819083">
    <w:abstractNumId w:val="20"/>
  </w:num>
  <w:num w:numId="49" w16cid:durableId="228731958">
    <w:abstractNumId w:val="16"/>
  </w:num>
  <w:num w:numId="50" w16cid:durableId="222836620">
    <w:abstractNumId w:val="42"/>
  </w:num>
  <w:num w:numId="51" w16cid:durableId="1229799581">
    <w:abstractNumId w:val="25"/>
  </w:num>
  <w:num w:numId="52" w16cid:durableId="2060127915">
    <w:abstractNumId w:val="18"/>
  </w:num>
  <w:num w:numId="53" w16cid:durableId="1915896530">
    <w:abstractNumId w:val="51"/>
  </w:num>
  <w:num w:numId="54" w16cid:durableId="1656179959">
    <w:abstractNumId w:val="23"/>
  </w:num>
  <w:num w:numId="55" w16cid:durableId="1055549801">
    <w:abstractNumId w:val="48"/>
  </w:num>
  <w:num w:numId="56" w16cid:durableId="263349235">
    <w:abstractNumId w:val="28"/>
  </w:num>
  <w:num w:numId="57" w16cid:durableId="127168469">
    <w:abstractNumId w:val="33"/>
  </w:num>
  <w:num w:numId="58" w16cid:durableId="1470779832">
    <w:abstractNumId w:val="58"/>
  </w:num>
  <w:num w:numId="59" w16cid:durableId="94688702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36"/>
    <w:rsid w:val="00034616"/>
    <w:rsid w:val="00045023"/>
    <w:rsid w:val="0006063C"/>
    <w:rsid w:val="000702DE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B6D8A"/>
    <w:rsid w:val="004D2C63"/>
    <w:rsid w:val="004D4346"/>
    <w:rsid w:val="004E2AD4"/>
    <w:rsid w:val="00541F52"/>
    <w:rsid w:val="00570E10"/>
    <w:rsid w:val="005A2DBD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450F3"/>
    <w:rsid w:val="009510BB"/>
    <w:rsid w:val="009D5E8F"/>
    <w:rsid w:val="009F0E88"/>
    <w:rsid w:val="00A45C9B"/>
    <w:rsid w:val="00A51595"/>
    <w:rsid w:val="00A87689"/>
    <w:rsid w:val="00A91936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915A5"/>
    <w:rsid w:val="00EB446C"/>
    <w:rsid w:val="00EC2F27"/>
    <w:rsid w:val="00EE0C48"/>
    <w:rsid w:val="00F03DFA"/>
    <w:rsid w:val="00F06555"/>
    <w:rsid w:val="00F815A9"/>
    <w:rsid w:val="00F93A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70C17"/>
  <w14:defaultImageDpi w14:val="330"/>
  <w15:docId w15:val="{72353190-1ED5-4856-8E32-09028D7C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93A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c/697d29ea-742c-8324-92d1-e5638014d49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25</TotalTime>
  <Pages>26</Pages>
  <Words>4300</Words>
  <Characters>5334</Characters>
  <Application>Microsoft Office Word</Application>
  <DocSecurity>0</DocSecurity>
  <Lines>484</Lines>
  <Paragraphs>802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2</cp:revision>
  <dcterms:created xsi:type="dcterms:W3CDTF">2026-01-30T21:40:00Z</dcterms:created>
  <dcterms:modified xsi:type="dcterms:W3CDTF">2026-01-30T22:07:00Z</dcterms:modified>
  <cp:category/>
</cp:coreProperties>
</file>