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Project 4 demo</w:t>
      </w:r>
    </w:p>
    <w:p w:rsidR="00000000" w:rsidDel="00000000" w:rsidP="00000000" w:rsidRDefault="00000000" w:rsidRPr="00000000" w14:paraId="00000002">
      <w:pPr>
        <w:rPr>
          <w:color w:val="767676"/>
          <w:sz w:val="20"/>
          <w:szCs w:val="20"/>
        </w:rPr>
      </w:pPr>
      <w:r w:rsidDel="00000000" w:rsidR="00000000" w:rsidRPr="00000000">
        <w:rPr>
          <w:rtl w:val="0"/>
        </w:rPr>
      </w:r>
    </w:p>
    <w:p w:rsidR="00000000" w:rsidDel="00000000" w:rsidP="00000000" w:rsidRDefault="00000000" w:rsidRPr="00000000" w14:paraId="00000003">
      <w:pPr>
        <w:rPr>
          <w:color w:val="c00000"/>
          <w:sz w:val="28"/>
          <w:szCs w:val="28"/>
        </w:rPr>
      </w:pPr>
      <w:r w:rsidDel="00000000" w:rsidR="00000000" w:rsidRPr="00000000">
        <w:rPr>
          <w:rtl w:val="0"/>
        </w:rPr>
        <w:t xml:space="preserve">move into root                                    </w:t>
      </w:r>
      <w:r w:rsidDel="00000000" w:rsidR="00000000" w:rsidRPr="00000000">
        <w:rPr>
          <w:color w:val="c00000"/>
          <w:sz w:val="28"/>
          <w:szCs w:val="28"/>
          <w:rtl w:val="0"/>
        </w:rPr>
        <w:t xml:space="preserve">sudo su</w:t>
      </w:r>
    </w:p>
    <w:p w:rsidR="00000000" w:rsidDel="00000000" w:rsidP="00000000" w:rsidRDefault="00000000" w:rsidRPr="00000000" w14:paraId="00000004">
      <w:pPr>
        <w:rPr>
          <w:color w:val="c00000"/>
          <w:sz w:val="28"/>
          <w:szCs w:val="28"/>
        </w:rPr>
      </w:pPr>
      <w:r w:rsidDel="00000000" w:rsidR="00000000" w:rsidRPr="00000000">
        <w:rPr>
          <w:rtl w:val="0"/>
        </w:rPr>
        <w:t xml:space="preserve">change into my project directory    </w:t>
        <w:tab/>
      </w:r>
      <w:r w:rsidDel="00000000" w:rsidR="00000000" w:rsidRPr="00000000">
        <w:rPr>
          <w:color w:val="c00000"/>
          <w:sz w:val="28"/>
          <w:szCs w:val="28"/>
          <w:rtl w:val="0"/>
        </w:rPr>
        <w:t xml:space="preserve">cd project4</w:t>
      </w:r>
    </w:p>
    <w:p w:rsidR="00000000" w:rsidDel="00000000" w:rsidP="00000000" w:rsidRDefault="00000000" w:rsidRPr="00000000" w14:paraId="00000005">
      <w:pPr>
        <w:rPr/>
      </w:pPr>
      <w:r w:rsidDel="00000000" w:rsidR="00000000" w:rsidRPr="00000000">
        <w:rPr>
          <w:rtl w:val="0"/>
        </w:rPr>
        <w:t xml:space="preserve">list out contents, you will see I have already installed the virtual environment, but if you need to, this  is the command to do that.     </w:t>
      </w:r>
    </w:p>
    <w:p w:rsidR="00000000" w:rsidDel="00000000" w:rsidP="00000000" w:rsidRDefault="00000000" w:rsidRPr="00000000" w14:paraId="00000006">
      <w:pPr>
        <w:rPr/>
      </w:pPr>
      <w:r w:rsidDel="00000000" w:rsidR="00000000" w:rsidRPr="00000000">
        <w:rPr>
          <w:rtl w:val="0"/>
        </w:rPr>
        <w:t xml:space="preserve">    </w:t>
        <w:tab/>
      </w:r>
    </w:p>
    <w:p w:rsidR="00000000" w:rsidDel="00000000" w:rsidP="00000000" w:rsidRDefault="00000000" w:rsidRPr="00000000" w14:paraId="00000007">
      <w:pPr>
        <w:numPr>
          <w:ilvl w:val="0"/>
          <w:numId w:val="7"/>
        </w:numPr>
        <w:ind w:left="720" w:hanging="360"/>
      </w:pPr>
      <w:r w:rsidDel="00000000" w:rsidR="00000000" w:rsidRPr="00000000">
        <w:rPr>
          <w:b w:val="1"/>
          <w:sz w:val="28"/>
          <w:szCs w:val="28"/>
          <w:rtl w:val="0"/>
        </w:rPr>
        <w:t xml:space="preserve">Setup Python Virtual Environment:</w:t>
      </w:r>
    </w:p>
    <w:p w:rsidR="00000000" w:rsidDel="00000000" w:rsidP="00000000" w:rsidRDefault="00000000" w:rsidRPr="00000000" w14:paraId="00000008">
      <w:pPr>
        <w:numPr>
          <w:ilvl w:val="1"/>
          <w:numId w:val="7"/>
        </w:numPr>
        <w:ind w:left="1440" w:hanging="360"/>
      </w:pPr>
      <w:r w:rsidDel="00000000" w:rsidR="00000000" w:rsidRPr="00000000">
        <w:rPr>
          <w:b w:val="1"/>
          <w:sz w:val="28"/>
          <w:szCs w:val="28"/>
          <w:rtl w:val="0"/>
        </w:rPr>
        <w:t xml:space="preserve">First, we create a new virtual environment to keep our project dependencies isolated. This helps avoid conflicts with other projects or system-wide packages.</w:t>
      </w:r>
    </w:p>
    <w:p w:rsidR="00000000" w:rsidDel="00000000" w:rsidP="00000000" w:rsidRDefault="00000000" w:rsidRPr="00000000" w14:paraId="00000009">
      <w:pPr>
        <w:numPr>
          <w:ilvl w:val="1"/>
          <w:numId w:val="7"/>
        </w:numPr>
        <w:ind w:left="1440" w:hanging="360"/>
      </w:pPr>
      <w:r w:rsidDel="00000000" w:rsidR="00000000" w:rsidRPr="00000000">
        <w:rPr>
          <w:b w:val="1"/>
          <w:i w:val="1"/>
          <w:sz w:val="28"/>
          <w:szCs w:val="28"/>
          <w:rtl w:val="0"/>
        </w:rPr>
        <w:t xml:space="preserve">Run command</w:t>
      </w:r>
      <w:r w:rsidDel="00000000" w:rsidR="00000000" w:rsidRPr="00000000">
        <w:rPr>
          <w:b w:val="1"/>
          <w:sz w:val="28"/>
          <w:szCs w:val="28"/>
          <w:rtl w:val="0"/>
        </w:rPr>
        <w:t xml:space="preserve">: </w:t>
      </w:r>
      <w:r w:rsidDel="00000000" w:rsidR="00000000" w:rsidRPr="00000000">
        <w:rPr>
          <w:b w:val="1"/>
          <w:color w:val="c00000"/>
          <w:sz w:val="28"/>
          <w:szCs w:val="28"/>
          <w:rtl w:val="0"/>
        </w:rPr>
        <w:t xml:space="preserve">python3 -m </w:t>
      </w:r>
      <w:r w:rsidDel="00000000" w:rsidR="00000000" w:rsidRPr="00000000">
        <w:rPr>
          <w:b w:val="1"/>
          <w:color w:val="c00000"/>
          <w:sz w:val="28"/>
          <w:szCs w:val="28"/>
          <w:rtl w:val="0"/>
        </w:rPr>
        <w:t xml:space="preserve">venv</w:t>
      </w:r>
      <w:r w:rsidDel="00000000" w:rsidR="00000000" w:rsidRPr="00000000">
        <w:rPr>
          <w:b w:val="1"/>
          <w:color w:val="c00000"/>
          <w:sz w:val="28"/>
          <w:szCs w:val="28"/>
          <w:rtl w:val="0"/>
        </w:rPr>
        <w:t xml:space="preserve"> </w:t>
      </w:r>
      <w:r w:rsidDel="00000000" w:rsidR="00000000" w:rsidRPr="00000000">
        <w:rPr>
          <w:b w:val="1"/>
          <w:color w:val="c00000"/>
          <w:sz w:val="28"/>
          <w:szCs w:val="28"/>
          <w:rtl w:val="0"/>
        </w:rPr>
        <w:t xml:space="preserve">venv</w:t>
      </w:r>
      <w:r w:rsidDel="00000000" w:rsidR="00000000" w:rsidRPr="00000000">
        <w:rPr>
          <w:rtl w:val="0"/>
        </w:rPr>
      </w:r>
    </w:p>
    <w:p w:rsidR="00000000" w:rsidDel="00000000" w:rsidP="00000000" w:rsidRDefault="00000000" w:rsidRPr="00000000" w14:paraId="0000000A">
      <w:pPr>
        <w:numPr>
          <w:ilvl w:val="1"/>
          <w:numId w:val="7"/>
        </w:numPr>
        <w:ind w:left="1440" w:hanging="360"/>
      </w:pPr>
      <w:r w:rsidDel="00000000" w:rsidR="00000000" w:rsidRPr="00000000">
        <w:rPr>
          <w:b w:val="1"/>
          <w:i w:val="1"/>
          <w:sz w:val="28"/>
          <w:szCs w:val="28"/>
          <w:rtl w:val="0"/>
        </w:rPr>
        <w:t xml:space="preserve">Show screenshot</w:t>
      </w:r>
      <w:r w:rsidDel="00000000" w:rsidR="00000000" w:rsidRPr="00000000">
        <w:rPr>
          <w:b w:val="1"/>
          <w:sz w:val="28"/>
          <w:szCs w:val="28"/>
          <w:rtl w:val="0"/>
        </w:rPr>
        <w:t xml:space="preserve">: Here, you can see the </w:t>
      </w:r>
      <w:r w:rsidDel="00000000" w:rsidR="00000000" w:rsidRPr="00000000">
        <w:rPr>
          <w:b w:val="1"/>
          <w:sz w:val="28"/>
          <w:szCs w:val="28"/>
          <w:rtl w:val="0"/>
        </w:rPr>
        <w:t xml:space="preserve">venv</w:t>
      </w:r>
      <w:r w:rsidDel="00000000" w:rsidR="00000000" w:rsidRPr="00000000">
        <w:rPr>
          <w:b w:val="1"/>
          <w:sz w:val="28"/>
          <w:szCs w:val="28"/>
          <w:rtl w:val="0"/>
        </w:rPr>
        <w:t xml:space="preserve"> directory created after running the command.</w:t>
      </w:r>
    </w:p>
    <w:p w:rsidR="00000000" w:rsidDel="00000000" w:rsidP="00000000" w:rsidRDefault="00000000" w:rsidRPr="00000000" w14:paraId="0000000B">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C">
      <w:pPr>
        <w:ind w:left="540" w:firstLine="0"/>
        <w:rPr>
          <w:sz w:val="28"/>
          <w:szCs w:val="28"/>
        </w:rPr>
      </w:pPr>
      <w:r w:rsidDel="00000000" w:rsidR="00000000" w:rsidRPr="00000000">
        <w:rPr>
          <w:sz w:val="28"/>
          <w:szCs w:val="28"/>
        </w:rPr>
        <w:drawing>
          <wp:inline distB="114300" distT="114300" distL="114300" distR="114300">
            <wp:extent cx="5731200" cy="17018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E">
      <w:pPr>
        <w:numPr>
          <w:ilvl w:val="0"/>
          <w:numId w:val="1"/>
        </w:numPr>
        <w:ind w:left="720" w:hanging="360"/>
      </w:pPr>
      <w:r w:rsidDel="00000000" w:rsidR="00000000" w:rsidRPr="00000000">
        <w:rPr>
          <w:b w:val="1"/>
          <w:sz w:val="28"/>
          <w:szCs w:val="28"/>
          <w:rtl w:val="0"/>
        </w:rPr>
        <w:t xml:space="preserve">Activate Virtual Environment:</w:t>
      </w:r>
    </w:p>
    <w:p w:rsidR="00000000" w:rsidDel="00000000" w:rsidP="00000000" w:rsidRDefault="00000000" w:rsidRPr="00000000" w14:paraId="0000000F">
      <w:pPr>
        <w:numPr>
          <w:ilvl w:val="1"/>
          <w:numId w:val="1"/>
        </w:numPr>
        <w:ind w:left="1440" w:hanging="360"/>
      </w:pPr>
      <w:r w:rsidDel="00000000" w:rsidR="00000000" w:rsidRPr="00000000">
        <w:rPr>
          <w:b w:val="1"/>
          <w:sz w:val="28"/>
          <w:szCs w:val="28"/>
          <w:rtl w:val="0"/>
        </w:rPr>
        <w:t xml:space="preserve">Next, we activate the virtual environment so that we can install and use packages within this isolated environment.</w:t>
      </w:r>
    </w:p>
    <w:p w:rsidR="00000000" w:rsidDel="00000000" w:rsidP="00000000" w:rsidRDefault="00000000" w:rsidRPr="00000000" w14:paraId="00000010">
      <w:pPr>
        <w:numPr>
          <w:ilvl w:val="1"/>
          <w:numId w:val="1"/>
        </w:numPr>
        <w:ind w:left="1440" w:hanging="360"/>
      </w:pPr>
      <w:r w:rsidDel="00000000" w:rsidR="00000000" w:rsidRPr="00000000">
        <w:rPr>
          <w:b w:val="1"/>
          <w:i w:val="1"/>
          <w:sz w:val="28"/>
          <w:szCs w:val="28"/>
          <w:rtl w:val="0"/>
        </w:rPr>
        <w:t xml:space="preserve">Run command</w:t>
      </w:r>
      <w:r w:rsidDel="00000000" w:rsidR="00000000" w:rsidRPr="00000000">
        <w:rPr>
          <w:b w:val="1"/>
          <w:sz w:val="28"/>
          <w:szCs w:val="28"/>
          <w:rtl w:val="0"/>
        </w:rPr>
        <w:t xml:space="preserve">: </w:t>
      </w:r>
      <w:r w:rsidDel="00000000" w:rsidR="00000000" w:rsidRPr="00000000">
        <w:rPr>
          <w:b w:val="1"/>
          <w:color w:val="c00000"/>
          <w:sz w:val="28"/>
          <w:szCs w:val="28"/>
          <w:rtl w:val="0"/>
        </w:rPr>
        <w:t xml:space="preserve">source venv/bin/activate</w:t>
      </w:r>
    </w:p>
    <w:p w:rsidR="00000000" w:rsidDel="00000000" w:rsidP="00000000" w:rsidRDefault="00000000" w:rsidRPr="00000000" w14:paraId="00000011">
      <w:pPr>
        <w:numPr>
          <w:ilvl w:val="1"/>
          <w:numId w:val="1"/>
        </w:numPr>
        <w:ind w:left="1440" w:hanging="360"/>
      </w:pPr>
      <w:r w:rsidDel="00000000" w:rsidR="00000000" w:rsidRPr="00000000">
        <w:rPr>
          <w:b w:val="1"/>
          <w:i w:val="1"/>
          <w:sz w:val="28"/>
          <w:szCs w:val="28"/>
          <w:rtl w:val="0"/>
        </w:rPr>
        <w:t xml:space="preserve">Show screenshot</w:t>
      </w:r>
      <w:r w:rsidDel="00000000" w:rsidR="00000000" w:rsidRPr="00000000">
        <w:rPr>
          <w:b w:val="1"/>
          <w:sz w:val="28"/>
          <w:szCs w:val="28"/>
          <w:rtl w:val="0"/>
        </w:rPr>
        <w:t xml:space="preserve">: Notice the prompt change indicating that our virtual environment is active.</w:t>
      </w:r>
    </w:p>
    <w:p w:rsidR="00000000" w:rsidDel="00000000" w:rsidP="00000000" w:rsidRDefault="00000000" w:rsidRPr="00000000" w14:paraId="00000012">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3">
      <w:pPr>
        <w:ind w:left="540" w:firstLine="0"/>
        <w:rPr>
          <w:sz w:val="28"/>
          <w:szCs w:val="28"/>
        </w:rPr>
      </w:pPr>
      <w:r w:rsidDel="00000000" w:rsidR="00000000" w:rsidRPr="00000000">
        <w:rPr>
          <w:sz w:val="28"/>
          <w:szCs w:val="28"/>
        </w:rPr>
        <w:drawing>
          <wp:inline distB="114300" distT="114300" distL="114300" distR="114300">
            <wp:extent cx="5731200" cy="266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5">
      <w:pPr>
        <w:numPr>
          <w:ilvl w:val="0"/>
          <w:numId w:val="8"/>
        </w:numPr>
        <w:ind w:left="720" w:hanging="360"/>
      </w:pPr>
      <w:r w:rsidDel="00000000" w:rsidR="00000000" w:rsidRPr="00000000">
        <w:rPr>
          <w:b w:val="1"/>
          <w:sz w:val="28"/>
          <w:szCs w:val="28"/>
          <w:rtl w:val="0"/>
        </w:rPr>
        <w:t xml:space="preserve">Install Required Packages:</w:t>
      </w:r>
    </w:p>
    <w:p w:rsidR="00000000" w:rsidDel="00000000" w:rsidP="00000000" w:rsidRDefault="00000000" w:rsidRPr="00000000" w14:paraId="00000016">
      <w:pPr>
        <w:numPr>
          <w:ilvl w:val="1"/>
          <w:numId w:val="8"/>
        </w:numPr>
        <w:ind w:left="1440" w:hanging="360"/>
      </w:pPr>
      <w:r w:rsidDel="00000000" w:rsidR="00000000" w:rsidRPr="00000000">
        <w:rPr>
          <w:b w:val="1"/>
          <w:sz w:val="28"/>
          <w:szCs w:val="28"/>
          <w:rtl w:val="0"/>
        </w:rPr>
        <w:t xml:space="preserve">We then install the pycryptodome library, which provides cryptographic functions that we will use in our demonstration.</w:t>
      </w:r>
    </w:p>
    <w:p w:rsidR="00000000" w:rsidDel="00000000" w:rsidP="00000000" w:rsidRDefault="00000000" w:rsidRPr="00000000" w14:paraId="00000017">
      <w:pPr>
        <w:numPr>
          <w:ilvl w:val="1"/>
          <w:numId w:val="8"/>
        </w:numPr>
        <w:ind w:left="1440" w:hanging="360"/>
      </w:pPr>
      <w:r w:rsidDel="00000000" w:rsidR="00000000" w:rsidRPr="00000000">
        <w:rPr>
          <w:b w:val="1"/>
          <w:i w:val="1"/>
          <w:sz w:val="28"/>
          <w:szCs w:val="28"/>
          <w:rtl w:val="0"/>
        </w:rPr>
        <w:t xml:space="preserve">Run command</w:t>
      </w:r>
      <w:r w:rsidDel="00000000" w:rsidR="00000000" w:rsidRPr="00000000">
        <w:rPr>
          <w:b w:val="1"/>
          <w:sz w:val="28"/>
          <w:szCs w:val="28"/>
          <w:rtl w:val="0"/>
        </w:rPr>
        <w:t xml:space="preserve">: </w:t>
      </w:r>
      <w:r w:rsidDel="00000000" w:rsidR="00000000" w:rsidRPr="00000000">
        <w:rPr>
          <w:b w:val="1"/>
          <w:color w:val="c00000"/>
          <w:sz w:val="28"/>
          <w:szCs w:val="28"/>
          <w:rtl w:val="0"/>
        </w:rPr>
        <w:t xml:space="preserve">pip install pycryptodome</w:t>
      </w:r>
    </w:p>
    <w:p w:rsidR="00000000" w:rsidDel="00000000" w:rsidP="00000000" w:rsidRDefault="00000000" w:rsidRPr="00000000" w14:paraId="00000018">
      <w:pPr>
        <w:numPr>
          <w:ilvl w:val="1"/>
          <w:numId w:val="8"/>
        </w:numPr>
        <w:ind w:left="1440" w:hanging="360"/>
      </w:pPr>
      <w:r w:rsidDel="00000000" w:rsidR="00000000" w:rsidRPr="00000000">
        <w:rPr>
          <w:b w:val="1"/>
          <w:i w:val="1"/>
          <w:sz w:val="28"/>
          <w:szCs w:val="28"/>
          <w:rtl w:val="0"/>
        </w:rPr>
        <w:t xml:space="preserve">Show screenshot</w:t>
      </w:r>
      <w:r w:rsidDel="00000000" w:rsidR="00000000" w:rsidRPr="00000000">
        <w:rPr>
          <w:b w:val="1"/>
          <w:sz w:val="28"/>
          <w:szCs w:val="28"/>
          <w:rtl w:val="0"/>
        </w:rPr>
        <w:t xml:space="preserve">: The installation logs confirm that the package has been successfully installed.</w:t>
      </w:r>
    </w:p>
    <w:p w:rsidR="00000000" w:rsidDel="00000000" w:rsidP="00000000" w:rsidRDefault="00000000" w:rsidRPr="00000000" w14:paraId="00000019">
      <w:pPr>
        <w:numPr>
          <w:ilvl w:val="1"/>
          <w:numId w:val="8"/>
        </w:numPr>
        <w:ind w:left="1440" w:hanging="360"/>
      </w:pPr>
      <w:r w:rsidDel="00000000" w:rsidR="00000000" w:rsidRPr="00000000">
        <w:rPr>
          <w:b w:val="1"/>
          <w:i w:val="1"/>
          <w:sz w:val="28"/>
          <w:szCs w:val="28"/>
          <w:rtl w:val="0"/>
        </w:rPr>
        <w:t xml:space="preserve">Command to show list:</w:t>
      </w:r>
      <w:r w:rsidDel="00000000" w:rsidR="00000000" w:rsidRPr="00000000">
        <w:rPr>
          <w:b w:val="1"/>
          <w:sz w:val="28"/>
          <w:szCs w:val="28"/>
          <w:rtl w:val="0"/>
        </w:rPr>
        <w:tab/>
      </w:r>
      <w:r w:rsidDel="00000000" w:rsidR="00000000" w:rsidRPr="00000000">
        <w:rPr>
          <w:b w:val="1"/>
          <w:color w:val="c00000"/>
          <w:sz w:val="28"/>
          <w:szCs w:val="28"/>
          <w:rtl w:val="0"/>
        </w:rPr>
        <w:t xml:space="preserve">pip list</w:t>
      </w:r>
    </w:p>
    <w:p w:rsidR="00000000" w:rsidDel="00000000" w:rsidP="00000000" w:rsidRDefault="00000000" w:rsidRPr="00000000" w14:paraId="0000001A">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B">
      <w:pPr>
        <w:ind w:left="540" w:firstLine="0"/>
        <w:rPr>
          <w:sz w:val="28"/>
          <w:szCs w:val="28"/>
        </w:rPr>
      </w:pPr>
      <w:r w:rsidDel="00000000" w:rsidR="00000000" w:rsidRPr="00000000">
        <w:rPr>
          <w:sz w:val="28"/>
          <w:szCs w:val="28"/>
        </w:rPr>
        <w:drawing>
          <wp:inline distB="114300" distT="114300" distL="114300" distR="114300">
            <wp:extent cx="5731200" cy="14478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D">
      <w:pPr>
        <w:numPr>
          <w:ilvl w:val="0"/>
          <w:numId w:val="2"/>
        </w:numPr>
        <w:ind w:left="720" w:hanging="360"/>
      </w:pPr>
      <w:r w:rsidDel="00000000" w:rsidR="00000000" w:rsidRPr="00000000">
        <w:rPr>
          <w:b w:val="1"/>
          <w:sz w:val="28"/>
          <w:szCs w:val="28"/>
          <w:rtl w:val="0"/>
        </w:rPr>
        <w:t xml:space="preserve">Generate a Weak RSA Key:</w:t>
      </w:r>
    </w:p>
    <w:p w:rsidR="00000000" w:rsidDel="00000000" w:rsidP="00000000" w:rsidRDefault="00000000" w:rsidRPr="00000000" w14:paraId="0000001E">
      <w:pPr>
        <w:numPr>
          <w:ilvl w:val="1"/>
          <w:numId w:val="2"/>
        </w:numPr>
        <w:ind w:left="1440" w:hanging="360"/>
      </w:pPr>
      <w:r w:rsidDel="00000000" w:rsidR="00000000" w:rsidRPr="00000000">
        <w:rPr>
          <w:b w:val="1"/>
          <w:sz w:val="28"/>
          <w:szCs w:val="28"/>
          <w:rtl w:val="0"/>
        </w:rPr>
        <w:t xml:space="preserve">Now, we generate a weak RSA key with a length of 512 bits. This is intentionally weak to demonstrate the vulnerability.</w:t>
      </w:r>
    </w:p>
    <w:p w:rsidR="00000000" w:rsidDel="00000000" w:rsidP="00000000" w:rsidRDefault="00000000" w:rsidRPr="00000000" w14:paraId="0000001F">
      <w:pPr>
        <w:numPr>
          <w:ilvl w:val="1"/>
          <w:numId w:val="2"/>
        </w:numPr>
        <w:ind w:left="1440" w:hanging="360"/>
      </w:pPr>
      <w:r w:rsidDel="00000000" w:rsidR="00000000" w:rsidRPr="00000000">
        <w:rPr>
          <w:b w:val="1"/>
          <w:i w:val="1"/>
          <w:sz w:val="28"/>
          <w:szCs w:val="28"/>
          <w:rtl w:val="0"/>
        </w:rPr>
        <w:t xml:space="preserve">Run command</w:t>
      </w:r>
      <w:r w:rsidDel="00000000" w:rsidR="00000000" w:rsidRPr="00000000">
        <w:rPr>
          <w:b w:val="1"/>
          <w:sz w:val="28"/>
          <w:szCs w:val="28"/>
          <w:rtl w:val="0"/>
        </w:rPr>
        <w:t xml:space="preserve">: </w:t>
      </w:r>
      <w:r w:rsidDel="00000000" w:rsidR="00000000" w:rsidRPr="00000000">
        <w:rPr>
          <w:b w:val="1"/>
          <w:color w:val="c00000"/>
          <w:sz w:val="28"/>
          <w:szCs w:val="28"/>
          <w:rtl w:val="0"/>
        </w:rPr>
        <w:t xml:space="preserve">openssl genpkey -algorithm RSA -out weak_rsa_key.pem -pkeyopt rsa_keygen_bits:512</w:t>
      </w:r>
    </w:p>
    <w:p w:rsidR="00000000" w:rsidDel="00000000" w:rsidP="00000000" w:rsidRDefault="00000000" w:rsidRPr="00000000" w14:paraId="00000020">
      <w:pPr>
        <w:numPr>
          <w:ilvl w:val="1"/>
          <w:numId w:val="2"/>
        </w:numPr>
        <w:ind w:left="1440" w:hanging="360"/>
      </w:pPr>
      <w:r w:rsidDel="00000000" w:rsidR="00000000" w:rsidRPr="00000000">
        <w:rPr>
          <w:b w:val="1"/>
          <w:i w:val="1"/>
          <w:sz w:val="28"/>
          <w:szCs w:val="28"/>
          <w:rtl w:val="0"/>
        </w:rPr>
        <w:t xml:space="preserve">Show screenshot</w:t>
      </w:r>
      <w:r w:rsidDel="00000000" w:rsidR="00000000" w:rsidRPr="00000000">
        <w:rPr>
          <w:b w:val="1"/>
          <w:sz w:val="28"/>
          <w:szCs w:val="28"/>
          <w:rtl w:val="0"/>
        </w:rPr>
        <w:t xml:space="preserve">: The key generation progress is displayed, and the key file weak_rsa_key.pem is created.</w:t>
      </w:r>
    </w:p>
    <w:p w:rsidR="00000000" w:rsidDel="00000000" w:rsidP="00000000" w:rsidRDefault="00000000" w:rsidRPr="00000000" w14:paraId="00000021">
      <w:pPr>
        <w:numPr>
          <w:ilvl w:val="1"/>
          <w:numId w:val="2"/>
        </w:numPr>
        <w:ind w:left="1440" w:hanging="360"/>
      </w:pPr>
      <w:r w:rsidDel="00000000" w:rsidR="00000000" w:rsidRPr="00000000">
        <w:rPr>
          <w:b w:val="1"/>
          <w:i w:val="1"/>
          <w:sz w:val="28"/>
          <w:szCs w:val="28"/>
          <w:rtl w:val="0"/>
        </w:rPr>
        <w:t xml:space="preserve">Command to verify RSA key generated:</w:t>
      </w:r>
      <w:r w:rsidDel="00000000" w:rsidR="00000000" w:rsidRPr="00000000">
        <w:rPr>
          <w:b w:val="1"/>
          <w:sz w:val="28"/>
          <w:szCs w:val="28"/>
          <w:rtl w:val="0"/>
        </w:rPr>
        <w:t xml:space="preserve"> </w:t>
        <w:tab/>
      </w:r>
      <w:r w:rsidDel="00000000" w:rsidR="00000000" w:rsidRPr="00000000">
        <w:rPr>
          <w:b w:val="1"/>
          <w:color w:val="c00000"/>
          <w:sz w:val="28"/>
          <w:szCs w:val="28"/>
          <w:rtl w:val="0"/>
        </w:rPr>
        <w:t xml:space="preserve">openssl rsa -in weak_rsa_key.pem -text -noout</w:t>
      </w:r>
    </w:p>
    <w:p w:rsidR="00000000" w:rsidDel="00000000" w:rsidP="00000000" w:rsidRDefault="00000000" w:rsidRPr="00000000" w14:paraId="00000022">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3">
      <w:pPr>
        <w:ind w:left="540" w:firstLine="0"/>
        <w:rPr>
          <w:sz w:val="28"/>
          <w:szCs w:val="28"/>
        </w:rPr>
      </w:pPr>
      <w:r w:rsidDel="00000000" w:rsidR="00000000" w:rsidRPr="00000000">
        <w:rPr>
          <w:sz w:val="28"/>
          <w:szCs w:val="28"/>
        </w:rPr>
        <w:drawing>
          <wp:inline distB="114300" distT="114300" distL="114300" distR="114300">
            <wp:extent cx="5200925" cy="316884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00925" cy="316884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5">
      <w:pPr>
        <w:numPr>
          <w:ilvl w:val="0"/>
          <w:numId w:val="6"/>
        </w:numPr>
        <w:ind w:left="720" w:hanging="360"/>
      </w:pPr>
      <w:r w:rsidDel="00000000" w:rsidR="00000000" w:rsidRPr="00000000">
        <w:rPr>
          <w:b w:val="1"/>
          <w:sz w:val="28"/>
          <w:szCs w:val="28"/>
          <w:rtl w:val="0"/>
        </w:rPr>
        <w:t xml:space="preserve">Create python script for simulation:</w:t>
      </w:r>
    </w:p>
    <w:p w:rsidR="00000000" w:rsidDel="00000000" w:rsidP="00000000" w:rsidRDefault="00000000" w:rsidRPr="00000000" w14:paraId="00000026">
      <w:pPr>
        <w:numPr>
          <w:ilvl w:val="1"/>
          <w:numId w:val="6"/>
        </w:numPr>
        <w:ind w:left="1440" w:hanging="360"/>
      </w:pPr>
      <w:r w:rsidDel="00000000" w:rsidR="00000000" w:rsidRPr="00000000">
        <w:rPr>
          <w:sz w:val="28"/>
          <w:szCs w:val="28"/>
          <w:rtl w:val="0"/>
        </w:rPr>
        <w:t xml:space="preserve">Now, to create the python script to run the simulation.</w:t>
      </w:r>
    </w:p>
    <w:p w:rsidR="00000000" w:rsidDel="00000000" w:rsidP="00000000" w:rsidRDefault="00000000" w:rsidRPr="00000000" w14:paraId="00000027">
      <w:pPr>
        <w:numPr>
          <w:ilvl w:val="1"/>
          <w:numId w:val="6"/>
        </w:numPr>
        <w:ind w:left="1440" w:hanging="360"/>
      </w:pPr>
      <w:r w:rsidDel="00000000" w:rsidR="00000000" w:rsidRPr="00000000">
        <w:rPr>
          <w:sz w:val="28"/>
          <w:szCs w:val="28"/>
          <w:rtl w:val="0"/>
        </w:rPr>
        <w:t xml:space="preserve">With time sensitivity in mind, will "force" the values otherwise creating the message and running full encryption and decryption will take hours if not days.</w:t>
      </w:r>
    </w:p>
    <w:p w:rsidR="00000000" w:rsidDel="00000000" w:rsidP="00000000" w:rsidRDefault="00000000" w:rsidRPr="00000000" w14:paraId="00000028">
      <w:pPr>
        <w:numPr>
          <w:ilvl w:val="1"/>
          <w:numId w:val="6"/>
        </w:numPr>
        <w:ind w:left="1440" w:hanging="360"/>
      </w:pPr>
      <w:r w:rsidDel="00000000" w:rsidR="00000000" w:rsidRPr="00000000">
        <w:rPr>
          <w:i w:val="1"/>
          <w:sz w:val="28"/>
          <w:szCs w:val="28"/>
          <w:rtl w:val="0"/>
        </w:rPr>
        <w:t xml:space="preserve">Show screenshot: </w:t>
      </w:r>
      <w:r w:rsidDel="00000000" w:rsidR="00000000" w:rsidRPr="00000000">
        <w:rPr>
          <w:sz w:val="28"/>
          <w:szCs w:val="28"/>
          <w:rtl w:val="0"/>
        </w:rPr>
        <w:t xml:space="preserve">This is the python script will be running for this simulation   </w:t>
        <w:tab/>
      </w:r>
      <w:r w:rsidDel="00000000" w:rsidR="00000000" w:rsidRPr="00000000">
        <w:rPr>
          <w:color w:val="c00000"/>
          <w:sz w:val="28"/>
          <w:szCs w:val="28"/>
          <w:rtl w:val="0"/>
        </w:rPr>
        <w:t xml:space="preserve">nano alice_bob_qkd.py</w:t>
      </w:r>
    </w:p>
    <w:p w:rsidR="00000000" w:rsidDel="00000000" w:rsidP="00000000" w:rsidRDefault="00000000" w:rsidRPr="00000000" w14:paraId="00000029">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A">
      <w:pPr>
        <w:ind w:left="540" w:firstLine="0"/>
        <w:rPr>
          <w:sz w:val="28"/>
          <w:szCs w:val="28"/>
        </w:rPr>
      </w:pPr>
      <w:r w:rsidDel="00000000" w:rsidR="00000000" w:rsidRPr="00000000">
        <w:rPr>
          <w:sz w:val="28"/>
          <w:szCs w:val="28"/>
        </w:rPr>
        <w:drawing>
          <wp:inline distB="114300" distT="114300" distL="114300" distR="114300">
            <wp:extent cx="5731200" cy="33782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C">
      <w:pPr>
        <w:ind w:left="108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D">
      <w:pPr>
        <w:numPr>
          <w:ilvl w:val="0"/>
          <w:numId w:val="3"/>
        </w:numPr>
        <w:ind w:left="720" w:hanging="360"/>
      </w:pPr>
      <w:r w:rsidDel="00000000" w:rsidR="00000000" w:rsidRPr="00000000">
        <w:rPr>
          <w:b w:val="1"/>
          <w:sz w:val="28"/>
          <w:szCs w:val="28"/>
          <w:rtl w:val="0"/>
        </w:rPr>
        <w:t xml:space="preserve">Simulate QKD and RSA Vulnerabilities:</w:t>
      </w:r>
    </w:p>
    <w:p w:rsidR="00000000" w:rsidDel="00000000" w:rsidP="00000000" w:rsidRDefault="00000000" w:rsidRPr="00000000" w14:paraId="0000002E">
      <w:pPr>
        <w:numPr>
          <w:ilvl w:val="1"/>
          <w:numId w:val="3"/>
        </w:numPr>
        <w:ind w:left="1440" w:hanging="360"/>
      </w:pPr>
      <w:r w:rsidDel="00000000" w:rsidR="00000000" w:rsidRPr="00000000">
        <w:rPr>
          <w:b w:val="1"/>
          <w:sz w:val="28"/>
          <w:szCs w:val="28"/>
          <w:rtl w:val="0"/>
        </w:rPr>
        <w:t xml:space="preserve">Finally, we run the Python script to simulate Quantum Key Distribution and demonstrate the vulnerabilities in RSA by factoring the weak key.</w:t>
      </w:r>
    </w:p>
    <w:p w:rsidR="00000000" w:rsidDel="00000000" w:rsidP="00000000" w:rsidRDefault="00000000" w:rsidRPr="00000000" w14:paraId="0000002F">
      <w:pPr>
        <w:numPr>
          <w:ilvl w:val="1"/>
          <w:numId w:val="3"/>
        </w:numPr>
        <w:ind w:left="1440" w:hanging="360"/>
      </w:pPr>
      <w:r w:rsidDel="00000000" w:rsidR="00000000" w:rsidRPr="00000000">
        <w:rPr>
          <w:b w:val="1"/>
          <w:i w:val="1"/>
          <w:sz w:val="28"/>
          <w:szCs w:val="28"/>
          <w:rtl w:val="0"/>
        </w:rPr>
        <w:t xml:space="preserve">Run command</w:t>
      </w:r>
      <w:r w:rsidDel="00000000" w:rsidR="00000000" w:rsidRPr="00000000">
        <w:rPr>
          <w:b w:val="1"/>
          <w:sz w:val="28"/>
          <w:szCs w:val="28"/>
          <w:rtl w:val="0"/>
        </w:rPr>
        <w:t xml:space="preserve">: </w:t>
      </w:r>
      <w:r w:rsidDel="00000000" w:rsidR="00000000" w:rsidRPr="00000000">
        <w:rPr>
          <w:b w:val="1"/>
          <w:color w:val="c00000"/>
          <w:sz w:val="28"/>
          <w:szCs w:val="28"/>
          <w:rtl w:val="0"/>
        </w:rPr>
        <w:t xml:space="preserve">python3 alice_bob_qkd.py</w:t>
      </w:r>
    </w:p>
    <w:p w:rsidR="00000000" w:rsidDel="00000000" w:rsidP="00000000" w:rsidRDefault="00000000" w:rsidRPr="00000000" w14:paraId="00000030">
      <w:pPr>
        <w:numPr>
          <w:ilvl w:val="1"/>
          <w:numId w:val="3"/>
        </w:numPr>
        <w:ind w:left="1440" w:hanging="360"/>
      </w:pPr>
      <w:r w:rsidDel="00000000" w:rsidR="00000000" w:rsidRPr="00000000">
        <w:rPr>
          <w:b w:val="1"/>
          <w:i w:val="1"/>
          <w:sz w:val="28"/>
          <w:szCs w:val="28"/>
          <w:rtl w:val="0"/>
        </w:rPr>
        <w:t xml:space="preserve">Show screenshot</w:t>
      </w:r>
      <w:r w:rsidDel="00000000" w:rsidR="00000000" w:rsidRPr="00000000">
        <w:rPr>
          <w:b w:val="1"/>
          <w:sz w:val="28"/>
          <w:szCs w:val="28"/>
          <w:rtl w:val="0"/>
        </w:rPr>
        <w:t xml:space="preserve">: The output shows the results of our QKD simulation and the factors of the RSA modulus, demonstrating how easily a weak RSA key can be compromised.</w:t>
      </w:r>
    </w:p>
    <w:p w:rsidR="00000000" w:rsidDel="00000000" w:rsidP="00000000" w:rsidRDefault="00000000" w:rsidRPr="00000000" w14:paraId="00000031">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2">
      <w:pPr>
        <w:ind w:left="540" w:firstLine="0"/>
        <w:rPr>
          <w:sz w:val="28"/>
          <w:szCs w:val="28"/>
        </w:rPr>
      </w:pPr>
      <w:r w:rsidDel="00000000" w:rsidR="00000000" w:rsidRPr="00000000">
        <w:rPr>
          <w:sz w:val="28"/>
          <w:szCs w:val="28"/>
        </w:rPr>
        <w:drawing>
          <wp:inline distB="114300" distT="114300" distL="114300" distR="114300">
            <wp:extent cx="5731200" cy="558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4">
      <w:pPr>
        <w:rPr/>
      </w:pPr>
      <w:r w:rsidDel="00000000" w:rsidR="00000000" w:rsidRPr="00000000">
        <w:rPr>
          <w:rtl w:val="0"/>
        </w:rPr>
        <w:t xml:space="preserve">The output shows the details of the RSA private key that you generated and recovered. Here's a breakdown of the key components: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RSA Private Key Breakdown</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Modulus (n):</w:t>
      </w:r>
    </w:p>
    <w:p w:rsidR="00000000" w:rsidDel="00000000" w:rsidP="00000000" w:rsidRDefault="00000000" w:rsidRPr="00000000" w14:paraId="00000039">
      <w:pPr>
        <w:rPr/>
      </w:pPr>
      <w:r w:rsidDel="00000000" w:rsidR="00000000" w:rsidRPr="00000000">
        <w:rPr>
          <w:rtl w:val="0"/>
        </w:rPr>
        <w:t xml:space="preserve">This is the large number used in RSA encryption and decryption. It is a product of two prime numbers.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Public Exponent (e):</w:t>
      </w:r>
    </w:p>
    <w:p w:rsidR="00000000" w:rsidDel="00000000" w:rsidP="00000000" w:rsidRDefault="00000000" w:rsidRPr="00000000" w14:paraId="0000003C">
      <w:pPr>
        <w:rPr/>
      </w:pPr>
      <w:r w:rsidDel="00000000" w:rsidR="00000000" w:rsidRPr="00000000">
        <w:rPr>
          <w:rtl w:val="0"/>
        </w:rPr>
        <w:t xml:space="preserve">Typically set to 65537, this value is used in the public key for encryption and verification operations.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Private Exponent (d):</w:t>
      </w:r>
    </w:p>
    <w:p w:rsidR="00000000" w:rsidDel="00000000" w:rsidP="00000000" w:rsidRDefault="00000000" w:rsidRPr="00000000" w14:paraId="0000003F">
      <w:pPr>
        <w:rPr/>
      </w:pPr>
      <w:r w:rsidDel="00000000" w:rsidR="00000000" w:rsidRPr="00000000">
        <w:rPr>
          <w:rtl w:val="0"/>
        </w:rPr>
        <w:t xml:space="preserve">This is used in the private key for decryption and signing operations. It's derived from the public exponent and the modulus.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Prime Factors (p and q):</w:t>
      </w:r>
    </w:p>
    <w:p w:rsidR="00000000" w:rsidDel="00000000" w:rsidP="00000000" w:rsidRDefault="00000000" w:rsidRPr="00000000" w14:paraId="00000042">
      <w:pPr>
        <w:rPr/>
      </w:pPr>
      <w:r w:rsidDel="00000000" w:rsidR="00000000" w:rsidRPr="00000000">
        <w:rPr>
          <w:rtl w:val="0"/>
        </w:rPr>
        <w:t xml:space="preserve">These are the two prime numbers used to generate the modulus. In your output:</w:t>
      </w:r>
    </w:p>
    <w:p w:rsidR="00000000" w:rsidDel="00000000" w:rsidP="00000000" w:rsidRDefault="00000000" w:rsidRPr="00000000" w14:paraId="00000043">
      <w:pPr>
        <w:rPr/>
      </w:pPr>
      <w:r w:rsidDel="00000000" w:rsidR="00000000" w:rsidRPr="00000000">
        <w:rPr>
          <w:rtl w:val="0"/>
        </w:rPr>
        <w:t xml:space="preserve">prime1 (p)</w:t>
      </w:r>
    </w:p>
    <w:p w:rsidR="00000000" w:rsidDel="00000000" w:rsidP="00000000" w:rsidRDefault="00000000" w:rsidRPr="00000000" w14:paraId="00000044">
      <w:pPr>
        <w:rPr/>
      </w:pPr>
      <w:r w:rsidDel="00000000" w:rsidR="00000000" w:rsidRPr="00000000">
        <w:rPr>
          <w:rtl w:val="0"/>
        </w:rPr>
        <w:t xml:space="preserve">prime2 (q)</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CRT Coefficients:</w:t>
      </w:r>
    </w:p>
    <w:p w:rsidR="00000000" w:rsidDel="00000000" w:rsidP="00000000" w:rsidRDefault="00000000" w:rsidRPr="00000000" w14:paraId="00000047">
      <w:pPr>
        <w:rPr/>
      </w:pPr>
      <w:r w:rsidDel="00000000" w:rsidR="00000000" w:rsidRPr="00000000">
        <w:rPr>
          <w:rtl w:val="0"/>
        </w:rPr>
        <w:t xml:space="preserve">These values are used for more efficient computations in RSA decryption:</w:t>
      </w:r>
    </w:p>
    <w:p w:rsidR="00000000" w:rsidDel="00000000" w:rsidP="00000000" w:rsidRDefault="00000000" w:rsidRPr="00000000" w14:paraId="00000048">
      <w:pPr>
        <w:rPr/>
      </w:pPr>
      <w:r w:rsidDel="00000000" w:rsidR="00000000" w:rsidRPr="00000000">
        <w:rPr>
          <w:rtl w:val="0"/>
        </w:rPr>
        <w:t xml:space="preserve">exponent1 (d mod (p-1))</w:t>
      </w:r>
    </w:p>
    <w:p w:rsidR="00000000" w:rsidDel="00000000" w:rsidP="00000000" w:rsidRDefault="00000000" w:rsidRPr="00000000" w14:paraId="00000049">
      <w:pPr>
        <w:rPr/>
      </w:pPr>
      <w:r w:rsidDel="00000000" w:rsidR="00000000" w:rsidRPr="00000000">
        <w:rPr>
          <w:rtl w:val="0"/>
        </w:rPr>
        <w:t xml:space="preserve">exponent2 (d mod (q-1))</w:t>
      </w:r>
    </w:p>
    <w:p w:rsidR="00000000" w:rsidDel="00000000" w:rsidP="00000000" w:rsidRDefault="00000000" w:rsidRPr="00000000" w14:paraId="0000004A">
      <w:pPr>
        <w:rPr/>
      </w:pPr>
      <w:r w:rsidDel="00000000" w:rsidR="00000000" w:rsidRPr="00000000">
        <w:rPr>
          <w:rtl w:val="0"/>
        </w:rPr>
        <w:t xml:space="preserve">coefficient (q^(-1) mod p)</w:t>
      </w:r>
    </w:p>
    <w:p w:rsidR="00000000" w:rsidDel="00000000" w:rsidP="00000000" w:rsidRDefault="00000000" w:rsidRPr="00000000" w14:paraId="0000004B">
      <w:pPr>
        <w:numPr>
          <w:ilvl w:val="0"/>
          <w:numId w:val="4"/>
        </w:numPr>
        <w:ind w:left="720" w:hanging="360"/>
      </w:pPr>
      <w:r w:rsidDel="00000000" w:rsidR="00000000" w:rsidRPr="00000000">
        <w:rPr>
          <w:b w:val="1"/>
          <w:rtl w:val="0"/>
        </w:rPr>
        <w:t xml:space="preserve">Simplicity:</w:t>
      </w:r>
    </w:p>
    <w:p w:rsidR="00000000" w:rsidDel="00000000" w:rsidP="00000000" w:rsidRDefault="00000000" w:rsidRPr="00000000" w14:paraId="0000004C">
      <w:pPr>
        <w:numPr>
          <w:ilvl w:val="1"/>
          <w:numId w:val="4"/>
        </w:numPr>
        <w:ind w:left="1440" w:hanging="360"/>
      </w:pPr>
      <w:r w:rsidDel="00000000" w:rsidR="00000000" w:rsidRPr="00000000">
        <w:rPr>
          <w:b w:val="1"/>
          <w:rtl w:val="0"/>
        </w:rPr>
        <w:t xml:space="preserve">QKD Simulation:</w:t>
      </w:r>
      <w:r w:rsidDel="00000000" w:rsidR="00000000" w:rsidRPr="00000000">
        <w:rPr>
          <w:rtl w:val="0"/>
        </w:rPr>
        <w:t xml:space="preserve"> This part generates random bits and basis choices, simulating the process without heavy computations.</w:t>
      </w:r>
    </w:p>
    <w:p w:rsidR="00000000" w:rsidDel="00000000" w:rsidP="00000000" w:rsidRDefault="00000000" w:rsidRPr="00000000" w14:paraId="0000004D">
      <w:pPr>
        <w:numPr>
          <w:ilvl w:val="1"/>
          <w:numId w:val="4"/>
        </w:numPr>
        <w:ind w:left="1440" w:hanging="360"/>
      </w:pPr>
      <w:r w:rsidDel="00000000" w:rsidR="00000000" w:rsidRPr="00000000">
        <w:rPr>
          <w:b w:val="1"/>
          <w:rtl w:val="0"/>
        </w:rPr>
        <w:t xml:space="preserve">RSA Simulation:</w:t>
      </w:r>
      <w:r w:rsidDel="00000000" w:rsidR="00000000" w:rsidRPr="00000000">
        <w:rPr>
          <w:rtl w:val="0"/>
        </w:rPr>
        <w:t xml:space="preserve"> This part directly assigns the modulus and its factors without performing actual computationally expensive factorization.</w:t>
      </w:r>
    </w:p>
    <w:p w:rsidR="00000000" w:rsidDel="00000000" w:rsidP="00000000" w:rsidRDefault="00000000" w:rsidRPr="00000000" w14:paraId="0000004E">
      <w:pPr>
        <w:numPr>
          <w:ilvl w:val="0"/>
          <w:numId w:val="4"/>
        </w:numPr>
        <w:ind w:left="720" w:hanging="360"/>
      </w:pPr>
      <w:r w:rsidDel="00000000" w:rsidR="00000000" w:rsidRPr="00000000">
        <w:rPr>
          <w:b w:val="1"/>
          <w:rtl w:val="0"/>
        </w:rPr>
        <w:t xml:space="preserve">No Heavy Computations:</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The RSA part doesn't involve actual factorization, which can be extremely time-consuming and resource-intensive. Instead, it directly uses known factors of a small modulus for demonstration.</w:t>
      </w:r>
    </w:p>
    <w:p w:rsidR="00000000" w:rsidDel="00000000" w:rsidP="00000000" w:rsidRDefault="00000000" w:rsidRPr="00000000" w14:paraId="00000050">
      <w:pPr>
        <w:numPr>
          <w:ilvl w:val="0"/>
          <w:numId w:val="4"/>
        </w:numPr>
        <w:ind w:left="720" w:hanging="360"/>
      </w:pPr>
      <w:r w:rsidDel="00000000" w:rsidR="00000000" w:rsidRPr="00000000">
        <w:rPr>
          <w:b w:val="1"/>
          <w:rtl w:val="0"/>
        </w:rPr>
        <w:t xml:space="preserve">Controlled Output:</w:t>
      </w:r>
    </w:p>
    <w:p w:rsidR="00000000" w:rsidDel="00000000" w:rsidP="00000000" w:rsidRDefault="00000000" w:rsidRPr="00000000" w14:paraId="00000051">
      <w:pPr>
        <w:numPr>
          <w:ilvl w:val="1"/>
          <w:numId w:val="4"/>
        </w:numPr>
        <w:ind w:left="1440" w:hanging="360"/>
      </w:pPr>
      <w:r w:rsidDel="00000000" w:rsidR="00000000" w:rsidRPr="00000000">
        <w:rPr>
          <w:rtl w:val="0"/>
        </w:rPr>
        <w:t xml:space="preserve">The script provides controlled and immediate outputs, ideal for demonstration purposes, ensuring that results are available quickly and reliably.</w:t>
      </w:r>
    </w:p>
    <w:p w:rsidR="00000000" w:rsidDel="00000000" w:rsidP="00000000" w:rsidRDefault="00000000" w:rsidRPr="00000000" w14:paraId="00000052">
      <w:pPr>
        <w:rPr/>
      </w:pPr>
      <w:r w:rsidDel="00000000" w:rsidR="00000000" w:rsidRPr="00000000">
        <w:rPr>
          <w:rtl w:val="0"/>
        </w:rPr>
        <w:t xml:space="preserve">Once you have the RSA modulus (n) and its prime factors (p and q), you can effectively compromise the RSA encryption by reconstructing the private key. Here's a detailed explanation of the process and the malicious activities that can be performed with the reconstructed private key:</w:t>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Steps to Reconstruct the Private Key</w:t>
      </w:r>
    </w:p>
    <w:p w:rsidR="00000000" w:rsidDel="00000000" w:rsidP="00000000" w:rsidRDefault="00000000" w:rsidRPr="00000000" w14:paraId="00000054">
      <w:pPr>
        <w:numPr>
          <w:ilvl w:val="0"/>
          <w:numId w:val="9"/>
        </w:numPr>
        <w:ind w:left="720" w:hanging="360"/>
      </w:pPr>
      <w:r w:rsidDel="00000000" w:rsidR="00000000" w:rsidRPr="00000000">
        <w:rPr>
          <w:b w:val="1"/>
          <w:rtl w:val="0"/>
        </w:rPr>
        <w:t xml:space="preserve">Calculate the Private Exponent (d)</w:t>
      </w:r>
      <w:r w:rsidDel="00000000" w:rsidR="00000000" w:rsidRPr="00000000">
        <w:rPr>
          <w:rtl w:val="0"/>
        </w:rPr>
        <w:t xml:space="preserve">:</w:t>
      </w:r>
    </w:p>
    <w:p w:rsidR="00000000" w:rsidDel="00000000" w:rsidP="00000000" w:rsidRDefault="00000000" w:rsidRPr="00000000" w14:paraId="00000055">
      <w:pPr>
        <w:numPr>
          <w:ilvl w:val="1"/>
          <w:numId w:val="9"/>
        </w:numPr>
        <w:ind w:left="1440" w:hanging="360"/>
      </w:pPr>
      <w:r w:rsidDel="00000000" w:rsidR="00000000" w:rsidRPr="00000000">
        <w:rPr>
          <w:b w:val="1"/>
          <w:rtl w:val="0"/>
        </w:rPr>
        <w:t xml:space="preserve">Use the prime factors p and q to compute ϕ(n)\phi(n)ϕ(n), which is Euler's totient function.</w:t>
      </w:r>
    </w:p>
    <w:p w:rsidR="00000000" w:rsidDel="00000000" w:rsidP="00000000" w:rsidRDefault="00000000" w:rsidRPr="00000000" w14:paraId="00000056">
      <w:pPr>
        <w:numPr>
          <w:ilvl w:val="1"/>
          <w:numId w:val="9"/>
        </w:numPr>
        <w:ind w:left="1440" w:hanging="360"/>
      </w:pPr>
      <w:r w:rsidDel="00000000" w:rsidR="00000000" w:rsidRPr="00000000">
        <w:rPr>
          <w:rFonts w:ascii="Arial Unicode MS" w:cs="Arial Unicode MS" w:eastAsia="Arial Unicode MS" w:hAnsi="Arial Unicode MS"/>
          <w:b w:val="1"/>
          <w:rtl w:val="0"/>
        </w:rPr>
        <w:t xml:space="preserve">ϕ(n)=(p−1)×(q−1)\phi(n) = (p - 1) \times (q - 1)ϕ(n)=(p−1)×(q−1)</w:t>
      </w:r>
    </w:p>
    <w:p w:rsidR="00000000" w:rsidDel="00000000" w:rsidP="00000000" w:rsidRDefault="00000000" w:rsidRPr="00000000" w14:paraId="00000057">
      <w:pPr>
        <w:numPr>
          <w:ilvl w:val="0"/>
          <w:numId w:val="9"/>
        </w:numPr>
        <w:ind w:left="720" w:hanging="360"/>
      </w:pPr>
      <w:r w:rsidDel="00000000" w:rsidR="00000000" w:rsidRPr="00000000">
        <w:rPr>
          <w:b w:val="1"/>
          <w:rtl w:val="0"/>
        </w:rPr>
        <w:t xml:space="preserve">Use the Public Exponent (e)</w:t>
      </w:r>
      <w:r w:rsidDel="00000000" w:rsidR="00000000" w:rsidRPr="00000000">
        <w:rPr>
          <w:rtl w:val="0"/>
        </w:rPr>
        <w:t xml:space="preserve">:</w:t>
      </w:r>
    </w:p>
    <w:p w:rsidR="00000000" w:rsidDel="00000000" w:rsidP="00000000" w:rsidRDefault="00000000" w:rsidRPr="00000000" w14:paraId="00000058">
      <w:pPr>
        <w:numPr>
          <w:ilvl w:val="1"/>
          <w:numId w:val="9"/>
        </w:numPr>
        <w:ind w:left="1440" w:hanging="360"/>
      </w:pPr>
      <w:r w:rsidDel="00000000" w:rsidR="00000000" w:rsidRPr="00000000">
        <w:rPr>
          <w:b w:val="1"/>
          <w:rtl w:val="0"/>
        </w:rPr>
        <w:t xml:space="preserve">RSA uses a public exponent e, which is typically known and part of the public key. Common values for e are 3, 17, or 65537.</w:t>
      </w:r>
    </w:p>
    <w:p w:rsidR="00000000" w:rsidDel="00000000" w:rsidP="00000000" w:rsidRDefault="00000000" w:rsidRPr="00000000" w14:paraId="00000059">
      <w:pPr>
        <w:numPr>
          <w:ilvl w:val="0"/>
          <w:numId w:val="9"/>
        </w:numPr>
        <w:ind w:left="720" w:hanging="360"/>
      </w:pPr>
      <w:r w:rsidDel="00000000" w:rsidR="00000000" w:rsidRPr="00000000">
        <w:rPr>
          <w:b w:val="1"/>
          <w:rtl w:val="0"/>
        </w:rPr>
        <w:t xml:space="preserve">Compute the Private Exponent (d)</w:t>
      </w:r>
      <w:r w:rsidDel="00000000" w:rsidR="00000000" w:rsidRPr="00000000">
        <w:rPr>
          <w:rtl w:val="0"/>
        </w:rPr>
        <w:t xml:space="preserve">:</w:t>
      </w:r>
    </w:p>
    <w:p w:rsidR="00000000" w:rsidDel="00000000" w:rsidP="00000000" w:rsidRDefault="00000000" w:rsidRPr="00000000" w14:paraId="0000005A">
      <w:pPr>
        <w:numPr>
          <w:ilvl w:val="1"/>
          <w:numId w:val="9"/>
        </w:numPr>
        <w:ind w:left="1440" w:hanging="360"/>
      </w:pPr>
      <w:r w:rsidDel="00000000" w:rsidR="00000000" w:rsidRPr="00000000">
        <w:rPr>
          <w:b w:val="1"/>
          <w:rtl w:val="0"/>
        </w:rPr>
        <w:t xml:space="preserve">The private exponent d is the modular multiplicative inverse of eee modulo ϕ(n)\phi(n)ϕ(n).</w:t>
      </w:r>
    </w:p>
    <w:p w:rsidR="00000000" w:rsidDel="00000000" w:rsidP="00000000" w:rsidRDefault="00000000" w:rsidRPr="00000000" w14:paraId="0000005B">
      <w:pPr>
        <w:numPr>
          <w:ilvl w:val="1"/>
          <w:numId w:val="9"/>
        </w:numPr>
        <w:ind w:left="1440" w:hanging="360"/>
      </w:pPr>
      <w:r w:rsidDel="00000000" w:rsidR="00000000" w:rsidRPr="00000000">
        <w:rPr>
          <w:rFonts w:ascii="Arial Unicode MS" w:cs="Arial Unicode MS" w:eastAsia="Arial Unicode MS" w:hAnsi="Arial Unicode MS"/>
          <w:b w:val="1"/>
          <w:rtl w:val="0"/>
        </w:rPr>
        <w:t xml:space="preserve">This means solving for d in the equation e×d≡1modϕ(n)e \times d \equiv 1 \mod \phi(n)e×d≡1modϕ(n).</w:t>
      </w:r>
    </w:p>
    <w:p w:rsidR="00000000" w:rsidDel="00000000" w:rsidP="00000000" w:rsidRDefault="00000000" w:rsidRPr="00000000" w14:paraId="0000005C">
      <w:pPr>
        <w:numPr>
          <w:ilvl w:val="0"/>
          <w:numId w:val="9"/>
        </w:numPr>
        <w:ind w:left="720" w:hanging="360"/>
      </w:pPr>
      <w:r w:rsidDel="00000000" w:rsidR="00000000" w:rsidRPr="00000000">
        <w:rPr>
          <w:b w:val="1"/>
          <w:rtl w:val="0"/>
        </w:rPr>
        <w:t xml:space="preserve">Form the Private Key</w:t>
      </w:r>
      <w:r w:rsidDel="00000000" w:rsidR="00000000" w:rsidRPr="00000000">
        <w:rPr>
          <w:rtl w:val="0"/>
        </w:rPr>
        <w:t xml:space="preserve">:</w:t>
      </w:r>
    </w:p>
    <w:p w:rsidR="00000000" w:rsidDel="00000000" w:rsidP="00000000" w:rsidRDefault="00000000" w:rsidRPr="00000000" w14:paraId="0000005D">
      <w:pPr>
        <w:numPr>
          <w:ilvl w:val="1"/>
          <w:numId w:val="9"/>
        </w:numPr>
        <w:ind w:left="1440" w:hanging="360"/>
      </w:pPr>
      <w:r w:rsidDel="00000000" w:rsidR="00000000" w:rsidRPr="00000000">
        <w:rPr>
          <w:b w:val="1"/>
          <w:rtl w:val="0"/>
        </w:rPr>
        <w:t xml:space="preserve">With n, e, and d, you can form the private key, which includes (n,d)(n, d)(n,d).</w:t>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Python Code to Reconstruct the Private Key</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from Crypto.PublicKey import RSA</w:t>
        <w:br w:type="textWrapping"/>
        <w:t xml:space="preserve"> from sympy import mod_inverse</w:t>
      </w:r>
    </w:p>
    <w:p w:rsidR="00000000" w:rsidDel="00000000" w:rsidP="00000000" w:rsidRDefault="00000000" w:rsidRPr="00000000" w14:paraId="00000061">
      <w:pPr>
        <w:rPr/>
      </w:pPr>
      <w:r w:rsidDel="00000000" w:rsidR="00000000" w:rsidRPr="00000000">
        <w:rPr>
          <w:rtl w:val="0"/>
        </w:rPr>
        <w:t xml:space="preserve">def reconstruct_private_key(p, q, e):</w:t>
        <w:br w:type="textWrapping"/>
        <w:t xml:space="preserve"> </w:t>
        <w:tab/>
        <w:t xml:space="preserve"># Calculate n</w:t>
        <w:br w:type="textWrapping"/>
        <w:t xml:space="preserve"> </w:t>
        <w:tab/>
        <w:t xml:space="preserve">n = p * q</w:t>
        <w:br w:type="textWrapping"/>
        <w:t xml:space="preserve"> </w:t>
        <w:tab/>
        <w:t xml:space="preserve"># Calculate φ(n)</w:t>
        <w:br w:type="textWrapping"/>
        <w:t xml:space="preserve"> </w:t>
        <w:tab/>
        <w:t xml:space="preserve">phi_n = (p - 1) * (q - 1)</w:t>
        <w:br w:type="textWrapping"/>
        <w:t xml:space="preserve"> </w:t>
        <w:tab/>
        <w:t xml:space="preserve"># Calculate the private exponent d</w:t>
        <w:br w:type="textWrapping"/>
        <w:t xml:space="preserve"> </w:t>
        <w:tab/>
        <w:t xml:space="preserve">d = mod_inverse(e, phi_n)</w:t>
        <w:br w:type="textWrapping"/>
        <w:t xml:space="preserve"> </w:t>
        <w:tab/>
        <w:t xml:space="preserve"># Create the private key object</w:t>
        <w:br w:type="textWrapping"/>
        <w:t xml:space="preserve"> </w:t>
        <w:tab/>
        <w:t xml:space="preserve">private_key = RSA.construct((n, e, d, p, q))</w:t>
        <w:br w:type="textWrapping"/>
        <w:t xml:space="preserve"> </w:t>
        <w:tab/>
        <w:t xml:space="preserve">return private_key</w:t>
      </w:r>
    </w:p>
    <w:p w:rsidR="00000000" w:rsidDel="00000000" w:rsidP="00000000" w:rsidRDefault="00000000" w:rsidRPr="00000000" w14:paraId="00000062">
      <w:pPr>
        <w:rPr/>
      </w:pPr>
      <w:r w:rsidDel="00000000" w:rsidR="00000000" w:rsidRPr="00000000">
        <w:rPr>
          <w:rtl w:val="0"/>
        </w:rPr>
        <w:t xml:space="preserve"># Example values</w:t>
        <w:br w:type="textWrapping"/>
        <w:t xml:space="preserve"> p = 65537</w:t>
        <w:br w:type="textWrapping"/>
        <w:t xml:space="preserve"> q = 179</w:t>
        <w:br w:type="textWrapping"/>
        <w:t xml:space="preserve"> e = 65537</w:t>
      </w:r>
    </w:p>
    <w:p w:rsidR="00000000" w:rsidDel="00000000" w:rsidP="00000000" w:rsidRDefault="00000000" w:rsidRPr="00000000" w14:paraId="00000063">
      <w:pPr>
        <w:rPr/>
      </w:pPr>
      <w:r w:rsidDel="00000000" w:rsidR="00000000" w:rsidRPr="00000000">
        <w:rPr>
          <w:rtl w:val="0"/>
        </w:rPr>
        <w:t xml:space="preserve">private_key = reconstruct_private_key(p, q, e)</w:t>
        <w:br w:type="textWrapping"/>
        <w:t xml:space="preserve"> print(private_key.export_key().decode())</w:t>
      </w:r>
    </w:p>
    <w:p w:rsidR="00000000" w:rsidDel="00000000" w:rsidP="00000000" w:rsidRDefault="00000000" w:rsidRPr="00000000" w14:paraId="00000064">
      <w:pPr>
        <w:rPr/>
      </w:pPr>
      <w:r w:rsidDel="00000000" w:rsidR="00000000" w:rsidRPr="00000000">
        <w:rPr/>
        <w:drawing>
          <wp:inline distB="114300" distT="114300" distL="114300" distR="114300">
            <wp:extent cx="3797300" cy="48895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973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2"/>
          <w:szCs w:val="32"/>
          <w:rtl w:val="0"/>
        </w:rPr>
        <w:t xml:space="preserve"> </w:t>
      </w:r>
    </w:p>
    <w:p w:rsidR="00000000" w:rsidDel="00000000" w:rsidP="00000000" w:rsidRDefault="00000000" w:rsidRPr="00000000" w14:paraId="00000066">
      <w:pPr>
        <w:rPr>
          <w:b w:val="1"/>
          <w:sz w:val="32"/>
          <w:szCs w:val="32"/>
        </w:rPr>
      </w:pPr>
      <w:r w:rsidDel="00000000" w:rsidR="00000000" w:rsidRPr="00000000">
        <w:rPr>
          <w:b w:val="1"/>
          <w:sz w:val="32"/>
          <w:szCs w:val="32"/>
          <w:rtl w:val="0"/>
        </w:rPr>
        <w:t xml:space="preserve">Malicious Activities with the Private Key</w:t>
      </w:r>
    </w:p>
    <w:p w:rsidR="00000000" w:rsidDel="00000000" w:rsidP="00000000" w:rsidRDefault="00000000" w:rsidRPr="00000000" w14:paraId="00000067">
      <w:pPr>
        <w:numPr>
          <w:ilvl w:val="0"/>
          <w:numId w:val="5"/>
        </w:numPr>
        <w:ind w:left="720" w:hanging="360"/>
      </w:pPr>
      <w:r w:rsidDel="00000000" w:rsidR="00000000" w:rsidRPr="00000000">
        <w:rPr>
          <w:b w:val="1"/>
          <w:rtl w:val="0"/>
        </w:rPr>
        <w:t xml:space="preserve">Decrypt Sensitive Information</w:t>
      </w:r>
      <w:r w:rsidDel="00000000" w:rsidR="00000000" w:rsidRPr="00000000">
        <w:rPr>
          <w:rtl w:val="0"/>
        </w:rPr>
        <w:t xml:space="preserve">:</w:t>
      </w:r>
    </w:p>
    <w:p w:rsidR="00000000" w:rsidDel="00000000" w:rsidP="00000000" w:rsidRDefault="00000000" w:rsidRPr="00000000" w14:paraId="00000068">
      <w:pPr>
        <w:numPr>
          <w:ilvl w:val="1"/>
          <w:numId w:val="5"/>
        </w:numPr>
        <w:ind w:left="1440" w:hanging="360"/>
      </w:pPr>
      <w:r w:rsidDel="00000000" w:rsidR="00000000" w:rsidRPr="00000000">
        <w:rPr>
          <w:b w:val="1"/>
          <w:rtl w:val="0"/>
        </w:rPr>
        <w:t xml:space="preserve">With the private key, you can decrypt any data that was encrypted with the corresponding public key. This can include confidential communications, sensitive documents, and other secure data.</w:t>
      </w:r>
    </w:p>
    <w:p w:rsidR="00000000" w:rsidDel="00000000" w:rsidP="00000000" w:rsidRDefault="00000000" w:rsidRPr="00000000" w14:paraId="00000069">
      <w:pPr>
        <w:numPr>
          <w:ilvl w:val="0"/>
          <w:numId w:val="5"/>
        </w:numPr>
        <w:ind w:left="720" w:hanging="360"/>
      </w:pPr>
      <w:r w:rsidDel="00000000" w:rsidR="00000000" w:rsidRPr="00000000">
        <w:rPr>
          <w:b w:val="1"/>
          <w:rtl w:val="0"/>
        </w:rPr>
        <w:t xml:space="preserve">Sign Data</w:t>
      </w:r>
      <w:r w:rsidDel="00000000" w:rsidR="00000000" w:rsidRPr="00000000">
        <w:rPr>
          <w:rtl w:val="0"/>
        </w:rPr>
        <w:t xml:space="preserve">:</w:t>
      </w:r>
    </w:p>
    <w:p w:rsidR="00000000" w:rsidDel="00000000" w:rsidP="00000000" w:rsidRDefault="00000000" w:rsidRPr="00000000" w14:paraId="0000006A">
      <w:pPr>
        <w:numPr>
          <w:ilvl w:val="1"/>
          <w:numId w:val="5"/>
        </w:numPr>
        <w:ind w:left="1440" w:hanging="360"/>
      </w:pPr>
      <w:r w:rsidDel="00000000" w:rsidR="00000000" w:rsidRPr="00000000">
        <w:rPr>
          <w:b w:val="1"/>
          <w:rtl w:val="0"/>
        </w:rPr>
        <w:t xml:space="preserve">You can sign data to impersonate the legitimate owner of the private key. This can be used to forge signatures, authenticate fake messages, or execute unauthorised transactions.</w:t>
      </w:r>
    </w:p>
    <w:p w:rsidR="00000000" w:rsidDel="00000000" w:rsidP="00000000" w:rsidRDefault="00000000" w:rsidRPr="00000000" w14:paraId="0000006B">
      <w:pPr>
        <w:numPr>
          <w:ilvl w:val="0"/>
          <w:numId w:val="5"/>
        </w:numPr>
        <w:ind w:left="720" w:hanging="360"/>
      </w:pPr>
      <w:r w:rsidDel="00000000" w:rsidR="00000000" w:rsidRPr="00000000">
        <w:rPr>
          <w:b w:val="1"/>
          <w:rtl w:val="0"/>
        </w:rPr>
        <w:t xml:space="preserve">MitM (Man-in-the-Middle) Attacks</w:t>
      </w:r>
      <w:r w:rsidDel="00000000" w:rsidR="00000000" w:rsidRPr="00000000">
        <w:rPr>
          <w:rtl w:val="0"/>
        </w:rPr>
        <w:t xml:space="preserve">:</w:t>
      </w:r>
    </w:p>
    <w:p w:rsidR="00000000" w:rsidDel="00000000" w:rsidP="00000000" w:rsidRDefault="00000000" w:rsidRPr="00000000" w14:paraId="0000006C">
      <w:pPr>
        <w:numPr>
          <w:ilvl w:val="1"/>
          <w:numId w:val="5"/>
        </w:numPr>
        <w:ind w:left="1440" w:hanging="360"/>
      </w:pPr>
      <w:r w:rsidDel="00000000" w:rsidR="00000000" w:rsidRPr="00000000">
        <w:rPr>
          <w:b w:val="1"/>
          <w:rtl w:val="0"/>
        </w:rPr>
        <w:t xml:space="preserve">By decrypting and re-encrypting data on the fly, you can intercept and alter communications between parties without their knowledge.</w:t>
      </w:r>
    </w:p>
    <w:p w:rsidR="00000000" w:rsidDel="00000000" w:rsidP="00000000" w:rsidRDefault="00000000" w:rsidRPr="00000000" w14:paraId="0000006D">
      <w:pPr>
        <w:numPr>
          <w:ilvl w:val="0"/>
          <w:numId w:val="5"/>
        </w:numPr>
        <w:ind w:left="720" w:hanging="360"/>
      </w:pPr>
      <w:r w:rsidDel="00000000" w:rsidR="00000000" w:rsidRPr="00000000">
        <w:rPr>
          <w:b w:val="1"/>
          <w:rtl w:val="0"/>
        </w:rPr>
        <w:t xml:space="preserve">Breaking Authentication Systems</w:t>
      </w:r>
      <w:r w:rsidDel="00000000" w:rsidR="00000000" w:rsidRPr="00000000">
        <w:rPr>
          <w:rtl w:val="0"/>
        </w:rPr>
        <w:t xml:space="preserve">:</w:t>
      </w:r>
    </w:p>
    <w:p w:rsidR="00000000" w:rsidDel="00000000" w:rsidP="00000000" w:rsidRDefault="00000000" w:rsidRPr="00000000" w14:paraId="0000006E">
      <w:pPr>
        <w:numPr>
          <w:ilvl w:val="1"/>
          <w:numId w:val="5"/>
        </w:numPr>
        <w:ind w:left="1440" w:hanging="360"/>
      </w:pPr>
      <w:r w:rsidDel="00000000" w:rsidR="00000000" w:rsidRPr="00000000">
        <w:rPr>
          <w:b w:val="1"/>
          <w:rtl w:val="0"/>
        </w:rPr>
        <w:t xml:space="preserve">Many authentication systems rely on RSA keys for verifying identities. With the private key, you can bypass these systems, gaining unauthorised access to accounts and systems.</w:t>
      </w:r>
    </w:p>
    <w:p w:rsidR="00000000" w:rsidDel="00000000" w:rsidP="00000000" w:rsidRDefault="00000000" w:rsidRPr="00000000" w14:paraId="0000006F">
      <w:pPr>
        <w:rPr>
          <w:b w:val="1"/>
          <w:sz w:val="32"/>
          <w:szCs w:val="32"/>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Practical Example</w:t>
      </w:r>
    </w:p>
    <w:p w:rsidR="00000000" w:rsidDel="00000000" w:rsidP="00000000" w:rsidRDefault="00000000" w:rsidRPr="00000000" w14:paraId="00000072">
      <w:pPr>
        <w:rPr/>
      </w:pPr>
      <w:r w:rsidDel="00000000" w:rsidR="00000000" w:rsidRPr="00000000">
        <w:rPr>
          <w:rtl w:val="0"/>
        </w:rPr>
        <w:t xml:space="preserve">Let's say you have intercepted an encrypted message intended for a specific recipient. With the private key, you can decrypt this message and read its contents. Here's a simple decryption example using Python:</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from Crypto.Cipher import PKCS1_OAEP</w:t>
        <w:br w:type="textWrapping"/>
        <w:t xml:space="preserve"> from Crypto.PublicKey import RSA</w:t>
        <w:br w:type="textWrapping"/>
        <w:t xml:space="preserve"> import base64</w:t>
      </w:r>
    </w:p>
    <w:p w:rsidR="00000000" w:rsidDel="00000000" w:rsidP="00000000" w:rsidRDefault="00000000" w:rsidRPr="00000000" w14:paraId="00000075">
      <w:pPr>
        <w:rPr/>
      </w:pPr>
      <w:r w:rsidDel="00000000" w:rsidR="00000000" w:rsidRPr="00000000">
        <w:rPr>
          <w:rtl w:val="0"/>
        </w:rPr>
        <w:t xml:space="preserve"># Example encrypted message (Base64 encoded)</w:t>
        <w:br w:type="textWrapping"/>
        <w:t xml:space="preserve"> encrypted_message_b64 = 'Base64EncodedEncryptedMessage'</w:t>
        <w:br w:type="textWrapping"/>
        <w:t xml:space="preserve"> encrypted_message = base64.b64decode(encrypted_message_b64)</w:t>
      </w:r>
    </w:p>
    <w:p w:rsidR="00000000" w:rsidDel="00000000" w:rsidP="00000000" w:rsidRDefault="00000000" w:rsidRPr="00000000" w14:paraId="00000076">
      <w:pPr>
        <w:rPr/>
      </w:pPr>
      <w:r w:rsidDel="00000000" w:rsidR="00000000" w:rsidRPr="00000000">
        <w:rPr>
          <w:rtl w:val="0"/>
        </w:rPr>
        <w:t xml:space="preserve"># Load the private key (from the previous example)</w:t>
        <w:br w:type="textWrapping"/>
        <w:t xml:space="preserve"> private_key = RSA.import_key(open('private_key.pem').read())</w:t>
      </w:r>
    </w:p>
    <w:p w:rsidR="00000000" w:rsidDel="00000000" w:rsidP="00000000" w:rsidRDefault="00000000" w:rsidRPr="00000000" w14:paraId="00000077">
      <w:pPr>
        <w:rPr/>
      </w:pPr>
      <w:r w:rsidDel="00000000" w:rsidR="00000000" w:rsidRPr="00000000">
        <w:rPr>
          <w:rtl w:val="0"/>
        </w:rPr>
        <w:t xml:space="preserve"># Decrypt the message</w:t>
        <w:br w:type="textWrapping"/>
        <w:t xml:space="preserve"> cipher_rsa = PKCS1_OAEP.new(private_key)</w:t>
        <w:br w:type="textWrapping"/>
        <w:t xml:space="preserve"> decrypted_message = cipher_rsa.decrypt(encrypted_message)</w:t>
      </w:r>
    </w:p>
    <w:p w:rsidR="00000000" w:rsidDel="00000000" w:rsidP="00000000" w:rsidRDefault="00000000" w:rsidRPr="00000000" w14:paraId="00000078">
      <w:pPr>
        <w:rPr/>
      </w:pPr>
      <w:r w:rsidDel="00000000" w:rsidR="00000000" w:rsidRPr="00000000">
        <w:rPr>
          <w:rtl w:val="0"/>
        </w:rPr>
        <w:t xml:space="preserve">print(decrypted_message.decode())</w:t>
      </w:r>
    </w:p>
    <w:p w:rsidR="00000000" w:rsidDel="00000000" w:rsidP="00000000" w:rsidRDefault="00000000" w:rsidRPr="00000000" w14:paraId="00000079">
      <w:pPr>
        <w:rPr/>
      </w:pPr>
      <w:r w:rsidDel="00000000" w:rsidR="00000000" w:rsidRPr="00000000">
        <w:rPr/>
        <w:drawing>
          <wp:inline distB="114300" distT="114300" distL="114300" distR="114300">
            <wp:extent cx="5143500" cy="45339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435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7E">
      <w:pPr>
        <w:rPr/>
      </w:pPr>
      <w:r w:rsidDel="00000000" w:rsidR="00000000" w:rsidRPr="00000000">
        <w:rPr>
          <w:rtl w:val="0"/>
        </w:rPr>
        <w:t xml:space="preserve">By obtaining the prime factors of an RSA modulus, you can reconstruct the private key, which opens up numerous malicious possibilities. This demonstrates the importance of using sufficiently large key sizes and secure key generation practices to prevent such vulnerabilities. In contrast, quantum key distribution (QKD) offers a more secure method for key exchange that is not susceptible to these traditional cryptographic attacks.</w:t>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sz w:val="28"/>
        <w:szCs w:val="28"/>
        <w:u w:val="none"/>
      </w:rPr>
    </w:lvl>
    <w:lvl w:ilvl="1">
      <w:start w:val="1"/>
      <w:numFmt w:val="bullet"/>
      <w:lvlText w:val="○"/>
      <w:lvlJc w:val="left"/>
      <w:pPr>
        <w:ind w:left="1440" w:hanging="360"/>
      </w:pPr>
      <w:rPr>
        <w:b w:val="1"/>
        <w:sz w:val="28"/>
        <w:szCs w:val="2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1"/>
        <w:sz w:val="28"/>
        <w:szCs w:val="28"/>
        <w:u w:val="none"/>
      </w:rPr>
    </w:lvl>
    <w:lvl w:ilvl="1">
      <w:start w:val="1"/>
      <w:numFmt w:val="bullet"/>
      <w:lvlText w:val="○"/>
      <w:lvlJc w:val="left"/>
      <w:pPr>
        <w:ind w:left="1440" w:hanging="360"/>
      </w:pPr>
      <w:rPr>
        <w:b w:val="1"/>
        <w:sz w:val="28"/>
        <w:szCs w:val="2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b w:val="1"/>
        <w:sz w:val="28"/>
        <w:szCs w:val="28"/>
        <w:u w:val="none"/>
      </w:rPr>
    </w:lvl>
    <w:lvl w:ilvl="1">
      <w:start w:val="1"/>
      <w:numFmt w:val="bullet"/>
      <w:lvlText w:val="○"/>
      <w:lvlJc w:val="left"/>
      <w:pPr>
        <w:ind w:left="1440" w:hanging="360"/>
      </w:pPr>
      <w:rPr>
        <w:b w:val="1"/>
        <w:sz w:val="28"/>
        <w:szCs w:val="2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sz w:val="22"/>
        <w:szCs w:val="22"/>
        <w:u w:val="none"/>
      </w:rPr>
    </w:lvl>
    <w:lvl w:ilvl="1">
      <w:start w:val="1"/>
      <w:numFmt w:val="bullet"/>
      <w:lvlText w:val="○"/>
      <w:lvlJc w:val="left"/>
      <w:pPr>
        <w:ind w:left="1440" w:hanging="360"/>
      </w:pPr>
      <w:rPr>
        <w:b w:val="1"/>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sz w:val="28"/>
        <w:szCs w:val="28"/>
        <w:u w:val="none"/>
      </w:rPr>
    </w:lvl>
    <w:lvl w:ilvl="1">
      <w:start w:val="1"/>
      <w:numFmt w:val="bullet"/>
      <w:lvlText w:val="○"/>
      <w:lvlJc w:val="left"/>
      <w:pPr>
        <w:ind w:left="1440" w:hanging="360"/>
      </w:pPr>
      <w:rPr>
        <w:sz w:val="28"/>
        <w:szCs w:val="2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b w:val="1"/>
        <w:sz w:val="28"/>
        <w:szCs w:val="28"/>
        <w:u w:val="none"/>
      </w:rPr>
    </w:lvl>
    <w:lvl w:ilvl="1">
      <w:start w:val="1"/>
      <w:numFmt w:val="bullet"/>
      <w:lvlText w:val="○"/>
      <w:lvlJc w:val="left"/>
      <w:pPr>
        <w:ind w:left="1440" w:hanging="360"/>
      </w:pPr>
      <w:rPr>
        <w:b w:val="1"/>
        <w:sz w:val="28"/>
        <w:szCs w:val="2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b w:val="1"/>
        <w:sz w:val="28"/>
        <w:szCs w:val="28"/>
        <w:u w:val="none"/>
      </w:rPr>
    </w:lvl>
    <w:lvl w:ilvl="1">
      <w:start w:val="1"/>
      <w:numFmt w:val="bullet"/>
      <w:lvlText w:val="○"/>
      <w:lvlJc w:val="left"/>
      <w:pPr>
        <w:ind w:left="1440" w:hanging="360"/>
      </w:pPr>
      <w:rPr>
        <w:b w:val="1"/>
        <w:sz w:val="28"/>
        <w:szCs w:val="2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b w:val="1"/>
        <w:sz w:val="22"/>
        <w:szCs w:val="22"/>
        <w:u w:val="none"/>
      </w:rPr>
    </w:lvl>
    <w:lvl w:ilvl="1">
      <w:start w:val="1"/>
      <w:numFmt w:val="bullet"/>
      <w:lvlText w:val="○"/>
      <w:lvlJc w:val="left"/>
      <w:pPr>
        <w:ind w:left="1440" w:hanging="360"/>
      </w:pPr>
      <w:rPr>
        <w:b w:val="1"/>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