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8BE73" w14:textId="77777777" w:rsidR="009B173F" w:rsidRDefault="009B173F">
      <w:pPr>
        <w:rPr>
          <w:spacing w:val="-12"/>
          <w:kern w:val="40"/>
          <w:sz w:val="36"/>
        </w:rPr>
      </w:pPr>
    </w:p>
    <w:p w14:paraId="183D3E35" w14:textId="77777777" w:rsidR="00BC17C3" w:rsidRDefault="009B173F">
      <w:pPr>
        <w:jc w:val="center"/>
        <w:rPr>
          <w:rFonts w:hAnsi="宋体"/>
          <w:spacing w:val="-12"/>
          <w:kern w:val="40"/>
          <w:sz w:val="48"/>
          <w:szCs w:val="48"/>
        </w:rPr>
      </w:pPr>
      <w:r>
        <w:rPr>
          <w:spacing w:val="-12"/>
          <w:kern w:val="40"/>
          <w:sz w:val="48"/>
          <w:szCs w:val="48"/>
        </w:rPr>
        <w:t>20</w:t>
      </w:r>
      <w:r w:rsidR="00EB1A7C">
        <w:rPr>
          <w:rFonts w:hint="eastAsia"/>
          <w:spacing w:val="-12"/>
          <w:kern w:val="40"/>
          <w:sz w:val="48"/>
          <w:szCs w:val="48"/>
        </w:rPr>
        <w:t>2</w:t>
      </w:r>
      <w:r w:rsidR="00FA22C5">
        <w:rPr>
          <w:spacing w:val="-12"/>
          <w:kern w:val="40"/>
          <w:sz w:val="48"/>
          <w:szCs w:val="48"/>
        </w:rPr>
        <w:t>2</w:t>
      </w:r>
      <w:r>
        <w:rPr>
          <w:rFonts w:hAnsi="宋体"/>
          <w:spacing w:val="-12"/>
          <w:kern w:val="40"/>
          <w:sz w:val="48"/>
          <w:szCs w:val="48"/>
        </w:rPr>
        <w:t>年</w:t>
      </w:r>
      <w:r w:rsidR="00600DED">
        <w:rPr>
          <w:rFonts w:hAnsi="宋体" w:hint="eastAsia"/>
          <w:spacing w:val="-12"/>
          <w:kern w:val="40"/>
          <w:sz w:val="48"/>
          <w:szCs w:val="48"/>
        </w:rPr>
        <w:t>全国</w:t>
      </w:r>
      <w:r>
        <w:rPr>
          <w:rFonts w:hAnsi="宋体"/>
          <w:spacing w:val="-12"/>
          <w:kern w:val="40"/>
          <w:sz w:val="48"/>
          <w:szCs w:val="48"/>
        </w:rPr>
        <w:t>大学生</w:t>
      </w:r>
    </w:p>
    <w:p w14:paraId="14FF1D1E" w14:textId="19BD8FAA" w:rsidR="009B173F" w:rsidRDefault="009B173F">
      <w:pPr>
        <w:jc w:val="center"/>
        <w:rPr>
          <w:spacing w:val="-12"/>
          <w:kern w:val="40"/>
          <w:sz w:val="48"/>
          <w:szCs w:val="48"/>
        </w:rPr>
      </w:pPr>
      <w:r>
        <w:rPr>
          <w:rFonts w:hAnsi="宋体"/>
          <w:spacing w:val="-12"/>
          <w:kern w:val="40"/>
          <w:sz w:val="48"/>
          <w:szCs w:val="48"/>
        </w:rPr>
        <w:t>电子设计竞赛</w:t>
      </w:r>
    </w:p>
    <w:p w14:paraId="1A0CCB7D" w14:textId="77777777" w:rsidR="009B173F" w:rsidRPr="00600DED" w:rsidRDefault="009B173F">
      <w:pPr>
        <w:jc w:val="center"/>
        <w:rPr>
          <w:spacing w:val="-12"/>
          <w:kern w:val="40"/>
          <w:sz w:val="36"/>
        </w:rPr>
      </w:pPr>
    </w:p>
    <w:p w14:paraId="77E727BD" w14:textId="77777777" w:rsidR="009B173F" w:rsidRDefault="009B173F">
      <w:pPr>
        <w:jc w:val="center"/>
        <w:rPr>
          <w:spacing w:val="-12"/>
          <w:kern w:val="40"/>
          <w:sz w:val="36"/>
        </w:rPr>
      </w:pPr>
    </w:p>
    <w:p w14:paraId="79EC79BD" w14:textId="77777777" w:rsidR="009B173F" w:rsidRDefault="00FA22C5">
      <w:pPr>
        <w:jc w:val="center"/>
        <w:rPr>
          <w:b/>
          <w:sz w:val="36"/>
          <w:szCs w:val="36"/>
        </w:rPr>
      </w:pPr>
      <w:r>
        <w:rPr>
          <w:rFonts w:hAnsi="宋体" w:hint="eastAsia"/>
          <w:b/>
          <w:sz w:val="36"/>
          <w:szCs w:val="36"/>
        </w:rPr>
        <w:t>混沌信号产生实验装置</w:t>
      </w:r>
      <w:r w:rsidR="000D3CA2" w:rsidRPr="000D3CA2">
        <w:rPr>
          <w:rFonts w:hAnsi="宋体" w:hint="eastAsia"/>
          <w:b/>
          <w:sz w:val="36"/>
          <w:szCs w:val="36"/>
        </w:rPr>
        <w:t>（</w:t>
      </w:r>
      <w:r>
        <w:rPr>
          <w:rFonts w:hAnsi="宋体" w:hint="eastAsia"/>
          <w:b/>
          <w:sz w:val="36"/>
          <w:szCs w:val="36"/>
        </w:rPr>
        <w:t>D</w:t>
      </w:r>
      <w:r w:rsidR="000D3CA2" w:rsidRPr="000D3CA2">
        <w:rPr>
          <w:rFonts w:hAnsi="宋体" w:hint="eastAsia"/>
          <w:b/>
          <w:sz w:val="36"/>
          <w:szCs w:val="36"/>
        </w:rPr>
        <w:t>题）</w:t>
      </w:r>
    </w:p>
    <w:p w14:paraId="00074013" w14:textId="77777777" w:rsidR="009B173F" w:rsidRDefault="009B173F">
      <w:pPr>
        <w:jc w:val="center"/>
        <w:rPr>
          <w:b/>
          <w:sz w:val="32"/>
          <w:szCs w:val="32"/>
        </w:rPr>
      </w:pPr>
    </w:p>
    <w:p w14:paraId="3131C87C" w14:textId="77777777" w:rsidR="009B173F" w:rsidRDefault="009B173F">
      <w:pPr>
        <w:jc w:val="center"/>
        <w:rPr>
          <w:b/>
          <w:sz w:val="32"/>
          <w:szCs w:val="32"/>
        </w:rPr>
      </w:pPr>
    </w:p>
    <w:p w14:paraId="5DE4FDA3" w14:textId="77777777" w:rsidR="009B173F" w:rsidRDefault="009B173F">
      <w:pPr>
        <w:jc w:val="center"/>
        <w:rPr>
          <w:b/>
          <w:sz w:val="36"/>
          <w:szCs w:val="36"/>
        </w:rPr>
      </w:pPr>
    </w:p>
    <w:p w14:paraId="34E32D5C" w14:textId="77777777" w:rsidR="009B173F" w:rsidRDefault="005F388F">
      <w:pPr>
        <w:jc w:val="center"/>
        <w:rPr>
          <w:b/>
          <w:sz w:val="32"/>
          <w:szCs w:val="32"/>
        </w:rPr>
      </w:pPr>
      <w:r>
        <w:rPr>
          <w:noProof/>
          <w:spacing w:val="-12"/>
          <w:kern w:val="40"/>
          <w:sz w:val="36"/>
        </w:rPr>
        <w:drawing>
          <wp:anchor distT="0" distB="107950" distL="114300" distR="288290" simplePos="0" relativeHeight="251657728" behindDoc="0" locked="0" layoutInCell="1" allowOverlap="1" wp14:anchorId="2D5DB7DE" wp14:editId="7F638541">
            <wp:simplePos x="0" y="0"/>
            <wp:positionH relativeFrom="column">
              <wp:posOffset>1943100</wp:posOffset>
            </wp:positionH>
            <wp:positionV relativeFrom="paragraph">
              <wp:posOffset>99060</wp:posOffset>
            </wp:positionV>
            <wp:extent cx="1440180" cy="902335"/>
            <wp:effectExtent l="0" t="0" r="0" b="0"/>
            <wp:wrapNone/>
            <wp:docPr id="11" name="图片 3" descr="logo-b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logo-bw1"/>
                    <pic:cNvPicPr>
                      <a:picLocks noChangeAspect="1" noChangeArrowheads="1"/>
                    </pic:cNvPicPr>
                  </pic:nvPicPr>
                  <pic:blipFill>
                    <a:blip r:embed="rId8">
                      <a:clrChange>
                        <a:clrFrom>
                          <a:srgbClr val="FFFAFF"/>
                        </a:clrFrom>
                        <a:clrTo>
                          <a:srgbClr val="FFFAFF">
                            <a:alpha val="0"/>
                          </a:srgbClr>
                        </a:clrTo>
                      </a:clrChange>
                      <a:lum contrast="30000"/>
                      <a:extLst>
                        <a:ext uri="{28A0092B-C50C-407E-A947-70E740481C1C}">
                          <a14:useLocalDpi xmlns:a14="http://schemas.microsoft.com/office/drawing/2010/main" val="0"/>
                        </a:ext>
                      </a:extLst>
                    </a:blip>
                    <a:srcRect/>
                    <a:stretch>
                      <a:fillRect/>
                    </a:stretch>
                  </pic:blipFill>
                  <pic:spPr bwMode="auto">
                    <a:xfrm>
                      <a:off x="0" y="0"/>
                      <a:ext cx="1440180" cy="902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4FDF6B" w14:textId="77777777" w:rsidR="009B173F" w:rsidRDefault="009B173F">
      <w:pPr>
        <w:jc w:val="center"/>
        <w:rPr>
          <w:b/>
          <w:sz w:val="32"/>
          <w:szCs w:val="32"/>
        </w:rPr>
      </w:pPr>
    </w:p>
    <w:p w14:paraId="353AB9CE" w14:textId="77777777" w:rsidR="009B173F" w:rsidRDefault="009B173F">
      <w:pPr>
        <w:jc w:val="center"/>
        <w:rPr>
          <w:b/>
          <w:sz w:val="32"/>
          <w:szCs w:val="32"/>
        </w:rPr>
      </w:pPr>
    </w:p>
    <w:p w14:paraId="28F6D493" w14:textId="77777777" w:rsidR="009B173F" w:rsidRDefault="009B173F">
      <w:pPr>
        <w:jc w:val="center"/>
        <w:rPr>
          <w:b/>
          <w:sz w:val="32"/>
          <w:szCs w:val="32"/>
        </w:rPr>
      </w:pPr>
    </w:p>
    <w:p w14:paraId="2045E2D9" w14:textId="77777777" w:rsidR="009B173F" w:rsidRDefault="009B173F">
      <w:pPr>
        <w:jc w:val="center"/>
        <w:rPr>
          <w:b/>
          <w:sz w:val="32"/>
          <w:szCs w:val="32"/>
        </w:rPr>
      </w:pPr>
    </w:p>
    <w:p w14:paraId="341C5156" w14:textId="77777777" w:rsidR="009B173F" w:rsidRDefault="009B173F">
      <w:pPr>
        <w:jc w:val="center"/>
        <w:rPr>
          <w:b/>
          <w:sz w:val="32"/>
          <w:szCs w:val="32"/>
        </w:rPr>
      </w:pPr>
    </w:p>
    <w:p w14:paraId="3D69140E" w14:textId="77777777" w:rsidR="009B173F" w:rsidRDefault="009B173F">
      <w:pPr>
        <w:jc w:val="center"/>
        <w:rPr>
          <w:b/>
          <w:sz w:val="32"/>
          <w:szCs w:val="32"/>
        </w:rPr>
      </w:pPr>
    </w:p>
    <w:p w14:paraId="03331F54" w14:textId="77777777" w:rsidR="009B173F" w:rsidRDefault="009B173F">
      <w:pPr>
        <w:jc w:val="center"/>
        <w:rPr>
          <w:b/>
          <w:sz w:val="32"/>
          <w:szCs w:val="32"/>
        </w:rPr>
      </w:pPr>
    </w:p>
    <w:p w14:paraId="5B457C81" w14:textId="77777777" w:rsidR="009B173F" w:rsidRDefault="009B173F">
      <w:pPr>
        <w:jc w:val="center"/>
        <w:rPr>
          <w:b/>
          <w:sz w:val="32"/>
          <w:szCs w:val="32"/>
        </w:rPr>
      </w:pPr>
    </w:p>
    <w:p w14:paraId="13C65A67" w14:textId="77777777" w:rsidR="009B173F" w:rsidRDefault="009B173F" w:rsidP="005C1619">
      <w:pPr>
        <w:jc w:val="center"/>
        <w:rPr>
          <w:b/>
          <w:sz w:val="32"/>
          <w:szCs w:val="32"/>
        </w:rPr>
        <w:sectPr w:rsidR="009B173F">
          <w:footerReference w:type="even" r:id="rId9"/>
          <w:footerReference w:type="default" r:id="rId10"/>
          <w:footerReference w:type="first" r:id="rId11"/>
          <w:pgSz w:w="11906" w:h="16838"/>
          <w:pgMar w:top="1701" w:right="1800" w:bottom="1440" w:left="1800" w:header="851" w:footer="992" w:gutter="0"/>
          <w:cols w:space="720"/>
          <w:titlePg/>
          <w:docGrid w:type="lines" w:linePitch="312"/>
        </w:sectPr>
      </w:pPr>
      <w:r>
        <w:rPr>
          <w:b/>
          <w:sz w:val="32"/>
          <w:szCs w:val="32"/>
        </w:rPr>
        <w:t>20</w:t>
      </w:r>
      <w:r w:rsidR="00EB1A7C">
        <w:rPr>
          <w:rFonts w:hint="eastAsia"/>
          <w:b/>
          <w:sz w:val="32"/>
          <w:szCs w:val="32"/>
        </w:rPr>
        <w:t>2</w:t>
      </w:r>
      <w:r w:rsidR="00FA22C5">
        <w:rPr>
          <w:b/>
          <w:sz w:val="32"/>
          <w:szCs w:val="32"/>
        </w:rPr>
        <w:t>2</w:t>
      </w:r>
      <w:r>
        <w:rPr>
          <w:rFonts w:hAnsi="宋体"/>
          <w:b/>
          <w:sz w:val="32"/>
          <w:szCs w:val="32"/>
        </w:rPr>
        <w:t>年</w:t>
      </w:r>
      <w:r w:rsidR="00FA22C5">
        <w:rPr>
          <w:b/>
          <w:sz w:val="32"/>
          <w:szCs w:val="32"/>
        </w:rPr>
        <w:t>7</w:t>
      </w:r>
      <w:r>
        <w:rPr>
          <w:rFonts w:hAnsi="宋体"/>
          <w:b/>
          <w:sz w:val="32"/>
          <w:szCs w:val="32"/>
        </w:rPr>
        <w:t>月</w:t>
      </w:r>
      <w:r w:rsidR="00FA22C5">
        <w:rPr>
          <w:b/>
          <w:sz w:val="32"/>
          <w:szCs w:val="32"/>
        </w:rPr>
        <w:t>30</w:t>
      </w:r>
      <w:r w:rsidR="006D33F9">
        <w:rPr>
          <w:rFonts w:hint="eastAsia"/>
          <w:b/>
          <w:sz w:val="32"/>
          <w:szCs w:val="32"/>
        </w:rPr>
        <w:t>日</w:t>
      </w:r>
    </w:p>
    <w:p w14:paraId="3FE6F840" w14:textId="0257243E" w:rsidR="00600DED" w:rsidRPr="003856FA" w:rsidRDefault="00600DED" w:rsidP="003856FA">
      <w:pPr>
        <w:jc w:val="center"/>
        <w:rPr>
          <w:b/>
          <w:sz w:val="32"/>
          <w:szCs w:val="32"/>
        </w:rPr>
      </w:pPr>
      <w:r>
        <w:rPr>
          <w:rFonts w:hAnsi="宋体"/>
          <w:b/>
          <w:sz w:val="32"/>
          <w:szCs w:val="32"/>
        </w:rPr>
        <w:lastRenderedPageBreak/>
        <w:t>摘</w:t>
      </w:r>
      <w:r>
        <w:rPr>
          <w:b/>
          <w:sz w:val="32"/>
          <w:szCs w:val="32"/>
        </w:rPr>
        <w:t xml:space="preserve">    </w:t>
      </w:r>
      <w:r>
        <w:rPr>
          <w:rFonts w:hAnsi="宋体"/>
          <w:b/>
          <w:sz w:val="32"/>
          <w:szCs w:val="32"/>
        </w:rPr>
        <w:t>要</w:t>
      </w:r>
      <w:r>
        <w:rPr>
          <w:b/>
          <w:sz w:val="32"/>
          <w:szCs w:val="32"/>
        </w:rPr>
        <w:t xml:space="preserve"> </w:t>
      </w:r>
    </w:p>
    <w:p w14:paraId="1ACE8352" w14:textId="77777777" w:rsidR="00600DED" w:rsidRDefault="00600DED" w:rsidP="00600DED">
      <w:pPr>
        <w:spacing w:line="300" w:lineRule="auto"/>
        <w:rPr>
          <w:rFonts w:ascii="宋体" w:cs="Arial"/>
          <w:sz w:val="24"/>
        </w:rPr>
      </w:pPr>
      <w:r>
        <w:t xml:space="preserve"> </w:t>
      </w:r>
    </w:p>
    <w:p w14:paraId="12D83D47" w14:textId="77777777" w:rsidR="00363632" w:rsidRPr="00A42E77" w:rsidRDefault="00363632" w:rsidP="00363632">
      <w:pPr>
        <w:spacing w:line="440" w:lineRule="exact"/>
        <w:ind w:firstLine="420"/>
        <w:rPr>
          <w:rFonts w:ascii="宋体" w:hAnsi="宋体"/>
          <w:sz w:val="24"/>
          <w:szCs w:val="24"/>
        </w:rPr>
      </w:pPr>
      <w:r>
        <w:rPr>
          <w:rFonts w:ascii="Arial" w:hAnsi="Arial" w:cs="Arial" w:hint="eastAsia"/>
          <w:sz w:val="24"/>
          <w:szCs w:val="24"/>
        </w:rPr>
        <w:t>为实现混沌信号发生装置，本系统选择结构简单的蔡氏电路并改进，</w:t>
      </w:r>
      <w:r w:rsidRPr="00A42E77">
        <w:rPr>
          <w:rFonts w:ascii="Arial" w:hAnsi="Arial" w:cs="Arial" w:hint="eastAsia"/>
          <w:sz w:val="24"/>
          <w:szCs w:val="24"/>
        </w:rPr>
        <w:t>主要由蔡氏电路、信号放大模块、单片机控制系统组成。系统采用单电源供电，</w:t>
      </w:r>
      <w:r>
        <w:rPr>
          <w:rFonts w:ascii="Arial" w:hAnsi="Arial" w:cs="Arial" w:hint="eastAsia"/>
          <w:sz w:val="24"/>
          <w:szCs w:val="24"/>
        </w:rPr>
        <w:t>由等效电感和等效负阻</w:t>
      </w:r>
      <w:r w:rsidRPr="00A42E77">
        <w:rPr>
          <w:rFonts w:ascii="Arial" w:hAnsi="Arial" w:cs="Arial" w:hint="eastAsia"/>
          <w:sz w:val="24"/>
          <w:szCs w:val="24"/>
        </w:rPr>
        <w:t>搭建的</w:t>
      </w:r>
      <w:r>
        <w:rPr>
          <w:rFonts w:ascii="Arial" w:hAnsi="Arial" w:cs="Arial" w:hint="eastAsia"/>
          <w:sz w:val="24"/>
          <w:szCs w:val="24"/>
        </w:rPr>
        <w:t>改进</w:t>
      </w:r>
      <w:r w:rsidRPr="00A42E77">
        <w:rPr>
          <w:rFonts w:ascii="Arial" w:hAnsi="Arial" w:cs="Arial" w:hint="eastAsia"/>
          <w:sz w:val="24"/>
          <w:szCs w:val="24"/>
        </w:rPr>
        <w:t>蔡氏电路自行产生两路一定相位差的震荡信号，通过单片机软件控制继电器开关改变电路电阻可以依次产生稳定周期信号和单涡旋、双涡</w:t>
      </w:r>
      <w:r w:rsidRPr="00A42E77">
        <w:rPr>
          <w:rFonts w:hint="eastAsia"/>
          <w:sz w:val="24"/>
          <w:szCs w:val="24"/>
        </w:rPr>
        <w:t>旋</w:t>
      </w:r>
      <w:r w:rsidRPr="00A42E77">
        <w:rPr>
          <w:rFonts w:ascii="Arial" w:hAnsi="Arial" w:cs="Arial" w:hint="eastAsia"/>
          <w:sz w:val="24"/>
          <w:szCs w:val="24"/>
        </w:rPr>
        <w:t>混沌信号，通过两路运</w:t>
      </w:r>
      <w:proofErr w:type="gramStart"/>
      <w:r w:rsidRPr="00A42E77">
        <w:rPr>
          <w:rFonts w:ascii="Arial" w:hAnsi="Arial" w:cs="Arial" w:hint="eastAsia"/>
          <w:sz w:val="24"/>
          <w:szCs w:val="24"/>
        </w:rPr>
        <w:t>放组成</w:t>
      </w:r>
      <w:proofErr w:type="gramEnd"/>
      <w:r w:rsidRPr="00A42E77">
        <w:rPr>
          <w:rFonts w:ascii="Arial" w:hAnsi="Arial" w:cs="Arial" w:hint="eastAsia"/>
          <w:sz w:val="24"/>
          <w:szCs w:val="24"/>
        </w:rPr>
        <w:t>的反向放大器将信号放大。</w:t>
      </w:r>
      <w:r>
        <w:rPr>
          <w:rFonts w:ascii="Arial" w:hAnsi="Arial" w:cs="Arial" w:hint="eastAsia"/>
          <w:sz w:val="24"/>
          <w:szCs w:val="24"/>
        </w:rPr>
        <w:t>实验结果表明各类信号相图均能稳定显示，其中</w:t>
      </w:r>
      <w:r w:rsidRPr="00A42E77">
        <w:rPr>
          <w:rFonts w:ascii="Arial" w:hAnsi="Arial" w:cs="Arial" w:hint="eastAsia"/>
          <w:sz w:val="24"/>
          <w:szCs w:val="24"/>
        </w:rPr>
        <w:t>单涡旋相图</w:t>
      </w:r>
      <w:r w:rsidRPr="00A42E77">
        <w:rPr>
          <w:rFonts w:ascii="Arial" w:hAnsi="Arial" w:cs="Arial"/>
          <w:sz w:val="24"/>
          <w:szCs w:val="24"/>
        </w:rPr>
        <w:t>x</w:t>
      </w:r>
      <w:r w:rsidRPr="00A42E77">
        <w:rPr>
          <w:rFonts w:ascii="Arial" w:hAnsi="Arial" w:cs="Arial" w:hint="eastAsia"/>
          <w:sz w:val="24"/>
          <w:szCs w:val="24"/>
        </w:rPr>
        <w:t>轴幅度为</w:t>
      </w:r>
      <w:r w:rsidRPr="00A42E77">
        <w:rPr>
          <w:rFonts w:hint="eastAsia"/>
          <w:noProof/>
          <w:sz w:val="24"/>
          <w:szCs w:val="24"/>
        </w:rPr>
        <w:t>1</w:t>
      </w:r>
      <w:r w:rsidRPr="00A42E77">
        <w:rPr>
          <w:noProof/>
          <w:sz w:val="24"/>
          <w:szCs w:val="24"/>
        </w:rPr>
        <w:t>1.12</w:t>
      </w:r>
      <w:r w:rsidRPr="00A42E77">
        <w:rPr>
          <w:rFonts w:hint="eastAsia"/>
          <w:noProof/>
          <w:sz w:val="24"/>
          <w:szCs w:val="24"/>
        </w:rPr>
        <w:t>V</w:t>
      </w:r>
      <w:r w:rsidRPr="00A42E77">
        <w:rPr>
          <w:rFonts w:hint="eastAsia"/>
          <w:noProof/>
          <w:sz w:val="24"/>
          <w:szCs w:val="24"/>
        </w:rPr>
        <w:t>，达到电源电压的</w:t>
      </w:r>
      <w:r w:rsidRPr="00A42E77">
        <w:rPr>
          <w:rFonts w:hint="eastAsia"/>
          <w:noProof/>
          <w:sz w:val="24"/>
          <w:szCs w:val="24"/>
        </w:rPr>
        <w:t>9</w:t>
      </w:r>
      <w:r w:rsidRPr="00A42E77">
        <w:rPr>
          <w:noProof/>
          <w:sz w:val="24"/>
          <w:szCs w:val="24"/>
        </w:rPr>
        <w:t>2.67%</w:t>
      </w:r>
      <w:r w:rsidRPr="00A42E77">
        <w:rPr>
          <w:rFonts w:hint="eastAsia"/>
          <w:noProof/>
          <w:sz w:val="24"/>
          <w:szCs w:val="24"/>
        </w:rPr>
        <w:t>；</w:t>
      </w:r>
      <w:r w:rsidRPr="00A42E77">
        <w:rPr>
          <w:rFonts w:hint="eastAsia"/>
          <w:noProof/>
          <w:sz w:val="24"/>
          <w:szCs w:val="24"/>
        </w:rPr>
        <w:t>Y</w:t>
      </w:r>
      <w:r w:rsidRPr="00A42E77">
        <w:rPr>
          <w:rFonts w:hint="eastAsia"/>
          <w:noProof/>
          <w:sz w:val="24"/>
          <w:szCs w:val="24"/>
        </w:rPr>
        <w:t>轴幅度为</w:t>
      </w:r>
      <w:r w:rsidRPr="00A42E77">
        <w:rPr>
          <w:rFonts w:hint="eastAsia"/>
          <w:noProof/>
          <w:sz w:val="24"/>
          <w:szCs w:val="24"/>
        </w:rPr>
        <w:t>1</w:t>
      </w:r>
      <w:r w:rsidRPr="00A42E77">
        <w:rPr>
          <w:noProof/>
          <w:sz w:val="24"/>
          <w:szCs w:val="24"/>
        </w:rPr>
        <w:t>0.95</w:t>
      </w:r>
      <w:r w:rsidRPr="00A42E77">
        <w:rPr>
          <w:rFonts w:hint="eastAsia"/>
          <w:noProof/>
          <w:sz w:val="24"/>
          <w:szCs w:val="24"/>
        </w:rPr>
        <w:t>V</w:t>
      </w:r>
      <w:r w:rsidRPr="00A42E77">
        <w:rPr>
          <w:rFonts w:hint="eastAsia"/>
          <w:noProof/>
          <w:sz w:val="24"/>
          <w:szCs w:val="24"/>
        </w:rPr>
        <w:t>，幅度达到电源电压的</w:t>
      </w:r>
      <w:r w:rsidRPr="00A42E77">
        <w:rPr>
          <w:rFonts w:hint="eastAsia"/>
          <w:noProof/>
          <w:sz w:val="24"/>
          <w:szCs w:val="24"/>
        </w:rPr>
        <w:t>9</w:t>
      </w:r>
      <w:r w:rsidRPr="00A42E77">
        <w:rPr>
          <w:noProof/>
          <w:sz w:val="24"/>
          <w:szCs w:val="24"/>
        </w:rPr>
        <w:t>1.25%</w:t>
      </w:r>
      <w:r w:rsidRPr="00A42E77">
        <w:rPr>
          <w:rFonts w:hint="eastAsia"/>
          <w:noProof/>
          <w:sz w:val="24"/>
          <w:szCs w:val="24"/>
        </w:rPr>
        <w:t>。</w:t>
      </w:r>
      <w:r w:rsidRPr="00A42E77">
        <w:rPr>
          <w:rFonts w:ascii="Arial" w:hAnsi="Arial" w:cs="Arial" w:hint="eastAsia"/>
          <w:sz w:val="24"/>
          <w:szCs w:val="24"/>
        </w:rPr>
        <w:t>双涡旋相图</w:t>
      </w:r>
      <w:r w:rsidRPr="00A42E77">
        <w:rPr>
          <w:rFonts w:ascii="Arial" w:hAnsi="Arial" w:cs="Arial"/>
          <w:sz w:val="24"/>
          <w:szCs w:val="24"/>
        </w:rPr>
        <w:t>x</w:t>
      </w:r>
      <w:r w:rsidRPr="00A42E77">
        <w:rPr>
          <w:rFonts w:ascii="Arial" w:hAnsi="Arial" w:cs="Arial" w:hint="eastAsia"/>
          <w:sz w:val="24"/>
          <w:szCs w:val="24"/>
        </w:rPr>
        <w:t>轴幅度为</w:t>
      </w:r>
      <w:r w:rsidRPr="00A42E77">
        <w:rPr>
          <w:noProof/>
          <w:sz w:val="24"/>
          <w:szCs w:val="24"/>
        </w:rPr>
        <w:t>10.56</w:t>
      </w:r>
      <w:r w:rsidRPr="00A42E77">
        <w:rPr>
          <w:rFonts w:hint="eastAsia"/>
          <w:noProof/>
          <w:sz w:val="24"/>
          <w:szCs w:val="24"/>
        </w:rPr>
        <w:t>V</w:t>
      </w:r>
      <w:r w:rsidRPr="00A42E77">
        <w:rPr>
          <w:rFonts w:hint="eastAsia"/>
          <w:noProof/>
          <w:sz w:val="24"/>
          <w:szCs w:val="24"/>
        </w:rPr>
        <w:t>，达到电源电压的</w:t>
      </w:r>
      <w:r w:rsidRPr="00A42E77">
        <w:rPr>
          <w:noProof/>
          <w:sz w:val="24"/>
          <w:szCs w:val="24"/>
        </w:rPr>
        <w:t>88%</w:t>
      </w:r>
      <w:r w:rsidRPr="00A42E77">
        <w:rPr>
          <w:rFonts w:hint="eastAsia"/>
          <w:noProof/>
          <w:sz w:val="24"/>
          <w:szCs w:val="24"/>
        </w:rPr>
        <w:t>；</w:t>
      </w:r>
      <w:r w:rsidRPr="00A42E77">
        <w:rPr>
          <w:rFonts w:hint="eastAsia"/>
          <w:noProof/>
          <w:sz w:val="24"/>
          <w:szCs w:val="24"/>
        </w:rPr>
        <w:t>Y</w:t>
      </w:r>
      <w:r w:rsidRPr="00A42E77">
        <w:rPr>
          <w:rFonts w:hint="eastAsia"/>
          <w:noProof/>
          <w:sz w:val="24"/>
          <w:szCs w:val="24"/>
        </w:rPr>
        <w:t>轴幅度为</w:t>
      </w:r>
      <w:r w:rsidRPr="00A42E77">
        <w:rPr>
          <w:noProof/>
          <w:sz w:val="24"/>
          <w:szCs w:val="24"/>
        </w:rPr>
        <w:t>9.86</w:t>
      </w:r>
      <w:r w:rsidRPr="00A42E77">
        <w:rPr>
          <w:rFonts w:hint="eastAsia"/>
          <w:noProof/>
          <w:sz w:val="24"/>
          <w:szCs w:val="24"/>
        </w:rPr>
        <w:t>V</w:t>
      </w:r>
      <w:r w:rsidRPr="00A42E77">
        <w:rPr>
          <w:rFonts w:hint="eastAsia"/>
          <w:noProof/>
          <w:sz w:val="24"/>
          <w:szCs w:val="24"/>
        </w:rPr>
        <w:t>，幅度达到电源电压的</w:t>
      </w:r>
      <w:r w:rsidRPr="00A42E77">
        <w:rPr>
          <w:noProof/>
          <w:sz w:val="24"/>
          <w:szCs w:val="24"/>
        </w:rPr>
        <w:t>82.17%</w:t>
      </w:r>
      <w:r w:rsidRPr="00A42E77">
        <w:rPr>
          <w:rFonts w:hint="eastAsia"/>
          <w:noProof/>
          <w:sz w:val="24"/>
          <w:szCs w:val="24"/>
        </w:rPr>
        <w:t>。</w:t>
      </w:r>
      <w:r>
        <w:rPr>
          <w:rFonts w:ascii="Arial" w:hAnsi="Arial" w:cs="Arial" w:hint="eastAsia"/>
          <w:sz w:val="24"/>
          <w:szCs w:val="24"/>
        </w:rPr>
        <w:t>系统实现了功能且部分指标优于要求，并能通过示波器稳定显示。</w:t>
      </w:r>
    </w:p>
    <w:p w14:paraId="6D2F5159" w14:textId="77777777" w:rsidR="00600DED" w:rsidRPr="00363632" w:rsidRDefault="00600DED" w:rsidP="00600DED">
      <w:pPr>
        <w:spacing w:line="300" w:lineRule="auto"/>
        <w:rPr>
          <w:rFonts w:ascii="Arial" w:hAnsi="Arial" w:cs="Arial"/>
          <w:sz w:val="24"/>
          <w:szCs w:val="24"/>
        </w:rPr>
      </w:pPr>
    </w:p>
    <w:p w14:paraId="4B50C170" w14:textId="2029E587" w:rsidR="00600DED" w:rsidRDefault="00600DED" w:rsidP="00600DED">
      <w:pPr>
        <w:widowControl/>
        <w:spacing w:line="300" w:lineRule="auto"/>
        <w:rPr>
          <w:rFonts w:ascii="宋体" w:hAnsi="宋体" w:cs="Arial"/>
          <w:sz w:val="24"/>
        </w:rPr>
      </w:pPr>
      <w:r>
        <w:rPr>
          <w:rFonts w:ascii="黑体" w:eastAsia="黑体" w:hAnsi="Arial" w:cs="Arial" w:hint="eastAsia"/>
          <w:sz w:val="24"/>
        </w:rPr>
        <w:t>关键词：</w:t>
      </w:r>
      <w:r w:rsidR="00C773F4">
        <w:rPr>
          <w:rFonts w:ascii="宋体" w:hAnsi="宋体" w:cs="Arial" w:hint="eastAsia"/>
          <w:sz w:val="24"/>
        </w:rPr>
        <w:t>蔡氏</w:t>
      </w:r>
      <w:r w:rsidR="003856FA">
        <w:rPr>
          <w:rFonts w:ascii="宋体" w:hAnsi="宋体" w:cs="Arial" w:hint="eastAsia"/>
          <w:sz w:val="24"/>
        </w:rPr>
        <w:t>电路</w:t>
      </w:r>
      <w:r>
        <w:rPr>
          <w:rFonts w:ascii="宋体" w:hAnsi="宋体" w:cs="Arial" w:hint="eastAsia"/>
          <w:sz w:val="24"/>
        </w:rPr>
        <w:t>；</w:t>
      </w:r>
      <w:r w:rsidR="00C773F4">
        <w:rPr>
          <w:rFonts w:ascii="宋体" w:hAnsi="宋体" w:cs="Arial" w:hint="eastAsia"/>
          <w:sz w:val="24"/>
        </w:rPr>
        <w:t>混沌信号</w:t>
      </w:r>
      <w:r>
        <w:rPr>
          <w:rFonts w:ascii="宋体" w:hAnsi="宋体" w:cs="Arial" w:hint="eastAsia"/>
          <w:sz w:val="24"/>
        </w:rPr>
        <w:t>；</w:t>
      </w:r>
      <w:r w:rsidR="00184B5A">
        <w:rPr>
          <w:rFonts w:ascii="宋体" w:hAnsi="宋体" w:cs="Arial" w:hint="eastAsia"/>
          <w:sz w:val="24"/>
        </w:rPr>
        <w:t>模拟电感</w:t>
      </w:r>
      <w:r w:rsidR="0037327F">
        <w:rPr>
          <w:rFonts w:ascii="宋体" w:hAnsi="宋体" w:cs="Arial"/>
          <w:sz w:val="24"/>
        </w:rPr>
        <w:t xml:space="preserve"> </w:t>
      </w:r>
    </w:p>
    <w:p w14:paraId="7419B422" w14:textId="77777777" w:rsidR="007C5153" w:rsidRDefault="007C5153" w:rsidP="00600DED">
      <w:pPr>
        <w:widowControl/>
        <w:spacing w:line="300" w:lineRule="auto"/>
        <w:rPr>
          <w:rFonts w:ascii="宋体" w:hAnsi="宋体" w:cs="Arial"/>
          <w:sz w:val="24"/>
        </w:rPr>
      </w:pPr>
    </w:p>
    <w:p w14:paraId="19208360" w14:textId="77777777" w:rsidR="007C5153" w:rsidRDefault="007C5153" w:rsidP="00600DED">
      <w:pPr>
        <w:widowControl/>
        <w:spacing w:line="300" w:lineRule="auto"/>
        <w:rPr>
          <w:rFonts w:ascii="宋体" w:hAnsi="宋体" w:cs="Arial"/>
          <w:sz w:val="24"/>
        </w:rPr>
      </w:pPr>
    </w:p>
    <w:p w14:paraId="0F5CB9A4" w14:textId="77777777" w:rsidR="007C5153" w:rsidRDefault="007C5153" w:rsidP="00600DED">
      <w:pPr>
        <w:widowControl/>
        <w:spacing w:line="300" w:lineRule="auto"/>
        <w:rPr>
          <w:rFonts w:ascii="宋体" w:hAnsi="宋体" w:cs="Arial"/>
          <w:sz w:val="24"/>
        </w:rPr>
      </w:pPr>
    </w:p>
    <w:p w14:paraId="734A9228" w14:textId="77777777" w:rsidR="007C5153" w:rsidRDefault="007C5153" w:rsidP="00600DED">
      <w:pPr>
        <w:widowControl/>
        <w:spacing w:line="300" w:lineRule="auto"/>
        <w:rPr>
          <w:rFonts w:ascii="Arial" w:hAnsi="Arial" w:cs="Arial"/>
          <w:sz w:val="24"/>
          <w:szCs w:val="24"/>
        </w:rPr>
      </w:pPr>
    </w:p>
    <w:p w14:paraId="0ED5F09C" w14:textId="77777777" w:rsidR="00380B59" w:rsidRDefault="00380B59" w:rsidP="00600DED">
      <w:pPr>
        <w:widowControl/>
        <w:spacing w:line="300" w:lineRule="auto"/>
        <w:rPr>
          <w:rFonts w:ascii="Arial" w:hAnsi="Arial" w:cs="Arial"/>
          <w:sz w:val="24"/>
          <w:szCs w:val="24"/>
        </w:rPr>
      </w:pPr>
    </w:p>
    <w:p w14:paraId="407C4FB0" w14:textId="77777777" w:rsidR="00380B59" w:rsidRDefault="00380B59" w:rsidP="00600DED">
      <w:pPr>
        <w:widowControl/>
        <w:spacing w:line="300" w:lineRule="auto"/>
        <w:rPr>
          <w:rFonts w:ascii="Arial" w:hAnsi="Arial" w:cs="Arial"/>
          <w:sz w:val="24"/>
          <w:szCs w:val="24"/>
        </w:rPr>
      </w:pPr>
    </w:p>
    <w:p w14:paraId="7C09E38F" w14:textId="77777777" w:rsidR="00380B59" w:rsidRDefault="00380B59" w:rsidP="00600DED">
      <w:pPr>
        <w:widowControl/>
        <w:spacing w:line="300" w:lineRule="auto"/>
        <w:rPr>
          <w:rFonts w:ascii="Arial" w:hAnsi="Arial" w:cs="Arial"/>
          <w:sz w:val="24"/>
          <w:szCs w:val="24"/>
        </w:rPr>
      </w:pPr>
    </w:p>
    <w:p w14:paraId="226BCFE0" w14:textId="77777777" w:rsidR="00380B59" w:rsidRDefault="00380B59" w:rsidP="00600DED">
      <w:pPr>
        <w:widowControl/>
        <w:spacing w:line="300" w:lineRule="auto"/>
        <w:rPr>
          <w:rFonts w:ascii="Arial" w:hAnsi="Arial" w:cs="Arial"/>
          <w:sz w:val="24"/>
          <w:szCs w:val="24"/>
        </w:rPr>
      </w:pPr>
    </w:p>
    <w:p w14:paraId="1D127FA5" w14:textId="77777777" w:rsidR="00380B59" w:rsidRDefault="00380B59" w:rsidP="00600DED">
      <w:pPr>
        <w:widowControl/>
        <w:spacing w:line="300" w:lineRule="auto"/>
        <w:rPr>
          <w:rFonts w:ascii="Arial" w:hAnsi="Arial" w:cs="Arial"/>
          <w:sz w:val="24"/>
          <w:szCs w:val="24"/>
        </w:rPr>
      </w:pPr>
    </w:p>
    <w:p w14:paraId="69B7AA6A" w14:textId="77777777" w:rsidR="00380B59" w:rsidRDefault="00380B59" w:rsidP="00600DED">
      <w:pPr>
        <w:widowControl/>
        <w:spacing w:line="300" w:lineRule="auto"/>
        <w:rPr>
          <w:rFonts w:ascii="Arial" w:hAnsi="Arial" w:cs="Arial"/>
          <w:sz w:val="24"/>
          <w:szCs w:val="24"/>
        </w:rPr>
      </w:pPr>
    </w:p>
    <w:p w14:paraId="46119DAB" w14:textId="77777777" w:rsidR="00380B59" w:rsidRDefault="00380B59" w:rsidP="00600DED">
      <w:pPr>
        <w:widowControl/>
        <w:spacing w:line="300" w:lineRule="auto"/>
        <w:rPr>
          <w:rFonts w:ascii="Arial" w:hAnsi="Arial" w:cs="Arial"/>
          <w:sz w:val="24"/>
          <w:szCs w:val="24"/>
        </w:rPr>
      </w:pPr>
    </w:p>
    <w:p w14:paraId="2CDA77F2" w14:textId="77777777" w:rsidR="00380B59" w:rsidRDefault="00380B59" w:rsidP="00600DED">
      <w:pPr>
        <w:widowControl/>
        <w:spacing w:line="300" w:lineRule="auto"/>
        <w:rPr>
          <w:rFonts w:ascii="Arial" w:hAnsi="Arial" w:cs="Arial"/>
          <w:sz w:val="24"/>
          <w:szCs w:val="24"/>
        </w:rPr>
      </w:pPr>
    </w:p>
    <w:p w14:paraId="54385C0D" w14:textId="77777777" w:rsidR="00380B59" w:rsidRDefault="00380B59" w:rsidP="00600DED">
      <w:pPr>
        <w:widowControl/>
        <w:spacing w:line="300" w:lineRule="auto"/>
        <w:rPr>
          <w:rFonts w:ascii="Arial" w:hAnsi="Arial" w:cs="Arial"/>
          <w:sz w:val="24"/>
          <w:szCs w:val="24"/>
        </w:rPr>
      </w:pPr>
    </w:p>
    <w:p w14:paraId="11303019" w14:textId="77777777" w:rsidR="00380B59" w:rsidRDefault="00380B59" w:rsidP="00600DED">
      <w:pPr>
        <w:widowControl/>
        <w:spacing w:line="300" w:lineRule="auto"/>
        <w:rPr>
          <w:rFonts w:ascii="Arial" w:hAnsi="Arial" w:cs="Arial"/>
          <w:sz w:val="24"/>
          <w:szCs w:val="24"/>
        </w:rPr>
      </w:pPr>
    </w:p>
    <w:p w14:paraId="00B1EC9A" w14:textId="77777777" w:rsidR="00380B59" w:rsidRDefault="00380B59" w:rsidP="00600DED">
      <w:pPr>
        <w:widowControl/>
        <w:spacing w:line="300" w:lineRule="auto"/>
        <w:rPr>
          <w:rFonts w:ascii="Arial" w:hAnsi="Arial" w:cs="Arial"/>
          <w:sz w:val="24"/>
          <w:szCs w:val="24"/>
        </w:rPr>
      </w:pPr>
    </w:p>
    <w:p w14:paraId="44CE884B" w14:textId="77777777" w:rsidR="00380B59" w:rsidRDefault="00380B59" w:rsidP="00600DED">
      <w:pPr>
        <w:widowControl/>
        <w:spacing w:line="300" w:lineRule="auto"/>
        <w:rPr>
          <w:rFonts w:ascii="Arial" w:hAnsi="Arial" w:cs="Arial"/>
          <w:sz w:val="24"/>
          <w:szCs w:val="24"/>
        </w:rPr>
      </w:pPr>
    </w:p>
    <w:p w14:paraId="424F6F80" w14:textId="77777777" w:rsidR="00607937" w:rsidRDefault="00607937" w:rsidP="00600DED">
      <w:pPr>
        <w:widowControl/>
        <w:spacing w:line="300" w:lineRule="auto"/>
        <w:rPr>
          <w:rFonts w:ascii="Arial" w:hAnsi="Arial" w:cs="Arial"/>
          <w:sz w:val="24"/>
          <w:szCs w:val="24"/>
        </w:rPr>
        <w:sectPr w:rsidR="00607937" w:rsidSect="00607937">
          <w:footerReference w:type="default" r:id="rId12"/>
          <w:pgSz w:w="11906" w:h="16838"/>
          <w:pgMar w:top="1701" w:right="1418" w:bottom="1418" w:left="1418" w:header="851" w:footer="992" w:gutter="0"/>
          <w:cols w:space="720"/>
          <w:docGrid w:type="lines" w:linePitch="312"/>
        </w:sectPr>
      </w:pPr>
    </w:p>
    <w:p w14:paraId="7C756706" w14:textId="5F07CC48" w:rsidR="009B173F" w:rsidRDefault="00181691" w:rsidP="00181691">
      <w:pPr>
        <w:pStyle w:val="1"/>
        <w:spacing w:before="0" w:after="0" w:line="300" w:lineRule="auto"/>
        <w:rPr>
          <w:rFonts w:hAnsi="宋体"/>
          <w:sz w:val="32"/>
          <w:szCs w:val="32"/>
        </w:rPr>
      </w:pPr>
      <w:bookmarkStart w:id="0" w:name="_Toc426537774"/>
      <w:r>
        <w:rPr>
          <w:rFonts w:hAnsi="宋体" w:hint="eastAsia"/>
          <w:sz w:val="32"/>
          <w:szCs w:val="32"/>
        </w:rPr>
        <w:lastRenderedPageBreak/>
        <w:t>一</w:t>
      </w:r>
      <w:r w:rsidRPr="00181691">
        <w:rPr>
          <w:rFonts w:hAnsi="宋体" w:hint="eastAsia"/>
          <w:sz w:val="32"/>
          <w:szCs w:val="32"/>
        </w:rPr>
        <w:t>、</w:t>
      </w:r>
      <w:r>
        <w:rPr>
          <w:rFonts w:hAnsi="宋体"/>
          <w:sz w:val="32"/>
          <w:szCs w:val="32"/>
        </w:rPr>
        <w:t>系统方案</w:t>
      </w:r>
      <w:bookmarkEnd w:id="0"/>
    </w:p>
    <w:p w14:paraId="55B70CE3" w14:textId="18D8BE28" w:rsidR="009563E6" w:rsidRPr="009563E6" w:rsidRDefault="009563E6" w:rsidP="009563E6">
      <w:pPr>
        <w:ind w:firstLineChars="200" w:firstLine="480"/>
        <w:rPr>
          <w:rFonts w:hAnsi="宋体"/>
          <w:sz w:val="24"/>
          <w:szCs w:val="24"/>
        </w:rPr>
      </w:pPr>
      <w:r w:rsidRPr="009563E6">
        <w:rPr>
          <w:rFonts w:hAnsi="宋体"/>
          <w:sz w:val="24"/>
          <w:szCs w:val="24"/>
        </w:rPr>
        <w:t>混沌电路是一个由确定性运动方程所描述的确定性电路，由直流或确定性输入信号激励</w:t>
      </w:r>
      <w:r w:rsidRPr="009563E6">
        <w:rPr>
          <w:rFonts w:hAnsi="宋体" w:hint="eastAsia"/>
          <w:sz w:val="24"/>
          <w:szCs w:val="24"/>
        </w:rPr>
        <w:t>，</w:t>
      </w:r>
      <w:r w:rsidRPr="009563E6">
        <w:rPr>
          <w:rFonts w:hAnsi="宋体"/>
          <w:sz w:val="24"/>
          <w:szCs w:val="24"/>
        </w:rPr>
        <w:t>其关键在于状态方程，且该方程应为自洽的，参数满足产生混沌的条件</w:t>
      </w:r>
      <w:r>
        <w:rPr>
          <w:rFonts w:hAnsi="宋体" w:hint="eastAsia"/>
          <w:sz w:val="24"/>
          <w:szCs w:val="24"/>
        </w:rPr>
        <w:t>。经典的混沌电路有</w:t>
      </w:r>
      <w:r w:rsidRPr="008738E6">
        <w:rPr>
          <w:sz w:val="24"/>
          <w:szCs w:val="24"/>
        </w:rPr>
        <w:t>蔡氏电路、范德坡电路、考比兹电路</w:t>
      </w:r>
      <w:r>
        <w:rPr>
          <w:rFonts w:hint="eastAsia"/>
          <w:sz w:val="24"/>
          <w:szCs w:val="24"/>
        </w:rPr>
        <w:t>。其中蔡氏电路</w:t>
      </w:r>
      <w:r w:rsidR="00B43C7D">
        <w:rPr>
          <w:rFonts w:hint="eastAsia"/>
          <w:sz w:val="24"/>
          <w:szCs w:val="24"/>
        </w:rPr>
        <w:t>是一个能产生混沌行为的最简单自治电路，它由电阻电容和电感及蔡氏二极管组成，故我们选择蔡氏电路并优化了其电路。</w:t>
      </w:r>
    </w:p>
    <w:p w14:paraId="3EFE561A" w14:textId="77777777" w:rsidR="009B173F" w:rsidRDefault="000D3CA2">
      <w:pPr>
        <w:spacing w:line="440" w:lineRule="exact"/>
        <w:ind w:firstLineChars="256" w:firstLine="614"/>
        <w:rPr>
          <w:sz w:val="24"/>
          <w:szCs w:val="24"/>
        </w:rPr>
      </w:pPr>
      <w:r w:rsidRPr="000D3CA2">
        <w:rPr>
          <w:rFonts w:hAnsi="宋体" w:hint="eastAsia"/>
          <w:sz w:val="24"/>
          <w:szCs w:val="24"/>
        </w:rPr>
        <w:t>本系统主要由</w:t>
      </w:r>
      <w:r w:rsidR="00FA22C5">
        <w:rPr>
          <w:rFonts w:hAnsi="宋体" w:hint="eastAsia"/>
          <w:sz w:val="24"/>
          <w:szCs w:val="24"/>
        </w:rPr>
        <w:t>改进的蔡氏混沌电路</w:t>
      </w:r>
      <w:r w:rsidRPr="000D3CA2">
        <w:rPr>
          <w:rFonts w:hAnsi="宋体" w:hint="eastAsia"/>
          <w:sz w:val="24"/>
          <w:szCs w:val="24"/>
        </w:rPr>
        <w:t>、</w:t>
      </w:r>
      <w:r w:rsidR="00FA22C5">
        <w:rPr>
          <w:rFonts w:hAnsi="宋体" w:hint="eastAsia"/>
          <w:sz w:val="24"/>
          <w:szCs w:val="24"/>
        </w:rPr>
        <w:t>放大电路</w:t>
      </w:r>
      <w:r w:rsidRPr="000D3CA2">
        <w:rPr>
          <w:rFonts w:hAnsi="宋体" w:hint="eastAsia"/>
          <w:sz w:val="24"/>
          <w:szCs w:val="24"/>
        </w:rPr>
        <w:t>、</w:t>
      </w:r>
      <w:bookmarkStart w:id="1" w:name="_Hlk109950506"/>
      <w:r w:rsidR="00FA22C5">
        <w:rPr>
          <w:rFonts w:hAnsi="宋体" w:hint="eastAsia"/>
          <w:sz w:val="24"/>
          <w:szCs w:val="24"/>
        </w:rPr>
        <w:t>控制电路</w:t>
      </w:r>
      <w:bookmarkEnd w:id="1"/>
      <w:r w:rsidRPr="000D3CA2">
        <w:rPr>
          <w:rFonts w:hAnsi="宋体" w:hint="eastAsia"/>
          <w:sz w:val="24"/>
          <w:szCs w:val="24"/>
        </w:rPr>
        <w:t>、电源模块、</w:t>
      </w:r>
      <w:r w:rsidR="00FA22C5">
        <w:rPr>
          <w:rFonts w:hAnsi="宋体" w:hint="eastAsia"/>
          <w:sz w:val="24"/>
          <w:szCs w:val="24"/>
        </w:rPr>
        <w:t>显示模块</w:t>
      </w:r>
      <w:r w:rsidRPr="000D3CA2">
        <w:rPr>
          <w:rFonts w:hAnsi="宋体" w:hint="eastAsia"/>
          <w:sz w:val="24"/>
          <w:szCs w:val="24"/>
        </w:rPr>
        <w:t>等组成，下面分别论证这几个模块的选择</w:t>
      </w:r>
      <w:r w:rsidR="009B173F">
        <w:rPr>
          <w:rFonts w:hAnsi="宋体"/>
          <w:sz w:val="24"/>
          <w:szCs w:val="24"/>
        </w:rPr>
        <w:t>。</w:t>
      </w:r>
    </w:p>
    <w:p w14:paraId="3E3A0647" w14:textId="0172486F" w:rsidR="009B173F" w:rsidRDefault="009B173F" w:rsidP="00F631B5">
      <w:pPr>
        <w:pStyle w:val="2"/>
        <w:spacing w:before="0" w:after="0" w:line="440" w:lineRule="exact"/>
        <w:ind w:firstLine="420"/>
        <w:rPr>
          <w:rFonts w:ascii="Times New Roman" w:eastAsia="宋体" w:hAnsi="宋体"/>
          <w:sz w:val="28"/>
          <w:szCs w:val="28"/>
        </w:rPr>
      </w:pPr>
      <w:bookmarkStart w:id="2" w:name="_Toc426537775"/>
      <w:r>
        <w:rPr>
          <w:rFonts w:ascii="Times New Roman" w:eastAsia="宋体" w:hAnsi="Times New Roman" w:hint="eastAsia"/>
          <w:sz w:val="28"/>
          <w:szCs w:val="28"/>
        </w:rPr>
        <w:t>1</w:t>
      </w:r>
      <w:bookmarkEnd w:id="2"/>
      <w:r w:rsidR="00363632">
        <w:rPr>
          <w:rFonts w:ascii="Times New Roman" w:eastAsia="宋体" w:hAnsi="Times New Roman" w:hint="eastAsia"/>
          <w:sz w:val="28"/>
          <w:szCs w:val="28"/>
        </w:rPr>
        <w:t>、</w:t>
      </w:r>
      <w:r w:rsidR="00FA22C5">
        <w:rPr>
          <w:rFonts w:ascii="Times New Roman" w:eastAsia="宋体" w:hAnsi="Times New Roman" w:hint="eastAsia"/>
          <w:sz w:val="28"/>
          <w:szCs w:val="28"/>
        </w:rPr>
        <w:t>混沌信号产生电路</w:t>
      </w:r>
      <w:r w:rsidR="00875A25">
        <w:rPr>
          <w:rFonts w:ascii="Times New Roman" w:eastAsia="宋体" w:hAnsi="Times New Roman" w:hint="eastAsia"/>
          <w:sz w:val="28"/>
          <w:szCs w:val="28"/>
        </w:rPr>
        <w:t>设计方案</w:t>
      </w:r>
    </w:p>
    <w:p w14:paraId="530F9BAC" w14:textId="65F4ECA5" w:rsidR="000D3CA2" w:rsidRPr="000D3CA2" w:rsidRDefault="000D3CA2" w:rsidP="000D3CA2">
      <w:pPr>
        <w:spacing w:line="440" w:lineRule="exact"/>
        <w:ind w:firstLine="420"/>
        <w:rPr>
          <w:rStyle w:val="fontstyle01"/>
          <w:rFonts w:hint="default"/>
        </w:rPr>
      </w:pPr>
      <w:r w:rsidRPr="000D3CA2">
        <w:rPr>
          <w:rStyle w:val="fontstyle01"/>
          <w:rFonts w:hint="default"/>
        </w:rPr>
        <w:t>方案</w:t>
      </w:r>
      <w:proofErr w:type="gramStart"/>
      <w:r w:rsidRPr="000D3CA2">
        <w:rPr>
          <w:rStyle w:val="fontstyle01"/>
          <w:rFonts w:hint="default"/>
        </w:rPr>
        <w:t>一</w:t>
      </w:r>
      <w:proofErr w:type="gramEnd"/>
      <w:r w:rsidRPr="000D3CA2">
        <w:rPr>
          <w:rStyle w:val="fontstyle01"/>
          <w:rFonts w:hint="default"/>
        </w:rPr>
        <w:t>：</w:t>
      </w:r>
      <w:r w:rsidR="00DD26BE">
        <w:rPr>
          <w:rStyle w:val="fontstyle01"/>
          <w:rFonts w:hint="default"/>
        </w:rPr>
        <w:t>利用</w:t>
      </w:r>
      <w:r w:rsidR="005923A9">
        <w:rPr>
          <w:rStyle w:val="fontstyle01"/>
          <w:rFonts w:hint="default"/>
        </w:rPr>
        <w:t>运算放大器</w:t>
      </w:r>
      <w:r w:rsidR="00DD26BE">
        <w:rPr>
          <w:rStyle w:val="fontstyle01"/>
          <w:rFonts w:hint="default"/>
        </w:rPr>
        <w:t>构成</w:t>
      </w:r>
      <w:r w:rsidR="005923A9">
        <w:rPr>
          <w:rStyle w:val="fontstyle01"/>
          <w:rFonts w:hint="default"/>
        </w:rPr>
        <w:t>反向放大器、反向积分器、反相加法积分器</w:t>
      </w:r>
      <w:r w:rsidR="00DD26BE">
        <w:rPr>
          <w:rStyle w:val="fontstyle01"/>
          <w:rFonts w:hint="default"/>
        </w:rPr>
        <w:t>搭建</w:t>
      </w:r>
      <w:r w:rsidR="005923A9">
        <w:rPr>
          <w:rStyle w:val="fontstyle01"/>
          <w:rFonts w:hint="default"/>
        </w:rPr>
        <w:t>混沌电路，该电路元件种类少，搭建比较容易，但不便于调试，且生成不同相位的电路需要改动多处地方，不适合实际制作。</w:t>
      </w:r>
    </w:p>
    <w:p w14:paraId="18D3F313" w14:textId="3D38AA12" w:rsidR="000D3CA2" w:rsidRPr="000D3CA2" w:rsidRDefault="000D3CA2" w:rsidP="000D3CA2">
      <w:pPr>
        <w:spacing w:line="440" w:lineRule="exact"/>
        <w:ind w:firstLine="420"/>
        <w:rPr>
          <w:rStyle w:val="fontstyle01"/>
          <w:rFonts w:hint="default"/>
        </w:rPr>
      </w:pPr>
      <w:r w:rsidRPr="000D3CA2">
        <w:rPr>
          <w:rStyle w:val="fontstyle01"/>
          <w:rFonts w:hint="default"/>
        </w:rPr>
        <w:t>方案二：</w:t>
      </w:r>
      <w:r w:rsidR="00B52E2E">
        <w:rPr>
          <w:rStyle w:val="fontstyle01"/>
          <w:rFonts w:hint="default"/>
        </w:rPr>
        <w:t>蔡氏电路模型由线性电感、电阻、电容以及有源非线性器件组成。</w:t>
      </w:r>
      <w:r w:rsidR="005923A9">
        <w:rPr>
          <w:rStyle w:val="fontstyle01"/>
          <w:rFonts w:hint="default"/>
        </w:rPr>
        <w:t>在蔡氏电路模型的基础上，</w:t>
      </w:r>
      <w:r w:rsidR="00B52E2E">
        <w:rPr>
          <w:rStyle w:val="fontstyle01"/>
          <w:rFonts w:hint="default"/>
        </w:rPr>
        <w:t>可</w:t>
      </w:r>
      <w:r w:rsidR="005923A9">
        <w:rPr>
          <w:rStyle w:val="fontstyle01"/>
          <w:rFonts w:hint="default"/>
        </w:rPr>
        <w:t>利用</w:t>
      </w:r>
      <w:r w:rsidR="00B52E2E">
        <w:rPr>
          <w:rStyle w:val="fontstyle01"/>
          <w:rFonts w:hint="default"/>
        </w:rPr>
        <w:t>电容、电阻、运算放大器等</w:t>
      </w:r>
      <w:r w:rsidR="005923A9">
        <w:rPr>
          <w:rStyle w:val="fontstyle01"/>
          <w:rFonts w:hint="default"/>
        </w:rPr>
        <w:t>模拟电感来替代理想电感</w:t>
      </w:r>
      <w:r w:rsidR="00B52E2E">
        <w:rPr>
          <w:rStyle w:val="fontstyle01"/>
          <w:rFonts w:hint="default"/>
        </w:rPr>
        <w:t>，并利用两个运算放大器模拟有源线性器件，该方案符合题目要求，混沌信号产生明显。</w:t>
      </w:r>
    </w:p>
    <w:p w14:paraId="1620CE5C" w14:textId="4371BA23" w:rsidR="00127308" w:rsidRDefault="000D3CA2" w:rsidP="000D3CA2">
      <w:pPr>
        <w:spacing w:line="440" w:lineRule="exact"/>
        <w:ind w:firstLine="420"/>
        <w:rPr>
          <w:rStyle w:val="fontstyle01"/>
          <w:rFonts w:hint="default"/>
        </w:rPr>
      </w:pPr>
      <w:r w:rsidRPr="000D3CA2">
        <w:rPr>
          <w:rStyle w:val="fontstyle01"/>
          <w:rFonts w:hint="default"/>
        </w:rPr>
        <w:t>综合以上两种方案，</w:t>
      </w:r>
      <w:r w:rsidR="008A1A98">
        <w:rPr>
          <w:rStyle w:val="fontstyle01"/>
          <w:rFonts w:hint="default"/>
        </w:rPr>
        <w:t>模拟电感组成的改进蔡氏混沌电路能更简单地控制多路相图地显示，且调试简单，所以</w:t>
      </w:r>
      <w:r w:rsidRPr="000D3CA2">
        <w:rPr>
          <w:rStyle w:val="fontstyle01"/>
          <w:rFonts w:hint="default"/>
        </w:rPr>
        <w:t>选择方案二</w:t>
      </w:r>
      <w:r w:rsidR="00127308">
        <w:rPr>
          <w:rStyle w:val="fontstyle01"/>
          <w:rFonts w:hint="default"/>
        </w:rPr>
        <w:t>。</w:t>
      </w:r>
    </w:p>
    <w:p w14:paraId="03996A94" w14:textId="4E2A7C7F" w:rsidR="009B173F" w:rsidRPr="00E67808" w:rsidRDefault="00A06D4A" w:rsidP="00F631B5">
      <w:pPr>
        <w:pStyle w:val="2"/>
        <w:spacing w:before="0" w:after="0" w:line="440" w:lineRule="exact"/>
        <w:ind w:firstLine="420"/>
        <w:rPr>
          <w:rFonts w:ascii="宋体" w:eastAsia="宋体" w:hAnsi="宋体"/>
          <w:sz w:val="28"/>
          <w:szCs w:val="28"/>
        </w:rPr>
      </w:pPr>
      <w:r w:rsidRPr="00E67808">
        <w:rPr>
          <w:rFonts w:ascii="宋体" w:eastAsia="宋体" w:hAnsi="宋体"/>
          <w:sz w:val="28"/>
          <w:szCs w:val="28"/>
        </w:rPr>
        <w:t>2</w:t>
      </w:r>
      <w:r w:rsidR="00363632">
        <w:rPr>
          <w:rFonts w:ascii="Times New Roman" w:eastAsia="宋体" w:hAnsi="Times New Roman" w:hint="eastAsia"/>
          <w:sz w:val="28"/>
          <w:szCs w:val="28"/>
        </w:rPr>
        <w:t>、</w:t>
      </w:r>
      <w:r w:rsidR="00935F97">
        <w:rPr>
          <w:rFonts w:ascii="宋体" w:eastAsia="宋体" w:hAnsi="宋体" w:hint="eastAsia"/>
          <w:sz w:val="28"/>
          <w:szCs w:val="28"/>
        </w:rPr>
        <w:t>反相</w:t>
      </w:r>
      <w:r w:rsidR="00B52E2E" w:rsidRPr="00E67808">
        <w:rPr>
          <w:rFonts w:ascii="宋体" w:eastAsia="宋体" w:hAnsi="宋体" w:hint="eastAsia"/>
          <w:sz w:val="28"/>
          <w:szCs w:val="28"/>
        </w:rPr>
        <w:t>放大电路设计方案</w:t>
      </w:r>
    </w:p>
    <w:p w14:paraId="0292D290" w14:textId="61B2ED6F" w:rsidR="00AA761C" w:rsidRPr="00AA761C" w:rsidRDefault="00AA761C" w:rsidP="00AA761C">
      <w:pPr>
        <w:spacing w:line="440" w:lineRule="exact"/>
        <w:ind w:firstLine="480"/>
        <w:rPr>
          <w:rFonts w:ascii="宋体" w:hAnsi="宋体" w:cs="宋体"/>
          <w:sz w:val="24"/>
          <w:szCs w:val="24"/>
        </w:rPr>
      </w:pPr>
      <w:r w:rsidRPr="00AA761C">
        <w:rPr>
          <w:sz w:val="24"/>
          <w:szCs w:val="24"/>
        </w:rPr>
        <w:t>方案</w:t>
      </w:r>
      <w:proofErr w:type="gramStart"/>
      <w:r>
        <w:rPr>
          <w:rFonts w:hint="eastAsia"/>
          <w:sz w:val="24"/>
          <w:szCs w:val="24"/>
        </w:rPr>
        <w:t>一</w:t>
      </w:r>
      <w:proofErr w:type="gramEnd"/>
      <w:r w:rsidRPr="00AA761C">
        <w:rPr>
          <w:sz w:val="24"/>
          <w:szCs w:val="24"/>
        </w:rPr>
        <w:t>：将</w:t>
      </w:r>
      <w:r>
        <w:rPr>
          <w:rFonts w:ascii="宋体" w:hAnsi="宋体" w:cs="宋体" w:hint="eastAsia"/>
          <w:sz w:val="24"/>
          <w:szCs w:val="24"/>
        </w:rPr>
        <w:t>双路</w:t>
      </w:r>
      <w:r w:rsidRPr="00AA761C">
        <w:rPr>
          <w:sz w:val="24"/>
          <w:szCs w:val="24"/>
        </w:rPr>
        <w:t>信号通过运算放大器组成的跟随器输出</w:t>
      </w:r>
      <w:r>
        <w:rPr>
          <w:rFonts w:hint="eastAsia"/>
          <w:sz w:val="24"/>
          <w:szCs w:val="24"/>
        </w:rPr>
        <w:t>，</w:t>
      </w:r>
      <w:r w:rsidRPr="00AA761C">
        <w:rPr>
          <w:sz w:val="24"/>
          <w:szCs w:val="24"/>
        </w:rPr>
        <w:t>以</w:t>
      </w:r>
      <w:r>
        <w:rPr>
          <w:rFonts w:hint="eastAsia"/>
          <w:sz w:val="24"/>
          <w:szCs w:val="24"/>
        </w:rPr>
        <w:t>保证后级电路</w:t>
      </w:r>
      <w:r w:rsidRPr="00AA761C">
        <w:rPr>
          <w:sz w:val="24"/>
          <w:szCs w:val="24"/>
        </w:rPr>
        <w:t>不影响振荡电路的工作状态，再通过滤波器滤去直流信号并放大交流信号，使信号的幅值放大</w:t>
      </w:r>
      <w:r>
        <w:rPr>
          <w:rFonts w:hint="eastAsia"/>
          <w:sz w:val="24"/>
          <w:szCs w:val="24"/>
        </w:rPr>
        <w:t>且防止放大直流信号而使信号失真</w:t>
      </w:r>
      <w:r w:rsidRPr="00AA761C">
        <w:rPr>
          <w:sz w:val="24"/>
          <w:szCs w:val="24"/>
        </w:rPr>
        <w:t>。</w:t>
      </w:r>
    </w:p>
    <w:p w14:paraId="51EF26E9" w14:textId="4CAC8AC9" w:rsidR="009B173F" w:rsidRDefault="000D3CA2" w:rsidP="00DD26BE">
      <w:pPr>
        <w:spacing w:line="440" w:lineRule="exact"/>
        <w:rPr>
          <w:rFonts w:ascii="宋体" w:hAnsi="宋体" w:cs="宋体"/>
          <w:sz w:val="24"/>
          <w:szCs w:val="24"/>
        </w:rPr>
      </w:pPr>
      <w:r w:rsidRPr="000D3CA2">
        <w:rPr>
          <w:rFonts w:ascii="宋体" w:hAnsi="宋体" w:cs="宋体" w:hint="eastAsia"/>
          <w:sz w:val="24"/>
          <w:szCs w:val="24"/>
        </w:rPr>
        <w:tab/>
        <w:t>方案二：</w:t>
      </w:r>
      <w:r w:rsidR="00DD26BE">
        <w:rPr>
          <w:rFonts w:ascii="宋体" w:hAnsi="宋体" w:cs="宋体" w:hint="eastAsia"/>
          <w:sz w:val="24"/>
          <w:szCs w:val="24"/>
        </w:rPr>
        <w:t xml:space="preserve"> </w:t>
      </w:r>
      <w:r w:rsidR="0069198E">
        <w:rPr>
          <w:rFonts w:ascii="宋体" w:hAnsi="宋体" w:cs="宋体" w:hint="eastAsia"/>
          <w:sz w:val="24"/>
          <w:szCs w:val="24"/>
        </w:rPr>
        <w:t>将双路信号先用电容进行滤去直流量，仅放大交流量，由于电源电压为正电压，故需将交流量进行直流偏置</w:t>
      </w:r>
      <w:r w:rsidR="008504B2">
        <w:rPr>
          <w:rFonts w:ascii="宋体" w:hAnsi="宋体" w:cs="宋体" w:hint="eastAsia"/>
          <w:sz w:val="24"/>
          <w:szCs w:val="24"/>
        </w:rPr>
        <w:t>VCC/</w:t>
      </w:r>
      <w:r w:rsidR="008504B2">
        <w:rPr>
          <w:rFonts w:ascii="宋体" w:hAnsi="宋体" w:cs="宋体"/>
          <w:sz w:val="24"/>
          <w:szCs w:val="24"/>
        </w:rPr>
        <w:t>2</w:t>
      </w:r>
      <w:r w:rsidR="008504B2">
        <w:rPr>
          <w:rFonts w:ascii="宋体" w:hAnsi="宋体" w:cs="宋体" w:hint="eastAsia"/>
          <w:sz w:val="24"/>
          <w:szCs w:val="24"/>
        </w:rPr>
        <w:t>，同时提高放大器的输入电阻，对原电路的电流影响减小</w:t>
      </w:r>
      <w:r w:rsidR="00681543">
        <w:rPr>
          <w:rFonts w:ascii="宋体" w:hAnsi="宋体" w:cs="宋体" w:hint="eastAsia"/>
          <w:sz w:val="24"/>
          <w:szCs w:val="24"/>
        </w:rPr>
        <w:t>。</w:t>
      </w:r>
    </w:p>
    <w:p w14:paraId="5EB48A2A" w14:textId="5B323176" w:rsidR="00B86E0F" w:rsidRDefault="00B86E0F" w:rsidP="00DD26BE">
      <w:pPr>
        <w:spacing w:line="440" w:lineRule="exact"/>
        <w:rPr>
          <w:rFonts w:ascii="宋体" w:hAnsi="宋体" w:cs="宋体"/>
          <w:sz w:val="24"/>
          <w:szCs w:val="24"/>
        </w:rPr>
      </w:pPr>
      <w:r>
        <w:rPr>
          <w:rFonts w:ascii="宋体" w:hAnsi="宋体" w:cs="宋体"/>
          <w:sz w:val="24"/>
          <w:szCs w:val="24"/>
        </w:rPr>
        <w:tab/>
      </w:r>
      <w:r>
        <w:rPr>
          <w:rFonts w:ascii="宋体" w:hAnsi="宋体" w:cs="宋体" w:hint="eastAsia"/>
          <w:sz w:val="24"/>
          <w:szCs w:val="24"/>
        </w:rPr>
        <w:t>综合以上两种方案，</w:t>
      </w:r>
      <w:r w:rsidR="00681543">
        <w:rPr>
          <w:rFonts w:ascii="宋体" w:hAnsi="宋体" w:cs="宋体" w:hint="eastAsia"/>
          <w:sz w:val="24"/>
          <w:szCs w:val="24"/>
        </w:rPr>
        <w:t>为减小放大电路对蔡氏电路的</w:t>
      </w:r>
      <w:r w:rsidR="00024F61">
        <w:rPr>
          <w:rFonts w:ascii="宋体" w:hAnsi="宋体" w:cs="宋体" w:hint="eastAsia"/>
          <w:sz w:val="24"/>
          <w:szCs w:val="24"/>
        </w:rPr>
        <w:t>影响</w:t>
      </w:r>
      <w:r w:rsidR="00681543">
        <w:rPr>
          <w:rFonts w:ascii="宋体" w:hAnsi="宋体" w:cs="宋体" w:hint="eastAsia"/>
          <w:sz w:val="24"/>
          <w:szCs w:val="24"/>
        </w:rPr>
        <w:t>，</w:t>
      </w:r>
      <w:r w:rsidR="00973E9F">
        <w:rPr>
          <w:rFonts w:ascii="宋体" w:hAnsi="宋体" w:cs="宋体" w:hint="eastAsia"/>
          <w:sz w:val="24"/>
          <w:szCs w:val="24"/>
        </w:rPr>
        <w:t>故</w:t>
      </w:r>
      <w:r>
        <w:rPr>
          <w:rFonts w:ascii="宋体" w:hAnsi="宋体" w:cs="宋体" w:hint="eastAsia"/>
          <w:sz w:val="24"/>
          <w:szCs w:val="24"/>
        </w:rPr>
        <w:t>选择方案二。</w:t>
      </w:r>
    </w:p>
    <w:p w14:paraId="4F255F13" w14:textId="7011D8A4" w:rsidR="009B173F" w:rsidRDefault="00A06D4A" w:rsidP="00F631B5">
      <w:pPr>
        <w:pStyle w:val="2"/>
        <w:spacing w:before="0" w:after="0" w:line="440" w:lineRule="exact"/>
        <w:ind w:firstLine="420"/>
        <w:rPr>
          <w:rFonts w:ascii="Times New Roman" w:eastAsia="宋体" w:hAnsi="Times New Roman"/>
          <w:sz w:val="28"/>
          <w:szCs w:val="28"/>
        </w:rPr>
      </w:pPr>
      <w:bookmarkStart w:id="3" w:name="_Toc426537776"/>
      <w:r>
        <w:rPr>
          <w:rFonts w:ascii="Times New Roman" w:eastAsia="宋体" w:hAnsi="Times New Roman" w:hint="eastAsia"/>
          <w:sz w:val="28"/>
          <w:szCs w:val="28"/>
        </w:rPr>
        <w:t>３</w:t>
      </w:r>
      <w:bookmarkEnd w:id="3"/>
      <w:r w:rsidR="00363632">
        <w:rPr>
          <w:rFonts w:ascii="Times New Roman" w:eastAsia="宋体" w:hAnsi="Times New Roman" w:hint="eastAsia"/>
          <w:sz w:val="28"/>
          <w:szCs w:val="28"/>
        </w:rPr>
        <w:t>、</w:t>
      </w:r>
      <w:r w:rsidR="00DD26BE">
        <w:rPr>
          <w:rFonts w:ascii="Times New Roman" w:eastAsia="宋体" w:hAnsi="Times New Roman" w:hint="eastAsia"/>
          <w:sz w:val="28"/>
          <w:szCs w:val="28"/>
        </w:rPr>
        <w:t>控制电路设计方案</w:t>
      </w:r>
    </w:p>
    <w:p w14:paraId="67BD325E" w14:textId="77777777" w:rsidR="00DD26BE" w:rsidRDefault="00DD26BE" w:rsidP="00B56412">
      <w:pPr>
        <w:spacing w:line="440" w:lineRule="exact"/>
        <w:ind w:firstLine="420"/>
        <w:rPr>
          <w:rStyle w:val="fontstyle01"/>
          <w:rFonts w:hint="default"/>
        </w:rPr>
      </w:pPr>
      <w:r w:rsidRPr="000D3CA2">
        <w:rPr>
          <w:rStyle w:val="fontstyle01"/>
          <w:rFonts w:hint="default"/>
        </w:rPr>
        <w:t>方案</w:t>
      </w:r>
      <w:proofErr w:type="gramStart"/>
      <w:r w:rsidRPr="000D3CA2">
        <w:rPr>
          <w:rStyle w:val="fontstyle01"/>
          <w:rFonts w:hint="default"/>
        </w:rPr>
        <w:t>一</w:t>
      </w:r>
      <w:proofErr w:type="gramEnd"/>
      <w:r w:rsidRPr="000D3CA2">
        <w:rPr>
          <w:rStyle w:val="fontstyle01"/>
          <w:rFonts w:hint="default"/>
        </w:rPr>
        <w:t>：</w:t>
      </w:r>
      <w:r w:rsidR="00896CA1">
        <w:rPr>
          <w:rStyle w:val="fontstyle01"/>
          <w:rFonts w:hint="default"/>
        </w:rPr>
        <w:t>利用</w:t>
      </w:r>
      <w:r w:rsidR="000A790F">
        <w:rPr>
          <w:rStyle w:val="fontstyle01"/>
          <w:rFonts w:hint="default"/>
        </w:rPr>
        <w:t>拨动</w:t>
      </w:r>
      <w:r w:rsidR="00896CA1">
        <w:rPr>
          <w:rStyle w:val="fontstyle01"/>
          <w:rFonts w:hint="default"/>
        </w:rPr>
        <w:t>开关来控制电路产生不同的混沌信号，结构简单，易于实现。缺点是</w:t>
      </w:r>
      <w:r w:rsidR="000A790F">
        <w:rPr>
          <w:rStyle w:val="fontstyle01"/>
          <w:rFonts w:hint="default"/>
        </w:rPr>
        <w:t>由于控制的路数较多，频繁手动切换容易对震荡电路产生影响，产生人为因素干扰，系统稳定性不强</w:t>
      </w:r>
      <w:r w:rsidR="00896CA1">
        <w:rPr>
          <w:rStyle w:val="fontstyle01"/>
          <w:rFonts w:hint="default"/>
        </w:rPr>
        <w:t>。</w:t>
      </w:r>
      <w:bookmarkStart w:id="4" w:name="_Toc426537777"/>
    </w:p>
    <w:p w14:paraId="60423183" w14:textId="6071C3FB" w:rsidR="00CE38F3" w:rsidRPr="00896CA1" w:rsidRDefault="00CE38F3" w:rsidP="00B56412">
      <w:pPr>
        <w:spacing w:line="440" w:lineRule="exact"/>
        <w:ind w:firstLine="420"/>
        <w:rPr>
          <w:rStyle w:val="fontstyle01"/>
          <w:rFonts w:hint="default"/>
        </w:rPr>
      </w:pPr>
      <w:r w:rsidRPr="00CE38F3">
        <w:rPr>
          <w:rStyle w:val="fontstyle01"/>
          <w:rFonts w:hint="default"/>
        </w:rPr>
        <w:t>方案二</w:t>
      </w:r>
      <w:r>
        <w:rPr>
          <w:rStyle w:val="fontstyle01"/>
          <w:rFonts w:hint="default"/>
        </w:rPr>
        <w:t>：</w:t>
      </w:r>
      <w:r w:rsidR="00896CA1">
        <w:rPr>
          <w:rStyle w:val="fontstyle01"/>
          <w:rFonts w:hint="default"/>
        </w:rPr>
        <w:t>利用单片机控制继电器来控制电路生成不同混沌信号，继电器</w:t>
      </w:r>
      <w:r w:rsidR="00793415">
        <w:rPr>
          <w:rStyle w:val="fontstyle01"/>
          <w:rFonts w:hint="default"/>
        </w:rPr>
        <w:t>自带光</w:t>
      </w:r>
      <w:proofErr w:type="gramStart"/>
      <w:r w:rsidR="00793415">
        <w:rPr>
          <w:rStyle w:val="fontstyle01"/>
          <w:rFonts w:hint="default"/>
        </w:rPr>
        <w:t>耦</w:t>
      </w:r>
      <w:proofErr w:type="gramEnd"/>
      <w:r w:rsidR="00793415">
        <w:rPr>
          <w:rStyle w:val="fontstyle01"/>
          <w:rFonts w:hint="default"/>
        </w:rPr>
        <w:t>隔离，一方面可以避免电源电压等可能不稳定对电路造成影响，另一方面可以通过单片机软件控制继电器，人机交互界面更加</w:t>
      </w:r>
      <w:r w:rsidR="00EA202E">
        <w:rPr>
          <w:rStyle w:val="fontstyle01"/>
          <w:rFonts w:hint="default"/>
        </w:rPr>
        <w:t>直</w:t>
      </w:r>
      <w:r w:rsidR="0092680F">
        <w:rPr>
          <w:rStyle w:val="fontstyle01"/>
          <w:rFonts w:hint="default"/>
        </w:rPr>
        <w:t>观</w:t>
      </w:r>
      <w:r w:rsidR="00896CA1">
        <w:rPr>
          <w:rStyle w:val="fontstyle01"/>
          <w:rFonts w:hint="default"/>
        </w:rPr>
        <w:t>。</w:t>
      </w:r>
    </w:p>
    <w:p w14:paraId="667267F9" w14:textId="5ADEF949" w:rsidR="00DD26BE" w:rsidRPr="00485EF4" w:rsidRDefault="00DD26BE" w:rsidP="00B56412">
      <w:pPr>
        <w:spacing w:line="440" w:lineRule="exact"/>
        <w:ind w:firstLine="420"/>
        <w:rPr>
          <w:rFonts w:ascii="宋体" w:hAnsi="宋体" w:cs="宋体"/>
          <w:sz w:val="24"/>
          <w:szCs w:val="24"/>
        </w:rPr>
      </w:pPr>
      <w:r w:rsidRPr="00BA7903">
        <w:rPr>
          <w:rFonts w:ascii="宋体" w:hAnsi="宋体" w:cs="宋体" w:hint="eastAsia"/>
          <w:sz w:val="24"/>
          <w:szCs w:val="24"/>
        </w:rPr>
        <w:lastRenderedPageBreak/>
        <w:t>综合以上方案，</w:t>
      </w:r>
      <w:r w:rsidR="00024F61">
        <w:rPr>
          <w:rFonts w:ascii="宋体" w:hAnsi="宋体" w:cs="宋体" w:hint="eastAsia"/>
          <w:sz w:val="24"/>
          <w:szCs w:val="24"/>
        </w:rPr>
        <w:t>为使调试更方便，减小对电路的影响，选择方案二作为的控制电路</w:t>
      </w:r>
      <w:r w:rsidR="003856FA">
        <w:rPr>
          <w:rFonts w:ascii="宋体" w:hAnsi="宋体" w:cs="宋体" w:hint="eastAsia"/>
          <w:sz w:val="24"/>
          <w:szCs w:val="24"/>
        </w:rPr>
        <w:t>。</w:t>
      </w:r>
    </w:p>
    <w:bookmarkEnd w:id="4"/>
    <w:p w14:paraId="4E0B9F30" w14:textId="599D1D56" w:rsidR="005C1619" w:rsidRDefault="00A06D4A" w:rsidP="00F631B5">
      <w:pPr>
        <w:pStyle w:val="2"/>
        <w:spacing w:before="0" w:after="0" w:line="440" w:lineRule="exact"/>
        <w:ind w:firstLine="420"/>
        <w:rPr>
          <w:rFonts w:ascii="Times New Roman" w:eastAsia="宋体" w:hAnsi="宋体"/>
          <w:sz w:val="28"/>
          <w:szCs w:val="28"/>
        </w:rPr>
      </w:pPr>
      <w:r>
        <w:rPr>
          <w:rFonts w:ascii="Times New Roman" w:eastAsia="宋体" w:hAnsi="宋体" w:hint="eastAsia"/>
          <w:sz w:val="28"/>
          <w:szCs w:val="28"/>
        </w:rPr>
        <w:t>４</w:t>
      </w:r>
      <w:r w:rsidR="00363632">
        <w:rPr>
          <w:rFonts w:ascii="Times New Roman" w:eastAsia="宋体" w:hAnsi="Times New Roman" w:hint="eastAsia"/>
          <w:sz w:val="28"/>
          <w:szCs w:val="28"/>
        </w:rPr>
        <w:t>、</w:t>
      </w:r>
      <w:r w:rsidR="005C1619">
        <w:rPr>
          <w:rFonts w:ascii="Times New Roman" w:eastAsia="宋体" w:hAnsi="宋体" w:hint="eastAsia"/>
          <w:sz w:val="28"/>
          <w:szCs w:val="28"/>
        </w:rPr>
        <w:t>最终整体方案框图</w:t>
      </w:r>
    </w:p>
    <w:p w14:paraId="7902712B" w14:textId="6A0B53C0" w:rsidR="00681543" w:rsidRPr="0009383E" w:rsidRDefault="00681543" w:rsidP="00B56412">
      <w:pPr>
        <w:spacing w:line="440" w:lineRule="exact"/>
        <w:rPr>
          <w:rFonts w:ascii="宋体" w:hAnsi="宋体"/>
          <w:color w:val="000000"/>
          <w:sz w:val="24"/>
          <w:szCs w:val="24"/>
        </w:rPr>
      </w:pPr>
      <w:r>
        <w:rPr>
          <w:noProof/>
        </w:rPr>
        <w:drawing>
          <wp:anchor distT="0" distB="0" distL="114300" distR="114300" simplePos="0" relativeHeight="251658752" behindDoc="0" locked="0" layoutInCell="1" allowOverlap="1" wp14:anchorId="7EC97850" wp14:editId="49916638">
            <wp:simplePos x="0" y="0"/>
            <wp:positionH relativeFrom="column">
              <wp:posOffset>732790</wp:posOffset>
            </wp:positionH>
            <wp:positionV relativeFrom="paragraph">
              <wp:posOffset>878840</wp:posOffset>
            </wp:positionV>
            <wp:extent cx="4128770" cy="1694815"/>
            <wp:effectExtent l="0" t="0" r="508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28770" cy="1694815"/>
                    </a:xfrm>
                    <a:prstGeom prst="rect">
                      <a:avLst/>
                    </a:prstGeom>
                  </pic:spPr>
                </pic:pic>
              </a:graphicData>
            </a:graphic>
            <wp14:sizeRelH relativeFrom="margin">
              <wp14:pctWidth>0</wp14:pctWidth>
            </wp14:sizeRelH>
            <wp14:sizeRelV relativeFrom="margin">
              <wp14:pctHeight>0</wp14:pctHeight>
            </wp14:sizeRelV>
          </wp:anchor>
        </w:drawing>
      </w:r>
      <w:r w:rsidR="00A06D4A" w:rsidRPr="00A06D4A">
        <w:rPr>
          <w:rStyle w:val="fontstyle01"/>
          <w:rFonts w:hint="default"/>
        </w:rPr>
        <w:tab/>
        <w:t>本</w:t>
      </w:r>
      <w:r w:rsidR="00A06D4A">
        <w:rPr>
          <w:rStyle w:val="fontstyle01"/>
          <w:rFonts w:hint="default"/>
        </w:rPr>
        <w:t>系统采用改进的蔡氏电路产生混沌信号，利用有源模拟电感替代线性电感，运算放大器模拟有源</w:t>
      </w:r>
      <w:r w:rsidR="008F1AB6">
        <w:rPr>
          <w:rStyle w:val="fontstyle01"/>
          <w:rFonts w:hint="default"/>
        </w:rPr>
        <w:t>非</w:t>
      </w:r>
      <w:r w:rsidR="00A06D4A">
        <w:rPr>
          <w:rStyle w:val="fontstyle01"/>
          <w:rFonts w:hint="default"/>
        </w:rPr>
        <w:t>线性器件，调节</w:t>
      </w:r>
      <w:r w:rsidR="003A1C79">
        <w:rPr>
          <w:rStyle w:val="fontstyle01"/>
          <w:rFonts w:hint="default"/>
        </w:rPr>
        <w:t>和确定</w:t>
      </w:r>
      <w:r w:rsidR="00A06D4A">
        <w:rPr>
          <w:rStyle w:val="fontstyle01"/>
          <w:rFonts w:hint="default"/>
        </w:rPr>
        <w:t>滑动变阻器的阻值，并</w:t>
      </w:r>
      <w:r w:rsidR="003A1C79">
        <w:rPr>
          <w:rStyle w:val="fontstyle01"/>
          <w:rFonts w:hint="default"/>
        </w:rPr>
        <w:t>通过单片机控制</w:t>
      </w:r>
      <w:r w:rsidR="00A06D4A">
        <w:rPr>
          <w:rStyle w:val="fontstyle01"/>
          <w:rFonts w:hint="default"/>
        </w:rPr>
        <w:t>继电器</w:t>
      </w:r>
      <w:r w:rsidR="003A1C79">
        <w:rPr>
          <w:rStyle w:val="fontstyle01"/>
          <w:rFonts w:hint="default"/>
        </w:rPr>
        <w:t>切换不同阻值通道，输出不同种类的信号。系统结构框图如图１所示</w:t>
      </w:r>
      <w:r w:rsidR="00B56412">
        <w:rPr>
          <w:rStyle w:val="fontstyle01"/>
          <w:rFonts w:hint="default"/>
        </w:rPr>
        <w:t>。</w:t>
      </w:r>
    </w:p>
    <w:p w14:paraId="66287B1C" w14:textId="77777777" w:rsidR="00E22B24" w:rsidRPr="00C63219" w:rsidRDefault="005C1619" w:rsidP="00C63219">
      <w:pPr>
        <w:spacing w:line="300" w:lineRule="auto"/>
        <w:ind w:firstLineChars="224" w:firstLine="538"/>
        <w:jc w:val="center"/>
        <w:rPr>
          <w:sz w:val="24"/>
          <w:szCs w:val="24"/>
        </w:rPr>
      </w:pPr>
      <w:r w:rsidRPr="00F94C6E">
        <w:rPr>
          <w:rFonts w:hAnsi="宋体"/>
          <w:sz w:val="24"/>
          <w:szCs w:val="24"/>
        </w:rPr>
        <w:t>图</w:t>
      </w:r>
      <w:r w:rsidR="008F43ED" w:rsidRPr="00F94C6E">
        <w:rPr>
          <w:sz w:val="24"/>
          <w:szCs w:val="24"/>
        </w:rPr>
        <w:t>1</w:t>
      </w:r>
      <w:r w:rsidRPr="00F94C6E">
        <w:rPr>
          <w:sz w:val="24"/>
          <w:szCs w:val="24"/>
        </w:rPr>
        <w:t xml:space="preserve">  </w:t>
      </w:r>
      <w:r w:rsidRPr="00F94C6E">
        <w:rPr>
          <w:rFonts w:hAnsi="宋体"/>
          <w:sz w:val="24"/>
          <w:szCs w:val="24"/>
        </w:rPr>
        <w:t>系统</w:t>
      </w:r>
      <w:r w:rsidR="008F43ED" w:rsidRPr="00F94C6E">
        <w:rPr>
          <w:rFonts w:hAnsi="宋体" w:hint="eastAsia"/>
          <w:sz w:val="24"/>
          <w:szCs w:val="24"/>
        </w:rPr>
        <w:t>结构框图</w:t>
      </w:r>
    </w:p>
    <w:p w14:paraId="3A07E0DA" w14:textId="77777777" w:rsidR="009B173F" w:rsidRDefault="009B173F" w:rsidP="00993C53">
      <w:pPr>
        <w:pStyle w:val="1"/>
        <w:spacing w:before="0" w:after="0" w:line="440" w:lineRule="exact"/>
        <w:rPr>
          <w:sz w:val="32"/>
          <w:szCs w:val="32"/>
        </w:rPr>
      </w:pPr>
      <w:bookmarkStart w:id="5" w:name="_Toc426537778"/>
      <w:r>
        <w:rPr>
          <w:rFonts w:hint="eastAsia"/>
          <w:sz w:val="32"/>
          <w:szCs w:val="32"/>
        </w:rPr>
        <w:t>二、</w:t>
      </w:r>
      <w:r>
        <w:rPr>
          <w:rFonts w:hAnsi="宋体"/>
          <w:sz w:val="32"/>
          <w:szCs w:val="32"/>
        </w:rPr>
        <w:t>系统理论分析与计算</w:t>
      </w:r>
      <w:bookmarkEnd w:id="5"/>
    </w:p>
    <w:p w14:paraId="5B49D273" w14:textId="45B4C8D9" w:rsidR="009423A0" w:rsidRDefault="009B173F" w:rsidP="00F631B5">
      <w:pPr>
        <w:pStyle w:val="2"/>
        <w:spacing w:before="0" w:after="0" w:line="440" w:lineRule="exact"/>
        <w:ind w:firstLine="420"/>
        <w:rPr>
          <w:rFonts w:ascii="Times New Roman" w:eastAsia="宋体" w:hAnsi="Times New Roman"/>
          <w:sz w:val="28"/>
          <w:szCs w:val="28"/>
        </w:rPr>
      </w:pPr>
      <w:bookmarkStart w:id="6" w:name="_Toc426537779"/>
      <w:r>
        <w:rPr>
          <w:rFonts w:ascii="Times New Roman" w:eastAsia="宋体" w:hAnsi="Times New Roman"/>
          <w:sz w:val="28"/>
          <w:szCs w:val="28"/>
        </w:rPr>
        <w:t>1</w:t>
      </w:r>
      <w:bookmarkEnd w:id="6"/>
      <w:r w:rsidR="00363632">
        <w:rPr>
          <w:rFonts w:ascii="Times New Roman" w:eastAsia="宋体" w:hAnsi="Times New Roman" w:hint="eastAsia"/>
          <w:sz w:val="28"/>
          <w:szCs w:val="28"/>
        </w:rPr>
        <w:t>、</w:t>
      </w:r>
      <w:r w:rsidR="009423A0">
        <w:rPr>
          <w:rFonts w:ascii="Times New Roman" w:eastAsia="宋体" w:hAnsi="Times New Roman" w:hint="eastAsia"/>
          <w:sz w:val="28"/>
          <w:szCs w:val="28"/>
        </w:rPr>
        <w:t>混沌电路原理分析</w:t>
      </w:r>
    </w:p>
    <w:p w14:paraId="5C66E14C" w14:textId="72CED683" w:rsidR="003856FA" w:rsidRPr="00F94C6E" w:rsidRDefault="003532BE" w:rsidP="00B56412">
      <w:pPr>
        <w:spacing w:line="440" w:lineRule="exact"/>
        <w:rPr>
          <w:sz w:val="24"/>
          <w:szCs w:val="24"/>
        </w:rPr>
      </w:pPr>
      <w:r>
        <w:rPr>
          <w:rFonts w:hint="eastAsia"/>
        </w:rPr>
        <w:t xml:space="preserve"> </w:t>
      </w:r>
      <w:r>
        <w:t xml:space="preserve"> </w:t>
      </w:r>
      <w:r w:rsidR="00C63219">
        <w:t xml:space="preserve"> </w:t>
      </w:r>
      <w:r w:rsidR="008B7FD5">
        <w:tab/>
      </w:r>
      <w:r w:rsidRPr="00F94C6E">
        <w:rPr>
          <w:rFonts w:hint="eastAsia"/>
          <w:sz w:val="24"/>
          <w:szCs w:val="24"/>
        </w:rPr>
        <w:t>经典的蔡氏电路如图</w:t>
      </w:r>
      <w:r w:rsidRPr="00F94C6E">
        <w:rPr>
          <w:rFonts w:hint="eastAsia"/>
          <w:sz w:val="24"/>
          <w:szCs w:val="24"/>
        </w:rPr>
        <w:t>2</w:t>
      </w:r>
      <w:r w:rsidRPr="00F94C6E">
        <w:rPr>
          <w:rFonts w:hint="eastAsia"/>
          <w:sz w:val="24"/>
          <w:szCs w:val="24"/>
        </w:rPr>
        <w:t>所示，</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m:t>
            </m:r>
          </m:sub>
        </m:sSub>
      </m:oMath>
      <w:r w:rsidR="00EE7B48" w:rsidRPr="00F94C6E">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2</m:t>
            </m:r>
          </m:sub>
        </m:sSub>
      </m:oMath>
      <w:r w:rsidR="00EE7B48" w:rsidRPr="00F94C6E">
        <w:rPr>
          <w:rFonts w:hint="eastAsia"/>
          <w:sz w:val="24"/>
          <w:szCs w:val="24"/>
        </w:rPr>
        <w:t>为两个线性电容，</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1</m:t>
            </m:r>
          </m:sub>
        </m:sSub>
      </m:oMath>
      <w:r w:rsidR="00EE7B48" w:rsidRPr="00F94C6E">
        <w:rPr>
          <w:rFonts w:hint="eastAsia"/>
          <w:sz w:val="24"/>
          <w:szCs w:val="24"/>
        </w:rPr>
        <w:t>为线性电感，</w:t>
      </w:r>
      <w:r w:rsidR="00EE7B48" w:rsidRPr="00F94C6E">
        <w:rPr>
          <w:rFonts w:hint="eastAsia"/>
          <w:sz w:val="24"/>
          <w:szCs w:val="24"/>
        </w:rPr>
        <w:t>R</w:t>
      </w:r>
      <w:r w:rsidR="00EE7B48" w:rsidRPr="00F94C6E">
        <w:rPr>
          <w:rFonts w:hint="eastAsia"/>
          <w:sz w:val="24"/>
          <w:szCs w:val="24"/>
        </w:rPr>
        <w:t>为可调电位器，</w:t>
      </w:r>
      <m:oMath>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hint="eastAsia"/>
                <w:sz w:val="24"/>
                <w:szCs w:val="24"/>
              </w:rPr>
              <m:t>N</m:t>
            </m:r>
          </m:sub>
        </m:sSub>
      </m:oMath>
      <w:r w:rsidR="00C471D3" w:rsidRPr="00F94C6E">
        <w:rPr>
          <w:rFonts w:hint="eastAsia"/>
          <w:sz w:val="24"/>
          <w:szCs w:val="24"/>
        </w:rPr>
        <w:t>也叫蔡氏二极管，是一个非线性负阻器件，是电路中唯一的非线性部分。电感</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1</m:t>
            </m:r>
          </m:sub>
        </m:sSub>
      </m:oMath>
      <w:r w:rsidR="00C471D3" w:rsidRPr="00F94C6E">
        <w:rPr>
          <w:rFonts w:hint="eastAsia"/>
          <w:sz w:val="24"/>
          <w:szCs w:val="24"/>
        </w:rPr>
        <w:t>和</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2</m:t>
            </m:r>
          </m:sub>
        </m:sSub>
      </m:oMath>
      <w:r w:rsidR="00C471D3" w:rsidRPr="00F94C6E">
        <w:rPr>
          <w:rFonts w:hint="eastAsia"/>
          <w:sz w:val="24"/>
          <w:szCs w:val="24"/>
        </w:rPr>
        <w:t>构成一个损耗可以忽略的谐振回路，可变电阻</w:t>
      </w:r>
      <w:r w:rsidR="00C471D3" w:rsidRPr="00F94C6E">
        <w:rPr>
          <w:rFonts w:hint="eastAsia"/>
          <w:sz w:val="24"/>
          <w:szCs w:val="24"/>
        </w:rPr>
        <w:t>R</w:t>
      </w:r>
      <w:r w:rsidR="00C471D3" w:rsidRPr="00F94C6E">
        <w:rPr>
          <w:rFonts w:hint="eastAsia"/>
          <w:sz w:val="24"/>
          <w:szCs w:val="24"/>
        </w:rPr>
        <w:t>和</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m:t>
            </m:r>
          </m:sub>
        </m:sSub>
      </m:oMath>
      <w:r w:rsidR="00C471D3" w:rsidRPr="00F94C6E">
        <w:rPr>
          <w:rFonts w:hint="eastAsia"/>
          <w:sz w:val="24"/>
          <w:szCs w:val="24"/>
        </w:rPr>
        <w:t>串联，将振荡器产生的正弦信号移相输出。</w:t>
      </w:r>
    </w:p>
    <w:p w14:paraId="4B71710E" w14:textId="44628429" w:rsidR="00952F66" w:rsidRDefault="00993C53" w:rsidP="00125BFA">
      <w:pPr>
        <w:jc w:val="center"/>
      </w:pPr>
      <w:r>
        <w:rPr>
          <w:noProof/>
        </w:rPr>
        <w:drawing>
          <wp:inline distT="0" distB="0" distL="0" distR="0" wp14:anchorId="4DC0B791" wp14:editId="49A60E61">
            <wp:extent cx="2928194" cy="1435687"/>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654" cy="1447680"/>
                    </a:xfrm>
                    <a:prstGeom prst="rect">
                      <a:avLst/>
                    </a:prstGeom>
                  </pic:spPr>
                </pic:pic>
              </a:graphicData>
            </a:graphic>
          </wp:inline>
        </w:drawing>
      </w:r>
    </w:p>
    <w:p w14:paraId="5A0B0A7D" w14:textId="27D37B26" w:rsidR="00F8387B" w:rsidRDefault="004220C6" w:rsidP="00AA761C">
      <w:pPr>
        <w:jc w:val="center"/>
        <w:rPr>
          <w:sz w:val="24"/>
          <w:szCs w:val="24"/>
        </w:rPr>
      </w:pPr>
      <w:r w:rsidRPr="00F94C6E">
        <w:rPr>
          <w:rFonts w:hint="eastAsia"/>
          <w:sz w:val="24"/>
          <w:szCs w:val="24"/>
        </w:rPr>
        <w:t>图</w:t>
      </w:r>
      <w:r w:rsidRPr="00F94C6E">
        <w:rPr>
          <w:rFonts w:hint="eastAsia"/>
          <w:sz w:val="24"/>
          <w:szCs w:val="24"/>
        </w:rPr>
        <w:t>2</w:t>
      </w:r>
      <w:r w:rsidRPr="00F94C6E">
        <w:rPr>
          <w:sz w:val="24"/>
          <w:szCs w:val="24"/>
        </w:rPr>
        <w:t xml:space="preserve"> </w:t>
      </w:r>
      <w:r w:rsidRPr="00F94C6E">
        <w:rPr>
          <w:rFonts w:hint="eastAsia"/>
          <w:sz w:val="24"/>
          <w:szCs w:val="24"/>
        </w:rPr>
        <w:t>蔡氏经典混沌电路</w:t>
      </w:r>
    </w:p>
    <w:p w14:paraId="5C102C2D" w14:textId="233FAE5D" w:rsidR="00EF39C4" w:rsidRDefault="00EF39C4" w:rsidP="00F631B5">
      <w:pPr>
        <w:pStyle w:val="2"/>
        <w:spacing w:before="0" w:after="0" w:line="440" w:lineRule="exact"/>
        <w:ind w:firstLine="420"/>
        <w:rPr>
          <w:rFonts w:ascii="宋体" w:eastAsia="宋体" w:hAnsi="宋体"/>
          <w:sz w:val="28"/>
          <w:szCs w:val="28"/>
        </w:rPr>
      </w:pPr>
      <w:r>
        <w:rPr>
          <w:rFonts w:ascii="Times New Roman" w:eastAsia="宋体" w:hAnsi="Times New Roman"/>
          <w:sz w:val="28"/>
          <w:szCs w:val="28"/>
        </w:rPr>
        <w:t>2</w:t>
      </w:r>
      <w:r w:rsidR="00363632">
        <w:rPr>
          <w:rFonts w:ascii="Times New Roman" w:eastAsia="宋体" w:hAnsi="Times New Roman" w:hint="eastAsia"/>
          <w:sz w:val="28"/>
          <w:szCs w:val="28"/>
        </w:rPr>
        <w:t>、</w:t>
      </w:r>
      <w:r>
        <w:rPr>
          <w:rFonts w:ascii="宋体" w:eastAsia="宋体" w:hAnsi="宋体" w:hint="eastAsia"/>
          <w:sz w:val="28"/>
          <w:szCs w:val="28"/>
        </w:rPr>
        <w:t>蔡氏二极管原理分析</w:t>
      </w:r>
    </w:p>
    <w:p w14:paraId="21B72D4F" w14:textId="73BBD2B9" w:rsidR="00EF39C4" w:rsidRDefault="00EF39C4" w:rsidP="00EF39C4">
      <w:pPr>
        <w:spacing w:line="440" w:lineRule="exact"/>
        <w:rPr>
          <w:rFonts w:ascii="宋体" w:hAnsi="宋体"/>
          <w:sz w:val="24"/>
          <w:szCs w:val="24"/>
        </w:rPr>
      </w:pPr>
      <w:r>
        <w:rPr>
          <w:sz w:val="24"/>
          <w:szCs w:val="24"/>
        </w:rPr>
        <w:tab/>
      </w:r>
      <w:r w:rsidRPr="000D5718">
        <w:rPr>
          <w:rFonts w:ascii="宋体" w:hAnsi="宋体" w:hint="eastAsia"/>
          <w:sz w:val="24"/>
          <w:szCs w:val="24"/>
        </w:rPr>
        <w:t>蔡氏二极管</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N</m:t>
            </m:r>
          </m:sub>
        </m:sSub>
      </m:oMath>
      <w:r w:rsidRPr="000D5718">
        <w:rPr>
          <w:rFonts w:ascii="宋体" w:hAnsi="宋体" w:hint="eastAsia"/>
          <w:sz w:val="24"/>
          <w:szCs w:val="24"/>
        </w:rPr>
        <w:t>是由两个运算放大器和6个电阻等效电路实现的，可看成是由两个非线性电阻</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N1</m:t>
            </m:r>
          </m:sub>
        </m:sSub>
      </m:oMath>
      <w:r w:rsidRPr="000D5718">
        <w:rPr>
          <w:rFonts w:ascii="宋体" w:hAnsi="宋体" w:hint="eastAsia"/>
          <w:sz w:val="24"/>
          <w:szCs w:val="24"/>
        </w:rPr>
        <w:t>和</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N2</m:t>
            </m:r>
          </m:sub>
        </m:sSub>
      </m:oMath>
      <w:r w:rsidRPr="000D5718">
        <w:rPr>
          <w:rFonts w:ascii="宋体" w:hAnsi="宋体" w:hint="eastAsia"/>
          <w:sz w:val="24"/>
          <w:szCs w:val="24"/>
        </w:rPr>
        <w:t>并联而成。</w:t>
      </w:r>
      <w:r>
        <w:rPr>
          <w:rFonts w:ascii="宋体" w:hAnsi="宋体" w:hint="eastAsia"/>
          <w:sz w:val="24"/>
          <w:szCs w:val="24"/>
        </w:rPr>
        <w:t>两个非线性电阻的原理与结构相同，这里仅对非线性电阻</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N1</m:t>
            </m:r>
          </m:sub>
        </m:sSub>
      </m:oMath>
      <w:r>
        <w:rPr>
          <w:rFonts w:ascii="宋体" w:hAnsi="宋体" w:hint="eastAsia"/>
          <w:sz w:val="24"/>
          <w:szCs w:val="24"/>
        </w:rPr>
        <w:t>进行理论分析。</w:t>
      </w:r>
    </w:p>
    <w:p w14:paraId="30086B79" w14:textId="730F0170" w:rsidR="00EF39C4" w:rsidRPr="00EF39C4" w:rsidRDefault="00F431FE" w:rsidP="00EF39C4">
      <w:pPr>
        <w:spacing w:line="440" w:lineRule="exact"/>
        <w:ind w:firstLine="420"/>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N1</m:t>
            </m:r>
          </m:sub>
        </m:sSub>
      </m:oMath>
      <w:r w:rsidR="00EF39C4">
        <w:rPr>
          <w:rFonts w:ascii="宋体" w:hAnsi="宋体" w:hint="eastAsia"/>
          <w:sz w:val="24"/>
          <w:szCs w:val="24"/>
        </w:rPr>
        <w:t>的电路原理图如图</w:t>
      </w:r>
      <w:r w:rsidR="00EF39C4">
        <w:rPr>
          <w:rFonts w:ascii="宋体" w:hAnsi="宋体"/>
          <w:sz w:val="24"/>
          <w:szCs w:val="24"/>
        </w:rPr>
        <w:t>3</w:t>
      </w:r>
      <w:r w:rsidR="00EF39C4">
        <w:rPr>
          <w:rFonts w:ascii="宋体" w:hAnsi="宋体" w:hint="eastAsia"/>
          <w:sz w:val="24"/>
          <w:szCs w:val="24"/>
        </w:rPr>
        <w:t>所示：</w:t>
      </w:r>
    </w:p>
    <w:p w14:paraId="4E0FDC85" w14:textId="078FEF8F" w:rsidR="00EF39C4" w:rsidRDefault="00EF39C4" w:rsidP="00EF39C4">
      <w:pPr>
        <w:spacing w:line="440" w:lineRule="exact"/>
        <w:jc w:val="center"/>
        <w:rPr>
          <w:rFonts w:ascii="宋体" w:hAnsi="宋体"/>
          <w:sz w:val="24"/>
          <w:szCs w:val="24"/>
        </w:rPr>
      </w:pPr>
      <w:r>
        <w:rPr>
          <w:noProof/>
        </w:rPr>
        <w:lastRenderedPageBreak/>
        <w:drawing>
          <wp:anchor distT="0" distB="0" distL="114300" distR="114300" simplePos="0" relativeHeight="251659776" behindDoc="0" locked="0" layoutInCell="1" allowOverlap="1" wp14:anchorId="74E1D4B8" wp14:editId="670309D0">
            <wp:simplePos x="0" y="0"/>
            <wp:positionH relativeFrom="margin">
              <wp:posOffset>1953757</wp:posOffset>
            </wp:positionH>
            <wp:positionV relativeFrom="paragraph">
              <wp:posOffset>30231</wp:posOffset>
            </wp:positionV>
            <wp:extent cx="2079625" cy="2178050"/>
            <wp:effectExtent l="0" t="0" r="0" b="0"/>
            <wp:wrapTopAndBottom/>
            <wp:docPr id="12" name="图片 12" descr="D:\AppData\QQ_Data\1448119477\Image\Group2\63\{(\63{(L8G`%O76]AEVTNW6)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Data\QQ_Data\1448119477\Image\Group2\63\{(\63{(L8G`%O76]AEVTNW6)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9625" cy="2178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hAnsi="宋体" w:hint="eastAsia"/>
          <w:sz w:val="24"/>
          <w:szCs w:val="24"/>
        </w:rPr>
        <w:t>图</w:t>
      </w:r>
      <w:r>
        <w:rPr>
          <w:rFonts w:ascii="宋体" w:hAnsi="宋体"/>
          <w:sz w:val="24"/>
          <w:szCs w:val="24"/>
        </w:rPr>
        <w:t xml:space="preserve">3 </w:t>
      </w:r>
      <w:r>
        <w:rPr>
          <w:rFonts w:ascii="宋体" w:hAnsi="宋体" w:hint="eastAsia"/>
          <w:sz w:val="24"/>
          <w:szCs w:val="24"/>
        </w:rPr>
        <w:t>非线性电阻模拟电路</w:t>
      </w:r>
    </w:p>
    <w:p w14:paraId="518BB2CE" w14:textId="14BD93B6" w:rsidR="00EF39C4" w:rsidRDefault="00EF39C4" w:rsidP="00363632">
      <w:pPr>
        <w:spacing w:line="440" w:lineRule="exact"/>
        <w:ind w:firstLine="420"/>
        <w:rPr>
          <w:rFonts w:ascii="宋体" w:hAnsi="宋体"/>
          <w:sz w:val="24"/>
          <w:szCs w:val="24"/>
        </w:rPr>
      </w:pPr>
      <w:r>
        <w:rPr>
          <w:rFonts w:ascii="宋体" w:hAnsi="宋体" w:hint="eastAsia"/>
          <w:sz w:val="24"/>
          <w:szCs w:val="24"/>
        </w:rPr>
        <w:t>在运算放大器的输入电压超过电源电压的范围时，即运算放大器处于饱和状态时，输出电压为运算放大器的饱和电压</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hint="eastAsia"/>
                <w:sz w:val="24"/>
                <w:szCs w:val="24"/>
              </w:rPr>
              <m:t>sat</m:t>
            </m:r>
          </m:sub>
        </m:sSub>
      </m:oMath>
      <w:r>
        <w:rPr>
          <w:rFonts w:ascii="宋体" w:hAnsi="宋体" w:hint="eastAsia"/>
          <w:sz w:val="24"/>
          <w:szCs w:val="24"/>
        </w:rPr>
        <w:t>。记运算放大器的正输入端电流为</w:t>
      </w:r>
      <m:oMath>
        <m:sSub>
          <m:sSubPr>
            <m:ctrlPr>
              <w:rPr>
                <w:rFonts w:ascii="Cambria Math" w:hAnsi="Cambria Math"/>
                <w:sz w:val="24"/>
                <w:szCs w:val="24"/>
              </w:rPr>
            </m:ctrlPr>
          </m:sSubPr>
          <m:e>
            <m:r>
              <w:rPr>
                <w:rFonts w:ascii="Cambria Math" w:hAnsi="Cambria Math" w:hint="eastAsia"/>
                <w:sz w:val="24"/>
                <w:szCs w:val="24"/>
              </w:rPr>
              <m:t>i</m:t>
            </m:r>
          </m:e>
          <m:sub>
            <m:r>
              <w:rPr>
                <w:rFonts w:ascii="Cambria Math" w:hAnsi="Cambria Math"/>
                <w:sz w:val="24"/>
                <w:szCs w:val="24"/>
              </w:rPr>
              <m:t>N1</m:t>
            </m:r>
          </m:sub>
        </m:sSub>
      </m:oMath>
      <w:r>
        <w:rPr>
          <w:rFonts w:ascii="宋体" w:hAnsi="宋体" w:hint="eastAsia"/>
          <w:sz w:val="24"/>
          <w:szCs w:val="24"/>
        </w:rPr>
        <w:t>,负输入端电流为</w:t>
      </w:r>
      <m:oMath>
        <m:sSub>
          <m:sSubPr>
            <m:ctrlPr>
              <w:rPr>
                <w:rFonts w:ascii="Cambria Math" w:hAnsi="Cambria Math"/>
                <w:sz w:val="24"/>
                <w:szCs w:val="24"/>
              </w:rPr>
            </m:ctrlPr>
          </m:sSubPr>
          <m:e>
            <m:r>
              <w:rPr>
                <w:rFonts w:ascii="Cambria Math" w:hAnsi="Cambria Math" w:hint="eastAsia"/>
                <w:sz w:val="24"/>
                <w:szCs w:val="24"/>
              </w:rPr>
              <m:t>i</m:t>
            </m:r>
          </m:e>
          <m:sub>
            <m:r>
              <w:rPr>
                <w:rFonts w:ascii="Cambria Math" w:hAnsi="Cambria Math"/>
                <w:sz w:val="24"/>
                <w:szCs w:val="24"/>
              </w:rPr>
              <m:t>-</m:t>
            </m:r>
          </m:sub>
        </m:sSub>
      </m:oMath>
      <w:r>
        <w:rPr>
          <w:rFonts w:ascii="宋体" w:hAnsi="宋体" w:hint="eastAsia"/>
          <w:sz w:val="24"/>
          <w:szCs w:val="24"/>
        </w:rPr>
        <w:t>。</w:t>
      </w:r>
    </w:p>
    <w:p w14:paraId="77577687" w14:textId="77777777" w:rsidR="00EF39C4" w:rsidRDefault="00EF39C4" w:rsidP="00EF39C4">
      <w:pPr>
        <w:spacing w:line="440" w:lineRule="exact"/>
        <w:rPr>
          <w:rFonts w:ascii="宋体" w:hAnsi="宋体"/>
          <w:sz w:val="24"/>
          <w:szCs w:val="24"/>
        </w:rPr>
      </w:pPr>
      <w:r>
        <w:rPr>
          <w:rFonts w:ascii="宋体" w:hAnsi="宋体"/>
          <w:sz w:val="24"/>
          <w:szCs w:val="24"/>
        </w:rPr>
        <w:tab/>
      </w:r>
      <w:r>
        <w:rPr>
          <w:rFonts w:ascii="宋体" w:hAnsi="宋体" w:hint="eastAsia"/>
          <w:sz w:val="24"/>
          <w:szCs w:val="24"/>
        </w:rPr>
        <w:t>当运算放大器处于正常放大状态时，存在增益A取决于无穷大，这里取</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Pr>
          <w:rFonts w:ascii="宋体" w:hAnsi="宋体" w:hint="eastAsia"/>
          <w:sz w:val="24"/>
          <w:szCs w:val="24"/>
        </w:rPr>
        <w:t>,则有：</w:t>
      </w:r>
    </w:p>
    <w:p w14:paraId="716B163F" w14:textId="77777777" w:rsidR="00EF39C4" w:rsidRPr="003A4CE0" w:rsidRDefault="00F431FE" w:rsidP="00EF39C4">
      <w:pPr>
        <w:jc w:val="right"/>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hint="eastAsia"/>
                <w:sz w:val="24"/>
                <w:szCs w:val="24"/>
              </w:rPr>
              <m:t>a</m:t>
            </m:r>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N1</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N</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en>
        </m:f>
      </m:oMath>
      <w:r w:rsidR="00EF39C4">
        <w:rPr>
          <w:rFonts w:ascii="宋体" w:hAnsi="宋体" w:hint="eastAsia"/>
          <w:sz w:val="24"/>
          <w:szCs w:val="24"/>
        </w:rPr>
        <w:t xml:space="preserve"> </w:t>
      </w:r>
      <w:r w:rsidR="00EF39C4">
        <w:rPr>
          <w:rFonts w:ascii="宋体" w:hAnsi="宋体"/>
          <w:sz w:val="24"/>
          <w:szCs w:val="24"/>
        </w:rPr>
        <w:t xml:space="preserve">                            (1)</w:t>
      </w:r>
    </w:p>
    <w:p w14:paraId="34415CCF" w14:textId="77777777" w:rsidR="00EF39C4" w:rsidRDefault="00EF39C4" w:rsidP="00EF39C4">
      <w:pPr>
        <w:rPr>
          <w:rFonts w:ascii="宋体" w:hAnsi="宋体"/>
          <w:sz w:val="24"/>
          <w:szCs w:val="24"/>
        </w:rPr>
      </w:pPr>
      <w:r>
        <w:rPr>
          <w:rFonts w:ascii="宋体" w:hAnsi="宋体"/>
          <w:sz w:val="24"/>
          <w:szCs w:val="24"/>
        </w:rPr>
        <w:tab/>
      </w:r>
      <w:r>
        <w:rPr>
          <w:rFonts w:ascii="宋体" w:hAnsi="宋体" w:hint="eastAsia"/>
          <w:sz w:val="24"/>
          <w:szCs w:val="24"/>
        </w:rPr>
        <w:t>在转折点，有</w:t>
      </w:r>
      <m:oMath>
        <m:sSub>
          <m:sSubPr>
            <m:ctrlPr>
              <w:rPr>
                <w:rFonts w:ascii="Cambria Math" w:hAnsi="Cambria Math"/>
                <w:sz w:val="24"/>
                <w:szCs w:val="24"/>
              </w:rPr>
            </m:ctrlPr>
          </m:sSubPr>
          <m:e>
            <m:r>
              <w:rPr>
                <w:rFonts w:ascii="Cambria Math" w:hAnsi="Cambria Math" w:hint="eastAsia"/>
                <w:sz w:val="24"/>
                <w:szCs w:val="24"/>
              </w:rPr>
              <m:t>u</m:t>
            </m:r>
          </m:e>
          <m:sub>
            <m:r>
              <w:rPr>
                <w:rFonts w:ascii="Cambria Math" w:hAnsi="Cambria Math"/>
                <w:sz w:val="24"/>
                <w:szCs w:val="24"/>
              </w:rPr>
              <m:t>d</m:t>
            </m:r>
          </m:sub>
        </m:sSub>
        <m:r>
          <w:rPr>
            <w:rFonts w:ascii="Cambria Math" w:hAnsi="Cambria Math"/>
            <w:sz w:val="24"/>
            <w:szCs w:val="24"/>
          </w:rPr>
          <m:t>=±e</m:t>
        </m:r>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sat</m:t>
            </m:r>
          </m:sub>
        </m:sSub>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p1</m:t>
            </m:r>
          </m:sub>
        </m:sSub>
      </m:oMath>
      <w:r>
        <w:rPr>
          <w:rFonts w:ascii="宋体" w:hAnsi="宋体" w:hint="eastAsia"/>
          <w:sz w:val="24"/>
          <w:szCs w:val="24"/>
        </w:rPr>
        <w:t>。当增益无穷大时，有：</w:t>
      </w:r>
    </w:p>
    <w:p w14:paraId="4A9236A8" w14:textId="77777777" w:rsidR="00EF39C4" w:rsidRDefault="00F431FE" w:rsidP="00EF39C4">
      <w:pPr>
        <w:jc w:val="right"/>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p1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en>
        </m:f>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sat</m:t>
            </m:r>
          </m:sub>
        </m:sSub>
      </m:oMath>
      <w:r w:rsidR="00EF39C4">
        <w:rPr>
          <w:rFonts w:ascii="宋体" w:hAnsi="宋体" w:hint="eastAsia"/>
          <w:sz w:val="24"/>
          <w:szCs w:val="24"/>
        </w:rPr>
        <w:t xml:space="preserve"> </w:t>
      </w:r>
      <w:r w:rsidR="00EF39C4">
        <w:rPr>
          <w:rFonts w:ascii="宋体" w:hAnsi="宋体"/>
          <w:sz w:val="24"/>
          <w:szCs w:val="24"/>
        </w:rPr>
        <w:t xml:space="preserve">                            (2)</w:t>
      </w:r>
    </w:p>
    <w:p w14:paraId="6647B37B" w14:textId="77777777" w:rsidR="00EF39C4" w:rsidRDefault="00EF39C4" w:rsidP="00EF39C4">
      <w:pPr>
        <w:ind w:right="240" w:firstLine="420"/>
        <w:rPr>
          <w:rFonts w:ascii="宋体" w:hAnsi="宋体"/>
          <w:sz w:val="24"/>
          <w:szCs w:val="24"/>
        </w:rPr>
      </w:pPr>
      <w:r>
        <w:rPr>
          <w:rFonts w:ascii="宋体" w:hAnsi="宋体" w:hint="eastAsia"/>
          <w:sz w:val="24"/>
          <w:szCs w:val="24"/>
        </w:rPr>
        <w:t>在饱和区，输出为饱和电压，因此可得：</w:t>
      </w:r>
    </w:p>
    <w:p w14:paraId="67BD5777" w14:textId="77777777" w:rsidR="00EF39C4" w:rsidRDefault="00F431FE" w:rsidP="00EF39C4">
      <w:pPr>
        <w:jc w:val="right"/>
        <w:rPr>
          <w:rFonts w:ascii="宋体" w:hAnsi="宋体"/>
          <w:sz w:val="24"/>
          <w:szCs w:val="24"/>
        </w:rPr>
      </w:pPr>
      <m:oMath>
        <m:sSub>
          <m:sSubPr>
            <m:ctrlPr>
              <w:rPr>
                <w:rFonts w:ascii="Cambria Math" w:hAnsi="Cambria Math"/>
                <w:sz w:val="24"/>
                <w:szCs w:val="24"/>
              </w:rPr>
            </m:ctrlPr>
          </m:sSubPr>
          <m:e>
            <m:r>
              <w:rPr>
                <w:rFonts w:ascii="Cambria Math" w:hAnsi="Cambria Math" w:hint="eastAsia"/>
                <w:sz w:val="24"/>
                <w:szCs w:val="24"/>
              </w:rPr>
              <m:t>i</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sat</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b1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sat</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oMath>
      <w:r w:rsidR="00EF39C4">
        <w:rPr>
          <w:rFonts w:ascii="宋体" w:hAnsi="宋体" w:hint="eastAsia"/>
          <w:sz w:val="24"/>
          <w:szCs w:val="24"/>
        </w:rPr>
        <w:t xml:space="preserve"> </w:t>
      </w:r>
      <w:r w:rsidR="00EF39C4">
        <w:rPr>
          <w:rFonts w:ascii="宋体" w:hAnsi="宋体"/>
          <w:sz w:val="24"/>
          <w:szCs w:val="24"/>
        </w:rPr>
        <w:t xml:space="preserve">                    (3)</w:t>
      </w:r>
    </w:p>
    <w:p w14:paraId="65D14BA4" w14:textId="77777777" w:rsidR="00EF39C4" w:rsidRDefault="00EF39C4" w:rsidP="00EF39C4">
      <w:pPr>
        <w:ind w:right="1200" w:firstLine="420"/>
        <w:rPr>
          <w:rFonts w:ascii="宋体" w:hAnsi="宋体"/>
          <w:sz w:val="24"/>
          <w:szCs w:val="24"/>
        </w:rPr>
      </w:pPr>
      <w:r>
        <w:rPr>
          <w:rFonts w:ascii="宋体" w:hAnsi="宋体" w:hint="eastAsia"/>
          <w:sz w:val="24"/>
          <w:szCs w:val="24"/>
        </w:rPr>
        <w:t>其中：</w:t>
      </w:r>
    </w:p>
    <w:p w14:paraId="294FC37F" w14:textId="77777777" w:rsidR="00EF39C4" w:rsidRDefault="00F431FE" w:rsidP="00EF39C4">
      <w:pPr>
        <w:jc w:val="right"/>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b1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oMath>
      <w:r w:rsidR="00EF39C4">
        <w:rPr>
          <w:rFonts w:ascii="宋体" w:hAnsi="宋体" w:hint="eastAsia"/>
          <w:sz w:val="24"/>
          <w:szCs w:val="24"/>
        </w:rPr>
        <w:t xml:space="preserve"> </w:t>
      </w:r>
      <w:r w:rsidR="00EF39C4">
        <w:rPr>
          <w:rFonts w:ascii="宋体" w:hAnsi="宋体"/>
          <w:sz w:val="24"/>
          <w:szCs w:val="24"/>
        </w:rPr>
        <w:t xml:space="preserve">                               </w:t>
      </w:r>
      <w:r w:rsidR="00EF39C4">
        <w:rPr>
          <w:rFonts w:ascii="宋体" w:hAnsi="宋体" w:hint="eastAsia"/>
          <w:sz w:val="24"/>
          <w:szCs w:val="24"/>
        </w:rPr>
        <w:t>(</w:t>
      </w:r>
      <w:r w:rsidR="00EF39C4">
        <w:rPr>
          <w:rFonts w:ascii="宋体" w:hAnsi="宋体"/>
          <w:sz w:val="24"/>
          <w:szCs w:val="24"/>
        </w:rPr>
        <w:t>4)</w:t>
      </w:r>
    </w:p>
    <w:p w14:paraId="740BAEB5" w14:textId="7F866DAB" w:rsidR="00EF39C4" w:rsidRDefault="00EF39C4" w:rsidP="00EF39C4">
      <w:pPr>
        <w:ind w:right="960"/>
        <w:rPr>
          <w:rFonts w:ascii="宋体" w:hAnsi="宋体"/>
          <w:sz w:val="24"/>
          <w:szCs w:val="24"/>
        </w:rPr>
      </w:pPr>
      <w:r>
        <w:rPr>
          <w:rFonts w:ascii="宋体" w:hAnsi="宋体"/>
          <w:sz w:val="24"/>
          <w:szCs w:val="24"/>
        </w:rPr>
        <w:tab/>
      </w:r>
      <w:r>
        <w:rPr>
          <w:rFonts w:ascii="宋体" w:hAnsi="宋体" w:hint="eastAsia"/>
          <w:sz w:val="24"/>
          <w:szCs w:val="24"/>
        </w:rPr>
        <w:t>非线性电阻模拟电路的伏安特性曲线如图4所示：</w:t>
      </w:r>
    </w:p>
    <w:p w14:paraId="7F3A5235" w14:textId="77777777" w:rsidR="00EF39C4" w:rsidRDefault="00EF39C4" w:rsidP="00EF39C4">
      <w:pPr>
        <w:ind w:right="960" w:firstLineChars="1100" w:firstLine="2310"/>
        <w:rPr>
          <w:rFonts w:ascii="宋体" w:hAnsi="宋体"/>
          <w:sz w:val="24"/>
          <w:szCs w:val="24"/>
        </w:rPr>
      </w:pPr>
      <w:r>
        <w:rPr>
          <w:noProof/>
        </w:rPr>
        <w:drawing>
          <wp:inline distT="0" distB="0" distL="0" distR="0" wp14:anchorId="4ED5983B" wp14:editId="733DF4F5">
            <wp:extent cx="2911092" cy="1463167"/>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1092" cy="1463167"/>
                    </a:xfrm>
                    <a:prstGeom prst="rect">
                      <a:avLst/>
                    </a:prstGeom>
                  </pic:spPr>
                </pic:pic>
              </a:graphicData>
            </a:graphic>
          </wp:inline>
        </w:drawing>
      </w:r>
    </w:p>
    <w:p w14:paraId="3690C827" w14:textId="5099C70D" w:rsidR="00EF39C4" w:rsidRPr="00EF39C4" w:rsidRDefault="00EF39C4" w:rsidP="00EF39C4">
      <w:pPr>
        <w:ind w:right="960" w:firstLineChars="1300" w:firstLine="3120"/>
        <w:rPr>
          <w:rFonts w:ascii="宋体" w:hAnsi="宋体"/>
          <w:sz w:val="24"/>
          <w:szCs w:val="24"/>
        </w:rPr>
      </w:pPr>
      <w:r>
        <w:rPr>
          <w:rFonts w:ascii="宋体" w:hAnsi="宋体" w:hint="eastAsia"/>
          <w:sz w:val="24"/>
          <w:szCs w:val="24"/>
        </w:rPr>
        <w:t>图4</w:t>
      </w:r>
      <w:r>
        <w:rPr>
          <w:rFonts w:ascii="宋体" w:hAnsi="宋体"/>
          <w:sz w:val="24"/>
          <w:szCs w:val="24"/>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N1</m:t>
            </m:r>
          </m:sub>
        </m:sSub>
      </m:oMath>
      <w:r>
        <w:rPr>
          <w:rFonts w:ascii="宋体" w:hAnsi="宋体" w:hint="eastAsia"/>
          <w:sz w:val="24"/>
          <w:szCs w:val="24"/>
        </w:rPr>
        <w:t>伏安特性曲线</w:t>
      </w:r>
    </w:p>
    <w:p w14:paraId="749E4688" w14:textId="6BB36244" w:rsidR="009B173F" w:rsidRDefault="00993C53" w:rsidP="00363632">
      <w:pPr>
        <w:pStyle w:val="2"/>
        <w:spacing w:before="0" w:after="0" w:line="440" w:lineRule="exact"/>
        <w:ind w:firstLineChars="200" w:firstLine="562"/>
        <w:rPr>
          <w:rFonts w:ascii="Times New Roman" w:eastAsia="宋体" w:hAnsi="宋体"/>
          <w:sz w:val="28"/>
          <w:szCs w:val="28"/>
        </w:rPr>
      </w:pPr>
      <w:r>
        <w:rPr>
          <w:rFonts w:ascii="Times New Roman" w:eastAsia="宋体" w:hAnsi="Times New Roman"/>
          <w:sz w:val="28"/>
          <w:szCs w:val="28"/>
        </w:rPr>
        <w:lastRenderedPageBreak/>
        <w:t>3</w:t>
      </w:r>
      <w:r w:rsidR="00363632">
        <w:rPr>
          <w:rFonts w:ascii="Times New Roman" w:eastAsia="宋体" w:hAnsi="Times New Roman" w:hint="eastAsia"/>
          <w:sz w:val="28"/>
          <w:szCs w:val="28"/>
        </w:rPr>
        <w:t>、</w:t>
      </w:r>
      <w:r w:rsidR="00DA0586">
        <w:rPr>
          <w:rFonts w:ascii="Times New Roman" w:eastAsia="宋体" w:hAnsi="Times New Roman" w:hint="eastAsia"/>
          <w:sz w:val="28"/>
          <w:szCs w:val="28"/>
        </w:rPr>
        <w:t>宽带混沌电路</w:t>
      </w:r>
      <w:r w:rsidR="006F5161">
        <w:rPr>
          <w:rFonts w:ascii="Times New Roman" w:eastAsia="宋体" w:hAnsi="Times New Roman" w:hint="eastAsia"/>
          <w:sz w:val="28"/>
          <w:szCs w:val="28"/>
        </w:rPr>
        <w:t>分析</w:t>
      </w:r>
    </w:p>
    <w:p w14:paraId="7704C989" w14:textId="34C2963D" w:rsidR="0042290E" w:rsidRPr="0042290E" w:rsidRDefault="0042290E" w:rsidP="00363632">
      <w:pPr>
        <w:spacing w:line="440" w:lineRule="exact"/>
        <w:ind w:firstLineChars="200" w:firstLine="480"/>
        <w:rPr>
          <w:sz w:val="24"/>
          <w:szCs w:val="24"/>
        </w:rPr>
      </w:pPr>
      <w:r w:rsidRPr="0042290E">
        <w:rPr>
          <w:rFonts w:hint="eastAsia"/>
          <w:sz w:val="24"/>
          <w:szCs w:val="24"/>
        </w:rPr>
        <w:t>蔡氏混沌电路的震荡频率由有源非线性电阻和</w:t>
      </w:r>
      <w:r w:rsidRPr="0042290E">
        <w:rPr>
          <w:rFonts w:hint="eastAsia"/>
          <w:sz w:val="24"/>
          <w:szCs w:val="24"/>
        </w:rPr>
        <w:t>LC</w:t>
      </w:r>
      <w:r w:rsidRPr="0042290E">
        <w:rPr>
          <w:rFonts w:hint="eastAsia"/>
          <w:sz w:val="24"/>
          <w:szCs w:val="24"/>
        </w:rPr>
        <w:t>震荡回路决定</w:t>
      </w:r>
      <w:r w:rsidRPr="0042290E">
        <w:rPr>
          <w:rFonts w:hint="eastAsia"/>
          <w:sz w:val="24"/>
          <w:szCs w:val="24"/>
        </w:rPr>
        <w:t>,</w:t>
      </w:r>
      <w:r w:rsidRPr="0042290E">
        <w:rPr>
          <w:rFonts w:hint="eastAsia"/>
          <w:sz w:val="24"/>
          <w:szCs w:val="24"/>
        </w:rPr>
        <w:t>本方案利用多级运算放大器模拟有源非线性电阻的伏安特性曲线</w:t>
      </w:r>
      <w:r w:rsidRPr="0042290E">
        <w:rPr>
          <w:rFonts w:hint="eastAsia"/>
          <w:sz w:val="24"/>
          <w:szCs w:val="24"/>
        </w:rPr>
        <w:t>,</w:t>
      </w:r>
      <w:r w:rsidRPr="0042290E">
        <w:rPr>
          <w:rFonts w:hint="eastAsia"/>
          <w:sz w:val="24"/>
          <w:szCs w:val="24"/>
        </w:rPr>
        <w:t>随着级数的增加</w:t>
      </w:r>
      <w:r w:rsidRPr="0042290E">
        <w:rPr>
          <w:rFonts w:hint="eastAsia"/>
          <w:sz w:val="24"/>
          <w:szCs w:val="24"/>
        </w:rPr>
        <w:t>,</w:t>
      </w:r>
      <w:r w:rsidRPr="0042290E">
        <w:rPr>
          <w:rFonts w:hint="eastAsia"/>
          <w:sz w:val="24"/>
          <w:szCs w:val="24"/>
        </w:rPr>
        <w:t>运算放大器拟合蔡氏二极管的效果就越好</w:t>
      </w:r>
      <w:r w:rsidRPr="0042290E">
        <w:rPr>
          <w:rFonts w:hint="eastAsia"/>
          <w:sz w:val="24"/>
          <w:szCs w:val="24"/>
        </w:rPr>
        <w:t>,</w:t>
      </w:r>
      <w:r w:rsidRPr="0042290E">
        <w:rPr>
          <w:rFonts w:hint="eastAsia"/>
          <w:sz w:val="24"/>
          <w:szCs w:val="24"/>
        </w:rPr>
        <w:t>如</w:t>
      </w:r>
      <w:r w:rsidR="00993C53" w:rsidRPr="0042290E">
        <w:rPr>
          <w:rFonts w:hint="eastAsia"/>
          <w:sz w:val="24"/>
          <w:szCs w:val="24"/>
        </w:rPr>
        <w:t>图</w:t>
      </w:r>
      <w:r w:rsidR="00993C53">
        <w:rPr>
          <w:rFonts w:hint="eastAsia"/>
          <w:sz w:val="24"/>
          <w:szCs w:val="24"/>
        </w:rPr>
        <w:t>5</w:t>
      </w:r>
      <w:r w:rsidRPr="0042290E">
        <w:rPr>
          <w:rFonts w:hint="eastAsia"/>
          <w:sz w:val="24"/>
          <w:szCs w:val="24"/>
        </w:rPr>
        <w:t>为利用两个运算放大器拟合的伏安特性曲线。本方案通过计算，得出运用四个运算放大器进行拟合，电路图如图</w:t>
      </w:r>
      <w:r w:rsidR="00EF39C4">
        <w:rPr>
          <w:sz w:val="24"/>
          <w:szCs w:val="24"/>
        </w:rPr>
        <w:t>6</w:t>
      </w:r>
      <w:r w:rsidRPr="0042290E">
        <w:rPr>
          <w:rFonts w:hint="eastAsia"/>
          <w:sz w:val="24"/>
          <w:szCs w:val="24"/>
        </w:rPr>
        <w:t>所示。</w:t>
      </w:r>
    </w:p>
    <w:p w14:paraId="0DB48FF9" w14:textId="77777777" w:rsidR="0042290E" w:rsidRDefault="0042290E" w:rsidP="0042290E">
      <w:pPr>
        <w:jc w:val="center"/>
        <w:rPr>
          <w:noProof/>
        </w:rPr>
      </w:pPr>
      <w:r>
        <w:rPr>
          <w:noProof/>
        </w:rPr>
        <w:drawing>
          <wp:inline distT="0" distB="0" distL="0" distR="0" wp14:anchorId="256448FE" wp14:editId="153DDD21">
            <wp:extent cx="1874350" cy="26318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1029" cy="2655301"/>
                    </a:xfrm>
                    <a:prstGeom prst="rect">
                      <a:avLst/>
                    </a:prstGeom>
                  </pic:spPr>
                </pic:pic>
              </a:graphicData>
            </a:graphic>
          </wp:inline>
        </w:drawing>
      </w:r>
    </w:p>
    <w:p w14:paraId="6303F907" w14:textId="3D9E7285" w:rsidR="0042290E" w:rsidRPr="0042290E" w:rsidRDefault="0042290E" w:rsidP="0042290E">
      <w:pPr>
        <w:jc w:val="center"/>
        <w:rPr>
          <w:sz w:val="24"/>
          <w:szCs w:val="24"/>
        </w:rPr>
      </w:pPr>
      <w:r w:rsidRPr="0042290E">
        <w:rPr>
          <w:rFonts w:hint="eastAsia"/>
          <w:sz w:val="24"/>
          <w:szCs w:val="24"/>
        </w:rPr>
        <w:t>图</w:t>
      </w:r>
      <w:r w:rsidR="00EF39C4">
        <w:rPr>
          <w:sz w:val="24"/>
          <w:szCs w:val="24"/>
        </w:rPr>
        <w:t>5</w:t>
      </w:r>
      <w:r w:rsidRPr="0042290E">
        <w:rPr>
          <w:sz w:val="24"/>
          <w:szCs w:val="24"/>
        </w:rPr>
        <w:t xml:space="preserve"> </w:t>
      </w:r>
      <w:r w:rsidRPr="0042290E">
        <w:rPr>
          <w:rFonts w:hint="eastAsia"/>
          <w:sz w:val="24"/>
          <w:szCs w:val="24"/>
        </w:rPr>
        <w:t>有源非线性电阻特性曲线</w:t>
      </w:r>
    </w:p>
    <w:p w14:paraId="2A757CE0" w14:textId="2FCE3E66" w:rsidR="0042290E" w:rsidRDefault="00E413A5" w:rsidP="0042290E">
      <w:pPr>
        <w:jc w:val="center"/>
      </w:pPr>
      <w:r>
        <w:rPr>
          <w:noProof/>
        </w:rPr>
        <w:drawing>
          <wp:inline distT="0" distB="0" distL="0" distR="0" wp14:anchorId="163C9A5C" wp14:editId="2198EA35">
            <wp:extent cx="5351227" cy="2766472"/>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3870" cy="2773008"/>
                    </a:xfrm>
                    <a:prstGeom prst="rect">
                      <a:avLst/>
                    </a:prstGeom>
                  </pic:spPr>
                </pic:pic>
              </a:graphicData>
            </a:graphic>
          </wp:inline>
        </w:drawing>
      </w:r>
    </w:p>
    <w:p w14:paraId="78447676" w14:textId="24BB5A67" w:rsidR="004D17BE" w:rsidRPr="0042290E" w:rsidRDefault="0042290E" w:rsidP="0042290E">
      <w:pPr>
        <w:jc w:val="center"/>
        <w:rPr>
          <w:sz w:val="24"/>
          <w:szCs w:val="24"/>
        </w:rPr>
      </w:pPr>
      <w:r w:rsidRPr="0042290E">
        <w:rPr>
          <w:sz w:val="24"/>
          <w:szCs w:val="24"/>
        </w:rPr>
        <w:t>图</w:t>
      </w:r>
      <w:r w:rsidR="00EF39C4">
        <w:rPr>
          <w:sz w:val="24"/>
          <w:szCs w:val="24"/>
        </w:rPr>
        <w:t>6</w:t>
      </w:r>
      <w:r w:rsidRPr="0042290E">
        <w:rPr>
          <w:sz w:val="24"/>
          <w:szCs w:val="24"/>
        </w:rPr>
        <w:t xml:space="preserve"> </w:t>
      </w:r>
      <w:r w:rsidRPr="0042290E">
        <w:rPr>
          <w:sz w:val="24"/>
          <w:szCs w:val="24"/>
        </w:rPr>
        <w:t>有源非线性电阻电路</w:t>
      </w:r>
    </w:p>
    <w:p w14:paraId="75818BF1" w14:textId="1824F78D" w:rsidR="00EE56CC" w:rsidRDefault="00993C53" w:rsidP="00363632">
      <w:pPr>
        <w:pStyle w:val="2"/>
        <w:spacing w:before="0" w:after="0" w:line="440" w:lineRule="exact"/>
        <w:ind w:firstLineChars="200" w:firstLine="562"/>
        <w:rPr>
          <w:rFonts w:ascii="Times New Roman" w:eastAsia="宋体" w:hAnsi="Times New Roman"/>
          <w:sz w:val="28"/>
          <w:szCs w:val="28"/>
        </w:rPr>
      </w:pPr>
      <w:r>
        <w:rPr>
          <w:rFonts w:ascii="Times New Roman" w:eastAsia="宋体" w:hAnsi="Times New Roman"/>
          <w:sz w:val="28"/>
          <w:szCs w:val="28"/>
        </w:rPr>
        <w:t>4</w:t>
      </w:r>
      <w:r w:rsidR="00363632">
        <w:rPr>
          <w:rFonts w:ascii="Times New Roman" w:eastAsia="宋体" w:hAnsi="Times New Roman" w:hint="eastAsia"/>
          <w:sz w:val="28"/>
          <w:szCs w:val="28"/>
        </w:rPr>
        <w:t>、等效电感理论分析</w:t>
      </w:r>
    </w:p>
    <w:p w14:paraId="05E29F28" w14:textId="0DDAC14F" w:rsidR="006F5161" w:rsidRPr="00EC3F81" w:rsidRDefault="006F5161" w:rsidP="00363632">
      <w:pPr>
        <w:spacing w:line="440" w:lineRule="exact"/>
        <w:ind w:firstLineChars="200" w:firstLine="480"/>
        <w:rPr>
          <w:sz w:val="24"/>
          <w:szCs w:val="24"/>
        </w:rPr>
      </w:pPr>
      <w:r w:rsidRPr="00EC3F81">
        <w:rPr>
          <w:rFonts w:hint="eastAsia"/>
          <w:sz w:val="24"/>
          <w:szCs w:val="24"/>
        </w:rPr>
        <w:t>将电感用里奥登模拟电感进行代替，如图</w:t>
      </w:r>
      <w:r w:rsidR="00EF39C4">
        <w:rPr>
          <w:sz w:val="24"/>
          <w:szCs w:val="24"/>
        </w:rPr>
        <w:t>7</w:t>
      </w:r>
      <w:r w:rsidRPr="00EC3F81">
        <w:rPr>
          <w:rFonts w:hint="eastAsia"/>
          <w:sz w:val="24"/>
          <w:szCs w:val="24"/>
        </w:rPr>
        <w:t>所示，</w:t>
      </w:r>
      <w:proofErr w:type="gramStart"/>
      <w:r w:rsidRPr="00EC3F81">
        <w:rPr>
          <w:rFonts w:hint="eastAsia"/>
          <w:sz w:val="24"/>
          <w:szCs w:val="24"/>
        </w:rPr>
        <w:t>右边运</w:t>
      </w:r>
      <w:proofErr w:type="gramEnd"/>
      <w:r w:rsidRPr="00EC3F81">
        <w:rPr>
          <w:rFonts w:hint="eastAsia"/>
          <w:sz w:val="24"/>
          <w:szCs w:val="24"/>
        </w:rPr>
        <w:t>放的负输入端为</w:t>
      </w:r>
      <w:r w:rsidRPr="00EC3F81">
        <w:rPr>
          <w:rFonts w:hint="eastAsia"/>
          <w:sz w:val="24"/>
          <w:szCs w:val="24"/>
        </w:rPr>
        <w:t>U</w:t>
      </w:r>
      <w:r w:rsidRPr="00EC3F81">
        <w:rPr>
          <w:rFonts w:hint="eastAsia"/>
          <w:sz w:val="24"/>
          <w:szCs w:val="24"/>
        </w:rPr>
        <w:t>，则有：</w:t>
      </w:r>
    </w:p>
    <w:p w14:paraId="620065B8" w14:textId="52346DA8" w:rsidR="006F5161" w:rsidRPr="00F94C6E" w:rsidRDefault="006F5161" w:rsidP="006F5161">
      <w:pPr>
        <w:spacing w:line="240" w:lineRule="atLeast"/>
        <w:rPr>
          <w:sz w:val="24"/>
          <w:szCs w:val="24"/>
        </w:rPr>
      </w:pPr>
      <w:r>
        <w:tab/>
      </w:r>
      <w:r>
        <w:tab/>
      </w:r>
      <w:r>
        <w:tab/>
      </w:r>
      <w:r>
        <w:tab/>
      </w:r>
      <w:r>
        <w:rPr>
          <w:rFonts w:hint="eastAsia"/>
        </w:rPr>
        <w:t xml:space="preserve"> </w:t>
      </w:r>
      <w:r>
        <w:t xml:space="preserve">        </w:t>
      </w:r>
      <w:r w:rsidRPr="00F94C6E">
        <w:rPr>
          <w:sz w:val="24"/>
          <w:szCs w:val="24"/>
        </w:rPr>
        <w:t xml:space="preserve">    </w:t>
      </w: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hint="eastAsia"/>
                    <w:sz w:val="24"/>
                    <w:szCs w:val="24"/>
                  </w:rPr>
                  <m:t>U</m:t>
                </m:r>
              </m:e>
              <m:sub>
                <m:r>
                  <w:rPr>
                    <w:rFonts w:ascii="Cambria Math" w:hAnsi="Cambria Math"/>
                    <w:sz w:val="24"/>
                    <w:szCs w:val="24"/>
                  </w:rPr>
                  <m:t>o1</m:t>
                </m:r>
              </m:sub>
            </m:sSub>
            <m:r>
              <w:rPr>
                <w:rFonts w:ascii="Cambria Math" w:hAnsi="Cambria Math"/>
                <w:sz w:val="24"/>
                <w:szCs w:val="24"/>
              </w:rPr>
              <m:t xml:space="preserve">- </m:t>
            </m:r>
            <m:r>
              <w:rPr>
                <w:rFonts w:ascii="Cambria Math" w:hAnsi="Cambria Math" w:hint="eastAsia"/>
                <w:sz w:val="24"/>
                <w:szCs w:val="24"/>
              </w:rPr>
              <m:t>U</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hint="eastAsia"/>
                <w:sz w:val="24"/>
                <w:szCs w:val="24"/>
              </w:rPr>
              <m:t>U</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U</m:t>
                </m:r>
              </m:e>
              <m:sub>
                <m:r>
                  <w:rPr>
                    <w:rFonts w:ascii="Cambria Math" w:hAnsi="Cambria Math"/>
                    <w:sz w:val="24"/>
                    <w:szCs w:val="24"/>
                  </w:rPr>
                  <m:t>0</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en>
        </m:f>
      </m:oMath>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t xml:space="preserve">  </w:t>
      </w:r>
      <w:r w:rsidRPr="00F94C6E">
        <w:rPr>
          <w:rFonts w:hint="eastAsia"/>
          <w:sz w:val="24"/>
          <w:szCs w:val="24"/>
        </w:rPr>
        <w:t>（</w:t>
      </w:r>
      <w:r w:rsidR="00EF39C4">
        <w:rPr>
          <w:sz w:val="24"/>
          <w:szCs w:val="24"/>
        </w:rPr>
        <w:t>5</w:t>
      </w:r>
      <w:r w:rsidRPr="00F94C6E">
        <w:rPr>
          <w:rFonts w:hint="eastAsia"/>
          <w:sz w:val="24"/>
          <w:szCs w:val="24"/>
        </w:rPr>
        <w:t>）</w:t>
      </w:r>
      <w:r w:rsidRPr="00F94C6E">
        <w:rPr>
          <w:sz w:val="24"/>
          <w:szCs w:val="24"/>
        </w:rPr>
        <w:t xml:space="preserve"> </w:t>
      </w:r>
    </w:p>
    <w:p w14:paraId="444B39C8" w14:textId="079F3AAF" w:rsidR="006F5161" w:rsidRPr="00F94C6E" w:rsidRDefault="006F5161" w:rsidP="006F5161">
      <w:pPr>
        <w:spacing w:line="240" w:lineRule="atLeast"/>
        <w:rPr>
          <w:sz w:val="24"/>
          <w:szCs w:val="24"/>
        </w:rPr>
      </w:pPr>
      <w:r w:rsidRPr="00F94C6E">
        <w:rPr>
          <w:rFonts w:hint="eastAsia"/>
          <w:sz w:val="24"/>
          <w:szCs w:val="24"/>
        </w:rPr>
        <w:t xml:space="preserve"> </w:t>
      </w:r>
      <w:r w:rsidRPr="00F94C6E">
        <w:rPr>
          <w:sz w:val="24"/>
          <w:szCs w:val="24"/>
        </w:rPr>
        <w:t xml:space="preserve"> </w:t>
      </w:r>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m:oMath>
        <m:r>
          <m:rPr>
            <m:sty m:val="p"/>
          </m:rPr>
          <w:rPr>
            <w:rFonts w:ascii="Cambria Math" w:hAnsi="Cambria Math" w:hint="eastAsia"/>
            <w:sz w:val="24"/>
            <w:szCs w:val="24"/>
          </w:rPr>
          <m:t>I</m:t>
        </m:r>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hint="eastAsia"/>
                <w:sz w:val="24"/>
                <w:szCs w:val="24"/>
              </w:rPr>
              <m:t>U</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U</m:t>
                </m:r>
              </m:e>
              <m:sub>
                <m:r>
                  <w:rPr>
                    <w:rFonts w:ascii="Cambria Math" w:hAnsi="Cambria Math"/>
                    <w:sz w:val="24"/>
                    <w:szCs w:val="24"/>
                  </w:rPr>
                  <m:t>0</m:t>
                </m:r>
              </m:sub>
            </m:sSub>
          </m:num>
          <m:den>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1</m:t>
                </m:r>
              </m:sub>
            </m:sSub>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num>
          <m:den>
            <m:r>
              <w:rPr>
                <w:rFonts w:ascii="Cambria Math" w:hAnsi="Cambria Math"/>
                <w:sz w:val="24"/>
                <w:szCs w:val="24"/>
              </w:rPr>
              <m:t>jwC</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oMath>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w:r w:rsidR="00F94C6E">
        <w:rPr>
          <w:sz w:val="24"/>
          <w:szCs w:val="24"/>
        </w:rPr>
        <w:t xml:space="preserve"> </w:t>
      </w:r>
      <w:r w:rsidRPr="00F94C6E">
        <w:rPr>
          <w:rFonts w:hint="eastAsia"/>
          <w:sz w:val="24"/>
          <w:szCs w:val="24"/>
        </w:rPr>
        <w:t>（</w:t>
      </w:r>
      <w:r w:rsidR="00EF39C4">
        <w:rPr>
          <w:sz w:val="24"/>
          <w:szCs w:val="24"/>
        </w:rPr>
        <w:t>6</w:t>
      </w:r>
      <w:r w:rsidRPr="00F94C6E">
        <w:rPr>
          <w:rFonts w:hint="eastAsia"/>
          <w:sz w:val="24"/>
          <w:szCs w:val="24"/>
        </w:rPr>
        <w:t>）</w:t>
      </w:r>
    </w:p>
    <w:p w14:paraId="14F483C0" w14:textId="77777777" w:rsidR="006F5161" w:rsidRPr="00EC3F81" w:rsidRDefault="006F5161" w:rsidP="006F5161">
      <w:pPr>
        <w:spacing w:line="240" w:lineRule="atLeast"/>
        <w:rPr>
          <w:sz w:val="24"/>
          <w:szCs w:val="24"/>
        </w:rPr>
      </w:pPr>
      <w:r>
        <w:rPr>
          <w:rFonts w:hint="eastAsia"/>
        </w:rPr>
        <w:lastRenderedPageBreak/>
        <w:t xml:space="preserve"> </w:t>
      </w:r>
      <w:r>
        <w:t xml:space="preserve"> </w:t>
      </w:r>
      <w:r w:rsidRPr="00EC3F81">
        <w:rPr>
          <w:rFonts w:hint="eastAsia"/>
          <w:sz w:val="24"/>
          <w:szCs w:val="24"/>
        </w:rPr>
        <w:t>则等效电感为：</w:t>
      </w:r>
    </w:p>
    <w:p w14:paraId="036F2B47" w14:textId="0E996581" w:rsidR="006F5161" w:rsidRDefault="006F5161" w:rsidP="00EB4E3D">
      <w:pPr>
        <w:spacing w:line="240" w:lineRule="atLeast"/>
        <w:rPr>
          <w:sz w:val="24"/>
          <w:szCs w:val="24"/>
        </w:rPr>
      </w:pPr>
      <w:r>
        <w:tab/>
      </w:r>
      <w:r>
        <w:tab/>
      </w:r>
      <w:r>
        <w:tab/>
      </w:r>
      <w:r>
        <w:tab/>
      </w:r>
      <w:r>
        <w:tab/>
      </w:r>
      <w:r>
        <w:tab/>
      </w:r>
      <w:r>
        <w:tab/>
      </w:r>
      <m:oMath>
        <m:r>
          <m:rPr>
            <m:sty m:val="p"/>
          </m:rPr>
          <w:rPr>
            <w:rFonts w:ascii="Cambria Math" w:hAnsi="Cambria Math" w:hint="eastAsia"/>
            <w:sz w:val="24"/>
            <w:szCs w:val="24"/>
          </w:rPr>
          <m:t>L</m:t>
        </m:r>
        <m:r>
          <m:rPr>
            <m:sty m:val="p"/>
          </m:rP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4</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en>
        </m:f>
      </m:oMath>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r>
      <w:r w:rsidRPr="00F94C6E">
        <w:rPr>
          <w:sz w:val="24"/>
          <w:szCs w:val="24"/>
        </w:rPr>
        <w:tab/>
        <w:t xml:space="preserve">  </w:t>
      </w:r>
      <w:r w:rsidRPr="00F94C6E">
        <w:rPr>
          <w:rFonts w:hint="eastAsia"/>
          <w:sz w:val="24"/>
          <w:szCs w:val="24"/>
        </w:rPr>
        <w:t>（</w:t>
      </w:r>
      <w:r w:rsidR="00EF39C4">
        <w:rPr>
          <w:sz w:val="24"/>
          <w:szCs w:val="24"/>
        </w:rPr>
        <w:t>7</w:t>
      </w:r>
      <w:r w:rsidRPr="00F94C6E">
        <w:rPr>
          <w:rFonts w:hint="eastAsia"/>
          <w:sz w:val="24"/>
          <w:szCs w:val="24"/>
        </w:rPr>
        <w:t>）</w:t>
      </w:r>
    </w:p>
    <w:p w14:paraId="5ADC040E" w14:textId="77777777" w:rsidR="00113325" w:rsidRPr="00EB4E3D" w:rsidRDefault="00113325" w:rsidP="00B56412">
      <w:pPr>
        <w:spacing w:line="240" w:lineRule="atLeast"/>
        <w:jc w:val="center"/>
        <w:rPr>
          <w:sz w:val="24"/>
          <w:szCs w:val="24"/>
        </w:rPr>
      </w:pPr>
      <w:r w:rsidRPr="00113325">
        <w:rPr>
          <w:noProof/>
          <w:sz w:val="24"/>
          <w:szCs w:val="24"/>
        </w:rPr>
        <w:drawing>
          <wp:inline distT="0" distB="0" distL="0" distR="0" wp14:anchorId="3E2FD65A" wp14:editId="0D5724A4">
            <wp:extent cx="4055165" cy="2247558"/>
            <wp:effectExtent l="0" t="0" r="2540" b="635"/>
            <wp:docPr id="15" name="图片 15" descr="C:\Users\rkayer\Documents\Tencent Files\1638590608\Image\Group2\4L\DS\4LDS__2%79(N04K()TZ}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kayer\Documents\Tencent Files\1638590608\Image\Group2\4L\DS\4LDS__2%79(N04K()TZ}O$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2998" cy="2285154"/>
                    </a:xfrm>
                    <a:prstGeom prst="rect">
                      <a:avLst/>
                    </a:prstGeom>
                    <a:noFill/>
                    <a:ln>
                      <a:noFill/>
                    </a:ln>
                  </pic:spPr>
                </pic:pic>
              </a:graphicData>
            </a:graphic>
          </wp:inline>
        </w:drawing>
      </w:r>
    </w:p>
    <w:p w14:paraId="45946EF1" w14:textId="255CC43F" w:rsidR="00285189" w:rsidRPr="00F72A49" w:rsidRDefault="006F5161" w:rsidP="00285189">
      <w:pPr>
        <w:rPr>
          <w:sz w:val="24"/>
          <w:szCs w:val="24"/>
        </w:rPr>
      </w:pPr>
      <w:r>
        <w:tab/>
      </w:r>
      <w:r>
        <w:tab/>
      </w:r>
      <w:r>
        <w:tab/>
      </w:r>
      <w:r>
        <w:tab/>
      </w:r>
      <w:r>
        <w:tab/>
      </w:r>
      <w:r>
        <w:tab/>
      </w:r>
      <w:r>
        <w:tab/>
      </w:r>
      <w:r>
        <w:tab/>
      </w:r>
      <w:r w:rsidRPr="00F72A49">
        <w:rPr>
          <w:rFonts w:hint="eastAsia"/>
          <w:sz w:val="24"/>
          <w:szCs w:val="24"/>
        </w:rPr>
        <w:t>图</w:t>
      </w:r>
      <w:r w:rsidR="00EF39C4">
        <w:rPr>
          <w:sz w:val="24"/>
          <w:szCs w:val="24"/>
        </w:rPr>
        <w:t>7</w:t>
      </w:r>
      <w:r w:rsidRPr="00F72A49">
        <w:rPr>
          <w:sz w:val="24"/>
          <w:szCs w:val="24"/>
        </w:rPr>
        <w:t xml:space="preserve"> </w:t>
      </w:r>
      <w:r w:rsidRPr="00F72A49">
        <w:rPr>
          <w:rFonts w:hint="eastAsia"/>
          <w:sz w:val="24"/>
          <w:szCs w:val="24"/>
        </w:rPr>
        <w:t>里奥登模拟电感</w:t>
      </w:r>
    </w:p>
    <w:p w14:paraId="6A70F5EE" w14:textId="77777777" w:rsidR="009B173F" w:rsidRDefault="009B173F" w:rsidP="00B56412">
      <w:pPr>
        <w:pStyle w:val="1"/>
        <w:spacing w:before="0" w:after="0" w:line="440" w:lineRule="exact"/>
        <w:rPr>
          <w:sz w:val="32"/>
          <w:szCs w:val="32"/>
        </w:rPr>
      </w:pPr>
      <w:bookmarkStart w:id="7" w:name="_Toc426537791"/>
      <w:r>
        <w:rPr>
          <w:rFonts w:hint="eastAsia"/>
          <w:sz w:val="32"/>
          <w:szCs w:val="32"/>
        </w:rPr>
        <w:t>三、</w:t>
      </w:r>
      <w:r>
        <w:rPr>
          <w:rFonts w:hAnsi="宋体"/>
          <w:sz w:val="32"/>
          <w:szCs w:val="32"/>
        </w:rPr>
        <w:t>电路与程序设计</w:t>
      </w:r>
      <w:bookmarkEnd w:id="7"/>
    </w:p>
    <w:p w14:paraId="0A979843" w14:textId="62CFDA4D" w:rsidR="009B173F" w:rsidRDefault="009B173F" w:rsidP="00363632">
      <w:pPr>
        <w:pStyle w:val="2"/>
        <w:spacing w:before="0" w:after="0" w:line="440" w:lineRule="exact"/>
        <w:ind w:firstLineChars="200" w:firstLine="562"/>
        <w:rPr>
          <w:rFonts w:ascii="Times New Roman" w:eastAsia="宋体" w:hAnsi="Times New Roman"/>
          <w:sz w:val="28"/>
          <w:szCs w:val="28"/>
        </w:rPr>
      </w:pPr>
      <w:bookmarkStart w:id="8" w:name="_Toc426537792"/>
      <w:r>
        <w:rPr>
          <w:rFonts w:ascii="Times New Roman" w:eastAsia="宋体" w:hAnsi="Times New Roman"/>
          <w:sz w:val="28"/>
          <w:szCs w:val="28"/>
        </w:rPr>
        <w:t>1</w:t>
      </w:r>
      <w:bookmarkEnd w:id="8"/>
      <w:r w:rsidR="00363632">
        <w:rPr>
          <w:rFonts w:ascii="Times New Roman" w:eastAsia="宋体" w:hAnsi="Times New Roman" w:hint="eastAsia"/>
          <w:sz w:val="28"/>
          <w:szCs w:val="28"/>
        </w:rPr>
        <w:t>、</w:t>
      </w:r>
      <w:r w:rsidR="000A7666" w:rsidRPr="000A7666">
        <w:rPr>
          <w:rFonts w:ascii="Times New Roman" w:eastAsia="宋体" w:hAnsi="宋体" w:hint="eastAsia"/>
          <w:sz w:val="28"/>
          <w:szCs w:val="28"/>
        </w:rPr>
        <w:t>电路设计</w:t>
      </w:r>
    </w:p>
    <w:p w14:paraId="74B8EBEC" w14:textId="02BD1019" w:rsidR="009B173F" w:rsidRDefault="009B173F" w:rsidP="00363632">
      <w:pPr>
        <w:pStyle w:val="3"/>
        <w:spacing w:before="0" w:after="0" w:line="440" w:lineRule="exact"/>
        <w:ind w:firstLineChars="200" w:firstLine="482"/>
        <w:rPr>
          <w:sz w:val="24"/>
          <w:szCs w:val="24"/>
        </w:rPr>
      </w:pPr>
      <w:bookmarkStart w:id="9" w:name="_Toc426537794"/>
      <w:r>
        <w:rPr>
          <w:sz w:val="24"/>
          <w:szCs w:val="24"/>
        </w:rPr>
        <w:t>（</w:t>
      </w:r>
      <w:r w:rsidR="005C1619">
        <w:rPr>
          <w:sz w:val="24"/>
          <w:szCs w:val="24"/>
        </w:rPr>
        <w:t>1</w:t>
      </w:r>
      <w:r>
        <w:rPr>
          <w:sz w:val="24"/>
          <w:szCs w:val="24"/>
        </w:rPr>
        <w:t>）</w:t>
      </w:r>
      <w:bookmarkEnd w:id="9"/>
      <w:r w:rsidR="00363632">
        <w:rPr>
          <w:rFonts w:hint="eastAsia"/>
          <w:sz w:val="24"/>
          <w:szCs w:val="24"/>
        </w:rPr>
        <w:t>各类</w:t>
      </w:r>
      <w:r w:rsidR="00D82EC4">
        <w:rPr>
          <w:rFonts w:hint="eastAsia"/>
          <w:sz w:val="24"/>
          <w:szCs w:val="24"/>
        </w:rPr>
        <w:t>混沌电路设计</w:t>
      </w:r>
    </w:p>
    <w:p w14:paraId="6E16EB80" w14:textId="1C0DB9C9" w:rsidR="00363632" w:rsidRPr="00363632" w:rsidRDefault="00363632" w:rsidP="00363632">
      <w:pPr>
        <w:spacing w:line="440" w:lineRule="exact"/>
        <w:ind w:firstLineChars="200" w:firstLine="480"/>
        <w:rPr>
          <w:sz w:val="24"/>
          <w:szCs w:val="24"/>
        </w:rPr>
      </w:pPr>
      <w:r>
        <w:rPr>
          <w:rFonts w:hint="eastAsia"/>
          <w:sz w:val="24"/>
          <w:szCs w:val="24"/>
        </w:rPr>
        <w:t>混沌电路采用</w:t>
      </w:r>
      <w:r>
        <w:rPr>
          <w:rFonts w:hint="eastAsia"/>
          <w:sz w:val="24"/>
          <w:szCs w:val="24"/>
        </w:rPr>
        <w:t>TL0</w:t>
      </w:r>
      <w:r>
        <w:rPr>
          <w:sz w:val="24"/>
          <w:szCs w:val="24"/>
        </w:rPr>
        <w:t>82</w:t>
      </w:r>
      <w:r>
        <w:rPr>
          <w:rFonts w:hint="eastAsia"/>
          <w:sz w:val="24"/>
          <w:szCs w:val="24"/>
        </w:rPr>
        <w:t>运放芯片结合一系列电阻电容设计，如图</w:t>
      </w:r>
      <w:r>
        <w:rPr>
          <w:sz w:val="24"/>
          <w:szCs w:val="24"/>
        </w:rPr>
        <w:t>8</w:t>
      </w:r>
      <w:r>
        <w:rPr>
          <w:rFonts w:hint="eastAsia"/>
          <w:sz w:val="24"/>
          <w:szCs w:val="24"/>
        </w:rPr>
        <w:t>所示，左边为模拟电感等效电路，右边为蔡氏二极管等效电路，中间为</w:t>
      </w:r>
      <w:r>
        <w:rPr>
          <w:rFonts w:hint="eastAsia"/>
          <w:sz w:val="24"/>
          <w:szCs w:val="24"/>
        </w:rPr>
        <w:t>5</w:t>
      </w:r>
      <w:r>
        <w:rPr>
          <w:rFonts w:hint="eastAsia"/>
          <w:sz w:val="24"/>
          <w:szCs w:val="24"/>
        </w:rPr>
        <w:t>组电阻可供控制选择从而产生</w:t>
      </w:r>
      <w:r>
        <w:rPr>
          <w:rFonts w:hint="eastAsia"/>
          <w:sz w:val="24"/>
          <w:szCs w:val="24"/>
        </w:rPr>
        <w:t>5</w:t>
      </w:r>
      <w:r>
        <w:rPr>
          <w:rFonts w:hint="eastAsia"/>
          <w:sz w:val="24"/>
          <w:szCs w:val="24"/>
        </w:rPr>
        <w:t>种不同的信号相图。电路采用</w:t>
      </w:r>
      <w:r>
        <w:rPr>
          <w:rFonts w:hint="eastAsia"/>
          <w:sz w:val="24"/>
          <w:szCs w:val="24"/>
        </w:rPr>
        <w:t>1</w:t>
      </w:r>
      <w:r>
        <w:rPr>
          <w:sz w:val="24"/>
          <w:szCs w:val="24"/>
        </w:rPr>
        <w:t>2</w:t>
      </w:r>
      <w:r>
        <w:rPr>
          <w:rFonts w:hint="eastAsia"/>
          <w:sz w:val="24"/>
          <w:szCs w:val="24"/>
        </w:rPr>
        <w:t>V</w:t>
      </w:r>
      <w:r>
        <w:rPr>
          <w:rFonts w:hint="eastAsia"/>
          <w:sz w:val="24"/>
          <w:szCs w:val="24"/>
        </w:rPr>
        <w:t>单电源供电，由</w:t>
      </w:r>
      <w:r>
        <w:rPr>
          <w:rFonts w:hint="eastAsia"/>
          <w:sz w:val="24"/>
          <w:szCs w:val="24"/>
        </w:rPr>
        <w:t>1</w:t>
      </w:r>
      <w:r>
        <w:rPr>
          <w:sz w:val="24"/>
          <w:szCs w:val="24"/>
        </w:rPr>
        <w:t>2</w:t>
      </w:r>
      <w:r>
        <w:rPr>
          <w:rFonts w:hint="eastAsia"/>
          <w:sz w:val="24"/>
          <w:szCs w:val="24"/>
        </w:rPr>
        <w:t>V</w:t>
      </w:r>
      <w:r>
        <w:rPr>
          <w:rFonts w:hint="eastAsia"/>
          <w:sz w:val="24"/>
          <w:szCs w:val="24"/>
        </w:rPr>
        <w:t>电源分压设置交流信号的偏置电压为</w:t>
      </w:r>
      <w:r>
        <w:rPr>
          <w:rFonts w:hint="eastAsia"/>
          <w:sz w:val="24"/>
          <w:szCs w:val="24"/>
        </w:rPr>
        <w:t>6</w:t>
      </w:r>
      <w:r>
        <w:rPr>
          <w:sz w:val="24"/>
          <w:szCs w:val="24"/>
        </w:rPr>
        <w:t>V</w:t>
      </w:r>
      <w:r>
        <w:rPr>
          <w:rFonts w:hint="eastAsia"/>
          <w:sz w:val="24"/>
          <w:szCs w:val="24"/>
        </w:rPr>
        <w:t>，通过开关选择</w:t>
      </w:r>
      <w:r>
        <w:rPr>
          <w:rFonts w:hint="eastAsia"/>
          <w:sz w:val="24"/>
          <w:szCs w:val="24"/>
        </w:rPr>
        <w:t>5</w:t>
      </w:r>
      <w:r>
        <w:rPr>
          <w:rFonts w:hint="eastAsia"/>
          <w:sz w:val="24"/>
          <w:szCs w:val="24"/>
        </w:rPr>
        <w:t>路信号的通断实现各类信号的输出。</w:t>
      </w:r>
    </w:p>
    <w:p w14:paraId="2829418E" w14:textId="138B9D1C" w:rsidR="00534CDA" w:rsidRDefault="00125BFA" w:rsidP="00363632">
      <w:pPr>
        <w:ind w:firstLineChars="200" w:firstLine="420"/>
        <w:jc w:val="center"/>
      </w:pPr>
      <w:r>
        <w:rPr>
          <w:noProof/>
        </w:rPr>
        <w:drawing>
          <wp:inline distT="0" distB="0" distL="0" distR="0" wp14:anchorId="28E735C2" wp14:editId="72D3ABF8">
            <wp:extent cx="5422790" cy="3120946"/>
            <wp:effectExtent l="0" t="0" r="698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8426" cy="3199008"/>
                    </a:xfrm>
                    <a:prstGeom prst="rect">
                      <a:avLst/>
                    </a:prstGeom>
                  </pic:spPr>
                </pic:pic>
              </a:graphicData>
            </a:graphic>
          </wp:inline>
        </w:drawing>
      </w:r>
    </w:p>
    <w:p w14:paraId="51C4B5BC" w14:textId="76BC52B5" w:rsidR="009B173F" w:rsidRDefault="00534CDA" w:rsidP="00B935DF">
      <w:pPr>
        <w:rPr>
          <w:sz w:val="24"/>
          <w:szCs w:val="24"/>
        </w:rPr>
      </w:pPr>
      <w:r>
        <w:tab/>
      </w:r>
      <w:r>
        <w:tab/>
      </w:r>
      <w:r>
        <w:tab/>
      </w:r>
      <w:r>
        <w:tab/>
      </w:r>
      <w:r>
        <w:tab/>
      </w:r>
      <w:r>
        <w:tab/>
      </w:r>
      <w:r>
        <w:tab/>
      </w:r>
      <w:r>
        <w:tab/>
      </w:r>
      <w:r w:rsidRPr="00CB7721">
        <w:rPr>
          <w:sz w:val="24"/>
          <w:szCs w:val="24"/>
        </w:rPr>
        <w:tab/>
      </w:r>
      <w:r w:rsidRPr="00CB7721">
        <w:rPr>
          <w:rFonts w:hint="eastAsia"/>
          <w:sz w:val="24"/>
          <w:szCs w:val="24"/>
        </w:rPr>
        <w:t>图</w:t>
      </w:r>
      <w:r w:rsidR="00EF39C4">
        <w:rPr>
          <w:sz w:val="24"/>
          <w:szCs w:val="24"/>
        </w:rPr>
        <w:t>8</w:t>
      </w:r>
      <w:r w:rsidRPr="00CB7721">
        <w:rPr>
          <w:sz w:val="24"/>
          <w:szCs w:val="24"/>
        </w:rPr>
        <w:t xml:space="preserve"> </w:t>
      </w:r>
      <w:r w:rsidRPr="00CB7721">
        <w:rPr>
          <w:rFonts w:hint="eastAsia"/>
          <w:sz w:val="24"/>
          <w:szCs w:val="24"/>
        </w:rPr>
        <w:t>混沌电路</w:t>
      </w:r>
    </w:p>
    <w:p w14:paraId="00ED686F" w14:textId="3D54063B" w:rsidR="00B43C7D" w:rsidRDefault="00B43C7D" w:rsidP="00363632">
      <w:pPr>
        <w:pStyle w:val="3"/>
        <w:spacing w:before="0" w:after="0" w:line="440" w:lineRule="exact"/>
        <w:ind w:firstLineChars="200" w:firstLine="482"/>
        <w:rPr>
          <w:sz w:val="24"/>
          <w:szCs w:val="24"/>
        </w:rPr>
      </w:pPr>
      <w:r>
        <w:rPr>
          <w:sz w:val="24"/>
          <w:szCs w:val="24"/>
        </w:rPr>
        <w:lastRenderedPageBreak/>
        <w:t>（</w:t>
      </w:r>
      <w:r>
        <w:rPr>
          <w:sz w:val="24"/>
          <w:szCs w:val="24"/>
        </w:rPr>
        <w:t>2</w:t>
      </w:r>
      <w:r>
        <w:rPr>
          <w:sz w:val="24"/>
          <w:szCs w:val="24"/>
        </w:rPr>
        <w:t>）</w:t>
      </w:r>
      <w:r>
        <w:rPr>
          <w:rFonts w:hint="eastAsia"/>
          <w:sz w:val="24"/>
          <w:szCs w:val="24"/>
        </w:rPr>
        <w:t>状态控制电路设计</w:t>
      </w:r>
    </w:p>
    <w:p w14:paraId="5B7FD11A" w14:textId="559D1AFA" w:rsidR="00B43C7D" w:rsidRPr="00363632" w:rsidRDefault="00F631B5" w:rsidP="00363632">
      <w:pPr>
        <w:spacing w:line="440" w:lineRule="exact"/>
        <w:ind w:firstLineChars="200" w:firstLine="480"/>
        <w:rPr>
          <w:rFonts w:ascii="宋体" w:hAnsi="宋体"/>
          <w:color w:val="000000"/>
          <w:sz w:val="24"/>
          <w:szCs w:val="24"/>
        </w:rPr>
      </w:pPr>
      <w:r w:rsidRPr="00F631B5">
        <w:rPr>
          <w:rStyle w:val="fontstyle01"/>
          <w:rFonts w:hint="default"/>
        </w:rPr>
        <w:t>通过串口屏触摸按键给单片机发</w:t>
      </w:r>
      <w:r>
        <w:rPr>
          <w:rStyle w:val="fontstyle01"/>
          <w:rFonts w:hint="default"/>
        </w:rPr>
        <w:t>送</w:t>
      </w:r>
      <w:r w:rsidRPr="00F631B5">
        <w:rPr>
          <w:rStyle w:val="fontstyle01"/>
          <w:rFonts w:hint="default"/>
        </w:rPr>
        <w:t>指令，</w:t>
      </w:r>
      <w:r>
        <w:rPr>
          <w:rStyle w:val="fontstyle01"/>
          <w:rFonts w:hint="default"/>
        </w:rPr>
        <w:t>使</w:t>
      </w:r>
      <w:r w:rsidR="00B43C7D">
        <w:rPr>
          <w:rStyle w:val="fontstyle01"/>
          <w:rFonts w:hint="default"/>
        </w:rPr>
        <w:t>单片机控制继电器</w:t>
      </w:r>
      <w:r>
        <w:rPr>
          <w:rStyle w:val="fontstyle01"/>
          <w:rFonts w:hint="default"/>
        </w:rPr>
        <w:t>选择不同阻值的负载，根据选择阻值的不同，混沌电阻将产生</w:t>
      </w:r>
      <w:r w:rsidRPr="00B56412">
        <w:rPr>
          <w:rFonts w:hAnsi="宋体" w:hint="eastAsia"/>
          <w:sz w:val="24"/>
          <w:szCs w:val="24"/>
        </w:rPr>
        <w:t>单周期、双周期、三周期、单涡旋、双涡旋</w:t>
      </w:r>
      <w:r>
        <w:rPr>
          <w:rFonts w:hAnsi="宋体" w:hint="eastAsia"/>
          <w:sz w:val="24"/>
          <w:szCs w:val="24"/>
        </w:rPr>
        <w:t>等</w:t>
      </w:r>
      <w:r w:rsidRPr="00B56412">
        <w:rPr>
          <w:rFonts w:hAnsi="宋体" w:hint="eastAsia"/>
          <w:sz w:val="24"/>
          <w:szCs w:val="24"/>
        </w:rPr>
        <w:t>相图</w:t>
      </w:r>
      <w:r>
        <w:rPr>
          <w:rFonts w:hAnsi="宋体" w:hint="eastAsia"/>
          <w:sz w:val="24"/>
          <w:szCs w:val="24"/>
        </w:rPr>
        <w:t>并通过示波器显示出来。</w:t>
      </w:r>
    </w:p>
    <w:p w14:paraId="027CBC46" w14:textId="322CCAE8" w:rsidR="005C1619" w:rsidRDefault="005C1619" w:rsidP="00363632">
      <w:pPr>
        <w:pStyle w:val="3"/>
        <w:spacing w:before="0" w:after="0" w:line="440" w:lineRule="exact"/>
        <w:ind w:firstLineChars="200" w:firstLine="482"/>
        <w:rPr>
          <w:sz w:val="24"/>
          <w:szCs w:val="24"/>
        </w:rPr>
      </w:pPr>
      <w:r>
        <w:rPr>
          <w:sz w:val="24"/>
          <w:szCs w:val="24"/>
        </w:rPr>
        <w:t>（</w:t>
      </w:r>
      <w:r w:rsidR="00F631B5">
        <w:rPr>
          <w:sz w:val="24"/>
          <w:szCs w:val="24"/>
        </w:rPr>
        <w:t>3</w:t>
      </w:r>
      <w:r>
        <w:rPr>
          <w:sz w:val="24"/>
          <w:szCs w:val="24"/>
        </w:rPr>
        <w:t>）</w:t>
      </w:r>
      <w:r w:rsidR="00D82EC4">
        <w:rPr>
          <w:rFonts w:hint="eastAsia"/>
          <w:sz w:val="24"/>
          <w:szCs w:val="24"/>
        </w:rPr>
        <w:t>放大电路设计</w:t>
      </w:r>
    </w:p>
    <w:p w14:paraId="064F8E25" w14:textId="19272DC6" w:rsidR="00FB0F50" w:rsidRPr="00125BFA" w:rsidRDefault="00FB0F50" w:rsidP="00363632">
      <w:pPr>
        <w:spacing w:line="440" w:lineRule="exact"/>
        <w:ind w:firstLineChars="200" w:firstLine="480"/>
        <w:rPr>
          <w:sz w:val="24"/>
          <w:szCs w:val="24"/>
        </w:rPr>
      </w:pPr>
      <w:r w:rsidRPr="00CB7721">
        <w:rPr>
          <w:rFonts w:hint="eastAsia"/>
          <w:sz w:val="24"/>
          <w:szCs w:val="24"/>
        </w:rPr>
        <w:t>为了使输出的单双涡旋信号幅值增大，我们设计了如图</w:t>
      </w:r>
      <w:r w:rsidR="00EF39C4">
        <w:rPr>
          <w:sz w:val="24"/>
          <w:szCs w:val="24"/>
        </w:rPr>
        <w:t>9</w:t>
      </w:r>
      <w:r w:rsidRPr="00CB7721">
        <w:rPr>
          <w:rFonts w:hint="eastAsia"/>
          <w:sz w:val="24"/>
          <w:szCs w:val="24"/>
        </w:rPr>
        <w:t>所示的放大电路，采用轨</w:t>
      </w:r>
      <w:proofErr w:type="gramStart"/>
      <w:r w:rsidRPr="00CB7721">
        <w:rPr>
          <w:rFonts w:hint="eastAsia"/>
          <w:sz w:val="24"/>
          <w:szCs w:val="24"/>
        </w:rPr>
        <w:t>对轨运</w:t>
      </w:r>
      <w:proofErr w:type="gramEnd"/>
      <w:r w:rsidRPr="00CB7721">
        <w:rPr>
          <w:rFonts w:hint="eastAsia"/>
          <w:sz w:val="24"/>
          <w:szCs w:val="24"/>
        </w:rPr>
        <w:t>放</w:t>
      </w:r>
      <w:r w:rsidRPr="00CB7721">
        <w:rPr>
          <w:rFonts w:hint="eastAsia"/>
          <w:sz w:val="24"/>
          <w:szCs w:val="24"/>
        </w:rPr>
        <w:t>OPA</w:t>
      </w:r>
      <w:r w:rsidRPr="00CB7721">
        <w:rPr>
          <w:sz w:val="24"/>
          <w:szCs w:val="24"/>
        </w:rPr>
        <w:t>192</w:t>
      </w:r>
      <w:r w:rsidRPr="00CB7721">
        <w:rPr>
          <w:rFonts w:hint="eastAsia"/>
          <w:sz w:val="24"/>
          <w:szCs w:val="24"/>
        </w:rPr>
        <w:t>可以将信号幅度放大到接近电源电压，达到幅度要求，</w:t>
      </w:r>
      <w:r w:rsidRPr="00CB7721">
        <w:rPr>
          <w:rFonts w:hint="eastAsia"/>
          <w:sz w:val="24"/>
          <w:szCs w:val="24"/>
        </w:rPr>
        <w:t>1</w:t>
      </w:r>
      <w:r w:rsidRPr="00CB7721">
        <w:rPr>
          <w:sz w:val="24"/>
          <w:szCs w:val="24"/>
        </w:rPr>
        <w:t>00</w:t>
      </w:r>
      <w:r w:rsidRPr="00CB7721">
        <w:rPr>
          <w:rFonts w:hint="eastAsia"/>
          <w:sz w:val="24"/>
          <w:szCs w:val="24"/>
        </w:rPr>
        <w:t>nf</w:t>
      </w:r>
      <w:r w:rsidRPr="00CB7721">
        <w:rPr>
          <w:rFonts w:hint="eastAsia"/>
          <w:sz w:val="24"/>
          <w:szCs w:val="24"/>
        </w:rPr>
        <w:t>电容用于隔离直流的作用，</w:t>
      </w:r>
      <w:r w:rsidRPr="00CB7721">
        <w:rPr>
          <w:rFonts w:hint="eastAsia"/>
          <w:sz w:val="24"/>
          <w:szCs w:val="24"/>
        </w:rPr>
        <w:t>R</w:t>
      </w:r>
      <w:r w:rsidRPr="00CB7721">
        <w:rPr>
          <w:sz w:val="24"/>
          <w:szCs w:val="24"/>
        </w:rPr>
        <w:t>1</w:t>
      </w:r>
      <w:r w:rsidRPr="00CB7721">
        <w:rPr>
          <w:rFonts w:hint="eastAsia"/>
          <w:sz w:val="24"/>
          <w:szCs w:val="24"/>
        </w:rPr>
        <w:t>和</w:t>
      </w:r>
      <w:r w:rsidRPr="00CB7721">
        <w:rPr>
          <w:rFonts w:hint="eastAsia"/>
          <w:sz w:val="24"/>
          <w:szCs w:val="24"/>
        </w:rPr>
        <w:t>R</w:t>
      </w:r>
      <w:r w:rsidRPr="00CB7721">
        <w:rPr>
          <w:sz w:val="24"/>
          <w:szCs w:val="24"/>
        </w:rPr>
        <w:t>2</w:t>
      </w:r>
      <w:r w:rsidRPr="00CB7721">
        <w:rPr>
          <w:rFonts w:hint="eastAsia"/>
          <w:sz w:val="24"/>
          <w:szCs w:val="24"/>
        </w:rPr>
        <w:t>将电源电压分压达到</w:t>
      </w:r>
      <w:r w:rsidRPr="00CB7721">
        <w:rPr>
          <w:rFonts w:hint="eastAsia"/>
          <w:sz w:val="24"/>
          <w:szCs w:val="24"/>
        </w:rPr>
        <w:t>VCC/</w:t>
      </w:r>
      <w:r w:rsidRPr="00CB7721">
        <w:rPr>
          <w:sz w:val="24"/>
          <w:szCs w:val="24"/>
        </w:rPr>
        <w:t>2</w:t>
      </w:r>
      <w:r w:rsidRPr="00CB7721">
        <w:rPr>
          <w:rFonts w:hint="eastAsia"/>
          <w:sz w:val="24"/>
          <w:szCs w:val="24"/>
        </w:rPr>
        <w:t>，给输出提供直流偏置，另外，输入电阻尽量大，</w:t>
      </w:r>
      <w:proofErr w:type="gramStart"/>
      <w:r w:rsidRPr="00CB7721">
        <w:rPr>
          <w:rFonts w:hint="eastAsia"/>
          <w:sz w:val="24"/>
          <w:szCs w:val="24"/>
        </w:rPr>
        <w:t>防止分</w:t>
      </w:r>
      <w:proofErr w:type="gramEnd"/>
      <w:r w:rsidRPr="00CB7721">
        <w:rPr>
          <w:rFonts w:hint="eastAsia"/>
          <w:sz w:val="24"/>
          <w:szCs w:val="24"/>
        </w:rPr>
        <w:t>流影响原电路的正常震荡。</w:t>
      </w:r>
    </w:p>
    <w:p w14:paraId="350CC436" w14:textId="77777777" w:rsidR="00F563F8" w:rsidRDefault="00F563F8" w:rsidP="00125BFA">
      <w:pPr>
        <w:jc w:val="center"/>
        <w:rPr>
          <w:rFonts w:hAnsi="宋体"/>
        </w:rPr>
      </w:pPr>
      <w:r w:rsidRPr="00F563F8">
        <w:rPr>
          <w:rFonts w:hAnsi="宋体"/>
          <w:noProof/>
        </w:rPr>
        <w:drawing>
          <wp:inline distT="0" distB="0" distL="0" distR="0" wp14:anchorId="0853C429" wp14:editId="1099082D">
            <wp:extent cx="4889500" cy="2564302"/>
            <wp:effectExtent l="0" t="0" r="6350" b="7620"/>
            <wp:docPr id="16" name="图片 16" descr="C:\Users\rkayer\Documents\Tencent Files\1638590608\Image\Group2\_4\H4\_4H47AJVG)Y9M~1O3%0%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kayer\Documents\Tencent Files\1638590608\Image\Group2\_4\H4\_4H47AJVG)Y9M~1O3%0%E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7905" cy="2584443"/>
                    </a:xfrm>
                    <a:prstGeom prst="rect">
                      <a:avLst/>
                    </a:prstGeom>
                    <a:noFill/>
                    <a:ln>
                      <a:noFill/>
                    </a:ln>
                  </pic:spPr>
                </pic:pic>
              </a:graphicData>
            </a:graphic>
          </wp:inline>
        </w:drawing>
      </w:r>
    </w:p>
    <w:p w14:paraId="45D020E0" w14:textId="3DB00EC4" w:rsidR="00FB0F50" w:rsidRPr="00CB7721" w:rsidRDefault="00FB0F50" w:rsidP="00BB6665">
      <w:pPr>
        <w:rPr>
          <w:rFonts w:hAnsi="宋体"/>
          <w:sz w:val="24"/>
          <w:szCs w:val="24"/>
        </w:rPr>
      </w:pPr>
      <w:r>
        <w:rPr>
          <w:rFonts w:hAnsi="宋体"/>
        </w:rPr>
        <w:tab/>
      </w:r>
      <w:r>
        <w:rPr>
          <w:rFonts w:hAnsi="宋体"/>
        </w:rPr>
        <w:tab/>
      </w:r>
      <w:r>
        <w:rPr>
          <w:rFonts w:hAnsi="宋体"/>
        </w:rPr>
        <w:tab/>
      </w:r>
      <w:r>
        <w:rPr>
          <w:rFonts w:hAnsi="宋体"/>
        </w:rPr>
        <w:tab/>
      </w:r>
      <w:r>
        <w:rPr>
          <w:rFonts w:hAnsi="宋体"/>
        </w:rPr>
        <w:tab/>
      </w:r>
      <w:r>
        <w:rPr>
          <w:rFonts w:hAnsi="宋体"/>
        </w:rPr>
        <w:tab/>
      </w:r>
      <w:r>
        <w:rPr>
          <w:rFonts w:hAnsi="宋体"/>
        </w:rPr>
        <w:tab/>
      </w:r>
      <w:r>
        <w:rPr>
          <w:rFonts w:hAnsi="宋体"/>
        </w:rPr>
        <w:tab/>
      </w:r>
      <w:r>
        <w:rPr>
          <w:rFonts w:hAnsi="宋体"/>
        </w:rPr>
        <w:tab/>
      </w:r>
      <w:r w:rsidRPr="00CB7721">
        <w:rPr>
          <w:rFonts w:hAnsi="宋体" w:hint="eastAsia"/>
          <w:sz w:val="24"/>
          <w:szCs w:val="24"/>
        </w:rPr>
        <w:t>图</w:t>
      </w:r>
      <w:r w:rsidR="00EF39C4">
        <w:rPr>
          <w:rFonts w:hAnsi="宋体"/>
          <w:sz w:val="24"/>
          <w:szCs w:val="24"/>
        </w:rPr>
        <w:t>9</w:t>
      </w:r>
      <w:r w:rsidR="00694707">
        <w:rPr>
          <w:rFonts w:hAnsi="宋体"/>
          <w:sz w:val="24"/>
          <w:szCs w:val="24"/>
        </w:rPr>
        <w:t xml:space="preserve"> </w:t>
      </w:r>
      <w:r w:rsidR="008B7FD5">
        <w:rPr>
          <w:rFonts w:hAnsi="宋体" w:hint="eastAsia"/>
          <w:sz w:val="24"/>
          <w:szCs w:val="24"/>
        </w:rPr>
        <w:t>反相</w:t>
      </w:r>
      <w:r w:rsidRPr="00CB7721">
        <w:rPr>
          <w:rFonts w:hAnsi="宋体" w:hint="eastAsia"/>
          <w:sz w:val="24"/>
          <w:szCs w:val="24"/>
        </w:rPr>
        <w:t>放大电路</w:t>
      </w:r>
    </w:p>
    <w:p w14:paraId="5C8A1717" w14:textId="209F5564" w:rsidR="009B173F" w:rsidRDefault="009B173F" w:rsidP="00363632">
      <w:pPr>
        <w:pStyle w:val="2"/>
        <w:spacing w:before="0" w:after="0" w:line="440" w:lineRule="exact"/>
        <w:ind w:firstLineChars="200" w:firstLine="562"/>
        <w:rPr>
          <w:rFonts w:ascii="Times New Roman" w:eastAsia="宋体" w:hAnsi="宋体"/>
          <w:sz w:val="28"/>
          <w:szCs w:val="28"/>
        </w:rPr>
      </w:pPr>
      <w:bookmarkStart w:id="10" w:name="_Toc426537797"/>
      <w:r>
        <w:rPr>
          <w:rFonts w:ascii="Times New Roman" w:eastAsia="宋体" w:hAnsi="Times New Roman"/>
          <w:sz w:val="28"/>
          <w:szCs w:val="28"/>
        </w:rPr>
        <w:t>2</w:t>
      </w:r>
      <w:r w:rsidR="00243621" w:rsidRPr="00485EF4">
        <w:rPr>
          <w:rFonts w:ascii="Times New Roman" w:eastAsia="宋体" w:hAnsi="宋体"/>
          <w:sz w:val="28"/>
          <w:szCs w:val="28"/>
        </w:rPr>
        <w:t>、</w:t>
      </w:r>
      <w:r>
        <w:rPr>
          <w:rFonts w:ascii="Times New Roman" w:eastAsia="宋体" w:hAnsi="宋体"/>
          <w:sz w:val="28"/>
          <w:szCs w:val="28"/>
        </w:rPr>
        <w:t>程序设计</w:t>
      </w:r>
      <w:bookmarkEnd w:id="10"/>
    </w:p>
    <w:p w14:paraId="38A4AA1E" w14:textId="77777777" w:rsidR="009B173F" w:rsidRDefault="009B173F" w:rsidP="00363632">
      <w:pPr>
        <w:pStyle w:val="3"/>
        <w:spacing w:before="0" w:after="0" w:line="440" w:lineRule="exact"/>
        <w:ind w:firstLineChars="200" w:firstLine="482"/>
        <w:rPr>
          <w:sz w:val="24"/>
          <w:szCs w:val="24"/>
        </w:rPr>
      </w:pPr>
      <w:bookmarkStart w:id="11" w:name="_Toc426537798"/>
      <w:r>
        <w:rPr>
          <w:sz w:val="24"/>
          <w:szCs w:val="24"/>
        </w:rPr>
        <w:t>（</w:t>
      </w:r>
      <w:r w:rsidR="006C08F5">
        <w:rPr>
          <w:rFonts w:hint="eastAsia"/>
          <w:sz w:val="24"/>
          <w:szCs w:val="24"/>
        </w:rPr>
        <w:t>1</w:t>
      </w:r>
      <w:r>
        <w:rPr>
          <w:sz w:val="24"/>
          <w:szCs w:val="24"/>
        </w:rPr>
        <w:t>）</w:t>
      </w:r>
      <w:r>
        <w:rPr>
          <w:rFonts w:hAnsi="宋体"/>
          <w:sz w:val="24"/>
          <w:szCs w:val="24"/>
        </w:rPr>
        <w:t>程序功能描述与设计思路</w:t>
      </w:r>
      <w:bookmarkEnd w:id="11"/>
    </w:p>
    <w:p w14:paraId="201F15CB" w14:textId="3FC3F8DF" w:rsidR="009B173F" w:rsidRDefault="009B173F" w:rsidP="00363632">
      <w:pPr>
        <w:spacing w:line="440" w:lineRule="exact"/>
        <w:ind w:firstLineChars="200" w:firstLine="480"/>
        <w:rPr>
          <w:sz w:val="24"/>
          <w:szCs w:val="24"/>
        </w:rPr>
      </w:pPr>
      <w:r>
        <w:rPr>
          <w:sz w:val="24"/>
          <w:szCs w:val="24"/>
        </w:rPr>
        <w:t>1</w:t>
      </w:r>
      <w:r w:rsidR="00F631B5">
        <w:rPr>
          <w:sz w:val="24"/>
          <w:szCs w:val="24"/>
        </w:rPr>
        <w:t>）</w:t>
      </w:r>
      <w:r>
        <w:rPr>
          <w:rFonts w:hAnsi="宋体"/>
          <w:sz w:val="24"/>
          <w:szCs w:val="24"/>
        </w:rPr>
        <w:t>程序功能描述</w:t>
      </w:r>
    </w:p>
    <w:p w14:paraId="6393DEDE" w14:textId="77777777" w:rsidR="009B173F" w:rsidRDefault="001C5458" w:rsidP="00B56412">
      <w:pPr>
        <w:spacing w:line="440" w:lineRule="exact"/>
        <w:ind w:firstLineChars="177" w:firstLine="425"/>
        <w:rPr>
          <w:sz w:val="24"/>
          <w:szCs w:val="24"/>
        </w:rPr>
      </w:pPr>
      <w:r>
        <w:rPr>
          <w:rFonts w:hint="eastAsia"/>
          <w:sz w:val="24"/>
          <w:szCs w:val="24"/>
        </w:rPr>
        <w:t>可以利用串口屏控制继电器来切换输出不同种类的信号，并且保证每切换电路时，混沌信号发生电路能够重新上电，保证电路能够正常起振。</w:t>
      </w:r>
    </w:p>
    <w:p w14:paraId="3AD9C77C" w14:textId="1DDF21D4" w:rsidR="009B173F" w:rsidRDefault="009B173F" w:rsidP="00363632">
      <w:pPr>
        <w:spacing w:line="440" w:lineRule="exact"/>
        <w:ind w:firstLineChars="200" w:firstLine="480"/>
        <w:rPr>
          <w:sz w:val="24"/>
          <w:szCs w:val="24"/>
        </w:rPr>
      </w:pPr>
      <w:r>
        <w:rPr>
          <w:sz w:val="24"/>
          <w:szCs w:val="24"/>
        </w:rPr>
        <w:t>2</w:t>
      </w:r>
      <w:r w:rsidR="00F631B5">
        <w:rPr>
          <w:sz w:val="24"/>
          <w:szCs w:val="24"/>
        </w:rPr>
        <w:t>）</w:t>
      </w:r>
      <w:r>
        <w:rPr>
          <w:rFonts w:hAnsi="宋体"/>
          <w:sz w:val="24"/>
          <w:szCs w:val="24"/>
        </w:rPr>
        <w:t>程序设计思路</w:t>
      </w:r>
    </w:p>
    <w:p w14:paraId="4FC6BBE9" w14:textId="77777777" w:rsidR="001C5458" w:rsidRDefault="000A7666" w:rsidP="00B56412">
      <w:pPr>
        <w:spacing w:line="440" w:lineRule="exact"/>
        <w:ind w:firstLineChars="224" w:firstLine="538"/>
        <w:rPr>
          <w:sz w:val="24"/>
          <w:szCs w:val="24"/>
        </w:rPr>
      </w:pPr>
      <w:r w:rsidRPr="000A7666">
        <w:rPr>
          <w:rFonts w:hint="eastAsia"/>
          <w:sz w:val="24"/>
          <w:szCs w:val="24"/>
        </w:rPr>
        <w:t>以测量按键按下作为开始测量的起始信号，</w:t>
      </w:r>
      <w:r w:rsidR="001C5458">
        <w:rPr>
          <w:rFonts w:hint="eastAsia"/>
          <w:sz w:val="24"/>
          <w:szCs w:val="24"/>
        </w:rPr>
        <w:t>当按下任意输出信号的按键时，控制所有继电器常开并</w:t>
      </w:r>
      <w:r w:rsidR="00AB1094">
        <w:rPr>
          <w:rFonts w:hint="eastAsia"/>
          <w:sz w:val="24"/>
          <w:szCs w:val="24"/>
        </w:rPr>
        <w:t>延时一秒，保证整体电路处于稳定的初始状态，接着闭合该输出信号所需的继电器，电路起振，产生混沌信号，在示波器上显示相图。</w:t>
      </w:r>
    </w:p>
    <w:p w14:paraId="1623A7A6" w14:textId="77777777" w:rsidR="009B173F" w:rsidRDefault="009B173F" w:rsidP="00363632">
      <w:pPr>
        <w:pStyle w:val="3"/>
        <w:spacing w:before="0" w:after="0" w:line="440" w:lineRule="exact"/>
        <w:ind w:firstLineChars="200" w:firstLine="482"/>
        <w:rPr>
          <w:sz w:val="24"/>
          <w:szCs w:val="24"/>
        </w:rPr>
      </w:pPr>
      <w:bookmarkStart w:id="12" w:name="_Toc426537799"/>
      <w:r>
        <w:rPr>
          <w:sz w:val="24"/>
          <w:szCs w:val="24"/>
        </w:rPr>
        <w:t>（</w:t>
      </w:r>
      <w:r>
        <w:rPr>
          <w:sz w:val="24"/>
          <w:szCs w:val="24"/>
        </w:rPr>
        <w:t>2</w:t>
      </w:r>
      <w:r>
        <w:rPr>
          <w:sz w:val="24"/>
          <w:szCs w:val="24"/>
        </w:rPr>
        <w:t>）</w:t>
      </w:r>
      <w:r>
        <w:rPr>
          <w:rFonts w:hAnsi="宋体"/>
          <w:sz w:val="24"/>
          <w:szCs w:val="24"/>
        </w:rPr>
        <w:t>程序流程图</w:t>
      </w:r>
      <w:bookmarkEnd w:id="12"/>
    </w:p>
    <w:p w14:paraId="70E34226" w14:textId="1091D828" w:rsidR="009B173F" w:rsidRDefault="000D5BAB" w:rsidP="00B56412">
      <w:pPr>
        <w:spacing w:line="440" w:lineRule="exact"/>
        <w:ind w:firstLineChars="224" w:firstLine="538"/>
        <w:rPr>
          <w:sz w:val="24"/>
          <w:szCs w:val="24"/>
        </w:rPr>
      </w:pPr>
      <w:r>
        <w:rPr>
          <w:rFonts w:hint="eastAsia"/>
          <w:sz w:val="24"/>
          <w:szCs w:val="24"/>
        </w:rPr>
        <w:t>根据题目要求，利用可编程开关完成不同输出波形的切换。</w:t>
      </w:r>
      <w:r w:rsidRPr="000D5BAB">
        <w:rPr>
          <w:sz w:val="24"/>
          <w:szCs w:val="24"/>
        </w:rPr>
        <w:t>系统程序流程图如图</w:t>
      </w:r>
      <w:r w:rsidR="00EF39C4">
        <w:rPr>
          <w:sz w:val="24"/>
          <w:szCs w:val="24"/>
        </w:rPr>
        <w:t>10</w:t>
      </w:r>
      <w:r w:rsidRPr="000D5BAB">
        <w:rPr>
          <w:sz w:val="24"/>
          <w:szCs w:val="24"/>
        </w:rPr>
        <w:t>所示</w:t>
      </w:r>
      <w:r>
        <w:rPr>
          <w:rFonts w:hint="eastAsia"/>
          <w:sz w:val="24"/>
          <w:szCs w:val="24"/>
        </w:rPr>
        <w:t>。</w:t>
      </w:r>
    </w:p>
    <w:p w14:paraId="596DAA82" w14:textId="0AED3412" w:rsidR="009B173F" w:rsidRDefault="00F631B5" w:rsidP="008062B5">
      <w:pPr>
        <w:spacing w:line="300" w:lineRule="auto"/>
        <w:jc w:val="center"/>
        <w:rPr>
          <w:noProof/>
        </w:rPr>
      </w:pPr>
      <w:r>
        <w:rPr>
          <w:noProof/>
        </w:rPr>
        <w:lastRenderedPageBreak/>
        <w:drawing>
          <wp:inline distT="0" distB="0" distL="0" distR="0" wp14:anchorId="48F33EA0" wp14:editId="3928F3B1">
            <wp:extent cx="1587260" cy="454579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4999" cy="4682510"/>
                    </a:xfrm>
                    <a:prstGeom prst="rect">
                      <a:avLst/>
                    </a:prstGeom>
                  </pic:spPr>
                </pic:pic>
              </a:graphicData>
            </a:graphic>
          </wp:inline>
        </w:drawing>
      </w:r>
    </w:p>
    <w:p w14:paraId="5F331D0F" w14:textId="44D112D3" w:rsidR="00AB1094" w:rsidRPr="009E62AF" w:rsidRDefault="000D5BAB" w:rsidP="008062B5">
      <w:pPr>
        <w:spacing w:line="300" w:lineRule="auto"/>
        <w:jc w:val="center"/>
        <w:rPr>
          <w:sz w:val="24"/>
          <w:szCs w:val="24"/>
        </w:rPr>
      </w:pPr>
      <w:r w:rsidRPr="009E62AF">
        <w:rPr>
          <w:sz w:val="24"/>
          <w:szCs w:val="24"/>
        </w:rPr>
        <w:t>图</w:t>
      </w:r>
      <w:r w:rsidR="00EF39C4">
        <w:rPr>
          <w:sz w:val="24"/>
          <w:szCs w:val="24"/>
        </w:rPr>
        <w:t>10</w:t>
      </w:r>
      <w:r w:rsidRPr="009E62AF">
        <w:rPr>
          <w:sz w:val="24"/>
          <w:szCs w:val="24"/>
        </w:rPr>
        <w:t xml:space="preserve"> </w:t>
      </w:r>
      <w:r w:rsidRPr="009E62AF">
        <w:rPr>
          <w:sz w:val="24"/>
          <w:szCs w:val="24"/>
        </w:rPr>
        <w:t>系统程序流程图</w:t>
      </w:r>
    </w:p>
    <w:p w14:paraId="72EE3E92" w14:textId="77777777" w:rsidR="00363632" w:rsidRDefault="00363632" w:rsidP="00363632">
      <w:pPr>
        <w:pStyle w:val="1"/>
        <w:spacing w:before="0" w:after="0" w:line="440" w:lineRule="exact"/>
        <w:rPr>
          <w:sz w:val="32"/>
          <w:szCs w:val="32"/>
        </w:rPr>
      </w:pPr>
      <w:bookmarkStart w:id="13" w:name="_Toc426537800"/>
      <w:r>
        <w:rPr>
          <w:rFonts w:hint="eastAsia"/>
          <w:sz w:val="32"/>
          <w:szCs w:val="32"/>
        </w:rPr>
        <w:t>四、</w:t>
      </w:r>
      <w:r>
        <w:rPr>
          <w:rFonts w:hAnsi="宋体"/>
          <w:sz w:val="32"/>
          <w:szCs w:val="32"/>
        </w:rPr>
        <w:t>测试方案与测试结果</w:t>
      </w:r>
      <w:bookmarkEnd w:id="13"/>
    </w:p>
    <w:p w14:paraId="38E34F91" w14:textId="77777777" w:rsidR="00363632" w:rsidRPr="00CB1A0D" w:rsidRDefault="00363632" w:rsidP="00363632">
      <w:pPr>
        <w:pStyle w:val="2"/>
        <w:spacing w:before="0" w:after="0" w:line="440" w:lineRule="exact"/>
        <w:ind w:firstLineChars="200" w:firstLine="562"/>
        <w:rPr>
          <w:rFonts w:ascii="Times New Roman" w:eastAsia="宋体" w:hAnsi="Times New Roman"/>
          <w:sz w:val="28"/>
          <w:szCs w:val="28"/>
        </w:rPr>
      </w:pPr>
      <w:bookmarkStart w:id="14" w:name="_Toc426537801"/>
      <w:r>
        <w:rPr>
          <w:rFonts w:ascii="Times New Roman" w:eastAsia="宋体" w:hAnsi="Times New Roman"/>
          <w:sz w:val="28"/>
          <w:szCs w:val="28"/>
        </w:rPr>
        <w:t>1</w:t>
      </w:r>
      <w:r>
        <w:rPr>
          <w:rFonts w:ascii="Times New Roman" w:eastAsia="宋体" w:hAnsi="Times New Roman"/>
          <w:sz w:val="28"/>
          <w:szCs w:val="28"/>
        </w:rPr>
        <w:t>、</w:t>
      </w:r>
      <w:r>
        <w:rPr>
          <w:rFonts w:ascii="Times New Roman" w:eastAsia="宋体" w:hAnsi="宋体"/>
          <w:sz w:val="28"/>
          <w:szCs w:val="28"/>
        </w:rPr>
        <w:t>测试</w:t>
      </w:r>
      <w:bookmarkEnd w:id="14"/>
      <w:r>
        <w:rPr>
          <w:rFonts w:ascii="Times New Roman" w:eastAsia="宋体" w:hAnsi="宋体" w:hint="eastAsia"/>
          <w:sz w:val="28"/>
          <w:szCs w:val="28"/>
        </w:rPr>
        <w:t>方法与仪器</w:t>
      </w:r>
    </w:p>
    <w:p w14:paraId="03703024" w14:textId="77777777" w:rsidR="00363632" w:rsidRDefault="00363632" w:rsidP="00363632">
      <w:pPr>
        <w:spacing w:line="440" w:lineRule="exact"/>
        <w:ind w:firstLineChars="224" w:firstLine="538"/>
        <w:rPr>
          <w:sz w:val="24"/>
          <w:szCs w:val="24"/>
        </w:rPr>
      </w:pPr>
      <w:r>
        <w:rPr>
          <w:rFonts w:hint="eastAsia"/>
          <w:sz w:val="24"/>
          <w:szCs w:val="24"/>
        </w:rPr>
        <w:t>测试方法：</w:t>
      </w:r>
    </w:p>
    <w:p w14:paraId="01F38CFB" w14:textId="77777777" w:rsidR="00363632" w:rsidRPr="00AE23E6" w:rsidRDefault="00363632" w:rsidP="00363632">
      <w:pPr>
        <w:spacing w:line="440" w:lineRule="exact"/>
        <w:ind w:firstLineChars="224" w:firstLine="538"/>
        <w:rPr>
          <w:sz w:val="24"/>
          <w:szCs w:val="24"/>
        </w:rPr>
      </w:pPr>
      <w:r>
        <w:rPr>
          <w:rFonts w:hint="eastAsia"/>
          <w:sz w:val="24"/>
          <w:szCs w:val="24"/>
        </w:rPr>
        <w:t>将系统组装好，连接电源，通过串口屏按键控制继电器开关，采用示波器的</w:t>
      </w:r>
      <w:r>
        <w:rPr>
          <w:rFonts w:hint="eastAsia"/>
          <w:sz w:val="24"/>
          <w:szCs w:val="24"/>
        </w:rPr>
        <w:t>X</w:t>
      </w:r>
      <w:r>
        <w:rPr>
          <w:sz w:val="24"/>
          <w:szCs w:val="24"/>
        </w:rPr>
        <w:t>-</w:t>
      </w:r>
      <w:r>
        <w:rPr>
          <w:rFonts w:hint="eastAsia"/>
          <w:sz w:val="24"/>
          <w:szCs w:val="24"/>
        </w:rPr>
        <w:t>Y</w:t>
      </w:r>
      <w:r>
        <w:rPr>
          <w:rFonts w:hint="eastAsia"/>
          <w:sz w:val="24"/>
          <w:szCs w:val="24"/>
        </w:rPr>
        <w:t>方式，观察电路中两个信号之间的变化关系相位图。</w:t>
      </w:r>
    </w:p>
    <w:p w14:paraId="777419A0" w14:textId="77777777" w:rsidR="00363632" w:rsidRDefault="00363632" w:rsidP="00363632">
      <w:pPr>
        <w:spacing w:line="440" w:lineRule="exact"/>
        <w:ind w:firstLineChars="224" w:firstLine="538"/>
        <w:rPr>
          <w:rFonts w:hAnsi="宋体"/>
          <w:sz w:val="24"/>
          <w:szCs w:val="24"/>
        </w:rPr>
      </w:pPr>
      <w:r>
        <w:rPr>
          <w:rFonts w:hAnsi="宋体"/>
          <w:sz w:val="24"/>
          <w:szCs w:val="24"/>
        </w:rPr>
        <w:t>测试仪器：</w:t>
      </w:r>
    </w:p>
    <w:p w14:paraId="3C0801EB" w14:textId="77777777" w:rsidR="00363632" w:rsidRPr="008C254E" w:rsidRDefault="00363632" w:rsidP="00363632">
      <w:pPr>
        <w:pStyle w:val="ab"/>
        <w:numPr>
          <w:ilvl w:val="0"/>
          <w:numId w:val="3"/>
        </w:numPr>
        <w:spacing w:line="440" w:lineRule="exact"/>
        <w:ind w:firstLineChars="0"/>
        <w:rPr>
          <w:rFonts w:hAnsi="宋体"/>
          <w:sz w:val="24"/>
          <w:szCs w:val="24"/>
        </w:rPr>
      </w:pPr>
      <w:r w:rsidRPr="008C254E">
        <w:rPr>
          <w:rFonts w:hAnsi="宋体"/>
          <w:sz w:val="24"/>
          <w:szCs w:val="24"/>
        </w:rPr>
        <w:t>高精度的数字</w:t>
      </w:r>
      <w:r w:rsidRPr="008C254E">
        <w:rPr>
          <w:rFonts w:hAnsi="宋体" w:hint="eastAsia"/>
          <w:sz w:val="24"/>
          <w:szCs w:val="24"/>
        </w:rPr>
        <w:t>万用</w:t>
      </w:r>
      <w:r w:rsidRPr="008C254E">
        <w:rPr>
          <w:rFonts w:hAnsi="宋体"/>
          <w:sz w:val="24"/>
          <w:szCs w:val="24"/>
        </w:rPr>
        <w:t>表</w:t>
      </w:r>
    </w:p>
    <w:p w14:paraId="1A3E696B" w14:textId="77777777" w:rsidR="00363632" w:rsidRPr="00F979C4" w:rsidRDefault="00363632" w:rsidP="00363632">
      <w:pPr>
        <w:pStyle w:val="ab"/>
        <w:numPr>
          <w:ilvl w:val="0"/>
          <w:numId w:val="3"/>
        </w:numPr>
        <w:spacing w:line="440" w:lineRule="exact"/>
        <w:ind w:firstLineChars="0"/>
        <w:rPr>
          <w:sz w:val="24"/>
          <w:szCs w:val="24"/>
        </w:rPr>
      </w:pPr>
      <w:r w:rsidRPr="00F979C4">
        <w:rPr>
          <w:rFonts w:ascii="TimesNewRomanPSMT" w:hAnsi="TimesNewRomanPSMT"/>
          <w:color w:val="000000"/>
          <w:sz w:val="24"/>
          <w:szCs w:val="24"/>
        </w:rPr>
        <w:t xml:space="preserve">RIGOL-DS2202A </w:t>
      </w:r>
      <w:r w:rsidRPr="00F979C4">
        <w:rPr>
          <w:rFonts w:ascii="宋体" w:hAnsi="宋体"/>
          <w:color w:val="000000"/>
          <w:sz w:val="24"/>
          <w:szCs w:val="24"/>
        </w:rPr>
        <w:t xml:space="preserve">双通道 </w:t>
      </w:r>
      <w:r w:rsidRPr="00F979C4">
        <w:rPr>
          <w:rFonts w:ascii="TimesNewRomanPSMT" w:hAnsi="TimesNewRomanPSMT"/>
          <w:color w:val="000000"/>
          <w:sz w:val="24"/>
          <w:szCs w:val="24"/>
        </w:rPr>
        <w:t xml:space="preserve">200MHz </w:t>
      </w:r>
      <w:r w:rsidRPr="00F979C4">
        <w:rPr>
          <w:rFonts w:ascii="宋体" w:hAnsi="宋体"/>
          <w:color w:val="000000"/>
          <w:sz w:val="24"/>
          <w:szCs w:val="24"/>
        </w:rPr>
        <w:t>数字示波器</w:t>
      </w:r>
      <w:r w:rsidRPr="00F979C4">
        <w:t xml:space="preserve"> </w:t>
      </w:r>
    </w:p>
    <w:p w14:paraId="675EE790" w14:textId="77777777" w:rsidR="00363632" w:rsidRPr="0057115F" w:rsidRDefault="00363632" w:rsidP="00363632">
      <w:pPr>
        <w:pStyle w:val="ab"/>
        <w:numPr>
          <w:ilvl w:val="0"/>
          <w:numId w:val="3"/>
        </w:numPr>
        <w:spacing w:line="440" w:lineRule="exact"/>
        <w:ind w:firstLineChars="0"/>
        <w:rPr>
          <w:sz w:val="24"/>
          <w:szCs w:val="24"/>
        </w:rPr>
      </w:pPr>
      <w:r w:rsidRPr="008C254E">
        <w:rPr>
          <w:rFonts w:ascii="TimesNewRomanPSMT" w:hAnsi="TimesNewRomanPSMT"/>
          <w:color w:val="000000"/>
          <w:sz w:val="24"/>
          <w:szCs w:val="24"/>
        </w:rPr>
        <w:t xml:space="preserve">RIGOL-DP832 </w:t>
      </w:r>
      <w:r w:rsidRPr="008C254E">
        <w:rPr>
          <w:rFonts w:ascii="宋体" w:hAnsi="宋体"/>
          <w:color w:val="000000"/>
          <w:sz w:val="24"/>
          <w:szCs w:val="24"/>
        </w:rPr>
        <w:t>可编程线性直流电源</w:t>
      </w:r>
    </w:p>
    <w:p w14:paraId="3EE67A45" w14:textId="77777777" w:rsidR="00363632" w:rsidRDefault="00363632" w:rsidP="00363632">
      <w:pPr>
        <w:pStyle w:val="2"/>
        <w:spacing w:before="0" w:after="0" w:line="440" w:lineRule="exact"/>
        <w:ind w:firstLineChars="200" w:firstLine="562"/>
        <w:rPr>
          <w:rFonts w:ascii="Times New Roman" w:eastAsia="宋体" w:hAnsi="Times New Roman"/>
          <w:sz w:val="28"/>
          <w:szCs w:val="28"/>
        </w:rPr>
      </w:pPr>
      <w:bookmarkStart w:id="15" w:name="_Toc426537803"/>
      <w:r>
        <w:rPr>
          <w:rFonts w:ascii="Times New Roman" w:eastAsia="宋体" w:hAnsi="Times New Roman"/>
          <w:sz w:val="28"/>
          <w:szCs w:val="28"/>
        </w:rPr>
        <w:t>2</w:t>
      </w:r>
      <w:r>
        <w:rPr>
          <w:rFonts w:ascii="Times New Roman" w:eastAsia="宋体" w:hAnsi="Times New Roman"/>
          <w:sz w:val="28"/>
          <w:szCs w:val="28"/>
        </w:rPr>
        <w:t>、</w:t>
      </w:r>
      <w:r>
        <w:rPr>
          <w:rFonts w:ascii="Times New Roman" w:eastAsia="宋体" w:hAnsi="宋体"/>
          <w:sz w:val="28"/>
          <w:szCs w:val="28"/>
        </w:rPr>
        <w:t>测试</w:t>
      </w:r>
      <w:bookmarkEnd w:id="15"/>
      <w:r>
        <w:rPr>
          <w:rFonts w:ascii="Times New Roman" w:eastAsia="宋体" w:hAnsi="宋体" w:hint="eastAsia"/>
          <w:sz w:val="28"/>
          <w:szCs w:val="28"/>
        </w:rPr>
        <w:t>数据完成性</w:t>
      </w:r>
    </w:p>
    <w:p w14:paraId="0E175449" w14:textId="7319A0FE" w:rsidR="00181691" w:rsidRDefault="00363632" w:rsidP="00181691">
      <w:pPr>
        <w:spacing w:line="440" w:lineRule="exact"/>
        <w:ind w:firstLineChars="175" w:firstLine="420"/>
        <w:rPr>
          <w:sz w:val="24"/>
          <w:szCs w:val="24"/>
        </w:rPr>
      </w:pPr>
      <w:r>
        <w:rPr>
          <w:rFonts w:hint="eastAsia"/>
          <w:sz w:val="24"/>
          <w:szCs w:val="24"/>
        </w:rPr>
        <w:t>当依次按下串口屏的控制按键，示波器依次出现单</w:t>
      </w:r>
      <w:proofErr w:type="gramStart"/>
      <w:r>
        <w:rPr>
          <w:rFonts w:hint="eastAsia"/>
          <w:sz w:val="24"/>
          <w:szCs w:val="24"/>
        </w:rPr>
        <w:t>倍</w:t>
      </w:r>
      <w:proofErr w:type="gramEnd"/>
      <w:r>
        <w:rPr>
          <w:rFonts w:hint="eastAsia"/>
          <w:sz w:val="24"/>
          <w:szCs w:val="24"/>
        </w:rPr>
        <w:t>周期、双倍周期、三倍周期、单涡旋混沌、双涡旋混沌，相图由示波器存储导出，相图见附录。如表</w:t>
      </w:r>
      <w:r>
        <w:rPr>
          <w:rFonts w:hint="eastAsia"/>
          <w:sz w:val="24"/>
          <w:szCs w:val="24"/>
        </w:rPr>
        <w:t>1</w:t>
      </w:r>
      <w:r>
        <w:rPr>
          <w:rFonts w:hint="eastAsia"/>
          <w:sz w:val="24"/>
          <w:szCs w:val="24"/>
        </w:rPr>
        <w:t>所示，由于数字示波器采集的是离散的数字量，所以波形不连续，属于正常现象。并测量单涡旋和双涡旋混沌相图的幅值，如下表</w:t>
      </w:r>
      <w:r>
        <w:rPr>
          <w:sz w:val="24"/>
          <w:szCs w:val="24"/>
        </w:rPr>
        <w:t>2</w:t>
      </w:r>
      <w:r>
        <w:rPr>
          <w:rFonts w:hint="eastAsia"/>
          <w:sz w:val="24"/>
          <w:szCs w:val="24"/>
        </w:rPr>
        <w:t>所示。</w:t>
      </w:r>
    </w:p>
    <w:p w14:paraId="073AEAFD" w14:textId="77777777" w:rsidR="00363632" w:rsidRDefault="00363632" w:rsidP="00363632">
      <w:pPr>
        <w:spacing w:line="300" w:lineRule="auto"/>
        <w:ind w:firstLineChars="175" w:firstLine="420"/>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表</w:t>
      </w:r>
      <w:r>
        <w:rPr>
          <w:rFonts w:hint="eastAsia"/>
          <w:sz w:val="24"/>
          <w:szCs w:val="24"/>
        </w:rPr>
        <w:t>1</w:t>
      </w:r>
      <w:r>
        <w:rPr>
          <w:sz w:val="24"/>
          <w:szCs w:val="24"/>
        </w:rPr>
        <w:t xml:space="preserve">  </w:t>
      </w:r>
      <w:r>
        <w:rPr>
          <w:rFonts w:hint="eastAsia"/>
          <w:sz w:val="24"/>
          <w:szCs w:val="24"/>
        </w:rPr>
        <w:t>显示测试结果</w:t>
      </w:r>
    </w:p>
    <w:tbl>
      <w:tblPr>
        <w:tblStyle w:val="ac"/>
        <w:tblW w:w="0" w:type="auto"/>
        <w:tblLook w:val="04A0" w:firstRow="1" w:lastRow="0" w:firstColumn="1" w:lastColumn="0" w:noHBand="0" w:noVBand="1"/>
      </w:tblPr>
      <w:tblGrid>
        <w:gridCol w:w="1510"/>
        <w:gridCol w:w="1510"/>
        <w:gridCol w:w="1510"/>
        <w:gridCol w:w="1510"/>
        <w:gridCol w:w="1510"/>
        <w:gridCol w:w="1510"/>
      </w:tblGrid>
      <w:tr w:rsidR="00363632" w14:paraId="51F8BC98" w14:textId="77777777" w:rsidTr="003A196C">
        <w:tc>
          <w:tcPr>
            <w:tcW w:w="1510" w:type="dxa"/>
          </w:tcPr>
          <w:p w14:paraId="7A55A1C8" w14:textId="77777777" w:rsidR="00363632" w:rsidRDefault="00363632" w:rsidP="003A196C">
            <w:pPr>
              <w:spacing w:line="300" w:lineRule="auto"/>
              <w:rPr>
                <w:sz w:val="24"/>
                <w:szCs w:val="24"/>
              </w:rPr>
            </w:pPr>
            <w:r>
              <w:rPr>
                <w:rFonts w:hint="eastAsia"/>
                <w:sz w:val="24"/>
                <w:szCs w:val="24"/>
              </w:rPr>
              <w:t>测量信息</w:t>
            </w:r>
          </w:p>
        </w:tc>
        <w:tc>
          <w:tcPr>
            <w:tcW w:w="1510" w:type="dxa"/>
          </w:tcPr>
          <w:p w14:paraId="422C6680" w14:textId="77777777" w:rsidR="00363632" w:rsidRDefault="00363632" w:rsidP="003A196C">
            <w:pPr>
              <w:spacing w:line="300" w:lineRule="auto"/>
              <w:rPr>
                <w:sz w:val="24"/>
                <w:szCs w:val="24"/>
              </w:rPr>
            </w:pPr>
            <w:r>
              <w:rPr>
                <w:rFonts w:hint="eastAsia"/>
                <w:sz w:val="24"/>
                <w:szCs w:val="24"/>
              </w:rPr>
              <w:t>单</w:t>
            </w:r>
            <w:proofErr w:type="gramStart"/>
            <w:r>
              <w:rPr>
                <w:rFonts w:hint="eastAsia"/>
                <w:sz w:val="24"/>
                <w:szCs w:val="24"/>
              </w:rPr>
              <w:t>倍</w:t>
            </w:r>
            <w:proofErr w:type="gramEnd"/>
            <w:r>
              <w:rPr>
                <w:rFonts w:hint="eastAsia"/>
                <w:sz w:val="24"/>
                <w:szCs w:val="24"/>
              </w:rPr>
              <w:t>周期</w:t>
            </w:r>
          </w:p>
        </w:tc>
        <w:tc>
          <w:tcPr>
            <w:tcW w:w="1510" w:type="dxa"/>
          </w:tcPr>
          <w:p w14:paraId="3C650542" w14:textId="77777777" w:rsidR="00363632" w:rsidRDefault="00363632" w:rsidP="003A196C">
            <w:pPr>
              <w:spacing w:line="300" w:lineRule="auto"/>
              <w:rPr>
                <w:sz w:val="24"/>
                <w:szCs w:val="24"/>
              </w:rPr>
            </w:pPr>
            <w:r>
              <w:rPr>
                <w:rFonts w:hint="eastAsia"/>
                <w:sz w:val="24"/>
                <w:szCs w:val="24"/>
              </w:rPr>
              <w:t>双倍周期</w:t>
            </w:r>
          </w:p>
        </w:tc>
        <w:tc>
          <w:tcPr>
            <w:tcW w:w="1510" w:type="dxa"/>
          </w:tcPr>
          <w:p w14:paraId="0A8776C4" w14:textId="77777777" w:rsidR="00363632" w:rsidRDefault="00363632" w:rsidP="003A196C">
            <w:pPr>
              <w:spacing w:line="300" w:lineRule="auto"/>
              <w:rPr>
                <w:sz w:val="24"/>
                <w:szCs w:val="24"/>
              </w:rPr>
            </w:pPr>
            <w:r>
              <w:rPr>
                <w:rFonts w:hint="eastAsia"/>
                <w:sz w:val="24"/>
                <w:szCs w:val="24"/>
              </w:rPr>
              <w:t>三倍周期</w:t>
            </w:r>
          </w:p>
        </w:tc>
        <w:tc>
          <w:tcPr>
            <w:tcW w:w="1510" w:type="dxa"/>
          </w:tcPr>
          <w:p w14:paraId="09E4031D" w14:textId="77777777" w:rsidR="00363632" w:rsidRDefault="00363632" w:rsidP="003A196C">
            <w:pPr>
              <w:spacing w:line="300" w:lineRule="auto"/>
              <w:rPr>
                <w:sz w:val="24"/>
                <w:szCs w:val="24"/>
              </w:rPr>
            </w:pPr>
            <w:r>
              <w:rPr>
                <w:rFonts w:hint="eastAsia"/>
                <w:sz w:val="24"/>
                <w:szCs w:val="24"/>
              </w:rPr>
              <w:t>单涡旋</w:t>
            </w:r>
          </w:p>
        </w:tc>
        <w:tc>
          <w:tcPr>
            <w:tcW w:w="1510" w:type="dxa"/>
          </w:tcPr>
          <w:p w14:paraId="0B583512" w14:textId="77777777" w:rsidR="00363632" w:rsidRDefault="00363632" w:rsidP="003A196C">
            <w:pPr>
              <w:spacing w:line="300" w:lineRule="auto"/>
              <w:rPr>
                <w:sz w:val="24"/>
                <w:szCs w:val="24"/>
              </w:rPr>
            </w:pPr>
            <w:r>
              <w:rPr>
                <w:rFonts w:hint="eastAsia"/>
                <w:sz w:val="24"/>
                <w:szCs w:val="24"/>
              </w:rPr>
              <w:t>双涡旋</w:t>
            </w:r>
          </w:p>
        </w:tc>
      </w:tr>
      <w:tr w:rsidR="00363632" w14:paraId="6682A696" w14:textId="77777777" w:rsidTr="003A196C">
        <w:tc>
          <w:tcPr>
            <w:tcW w:w="1510" w:type="dxa"/>
          </w:tcPr>
          <w:p w14:paraId="4E67F0E1" w14:textId="77777777" w:rsidR="00363632" w:rsidRDefault="00363632" w:rsidP="003A196C">
            <w:pPr>
              <w:spacing w:line="300" w:lineRule="auto"/>
              <w:rPr>
                <w:sz w:val="24"/>
                <w:szCs w:val="24"/>
              </w:rPr>
            </w:pPr>
            <w:r>
              <w:rPr>
                <w:rFonts w:hint="eastAsia"/>
                <w:sz w:val="24"/>
                <w:szCs w:val="24"/>
              </w:rPr>
              <w:t>阻值（范围）</w:t>
            </w:r>
          </w:p>
        </w:tc>
        <w:tc>
          <w:tcPr>
            <w:tcW w:w="1510" w:type="dxa"/>
          </w:tcPr>
          <w:p w14:paraId="0490C388" w14:textId="77777777" w:rsidR="00363632" w:rsidRDefault="00363632" w:rsidP="003A196C">
            <w:pPr>
              <w:spacing w:line="300" w:lineRule="auto"/>
              <w:rPr>
                <w:sz w:val="24"/>
                <w:szCs w:val="24"/>
              </w:rPr>
            </w:pPr>
            <w:r>
              <w:rPr>
                <w:rFonts w:hint="eastAsia"/>
                <w:sz w:val="24"/>
                <w:szCs w:val="24"/>
              </w:rPr>
              <w:t>1</w:t>
            </w:r>
            <w:r>
              <w:rPr>
                <w:sz w:val="24"/>
                <w:szCs w:val="24"/>
              </w:rPr>
              <w:t>815-1818</w:t>
            </w:r>
            <w:r>
              <w:rPr>
                <w:rFonts w:hint="eastAsia"/>
                <w:sz w:val="24"/>
                <w:szCs w:val="24"/>
              </w:rPr>
              <w:t>Ω</w:t>
            </w:r>
          </w:p>
        </w:tc>
        <w:tc>
          <w:tcPr>
            <w:tcW w:w="1510" w:type="dxa"/>
          </w:tcPr>
          <w:p w14:paraId="40A9D913" w14:textId="77777777" w:rsidR="00363632" w:rsidRDefault="00363632" w:rsidP="003A196C">
            <w:pPr>
              <w:spacing w:line="300" w:lineRule="auto"/>
              <w:rPr>
                <w:sz w:val="24"/>
                <w:szCs w:val="24"/>
              </w:rPr>
            </w:pPr>
            <w:r>
              <w:rPr>
                <w:rFonts w:hint="eastAsia"/>
                <w:sz w:val="24"/>
                <w:szCs w:val="24"/>
              </w:rPr>
              <w:t>1</w:t>
            </w:r>
            <w:r>
              <w:rPr>
                <w:sz w:val="24"/>
                <w:szCs w:val="24"/>
              </w:rPr>
              <w:t>797-1799</w:t>
            </w:r>
            <w:r>
              <w:rPr>
                <w:rFonts w:hint="eastAsia"/>
                <w:sz w:val="24"/>
                <w:szCs w:val="24"/>
              </w:rPr>
              <w:t>Ω</w:t>
            </w:r>
          </w:p>
        </w:tc>
        <w:tc>
          <w:tcPr>
            <w:tcW w:w="1510" w:type="dxa"/>
          </w:tcPr>
          <w:p w14:paraId="4EF98F3C" w14:textId="77777777" w:rsidR="00363632" w:rsidRDefault="00363632" w:rsidP="003A196C">
            <w:pPr>
              <w:spacing w:line="300" w:lineRule="auto"/>
              <w:rPr>
                <w:sz w:val="24"/>
                <w:szCs w:val="24"/>
              </w:rPr>
            </w:pPr>
            <w:r>
              <w:rPr>
                <w:rFonts w:hint="eastAsia"/>
                <w:sz w:val="24"/>
                <w:szCs w:val="24"/>
              </w:rPr>
              <w:t>1</w:t>
            </w:r>
            <w:r>
              <w:rPr>
                <w:sz w:val="24"/>
                <w:szCs w:val="24"/>
              </w:rPr>
              <w:t>793-1795</w:t>
            </w:r>
            <w:r>
              <w:rPr>
                <w:rFonts w:hint="eastAsia"/>
                <w:sz w:val="24"/>
                <w:szCs w:val="24"/>
              </w:rPr>
              <w:t>Ω</w:t>
            </w:r>
          </w:p>
        </w:tc>
        <w:tc>
          <w:tcPr>
            <w:tcW w:w="1510" w:type="dxa"/>
          </w:tcPr>
          <w:p w14:paraId="56F8C8C3" w14:textId="77777777" w:rsidR="00363632" w:rsidRDefault="00363632" w:rsidP="003A196C">
            <w:pPr>
              <w:spacing w:line="300" w:lineRule="auto"/>
              <w:rPr>
                <w:sz w:val="24"/>
                <w:szCs w:val="24"/>
              </w:rPr>
            </w:pPr>
            <w:r>
              <w:rPr>
                <w:rFonts w:hint="eastAsia"/>
                <w:sz w:val="24"/>
                <w:szCs w:val="24"/>
              </w:rPr>
              <w:t>1</w:t>
            </w:r>
            <w:r>
              <w:rPr>
                <w:sz w:val="24"/>
                <w:szCs w:val="24"/>
              </w:rPr>
              <w:t>750-1754</w:t>
            </w:r>
            <w:r>
              <w:rPr>
                <w:rFonts w:hint="eastAsia"/>
                <w:sz w:val="24"/>
                <w:szCs w:val="24"/>
              </w:rPr>
              <w:t>Ω</w:t>
            </w:r>
          </w:p>
        </w:tc>
        <w:tc>
          <w:tcPr>
            <w:tcW w:w="1510" w:type="dxa"/>
          </w:tcPr>
          <w:p w14:paraId="213AC41F" w14:textId="77777777" w:rsidR="00363632" w:rsidRDefault="00363632" w:rsidP="003A196C">
            <w:pPr>
              <w:spacing w:line="300" w:lineRule="auto"/>
              <w:rPr>
                <w:sz w:val="24"/>
                <w:szCs w:val="24"/>
              </w:rPr>
            </w:pPr>
            <w:r>
              <w:rPr>
                <w:rFonts w:hint="eastAsia"/>
                <w:sz w:val="24"/>
                <w:szCs w:val="24"/>
              </w:rPr>
              <w:t>1</w:t>
            </w:r>
            <w:r>
              <w:rPr>
                <w:sz w:val="24"/>
                <w:szCs w:val="24"/>
              </w:rPr>
              <w:t>694-1699</w:t>
            </w:r>
            <w:r>
              <w:rPr>
                <w:rFonts w:hint="eastAsia"/>
                <w:sz w:val="24"/>
                <w:szCs w:val="24"/>
              </w:rPr>
              <w:t>Ω</w:t>
            </w:r>
          </w:p>
        </w:tc>
      </w:tr>
      <w:tr w:rsidR="00181691" w:rsidRPr="00181691" w14:paraId="09E7C8C0" w14:textId="77777777" w:rsidTr="003A196C">
        <w:tc>
          <w:tcPr>
            <w:tcW w:w="1510" w:type="dxa"/>
          </w:tcPr>
          <w:p w14:paraId="62B6A42D" w14:textId="3AA6AD3B" w:rsidR="00181691" w:rsidRDefault="00181691" w:rsidP="003A196C">
            <w:pPr>
              <w:spacing w:line="300" w:lineRule="auto"/>
              <w:rPr>
                <w:sz w:val="24"/>
                <w:szCs w:val="24"/>
              </w:rPr>
            </w:pPr>
            <w:r>
              <w:rPr>
                <w:rFonts w:hint="eastAsia"/>
                <w:sz w:val="24"/>
                <w:szCs w:val="24"/>
              </w:rPr>
              <w:t>稳定点阻值</w:t>
            </w:r>
          </w:p>
        </w:tc>
        <w:tc>
          <w:tcPr>
            <w:tcW w:w="1510" w:type="dxa"/>
          </w:tcPr>
          <w:p w14:paraId="13C5358E" w14:textId="2D434B2D" w:rsidR="00181691" w:rsidRDefault="00181691" w:rsidP="00181691">
            <w:pPr>
              <w:spacing w:line="300" w:lineRule="auto"/>
              <w:jc w:val="center"/>
              <w:rPr>
                <w:sz w:val="24"/>
                <w:szCs w:val="24"/>
              </w:rPr>
            </w:pPr>
            <w:r>
              <w:rPr>
                <w:rFonts w:hint="eastAsia"/>
                <w:sz w:val="24"/>
                <w:szCs w:val="24"/>
              </w:rPr>
              <w:t>1</w:t>
            </w:r>
            <w:r>
              <w:rPr>
                <w:sz w:val="24"/>
                <w:szCs w:val="24"/>
              </w:rPr>
              <w:t>816</w:t>
            </w:r>
            <w:r>
              <w:rPr>
                <w:rFonts w:hint="eastAsia"/>
                <w:sz w:val="24"/>
                <w:szCs w:val="24"/>
              </w:rPr>
              <w:t>Ω</w:t>
            </w:r>
          </w:p>
        </w:tc>
        <w:tc>
          <w:tcPr>
            <w:tcW w:w="1510" w:type="dxa"/>
          </w:tcPr>
          <w:p w14:paraId="0FA44EF2" w14:textId="09A7D83D" w:rsidR="00181691" w:rsidRDefault="00181691" w:rsidP="00181691">
            <w:pPr>
              <w:spacing w:line="300" w:lineRule="auto"/>
              <w:jc w:val="center"/>
              <w:rPr>
                <w:sz w:val="24"/>
                <w:szCs w:val="24"/>
              </w:rPr>
            </w:pPr>
            <w:r>
              <w:rPr>
                <w:rFonts w:hint="eastAsia"/>
                <w:sz w:val="24"/>
                <w:szCs w:val="24"/>
              </w:rPr>
              <w:t>1</w:t>
            </w:r>
            <w:r>
              <w:rPr>
                <w:sz w:val="24"/>
                <w:szCs w:val="24"/>
              </w:rPr>
              <w:t>798</w:t>
            </w:r>
            <w:r>
              <w:rPr>
                <w:rFonts w:hint="eastAsia"/>
                <w:sz w:val="24"/>
                <w:szCs w:val="24"/>
              </w:rPr>
              <w:t>Ω</w:t>
            </w:r>
          </w:p>
        </w:tc>
        <w:tc>
          <w:tcPr>
            <w:tcW w:w="1510" w:type="dxa"/>
          </w:tcPr>
          <w:p w14:paraId="2D7562E5" w14:textId="071F5C4D" w:rsidR="00181691" w:rsidRDefault="00181691" w:rsidP="00181691">
            <w:pPr>
              <w:spacing w:line="300" w:lineRule="auto"/>
              <w:jc w:val="center"/>
              <w:rPr>
                <w:sz w:val="24"/>
                <w:szCs w:val="24"/>
              </w:rPr>
            </w:pPr>
            <w:r>
              <w:rPr>
                <w:rFonts w:hint="eastAsia"/>
                <w:sz w:val="24"/>
                <w:szCs w:val="24"/>
              </w:rPr>
              <w:t>1</w:t>
            </w:r>
            <w:r>
              <w:rPr>
                <w:sz w:val="24"/>
                <w:szCs w:val="24"/>
              </w:rPr>
              <w:t>794</w:t>
            </w:r>
            <w:r>
              <w:rPr>
                <w:rFonts w:hint="eastAsia"/>
                <w:sz w:val="24"/>
                <w:szCs w:val="24"/>
              </w:rPr>
              <w:t>Ω</w:t>
            </w:r>
          </w:p>
        </w:tc>
        <w:tc>
          <w:tcPr>
            <w:tcW w:w="1510" w:type="dxa"/>
          </w:tcPr>
          <w:p w14:paraId="0B5FC1E3" w14:textId="5924BC08" w:rsidR="00181691" w:rsidRDefault="00181691" w:rsidP="00181691">
            <w:pPr>
              <w:spacing w:line="300" w:lineRule="auto"/>
              <w:jc w:val="center"/>
              <w:rPr>
                <w:sz w:val="24"/>
                <w:szCs w:val="24"/>
              </w:rPr>
            </w:pPr>
            <w:r>
              <w:rPr>
                <w:rFonts w:hint="eastAsia"/>
                <w:sz w:val="24"/>
                <w:szCs w:val="24"/>
              </w:rPr>
              <w:t>1</w:t>
            </w:r>
            <w:r>
              <w:rPr>
                <w:sz w:val="24"/>
                <w:szCs w:val="24"/>
              </w:rPr>
              <w:t>751</w:t>
            </w:r>
            <w:r>
              <w:rPr>
                <w:rFonts w:hint="eastAsia"/>
                <w:sz w:val="24"/>
                <w:szCs w:val="24"/>
              </w:rPr>
              <w:t>Ω</w:t>
            </w:r>
          </w:p>
        </w:tc>
        <w:tc>
          <w:tcPr>
            <w:tcW w:w="1510" w:type="dxa"/>
          </w:tcPr>
          <w:p w14:paraId="739DDB02" w14:textId="714E5260" w:rsidR="00181691" w:rsidRDefault="00181691" w:rsidP="00181691">
            <w:pPr>
              <w:spacing w:line="300" w:lineRule="auto"/>
              <w:jc w:val="center"/>
              <w:rPr>
                <w:sz w:val="24"/>
                <w:szCs w:val="24"/>
              </w:rPr>
            </w:pPr>
            <w:r>
              <w:rPr>
                <w:rFonts w:hint="eastAsia"/>
                <w:sz w:val="24"/>
                <w:szCs w:val="24"/>
              </w:rPr>
              <w:t>1</w:t>
            </w:r>
            <w:r>
              <w:rPr>
                <w:sz w:val="24"/>
                <w:szCs w:val="24"/>
              </w:rPr>
              <w:t>697</w:t>
            </w:r>
            <w:r>
              <w:rPr>
                <w:rFonts w:hint="eastAsia"/>
                <w:sz w:val="24"/>
                <w:szCs w:val="24"/>
              </w:rPr>
              <w:t>Ω</w:t>
            </w:r>
          </w:p>
        </w:tc>
      </w:tr>
      <w:tr w:rsidR="00363632" w14:paraId="162AD28F" w14:textId="77777777" w:rsidTr="003A196C">
        <w:tc>
          <w:tcPr>
            <w:tcW w:w="1510" w:type="dxa"/>
          </w:tcPr>
          <w:p w14:paraId="3D3DB3B7" w14:textId="77777777" w:rsidR="00363632" w:rsidRDefault="00363632" w:rsidP="003A196C">
            <w:pPr>
              <w:spacing w:line="300" w:lineRule="auto"/>
              <w:rPr>
                <w:sz w:val="24"/>
                <w:szCs w:val="24"/>
              </w:rPr>
            </w:pPr>
            <w:r>
              <w:rPr>
                <w:rFonts w:hint="eastAsia"/>
                <w:sz w:val="24"/>
                <w:szCs w:val="24"/>
              </w:rPr>
              <w:t>图形显示</w:t>
            </w:r>
          </w:p>
        </w:tc>
        <w:tc>
          <w:tcPr>
            <w:tcW w:w="1510" w:type="dxa"/>
          </w:tcPr>
          <w:p w14:paraId="03244A8D" w14:textId="77777777" w:rsidR="00363632" w:rsidRDefault="00363632" w:rsidP="003A196C">
            <w:pPr>
              <w:spacing w:line="300" w:lineRule="auto"/>
              <w:rPr>
                <w:sz w:val="24"/>
                <w:szCs w:val="24"/>
              </w:rPr>
            </w:pPr>
            <w:r>
              <w:rPr>
                <w:rFonts w:hint="eastAsia"/>
                <w:sz w:val="24"/>
                <w:szCs w:val="24"/>
              </w:rPr>
              <w:t>显示正常</w:t>
            </w:r>
          </w:p>
        </w:tc>
        <w:tc>
          <w:tcPr>
            <w:tcW w:w="1510" w:type="dxa"/>
          </w:tcPr>
          <w:p w14:paraId="224CB940" w14:textId="77777777" w:rsidR="00363632" w:rsidRDefault="00363632" w:rsidP="003A196C">
            <w:pPr>
              <w:spacing w:line="300" w:lineRule="auto"/>
              <w:rPr>
                <w:sz w:val="24"/>
                <w:szCs w:val="24"/>
              </w:rPr>
            </w:pPr>
            <w:r>
              <w:rPr>
                <w:rFonts w:hint="eastAsia"/>
                <w:sz w:val="24"/>
                <w:szCs w:val="24"/>
              </w:rPr>
              <w:t>显示正常</w:t>
            </w:r>
          </w:p>
        </w:tc>
        <w:tc>
          <w:tcPr>
            <w:tcW w:w="1510" w:type="dxa"/>
          </w:tcPr>
          <w:p w14:paraId="746B7E4D" w14:textId="77777777" w:rsidR="00363632" w:rsidRDefault="00363632" w:rsidP="003A196C">
            <w:pPr>
              <w:spacing w:line="300" w:lineRule="auto"/>
              <w:rPr>
                <w:sz w:val="24"/>
                <w:szCs w:val="24"/>
              </w:rPr>
            </w:pPr>
            <w:r>
              <w:rPr>
                <w:rFonts w:hint="eastAsia"/>
                <w:sz w:val="24"/>
                <w:szCs w:val="24"/>
              </w:rPr>
              <w:t>显示正常</w:t>
            </w:r>
          </w:p>
        </w:tc>
        <w:tc>
          <w:tcPr>
            <w:tcW w:w="1510" w:type="dxa"/>
          </w:tcPr>
          <w:p w14:paraId="5AD94DB3" w14:textId="77777777" w:rsidR="00363632" w:rsidRDefault="00363632" w:rsidP="003A196C">
            <w:pPr>
              <w:spacing w:line="300" w:lineRule="auto"/>
              <w:rPr>
                <w:sz w:val="24"/>
                <w:szCs w:val="24"/>
              </w:rPr>
            </w:pPr>
            <w:r>
              <w:rPr>
                <w:rFonts w:hint="eastAsia"/>
                <w:sz w:val="24"/>
                <w:szCs w:val="24"/>
              </w:rPr>
              <w:t>显示正常</w:t>
            </w:r>
          </w:p>
        </w:tc>
        <w:tc>
          <w:tcPr>
            <w:tcW w:w="1510" w:type="dxa"/>
          </w:tcPr>
          <w:p w14:paraId="5D86C470" w14:textId="77777777" w:rsidR="00363632" w:rsidRDefault="00363632" w:rsidP="003A196C">
            <w:pPr>
              <w:spacing w:line="300" w:lineRule="auto"/>
              <w:rPr>
                <w:sz w:val="24"/>
                <w:szCs w:val="24"/>
              </w:rPr>
            </w:pPr>
            <w:r>
              <w:rPr>
                <w:rFonts w:hint="eastAsia"/>
                <w:sz w:val="24"/>
                <w:szCs w:val="24"/>
              </w:rPr>
              <w:t>显示正常</w:t>
            </w:r>
          </w:p>
        </w:tc>
      </w:tr>
    </w:tbl>
    <w:p w14:paraId="03DC7193" w14:textId="77777777" w:rsidR="00363632" w:rsidRDefault="00363632" w:rsidP="00363632">
      <w:pPr>
        <w:spacing w:line="300" w:lineRule="auto"/>
        <w:rPr>
          <w:sz w:val="24"/>
          <w:szCs w:val="24"/>
        </w:rPr>
      </w:pPr>
    </w:p>
    <w:p w14:paraId="3AFDBBAA" w14:textId="77777777" w:rsidR="00363632" w:rsidRDefault="00363632" w:rsidP="00363632">
      <w:pPr>
        <w:spacing w:line="300" w:lineRule="auto"/>
        <w:ind w:left="2520" w:firstLine="420"/>
        <w:rPr>
          <w:sz w:val="24"/>
          <w:szCs w:val="24"/>
        </w:rPr>
      </w:pPr>
      <w:r>
        <w:rPr>
          <w:rFonts w:hint="eastAsia"/>
          <w:sz w:val="24"/>
          <w:szCs w:val="24"/>
        </w:rPr>
        <w:t>表</w:t>
      </w:r>
      <w:r>
        <w:rPr>
          <w:sz w:val="24"/>
          <w:szCs w:val="24"/>
        </w:rPr>
        <w:t xml:space="preserve">2  </w:t>
      </w:r>
      <w:r>
        <w:rPr>
          <w:rFonts w:hint="eastAsia"/>
          <w:sz w:val="24"/>
          <w:szCs w:val="24"/>
        </w:rPr>
        <w:t>单、双涡旋幅值</w:t>
      </w:r>
    </w:p>
    <w:tbl>
      <w:tblPr>
        <w:tblStyle w:val="ac"/>
        <w:tblW w:w="0" w:type="auto"/>
        <w:tblLook w:val="04A0" w:firstRow="1" w:lastRow="0" w:firstColumn="1" w:lastColumn="0" w:noHBand="0" w:noVBand="1"/>
      </w:tblPr>
      <w:tblGrid>
        <w:gridCol w:w="1499"/>
        <w:gridCol w:w="1638"/>
        <w:gridCol w:w="1638"/>
        <w:gridCol w:w="1415"/>
        <w:gridCol w:w="1509"/>
        <w:gridCol w:w="1361"/>
      </w:tblGrid>
      <w:tr w:rsidR="00363632" w14:paraId="2FF4E766" w14:textId="77777777" w:rsidTr="003A196C">
        <w:tc>
          <w:tcPr>
            <w:tcW w:w="1499" w:type="dxa"/>
          </w:tcPr>
          <w:p w14:paraId="3315497E" w14:textId="77777777" w:rsidR="00363632" w:rsidRPr="00B83E96" w:rsidRDefault="00363632" w:rsidP="003A196C">
            <w:pPr>
              <w:spacing w:line="300" w:lineRule="auto"/>
              <w:jc w:val="center"/>
              <w:rPr>
                <w:noProof/>
                <w:sz w:val="24"/>
                <w:szCs w:val="24"/>
              </w:rPr>
            </w:pPr>
            <w:r w:rsidRPr="00B83E96">
              <w:rPr>
                <w:rFonts w:hint="eastAsia"/>
                <w:noProof/>
                <w:sz w:val="24"/>
                <w:szCs w:val="24"/>
              </w:rPr>
              <w:t>相图</w:t>
            </w:r>
          </w:p>
        </w:tc>
        <w:tc>
          <w:tcPr>
            <w:tcW w:w="1638" w:type="dxa"/>
          </w:tcPr>
          <w:p w14:paraId="52B12D5B" w14:textId="77777777" w:rsidR="00363632" w:rsidRPr="00B83E96" w:rsidRDefault="00363632" w:rsidP="003A196C">
            <w:pPr>
              <w:spacing w:line="300" w:lineRule="auto"/>
              <w:jc w:val="center"/>
              <w:rPr>
                <w:noProof/>
                <w:sz w:val="24"/>
                <w:szCs w:val="24"/>
              </w:rPr>
            </w:pPr>
            <w:r w:rsidRPr="00B83E96">
              <w:rPr>
                <w:rFonts w:hint="eastAsia"/>
                <w:noProof/>
                <w:sz w:val="24"/>
                <w:szCs w:val="24"/>
              </w:rPr>
              <w:t>X</w:t>
            </w:r>
            <w:r w:rsidRPr="00B83E96">
              <w:rPr>
                <w:rFonts w:hint="eastAsia"/>
                <w:noProof/>
                <w:sz w:val="24"/>
                <w:szCs w:val="24"/>
              </w:rPr>
              <w:t>幅值</w:t>
            </w:r>
            <w:r w:rsidRPr="00B83E96">
              <w:rPr>
                <w:rFonts w:hint="eastAsia"/>
                <w:noProof/>
                <w:sz w:val="24"/>
                <w:szCs w:val="24"/>
              </w:rPr>
              <w:t>/</w:t>
            </w:r>
            <w:r w:rsidRPr="00B83E96">
              <w:rPr>
                <w:noProof/>
                <w:sz w:val="24"/>
                <w:szCs w:val="24"/>
              </w:rPr>
              <w:t>V</w:t>
            </w:r>
          </w:p>
        </w:tc>
        <w:tc>
          <w:tcPr>
            <w:tcW w:w="1638" w:type="dxa"/>
          </w:tcPr>
          <w:p w14:paraId="7225D9F1" w14:textId="77777777" w:rsidR="00363632" w:rsidRPr="00B83E96" w:rsidRDefault="00363632" w:rsidP="003A196C">
            <w:pPr>
              <w:spacing w:line="300" w:lineRule="auto"/>
              <w:jc w:val="center"/>
              <w:rPr>
                <w:noProof/>
                <w:sz w:val="24"/>
                <w:szCs w:val="24"/>
              </w:rPr>
            </w:pPr>
            <w:r w:rsidRPr="00B83E96">
              <w:rPr>
                <w:rFonts w:hint="eastAsia"/>
                <w:noProof/>
                <w:sz w:val="24"/>
                <w:szCs w:val="24"/>
              </w:rPr>
              <w:t>Y</w:t>
            </w:r>
            <w:r w:rsidRPr="00B83E96">
              <w:rPr>
                <w:rFonts w:hint="eastAsia"/>
                <w:noProof/>
                <w:sz w:val="24"/>
                <w:szCs w:val="24"/>
              </w:rPr>
              <w:t>幅值</w:t>
            </w:r>
            <w:r w:rsidRPr="00B83E96">
              <w:rPr>
                <w:rFonts w:hint="eastAsia"/>
                <w:noProof/>
                <w:sz w:val="24"/>
                <w:szCs w:val="24"/>
              </w:rPr>
              <w:t>/</w:t>
            </w:r>
            <w:r w:rsidRPr="00B83E96">
              <w:rPr>
                <w:noProof/>
                <w:sz w:val="24"/>
                <w:szCs w:val="24"/>
              </w:rPr>
              <w:t>V</w:t>
            </w:r>
          </w:p>
        </w:tc>
        <w:tc>
          <w:tcPr>
            <w:tcW w:w="1415" w:type="dxa"/>
          </w:tcPr>
          <w:p w14:paraId="3126E33F" w14:textId="77777777" w:rsidR="00363632" w:rsidRPr="00B83E96" w:rsidRDefault="00363632" w:rsidP="003A196C">
            <w:pPr>
              <w:spacing w:line="300" w:lineRule="auto"/>
              <w:jc w:val="center"/>
              <w:rPr>
                <w:noProof/>
                <w:sz w:val="24"/>
                <w:szCs w:val="24"/>
              </w:rPr>
            </w:pPr>
            <w:r>
              <w:rPr>
                <w:rFonts w:hint="eastAsia"/>
                <w:noProof/>
                <w:sz w:val="24"/>
                <w:szCs w:val="24"/>
              </w:rPr>
              <w:t>电源电压</w:t>
            </w:r>
            <w:r>
              <w:rPr>
                <w:rFonts w:hint="eastAsia"/>
                <w:noProof/>
                <w:sz w:val="24"/>
                <w:szCs w:val="24"/>
              </w:rPr>
              <w:t>/</w:t>
            </w:r>
            <w:r>
              <w:rPr>
                <w:noProof/>
                <w:sz w:val="24"/>
                <w:szCs w:val="24"/>
              </w:rPr>
              <w:t>V</w:t>
            </w:r>
          </w:p>
        </w:tc>
        <w:tc>
          <w:tcPr>
            <w:tcW w:w="1509" w:type="dxa"/>
          </w:tcPr>
          <w:p w14:paraId="3BE8A28E" w14:textId="77777777" w:rsidR="00363632" w:rsidRPr="00B83E96" w:rsidRDefault="00363632" w:rsidP="003A196C">
            <w:pPr>
              <w:spacing w:line="300" w:lineRule="auto"/>
              <w:jc w:val="center"/>
              <w:rPr>
                <w:noProof/>
                <w:sz w:val="24"/>
                <w:szCs w:val="24"/>
              </w:rPr>
            </w:pPr>
            <w:r>
              <w:rPr>
                <w:rFonts w:hint="eastAsia"/>
                <w:noProof/>
                <w:sz w:val="24"/>
                <w:szCs w:val="24"/>
              </w:rPr>
              <w:t>X</w:t>
            </w:r>
            <w:r>
              <w:rPr>
                <w:rFonts w:hint="eastAsia"/>
                <w:noProof/>
                <w:sz w:val="24"/>
                <w:szCs w:val="24"/>
              </w:rPr>
              <w:t>幅值比例</w:t>
            </w:r>
          </w:p>
        </w:tc>
        <w:tc>
          <w:tcPr>
            <w:tcW w:w="1361" w:type="dxa"/>
          </w:tcPr>
          <w:p w14:paraId="66B1040A" w14:textId="77777777" w:rsidR="00363632" w:rsidRDefault="00363632" w:rsidP="003A196C">
            <w:pPr>
              <w:spacing w:line="300" w:lineRule="auto"/>
              <w:jc w:val="center"/>
              <w:rPr>
                <w:noProof/>
                <w:sz w:val="24"/>
                <w:szCs w:val="24"/>
              </w:rPr>
            </w:pPr>
            <w:r>
              <w:rPr>
                <w:rFonts w:hint="eastAsia"/>
                <w:noProof/>
                <w:sz w:val="24"/>
                <w:szCs w:val="24"/>
              </w:rPr>
              <w:t>Y</w:t>
            </w:r>
            <w:r>
              <w:rPr>
                <w:rFonts w:hint="eastAsia"/>
                <w:noProof/>
                <w:sz w:val="24"/>
                <w:szCs w:val="24"/>
              </w:rPr>
              <w:t>幅值比例</w:t>
            </w:r>
          </w:p>
        </w:tc>
      </w:tr>
      <w:tr w:rsidR="00363632" w14:paraId="6F2B0F4C" w14:textId="77777777" w:rsidTr="003A196C">
        <w:tc>
          <w:tcPr>
            <w:tcW w:w="1499" w:type="dxa"/>
          </w:tcPr>
          <w:p w14:paraId="615DFFE1" w14:textId="77777777" w:rsidR="00363632" w:rsidRPr="00B83E96" w:rsidRDefault="00363632" w:rsidP="003A196C">
            <w:pPr>
              <w:spacing w:line="300" w:lineRule="auto"/>
              <w:jc w:val="center"/>
              <w:rPr>
                <w:noProof/>
                <w:sz w:val="24"/>
                <w:szCs w:val="24"/>
              </w:rPr>
            </w:pPr>
            <w:r>
              <w:rPr>
                <w:rFonts w:hint="eastAsia"/>
                <w:noProof/>
                <w:sz w:val="24"/>
                <w:szCs w:val="24"/>
              </w:rPr>
              <w:t>单涡旋</w:t>
            </w:r>
          </w:p>
        </w:tc>
        <w:tc>
          <w:tcPr>
            <w:tcW w:w="1638" w:type="dxa"/>
          </w:tcPr>
          <w:p w14:paraId="6E2E540B" w14:textId="77777777" w:rsidR="00363632" w:rsidRDefault="00363632" w:rsidP="003A196C">
            <w:pPr>
              <w:spacing w:line="300" w:lineRule="auto"/>
              <w:jc w:val="center"/>
              <w:rPr>
                <w:noProof/>
              </w:rPr>
            </w:pPr>
            <w:r>
              <w:rPr>
                <w:rFonts w:hint="eastAsia"/>
                <w:noProof/>
              </w:rPr>
              <w:t>1</w:t>
            </w:r>
            <w:r>
              <w:rPr>
                <w:noProof/>
              </w:rPr>
              <w:t>1.12</w:t>
            </w:r>
          </w:p>
        </w:tc>
        <w:tc>
          <w:tcPr>
            <w:tcW w:w="1638" w:type="dxa"/>
          </w:tcPr>
          <w:p w14:paraId="025B2D20" w14:textId="77777777" w:rsidR="00363632" w:rsidRDefault="00363632" w:rsidP="003A196C">
            <w:pPr>
              <w:spacing w:line="300" w:lineRule="auto"/>
              <w:jc w:val="center"/>
              <w:rPr>
                <w:noProof/>
              </w:rPr>
            </w:pPr>
            <w:r>
              <w:rPr>
                <w:rFonts w:hint="eastAsia"/>
                <w:noProof/>
              </w:rPr>
              <w:t>9</w:t>
            </w:r>
            <w:r>
              <w:rPr>
                <w:noProof/>
              </w:rPr>
              <w:t>.88</w:t>
            </w:r>
          </w:p>
        </w:tc>
        <w:tc>
          <w:tcPr>
            <w:tcW w:w="1415" w:type="dxa"/>
          </w:tcPr>
          <w:p w14:paraId="7EDED34D" w14:textId="77777777" w:rsidR="00363632" w:rsidRDefault="00363632" w:rsidP="003A196C">
            <w:pPr>
              <w:spacing w:line="300" w:lineRule="auto"/>
              <w:jc w:val="center"/>
              <w:rPr>
                <w:noProof/>
              </w:rPr>
            </w:pPr>
            <w:r>
              <w:rPr>
                <w:rFonts w:hint="eastAsia"/>
                <w:noProof/>
              </w:rPr>
              <w:t>1</w:t>
            </w:r>
            <w:r>
              <w:rPr>
                <w:noProof/>
              </w:rPr>
              <w:t>2</w:t>
            </w:r>
          </w:p>
        </w:tc>
        <w:tc>
          <w:tcPr>
            <w:tcW w:w="1509" w:type="dxa"/>
          </w:tcPr>
          <w:p w14:paraId="455D3765" w14:textId="77777777" w:rsidR="00363632" w:rsidRDefault="00363632" w:rsidP="003A196C">
            <w:pPr>
              <w:spacing w:line="300" w:lineRule="auto"/>
              <w:jc w:val="center"/>
              <w:rPr>
                <w:noProof/>
              </w:rPr>
            </w:pPr>
            <w:r>
              <w:rPr>
                <w:rFonts w:hint="eastAsia"/>
                <w:noProof/>
              </w:rPr>
              <w:t>9</w:t>
            </w:r>
            <w:r>
              <w:rPr>
                <w:noProof/>
              </w:rPr>
              <w:t>2.67%</w:t>
            </w:r>
          </w:p>
        </w:tc>
        <w:tc>
          <w:tcPr>
            <w:tcW w:w="1361" w:type="dxa"/>
          </w:tcPr>
          <w:p w14:paraId="2423095E" w14:textId="77777777" w:rsidR="00363632" w:rsidRDefault="00363632" w:rsidP="003A196C">
            <w:pPr>
              <w:spacing w:line="300" w:lineRule="auto"/>
              <w:jc w:val="center"/>
              <w:rPr>
                <w:noProof/>
              </w:rPr>
            </w:pPr>
            <w:r>
              <w:rPr>
                <w:noProof/>
              </w:rPr>
              <w:t>82.33%</w:t>
            </w:r>
          </w:p>
        </w:tc>
      </w:tr>
      <w:tr w:rsidR="00363632" w14:paraId="1DEF2EBE" w14:textId="77777777" w:rsidTr="003A196C">
        <w:tc>
          <w:tcPr>
            <w:tcW w:w="1499" w:type="dxa"/>
          </w:tcPr>
          <w:p w14:paraId="61F6C0A2" w14:textId="77777777" w:rsidR="00363632" w:rsidRPr="00B83E96" w:rsidRDefault="00363632" w:rsidP="003A196C">
            <w:pPr>
              <w:spacing w:line="300" w:lineRule="auto"/>
              <w:jc w:val="center"/>
              <w:rPr>
                <w:noProof/>
                <w:sz w:val="24"/>
                <w:szCs w:val="24"/>
              </w:rPr>
            </w:pPr>
            <w:r w:rsidRPr="00B83E96">
              <w:rPr>
                <w:rFonts w:hint="eastAsia"/>
                <w:noProof/>
                <w:sz w:val="24"/>
                <w:szCs w:val="24"/>
              </w:rPr>
              <w:t>双涡</w:t>
            </w:r>
            <w:r>
              <w:rPr>
                <w:rFonts w:hint="eastAsia"/>
                <w:sz w:val="24"/>
                <w:szCs w:val="24"/>
              </w:rPr>
              <w:t>旋</w:t>
            </w:r>
          </w:p>
        </w:tc>
        <w:tc>
          <w:tcPr>
            <w:tcW w:w="1638" w:type="dxa"/>
          </w:tcPr>
          <w:p w14:paraId="5248E197" w14:textId="77777777" w:rsidR="00363632" w:rsidRDefault="00363632" w:rsidP="003A196C">
            <w:pPr>
              <w:spacing w:line="300" w:lineRule="auto"/>
              <w:jc w:val="center"/>
              <w:rPr>
                <w:noProof/>
              </w:rPr>
            </w:pPr>
            <w:r>
              <w:rPr>
                <w:rFonts w:hint="eastAsia"/>
                <w:noProof/>
              </w:rPr>
              <w:t>1</w:t>
            </w:r>
            <w:r>
              <w:rPr>
                <w:noProof/>
              </w:rPr>
              <w:t>0.56</w:t>
            </w:r>
          </w:p>
        </w:tc>
        <w:tc>
          <w:tcPr>
            <w:tcW w:w="1638" w:type="dxa"/>
          </w:tcPr>
          <w:p w14:paraId="5103366C" w14:textId="77777777" w:rsidR="00363632" w:rsidRDefault="00363632" w:rsidP="003A196C">
            <w:pPr>
              <w:spacing w:line="300" w:lineRule="auto"/>
              <w:jc w:val="center"/>
              <w:rPr>
                <w:noProof/>
              </w:rPr>
            </w:pPr>
            <w:r>
              <w:rPr>
                <w:rFonts w:hint="eastAsia"/>
                <w:noProof/>
              </w:rPr>
              <w:t>1</w:t>
            </w:r>
            <w:r>
              <w:rPr>
                <w:noProof/>
              </w:rPr>
              <w:t>1.15</w:t>
            </w:r>
          </w:p>
        </w:tc>
        <w:tc>
          <w:tcPr>
            <w:tcW w:w="1415" w:type="dxa"/>
          </w:tcPr>
          <w:p w14:paraId="034B9B8A" w14:textId="77777777" w:rsidR="00363632" w:rsidRDefault="00363632" w:rsidP="003A196C">
            <w:pPr>
              <w:spacing w:line="300" w:lineRule="auto"/>
              <w:jc w:val="center"/>
              <w:rPr>
                <w:noProof/>
              </w:rPr>
            </w:pPr>
            <w:r>
              <w:rPr>
                <w:rFonts w:hint="eastAsia"/>
                <w:noProof/>
              </w:rPr>
              <w:t>1</w:t>
            </w:r>
            <w:r>
              <w:rPr>
                <w:noProof/>
              </w:rPr>
              <w:t>2</w:t>
            </w:r>
          </w:p>
        </w:tc>
        <w:tc>
          <w:tcPr>
            <w:tcW w:w="1509" w:type="dxa"/>
          </w:tcPr>
          <w:p w14:paraId="069AA97F" w14:textId="77777777" w:rsidR="00363632" w:rsidRDefault="00363632" w:rsidP="003A196C">
            <w:pPr>
              <w:spacing w:line="300" w:lineRule="auto"/>
              <w:jc w:val="center"/>
              <w:rPr>
                <w:noProof/>
              </w:rPr>
            </w:pPr>
            <w:r>
              <w:rPr>
                <w:rFonts w:hint="eastAsia"/>
                <w:noProof/>
              </w:rPr>
              <w:t>8</w:t>
            </w:r>
            <w:r>
              <w:rPr>
                <w:noProof/>
              </w:rPr>
              <w:t>8.00%</w:t>
            </w:r>
          </w:p>
        </w:tc>
        <w:tc>
          <w:tcPr>
            <w:tcW w:w="1361" w:type="dxa"/>
          </w:tcPr>
          <w:p w14:paraId="76650EA1" w14:textId="77777777" w:rsidR="00363632" w:rsidRDefault="00363632" w:rsidP="003A196C">
            <w:pPr>
              <w:spacing w:line="300" w:lineRule="auto"/>
              <w:jc w:val="center"/>
              <w:rPr>
                <w:noProof/>
              </w:rPr>
            </w:pPr>
            <w:r>
              <w:rPr>
                <w:noProof/>
              </w:rPr>
              <w:t>92.92%</w:t>
            </w:r>
          </w:p>
        </w:tc>
      </w:tr>
    </w:tbl>
    <w:p w14:paraId="7BE0E7BE" w14:textId="46A80E76" w:rsidR="00363632" w:rsidRPr="00363632" w:rsidRDefault="00363632" w:rsidP="00363632">
      <w:pPr>
        <w:pStyle w:val="2"/>
        <w:spacing w:before="0" w:after="0" w:line="415" w:lineRule="auto"/>
        <w:ind w:firstLineChars="200" w:firstLine="562"/>
        <w:rPr>
          <w:rFonts w:ascii="Times New Roman" w:eastAsia="宋体" w:hAnsi="宋体"/>
          <w:sz w:val="28"/>
          <w:szCs w:val="28"/>
        </w:rPr>
      </w:pPr>
      <w:bookmarkStart w:id="16" w:name="_Toc426537805"/>
      <w:r w:rsidRPr="00363632">
        <w:rPr>
          <w:rFonts w:ascii="Times New Roman" w:eastAsia="宋体" w:hAnsi="宋体" w:hint="eastAsia"/>
          <w:sz w:val="28"/>
          <w:szCs w:val="28"/>
        </w:rPr>
        <w:t>3</w:t>
      </w:r>
      <w:r w:rsidRPr="00363632">
        <w:rPr>
          <w:rFonts w:ascii="Times New Roman" w:eastAsia="宋体" w:hAnsi="宋体" w:hint="eastAsia"/>
          <w:sz w:val="28"/>
          <w:szCs w:val="28"/>
        </w:rPr>
        <w:t>、</w:t>
      </w:r>
      <w:r w:rsidRPr="00363632">
        <w:rPr>
          <w:rFonts w:ascii="Times New Roman" w:eastAsia="宋体" w:hAnsi="宋体"/>
          <w:sz w:val="28"/>
          <w:szCs w:val="28"/>
        </w:rPr>
        <w:t>测试</w:t>
      </w:r>
      <w:r w:rsidRPr="00363632">
        <w:rPr>
          <w:rFonts w:ascii="Times New Roman" w:eastAsia="宋体" w:hAnsi="宋体" w:hint="eastAsia"/>
          <w:sz w:val="28"/>
          <w:szCs w:val="28"/>
        </w:rPr>
        <w:t>结果</w:t>
      </w:r>
      <w:r w:rsidRPr="00363632">
        <w:rPr>
          <w:rFonts w:ascii="Times New Roman" w:eastAsia="宋体" w:hAnsi="宋体"/>
          <w:sz w:val="28"/>
          <w:szCs w:val="28"/>
        </w:rPr>
        <w:t>分析</w:t>
      </w:r>
      <w:bookmarkEnd w:id="16"/>
    </w:p>
    <w:p w14:paraId="7E27511E" w14:textId="77777777" w:rsidR="00363632" w:rsidRDefault="00363632" w:rsidP="00363632">
      <w:pPr>
        <w:spacing w:line="440" w:lineRule="exact"/>
        <w:ind w:left="480" w:hangingChars="200" w:hanging="480"/>
        <w:contextualSpacing/>
        <w:rPr>
          <w:rFonts w:hAnsi="宋体"/>
          <w:sz w:val="24"/>
          <w:szCs w:val="24"/>
        </w:rPr>
      </w:pPr>
      <w:r>
        <w:rPr>
          <w:rFonts w:hAnsi="宋体"/>
          <w:sz w:val="24"/>
          <w:szCs w:val="24"/>
        </w:rPr>
        <w:t>根据上述测试</w:t>
      </w:r>
      <w:r>
        <w:rPr>
          <w:rFonts w:hAnsi="宋体" w:hint="eastAsia"/>
          <w:sz w:val="24"/>
          <w:szCs w:val="24"/>
        </w:rPr>
        <w:t>结果</w:t>
      </w:r>
      <w:r>
        <w:rPr>
          <w:rFonts w:hAnsi="宋体"/>
          <w:sz w:val="24"/>
          <w:szCs w:val="24"/>
        </w:rPr>
        <w:t>，可以得出以下结论：</w:t>
      </w:r>
    </w:p>
    <w:p w14:paraId="455FD7B8" w14:textId="77777777" w:rsidR="00363632" w:rsidRPr="00B56412" w:rsidRDefault="00363632" w:rsidP="00363632">
      <w:pPr>
        <w:spacing w:line="440" w:lineRule="exact"/>
        <w:ind w:firstLineChars="200" w:firstLine="480"/>
        <w:contextualSpacing/>
        <w:rPr>
          <w:rFonts w:hAnsi="宋体"/>
          <w:sz w:val="24"/>
          <w:szCs w:val="24"/>
        </w:rPr>
      </w:pPr>
      <w:r w:rsidRPr="00B56412">
        <w:rPr>
          <w:rFonts w:hAnsi="宋体"/>
          <w:sz w:val="24"/>
          <w:szCs w:val="24"/>
        </w:rPr>
        <w:t>1</w:t>
      </w:r>
      <w:r>
        <w:rPr>
          <w:rFonts w:hAnsi="宋体"/>
          <w:sz w:val="24"/>
          <w:szCs w:val="24"/>
        </w:rPr>
        <w:t>、</w:t>
      </w:r>
      <w:r w:rsidRPr="00B56412">
        <w:rPr>
          <w:rFonts w:hAnsi="宋体" w:hint="eastAsia"/>
          <w:sz w:val="24"/>
          <w:szCs w:val="24"/>
        </w:rPr>
        <w:t>依次选择不同的电阻阻值，电阻从大到小依次出现单周期、双周期、三周期、单涡旋、双涡旋相图。</w:t>
      </w:r>
    </w:p>
    <w:p w14:paraId="08E3965F" w14:textId="77777777" w:rsidR="00363632" w:rsidRDefault="00363632" w:rsidP="00363632">
      <w:pPr>
        <w:spacing w:line="440" w:lineRule="exact"/>
        <w:ind w:firstLineChars="200" w:firstLine="480"/>
        <w:contextualSpacing/>
        <w:rPr>
          <w:rFonts w:hAnsi="宋体"/>
          <w:sz w:val="24"/>
          <w:szCs w:val="24"/>
        </w:rPr>
      </w:pPr>
      <w:r w:rsidRPr="00B56412">
        <w:rPr>
          <w:rFonts w:hAnsi="宋体"/>
          <w:sz w:val="24"/>
          <w:szCs w:val="24"/>
        </w:rPr>
        <w:t>2</w:t>
      </w:r>
      <w:r>
        <w:rPr>
          <w:rFonts w:hAnsi="宋体"/>
          <w:sz w:val="24"/>
          <w:szCs w:val="24"/>
        </w:rPr>
        <w:t>、</w:t>
      </w:r>
      <w:r>
        <w:rPr>
          <w:rFonts w:hAnsi="宋体" w:hint="eastAsia"/>
          <w:sz w:val="24"/>
          <w:szCs w:val="24"/>
        </w:rPr>
        <w:t>设计的混沌电路对于电阻较为敏感，特别是双周期和三周期，需要严格控制好阻值的准确性。</w:t>
      </w:r>
    </w:p>
    <w:p w14:paraId="1E0C7CE7" w14:textId="77777777" w:rsidR="00363632" w:rsidRPr="00890F38" w:rsidRDefault="00363632" w:rsidP="00363632">
      <w:pPr>
        <w:spacing w:line="440" w:lineRule="exact"/>
        <w:ind w:firstLineChars="200" w:firstLine="480"/>
        <w:contextualSpacing/>
        <w:rPr>
          <w:rFonts w:hAnsi="宋体"/>
          <w:sz w:val="24"/>
          <w:szCs w:val="24"/>
        </w:rPr>
      </w:pPr>
      <w:r w:rsidRPr="00B56412">
        <w:rPr>
          <w:rFonts w:hAnsi="宋体"/>
          <w:sz w:val="24"/>
          <w:szCs w:val="24"/>
        </w:rPr>
        <w:t>3</w:t>
      </w:r>
      <w:r>
        <w:rPr>
          <w:rFonts w:hAnsi="宋体"/>
          <w:sz w:val="24"/>
          <w:szCs w:val="24"/>
        </w:rPr>
        <w:t>、</w:t>
      </w:r>
      <w:r>
        <w:rPr>
          <w:rFonts w:hAnsi="宋体" w:hint="eastAsia"/>
          <w:sz w:val="24"/>
          <w:szCs w:val="24"/>
        </w:rPr>
        <w:t>软件控制系统运行正常。</w:t>
      </w:r>
    </w:p>
    <w:p w14:paraId="544A01C2" w14:textId="0C30E27F" w:rsidR="00363632" w:rsidRPr="002F3BD6" w:rsidRDefault="00363632" w:rsidP="002F3BD6">
      <w:pPr>
        <w:spacing w:line="440" w:lineRule="exact"/>
        <w:ind w:left="60" w:firstLine="360"/>
        <w:contextualSpacing/>
        <w:rPr>
          <w:rFonts w:hAnsi="宋体"/>
          <w:sz w:val="24"/>
          <w:szCs w:val="24"/>
        </w:rPr>
      </w:pPr>
      <w:r>
        <w:rPr>
          <w:rFonts w:hAnsi="宋体"/>
          <w:sz w:val="24"/>
          <w:szCs w:val="24"/>
        </w:rPr>
        <w:t>本设计</w:t>
      </w:r>
      <w:r>
        <w:rPr>
          <w:rFonts w:hAnsi="宋体" w:hint="eastAsia"/>
          <w:sz w:val="24"/>
          <w:szCs w:val="24"/>
        </w:rPr>
        <w:t>使用模拟电感和等效电阻改进的蔡氏电路，未使用电感，仅使用了电阻、电容和运算放大器，其中运算放大器数目为</w:t>
      </w:r>
      <w:r>
        <w:rPr>
          <w:rFonts w:hAnsi="宋体" w:hint="eastAsia"/>
          <w:sz w:val="24"/>
          <w:szCs w:val="24"/>
        </w:rPr>
        <w:t>6</w:t>
      </w:r>
      <w:r>
        <w:rPr>
          <w:rFonts w:hAnsi="宋体" w:hint="eastAsia"/>
          <w:sz w:val="24"/>
          <w:szCs w:val="24"/>
        </w:rPr>
        <w:t>个；各种相图显示均正常，单涡旋相图和双涡旋相图幅值均不小于电源电压的</w:t>
      </w:r>
      <w:r>
        <w:rPr>
          <w:rFonts w:hAnsi="宋体" w:hint="eastAsia"/>
          <w:sz w:val="24"/>
          <w:szCs w:val="24"/>
        </w:rPr>
        <w:t>8</w:t>
      </w:r>
      <w:r>
        <w:rPr>
          <w:rFonts w:hAnsi="宋体"/>
          <w:sz w:val="24"/>
          <w:szCs w:val="24"/>
        </w:rPr>
        <w:t>0%</w:t>
      </w:r>
      <w:r>
        <w:rPr>
          <w:rFonts w:hAnsi="宋体" w:hint="eastAsia"/>
          <w:sz w:val="24"/>
          <w:szCs w:val="24"/>
        </w:rPr>
        <w:t>。完成了各类信号的产生并且部分指标优于设计要求。</w:t>
      </w:r>
    </w:p>
    <w:p w14:paraId="363261E5" w14:textId="4D9C9B2F" w:rsidR="00363632" w:rsidRPr="002F3BD6" w:rsidRDefault="00363632" w:rsidP="00363632">
      <w:pPr>
        <w:pStyle w:val="1"/>
        <w:spacing w:before="0" w:after="0" w:line="440" w:lineRule="exact"/>
        <w:rPr>
          <w:rFonts w:hAnsi="宋体"/>
          <w:sz w:val="32"/>
          <w:szCs w:val="32"/>
        </w:rPr>
      </w:pPr>
      <w:bookmarkStart w:id="17" w:name="_Toc426537806"/>
      <w:r w:rsidRPr="002F3BD6">
        <w:rPr>
          <w:rFonts w:hAnsi="宋体" w:hint="eastAsia"/>
          <w:sz w:val="32"/>
          <w:szCs w:val="32"/>
        </w:rPr>
        <w:t>五、</w:t>
      </w:r>
      <w:bookmarkStart w:id="18" w:name="_Toc426537807"/>
      <w:bookmarkEnd w:id="17"/>
      <w:r w:rsidRPr="002F3BD6">
        <w:rPr>
          <w:rFonts w:hAnsi="宋体" w:hint="eastAsia"/>
          <w:sz w:val="32"/>
          <w:szCs w:val="32"/>
        </w:rPr>
        <w:t>参考文献</w:t>
      </w:r>
      <w:bookmarkEnd w:id="18"/>
    </w:p>
    <w:p w14:paraId="45E24FAE" w14:textId="77777777" w:rsidR="00363632" w:rsidRPr="008D05C2" w:rsidRDefault="00363632" w:rsidP="00363632">
      <w:pPr>
        <w:spacing w:line="300" w:lineRule="auto"/>
        <w:ind w:left="1256" w:hanging="836"/>
        <w:rPr>
          <w:rFonts w:ascii="宋体" w:hAnsi="宋体" w:cs="宋体"/>
          <w:kern w:val="0"/>
          <w:sz w:val="24"/>
        </w:rPr>
      </w:pPr>
      <w:r w:rsidRPr="008D05C2">
        <w:rPr>
          <w:rFonts w:ascii="宋体" w:hAnsi="宋体" w:cs="宋体" w:hint="eastAsia"/>
          <w:kern w:val="0"/>
          <w:sz w:val="24"/>
        </w:rPr>
        <w:t>［</w:t>
      </w:r>
      <w:r w:rsidRPr="008D05C2">
        <w:rPr>
          <w:rFonts w:ascii="宋体" w:hAnsi="宋体" w:cs="宋体"/>
          <w:kern w:val="0"/>
          <w:sz w:val="24"/>
        </w:rPr>
        <w:t>1</w:t>
      </w:r>
      <w:r w:rsidRPr="008D05C2">
        <w:rPr>
          <w:rFonts w:ascii="宋体" w:hAnsi="宋体" w:cs="宋体" w:hint="eastAsia"/>
          <w:kern w:val="0"/>
          <w:sz w:val="24"/>
        </w:rPr>
        <w:t>］</w:t>
      </w:r>
      <w:r w:rsidRPr="008D05C2">
        <w:rPr>
          <w:rFonts w:ascii="宋体" w:hAnsi="宋体" w:cs="宋体"/>
          <w:kern w:val="0"/>
          <w:sz w:val="24"/>
        </w:rPr>
        <w:tab/>
      </w:r>
      <w:r>
        <w:rPr>
          <w:rFonts w:ascii="宋体" w:hAnsi="宋体" w:cs="宋体" w:hint="eastAsia"/>
          <w:kern w:val="0"/>
          <w:sz w:val="24"/>
        </w:rPr>
        <w:t>刘恒，刘远林，吴朝阳，孙亚坤，刘泽</w:t>
      </w:r>
      <w:r w:rsidRPr="008D05C2">
        <w:rPr>
          <w:rFonts w:ascii="宋体" w:hAnsi="宋体" w:cs="宋体"/>
          <w:kern w:val="0"/>
          <w:sz w:val="24"/>
        </w:rPr>
        <w:t>.</w:t>
      </w:r>
      <w:r>
        <w:rPr>
          <w:rFonts w:ascii="宋体" w:hAnsi="宋体" w:cs="宋体" w:hint="eastAsia"/>
          <w:kern w:val="0"/>
          <w:sz w:val="24"/>
        </w:rPr>
        <w:t>一种蔡氏混沌电路实验设计[</w:t>
      </w:r>
      <w:r>
        <w:rPr>
          <w:rFonts w:ascii="宋体" w:hAnsi="宋体" w:cs="宋体"/>
          <w:kern w:val="0"/>
          <w:sz w:val="24"/>
        </w:rPr>
        <w:t>J]</w:t>
      </w:r>
      <w:r w:rsidRPr="008D05C2">
        <w:rPr>
          <w:rFonts w:ascii="宋体" w:hAnsi="宋体" w:cs="宋体"/>
          <w:kern w:val="0"/>
          <w:sz w:val="24"/>
        </w:rPr>
        <w:t>.</w:t>
      </w:r>
      <w:r>
        <w:rPr>
          <w:rFonts w:ascii="宋体" w:hAnsi="宋体" w:cs="宋体" w:hint="eastAsia"/>
          <w:kern w:val="0"/>
          <w:sz w:val="24"/>
        </w:rPr>
        <w:t>实验科学与技术，2</w:t>
      </w:r>
      <w:r>
        <w:rPr>
          <w:rFonts w:ascii="宋体" w:hAnsi="宋体" w:cs="宋体"/>
          <w:kern w:val="0"/>
          <w:sz w:val="24"/>
        </w:rPr>
        <w:t>020</w:t>
      </w:r>
      <w:r>
        <w:rPr>
          <w:rFonts w:ascii="宋体" w:hAnsi="宋体" w:cs="宋体" w:hint="eastAsia"/>
          <w:kern w:val="0"/>
          <w:sz w:val="24"/>
        </w:rPr>
        <w:t>，1</w:t>
      </w:r>
      <w:r>
        <w:rPr>
          <w:rFonts w:ascii="宋体" w:hAnsi="宋体" w:cs="宋体"/>
          <w:kern w:val="0"/>
          <w:sz w:val="24"/>
        </w:rPr>
        <w:t>8</w:t>
      </w:r>
      <w:r>
        <w:rPr>
          <w:rFonts w:ascii="宋体" w:hAnsi="宋体" w:cs="宋体" w:hint="eastAsia"/>
          <w:kern w:val="0"/>
          <w:sz w:val="24"/>
        </w:rPr>
        <w:t>(0</w:t>
      </w:r>
      <w:r>
        <w:rPr>
          <w:rFonts w:ascii="宋体" w:hAnsi="宋体" w:cs="宋体"/>
          <w:kern w:val="0"/>
          <w:sz w:val="24"/>
        </w:rPr>
        <w:t>6</w:t>
      </w:r>
      <w:r>
        <w:rPr>
          <w:rFonts w:ascii="宋体" w:hAnsi="宋体" w:cs="宋体" w:hint="eastAsia"/>
          <w:kern w:val="0"/>
          <w:sz w:val="24"/>
        </w:rPr>
        <w:t>)，</w:t>
      </w:r>
      <w:r>
        <w:rPr>
          <w:rFonts w:ascii="宋体" w:hAnsi="宋体" w:cs="宋体"/>
          <w:kern w:val="0"/>
          <w:sz w:val="24"/>
        </w:rPr>
        <w:t>8-13.</w:t>
      </w:r>
      <w:r w:rsidRPr="008D05C2">
        <w:rPr>
          <w:rFonts w:ascii="宋体" w:hAnsi="宋体" w:cs="宋体"/>
          <w:kern w:val="0"/>
          <w:sz w:val="24"/>
        </w:rPr>
        <w:t> </w:t>
      </w:r>
    </w:p>
    <w:p w14:paraId="1617969D" w14:textId="77777777" w:rsidR="00363632" w:rsidRPr="008D05C2" w:rsidRDefault="00363632" w:rsidP="00363632">
      <w:pPr>
        <w:spacing w:line="300" w:lineRule="auto"/>
        <w:ind w:left="1256" w:hanging="836"/>
        <w:rPr>
          <w:rFonts w:ascii="宋体" w:hAnsi="宋体" w:cs="宋体"/>
          <w:kern w:val="0"/>
          <w:sz w:val="24"/>
        </w:rPr>
      </w:pPr>
      <w:r w:rsidRPr="008D05C2">
        <w:rPr>
          <w:rFonts w:ascii="宋体" w:hAnsi="宋体" w:cs="宋体" w:hint="eastAsia"/>
          <w:kern w:val="0"/>
          <w:sz w:val="24"/>
        </w:rPr>
        <w:t>［</w:t>
      </w:r>
      <w:r w:rsidRPr="008D05C2">
        <w:rPr>
          <w:rFonts w:ascii="宋体" w:hAnsi="宋体" w:cs="宋体"/>
          <w:kern w:val="0"/>
          <w:sz w:val="24"/>
        </w:rPr>
        <w:t>2</w:t>
      </w:r>
      <w:r w:rsidRPr="008D05C2">
        <w:rPr>
          <w:rFonts w:ascii="宋体" w:hAnsi="宋体" w:cs="宋体" w:hint="eastAsia"/>
          <w:kern w:val="0"/>
          <w:sz w:val="24"/>
        </w:rPr>
        <w:t>］</w:t>
      </w:r>
      <w:r w:rsidRPr="008D05C2">
        <w:rPr>
          <w:rFonts w:ascii="宋体" w:hAnsi="宋体" w:cs="宋体"/>
          <w:kern w:val="0"/>
          <w:sz w:val="24"/>
        </w:rPr>
        <w:tab/>
      </w:r>
      <w:r>
        <w:rPr>
          <w:rFonts w:ascii="宋体" w:hAnsi="宋体" w:cs="宋体" w:hint="eastAsia"/>
          <w:kern w:val="0"/>
          <w:sz w:val="24"/>
        </w:rPr>
        <w:t>薛雪，刘晓文，陈桂真，梁睿</w:t>
      </w:r>
      <w:r w:rsidRPr="008D05C2">
        <w:rPr>
          <w:rFonts w:ascii="宋体" w:hAnsi="宋体" w:cs="宋体"/>
          <w:kern w:val="0"/>
          <w:sz w:val="24"/>
        </w:rPr>
        <w:t>.</w:t>
      </w:r>
      <w:r>
        <w:rPr>
          <w:rFonts w:ascii="宋体" w:hAnsi="宋体" w:cs="宋体" w:hint="eastAsia"/>
          <w:kern w:val="0"/>
          <w:sz w:val="24"/>
        </w:rPr>
        <w:t>蔡氏混沌电路综合性实验</w:t>
      </w:r>
      <w:r>
        <w:rPr>
          <w:rFonts w:ascii="宋体" w:hAnsi="宋体" w:cs="宋体"/>
          <w:kern w:val="0"/>
          <w:sz w:val="24"/>
        </w:rPr>
        <w:t>[J].</w:t>
      </w:r>
      <w:r>
        <w:rPr>
          <w:rFonts w:ascii="宋体" w:hAnsi="宋体" w:cs="宋体" w:hint="eastAsia"/>
          <w:kern w:val="0"/>
          <w:sz w:val="24"/>
        </w:rPr>
        <w:t>实验技术与管理，2</w:t>
      </w:r>
      <w:r>
        <w:rPr>
          <w:rFonts w:ascii="宋体" w:hAnsi="宋体" w:cs="宋体"/>
          <w:kern w:val="0"/>
          <w:sz w:val="24"/>
        </w:rPr>
        <w:t>017</w:t>
      </w:r>
      <w:r>
        <w:rPr>
          <w:rFonts w:ascii="宋体" w:hAnsi="宋体" w:cs="宋体" w:hint="eastAsia"/>
          <w:kern w:val="0"/>
          <w:sz w:val="24"/>
        </w:rPr>
        <w:t>，3</w:t>
      </w:r>
      <w:r>
        <w:rPr>
          <w:rFonts w:ascii="宋体" w:hAnsi="宋体" w:cs="宋体"/>
          <w:kern w:val="0"/>
          <w:sz w:val="24"/>
        </w:rPr>
        <w:t>4</w:t>
      </w:r>
      <w:r>
        <w:rPr>
          <w:rFonts w:ascii="宋体" w:hAnsi="宋体" w:cs="宋体" w:hint="eastAsia"/>
          <w:kern w:val="0"/>
          <w:sz w:val="24"/>
        </w:rPr>
        <w:t>(</w:t>
      </w:r>
      <w:r>
        <w:rPr>
          <w:rFonts w:ascii="宋体" w:hAnsi="宋体" w:cs="宋体"/>
          <w:kern w:val="0"/>
          <w:sz w:val="24"/>
        </w:rPr>
        <w:t>06)</w:t>
      </w:r>
      <w:r>
        <w:rPr>
          <w:rFonts w:ascii="宋体" w:hAnsi="宋体" w:cs="宋体" w:hint="eastAsia"/>
          <w:kern w:val="0"/>
          <w:sz w:val="24"/>
        </w:rPr>
        <w:t>，</w:t>
      </w:r>
      <w:r>
        <w:rPr>
          <w:rFonts w:ascii="宋体" w:hAnsi="宋体" w:cs="宋体"/>
          <w:kern w:val="0"/>
          <w:sz w:val="24"/>
        </w:rPr>
        <w:t>44-49.</w:t>
      </w:r>
    </w:p>
    <w:p w14:paraId="21F9B4B1" w14:textId="77777777" w:rsidR="00363632" w:rsidRDefault="00363632" w:rsidP="00363632">
      <w:pPr>
        <w:spacing w:line="300" w:lineRule="auto"/>
        <w:ind w:left="1253" w:hanging="833"/>
        <w:rPr>
          <w:rFonts w:ascii="宋体" w:hAnsi="宋体" w:cs="宋体"/>
          <w:kern w:val="0"/>
          <w:sz w:val="24"/>
        </w:rPr>
      </w:pPr>
      <w:r w:rsidRPr="00D24D3F">
        <w:rPr>
          <w:rFonts w:ascii="宋体" w:hAnsi="宋体" w:cs="宋体" w:hint="eastAsia"/>
          <w:kern w:val="0"/>
          <w:sz w:val="24"/>
        </w:rPr>
        <w:t>［</w:t>
      </w:r>
      <w:r w:rsidRPr="00D24D3F">
        <w:rPr>
          <w:rFonts w:ascii="宋体" w:hAnsi="宋体" w:cs="宋体"/>
          <w:kern w:val="0"/>
          <w:sz w:val="24"/>
        </w:rPr>
        <w:t>3</w:t>
      </w:r>
      <w:r w:rsidRPr="00D24D3F">
        <w:rPr>
          <w:rFonts w:ascii="宋体" w:hAnsi="宋体" w:cs="宋体" w:hint="eastAsia"/>
          <w:kern w:val="0"/>
          <w:sz w:val="24"/>
        </w:rPr>
        <w:t>］</w:t>
      </w:r>
      <w:r>
        <w:rPr>
          <w:rFonts w:ascii="宋体" w:hAnsi="宋体" w:cs="宋体"/>
          <w:kern w:val="0"/>
          <w:sz w:val="24"/>
        </w:rPr>
        <w:tab/>
      </w:r>
      <w:r w:rsidRPr="00D24D3F">
        <w:rPr>
          <w:rFonts w:ascii="宋体" w:hAnsi="宋体" w:cs="宋体"/>
          <w:kern w:val="0"/>
          <w:sz w:val="24"/>
        </w:rPr>
        <w:t>秦玉娇,张新国.模拟电路实验拓展之——混沌电路[J].广西物理,2021,42(03):13-16.</w:t>
      </w:r>
    </w:p>
    <w:p w14:paraId="5D290CF9" w14:textId="3223BA0C" w:rsidR="006F5D49" w:rsidRDefault="00363632" w:rsidP="006F5D49">
      <w:pPr>
        <w:spacing w:line="300" w:lineRule="auto"/>
        <w:ind w:left="1253" w:hanging="833"/>
        <w:rPr>
          <w:rFonts w:ascii="宋体" w:hAnsi="宋体" w:cs="宋体" w:hint="eastAsia"/>
          <w:kern w:val="0"/>
          <w:sz w:val="24"/>
        </w:rPr>
        <w:sectPr w:rsidR="006F5D49" w:rsidSect="00B56412">
          <w:footerReference w:type="default" r:id="rId23"/>
          <w:pgSz w:w="11906" w:h="16838"/>
          <w:pgMar w:top="1701" w:right="1418" w:bottom="1134" w:left="1418" w:header="851" w:footer="992" w:gutter="0"/>
          <w:pgNumType w:start="1"/>
          <w:cols w:space="720"/>
          <w:docGrid w:type="lines" w:linePitch="312"/>
        </w:sectPr>
      </w:pPr>
      <w:r w:rsidRPr="00D24D3F">
        <w:rPr>
          <w:rFonts w:ascii="宋体" w:hAnsi="宋体" w:cs="宋体" w:hint="eastAsia"/>
          <w:kern w:val="0"/>
          <w:sz w:val="24"/>
        </w:rPr>
        <w:t>［</w:t>
      </w:r>
      <w:r>
        <w:rPr>
          <w:rFonts w:ascii="宋体" w:hAnsi="宋体" w:cs="宋体"/>
          <w:kern w:val="0"/>
          <w:sz w:val="24"/>
        </w:rPr>
        <w:t>4</w:t>
      </w:r>
      <w:r w:rsidRPr="00D24D3F">
        <w:rPr>
          <w:rFonts w:ascii="宋体" w:hAnsi="宋体" w:cs="宋体" w:hint="eastAsia"/>
          <w:kern w:val="0"/>
          <w:sz w:val="24"/>
        </w:rPr>
        <w:t>］</w:t>
      </w:r>
      <w:r>
        <w:rPr>
          <w:rFonts w:ascii="宋体" w:hAnsi="宋体" w:cs="宋体"/>
          <w:kern w:val="0"/>
          <w:sz w:val="24"/>
        </w:rPr>
        <w:tab/>
      </w:r>
      <w:r w:rsidRPr="007A0A04">
        <w:rPr>
          <w:rFonts w:ascii="宋体" w:hAnsi="宋体" w:cs="宋体"/>
          <w:kern w:val="0"/>
          <w:sz w:val="24"/>
        </w:rPr>
        <w:t>朱伟光.一种超宽带混沌信号产生电路的设计与实现.2021.南京邮电大学,MA</w:t>
      </w:r>
      <w:r>
        <w:rPr>
          <w:rFonts w:ascii="宋体" w:hAnsi="宋体" w:cs="宋体"/>
          <w:kern w:val="0"/>
          <w:sz w:val="24"/>
        </w:rPr>
        <w:t xml:space="preserve"> </w:t>
      </w:r>
      <w:r w:rsidRPr="007A0A04">
        <w:rPr>
          <w:rFonts w:ascii="宋体" w:hAnsi="宋体" w:cs="宋体"/>
          <w:kern w:val="0"/>
          <w:sz w:val="24"/>
        </w:rPr>
        <w:t>thesis</w:t>
      </w:r>
    </w:p>
    <w:p w14:paraId="1E45BED5" w14:textId="77777777" w:rsidR="00363632" w:rsidRDefault="00363632" w:rsidP="00363632">
      <w:pPr>
        <w:rPr>
          <w:rFonts w:hint="eastAsia"/>
          <w:sz w:val="24"/>
          <w:szCs w:val="24"/>
        </w:rPr>
      </w:pPr>
      <w:bookmarkStart w:id="19" w:name="_GoBack"/>
      <w:bookmarkEnd w:id="19"/>
    </w:p>
    <w:p w14:paraId="74B6A60D" w14:textId="77777777" w:rsidR="00363632" w:rsidRDefault="00363632" w:rsidP="00363632">
      <w:pPr>
        <w:pStyle w:val="1"/>
      </w:pPr>
      <w:r>
        <w:rPr>
          <w:rFonts w:hint="eastAsia"/>
        </w:rPr>
        <w:t>附录</w:t>
      </w:r>
    </w:p>
    <w:p w14:paraId="1E0D352A" w14:textId="1D8044F6" w:rsidR="00363632" w:rsidRDefault="00363632" w:rsidP="002F3BD6">
      <w:pPr>
        <w:pStyle w:val="ab"/>
        <w:numPr>
          <w:ilvl w:val="0"/>
          <w:numId w:val="7"/>
        </w:numPr>
        <w:ind w:firstLineChars="0"/>
      </w:pPr>
      <w:r w:rsidRPr="002F3BD6">
        <w:rPr>
          <w:rFonts w:hint="eastAsia"/>
          <w:sz w:val="24"/>
          <w:szCs w:val="24"/>
        </w:rPr>
        <w:t>单</w:t>
      </w:r>
      <w:proofErr w:type="gramStart"/>
      <w:r w:rsidRPr="002F3BD6">
        <w:rPr>
          <w:rFonts w:hint="eastAsia"/>
          <w:sz w:val="24"/>
          <w:szCs w:val="24"/>
        </w:rPr>
        <w:t>倍</w:t>
      </w:r>
      <w:proofErr w:type="gramEnd"/>
      <w:r w:rsidRPr="002F3BD6">
        <w:rPr>
          <w:rFonts w:hint="eastAsia"/>
          <w:sz w:val="24"/>
          <w:szCs w:val="24"/>
        </w:rPr>
        <w:t>周期相图</w:t>
      </w:r>
    </w:p>
    <w:p w14:paraId="27D54EDD" w14:textId="42F9E059" w:rsidR="00363632" w:rsidRDefault="00363632" w:rsidP="00363632">
      <w:pPr>
        <w:rPr>
          <w:rFonts w:hint="eastAsia"/>
        </w:rPr>
      </w:pPr>
      <w:r>
        <w:rPr>
          <w:noProof/>
        </w:rPr>
        <w:drawing>
          <wp:inline distT="0" distB="0" distL="0" distR="0" wp14:anchorId="45969E73" wp14:editId="3E49819C">
            <wp:extent cx="5759450" cy="34556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新建文件2.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455670"/>
                    </a:xfrm>
                    <a:prstGeom prst="rect">
                      <a:avLst/>
                    </a:prstGeom>
                  </pic:spPr>
                </pic:pic>
              </a:graphicData>
            </a:graphic>
          </wp:inline>
        </w:drawing>
      </w:r>
    </w:p>
    <w:p w14:paraId="3D3F4C54" w14:textId="3C169A3E" w:rsidR="00363632" w:rsidRPr="002F3BD6" w:rsidRDefault="00363632" w:rsidP="002F3BD6">
      <w:pPr>
        <w:pStyle w:val="ab"/>
        <w:numPr>
          <w:ilvl w:val="0"/>
          <w:numId w:val="7"/>
        </w:numPr>
        <w:ind w:firstLineChars="0"/>
        <w:rPr>
          <w:sz w:val="24"/>
          <w:szCs w:val="24"/>
        </w:rPr>
      </w:pPr>
      <w:r w:rsidRPr="002F3BD6">
        <w:rPr>
          <w:rFonts w:hint="eastAsia"/>
          <w:sz w:val="24"/>
          <w:szCs w:val="24"/>
        </w:rPr>
        <w:t>双倍周期相图</w:t>
      </w:r>
    </w:p>
    <w:p w14:paraId="12AB3D5D" w14:textId="1FA52B63" w:rsidR="00363632" w:rsidRPr="006F5D49" w:rsidRDefault="00363632" w:rsidP="00363632">
      <w:pPr>
        <w:rPr>
          <w:rFonts w:hint="eastAsia"/>
        </w:rPr>
      </w:pPr>
      <w:r>
        <w:rPr>
          <w:noProof/>
        </w:rPr>
        <w:drawing>
          <wp:inline distT="0" distB="0" distL="0" distR="0" wp14:anchorId="24FE23BA" wp14:editId="38F19846">
            <wp:extent cx="5759450" cy="34556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新建文件3.png"/>
                    <pic:cNvPicPr/>
                  </pic:nvPicPr>
                  <pic:blipFill>
                    <a:blip r:embed="rId25">
                      <a:extLst>
                        <a:ext uri="{28A0092B-C50C-407E-A947-70E740481C1C}">
                          <a14:useLocalDpi xmlns:a14="http://schemas.microsoft.com/office/drawing/2010/main" val="0"/>
                        </a:ext>
                      </a:extLst>
                    </a:blip>
                    <a:stretch>
                      <a:fillRect/>
                    </a:stretch>
                  </pic:blipFill>
                  <pic:spPr>
                    <a:xfrm>
                      <a:off x="0" y="0"/>
                      <a:ext cx="5771187" cy="3462712"/>
                    </a:xfrm>
                    <a:prstGeom prst="rect">
                      <a:avLst/>
                    </a:prstGeom>
                  </pic:spPr>
                </pic:pic>
              </a:graphicData>
            </a:graphic>
          </wp:inline>
        </w:drawing>
      </w:r>
    </w:p>
    <w:p w14:paraId="4E5DC5F7" w14:textId="20C6BD71" w:rsidR="00363632" w:rsidRPr="002F3BD6" w:rsidRDefault="00363632" w:rsidP="002F3BD6">
      <w:pPr>
        <w:pStyle w:val="ab"/>
        <w:numPr>
          <w:ilvl w:val="0"/>
          <w:numId w:val="7"/>
        </w:numPr>
        <w:ind w:firstLineChars="0"/>
        <w:rPr>
          <w:sz w:val="24"/>
          <w:szCs w:val="24"/>
        </w:rPr>
      </w:pPr>
      <w:r w:rsidRPr="002F3BD6">
        <w:rPr>
          <w:rFonts w:hint="eastAsia"/>
          <w:sz w:val="24"/>
          <w:szCs w:val="24"/>
        </w:rPr>
        <w:lastRenderedPageBreak/>
        <w:t>三倍周期相图</w:t>
      </w:r>
    </w:p>
    <w:p w14:paraId="7E8082DF" w14:textId="77777777" w:rsidR="00363632" w:rsidRDefault="00363632" w:rsidP="00363632">
      <w:r>
        <w:rPr>
          <w:noProof/>
        </w:rPr>
        <w:drawing>
          <wp:inline distT="0" distB="0" distL="0" distR="0" wp14:anchorId="494325E8" wp14:editId="30121A36">
            <wp:extent cx="5759450" cy="34556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新建文件4.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455670"/>
                    </a:xfrm>
                    <a:prstGeom prst="rect">
                      <a:avLst/>
                    </a:prstGeom>
                  </pic:spPr>
                </pic:pic>
              </a:graphicData>
            </a:graphic>
          </wp:inline>
        </w:drawing>
      </w:r>
    </w:p>
    <w:p w14:paraId="2329A5AA" w14:textId="77777777" w:rsidR="00363632" w:rsidRDefault="00363632" w:rsidP="00363632"/>
    <w:p w14:paraId="0FC53FF4" w14:textId="34E7CE7D" w:rsidR="00363632" w:rsidRPr="002F3BD6" w:rsidRDefault="002F3BD6" w:rsidP="002F3BD6">
      <w:pPr>
        <w:rPr>
          <w:sz w:val="24"/>
          <w:szCs w:val="24"/>
        </w:rPr>
      </w:pPr>
      <w:r>
        <w:rPr>
          <w:sz w:val="24"/>
          <w:szCs w:val="24"/>
        </w:rPr>
        <w:t>4</w:t>
      </w:r>
      <w:r>
        <w:rPr>
          <w:rFonts w:hint="eastAsia"/>
          <w:sz w:val="24"/>
          <w:szCs w:val="24"/>
        </w:rPr>
        <w:t>、</w:t>
      </w:r>
      <w:r w:rsidR="00363632" w:rsidRPr="002F3BD6">
        <w:rPr>
          <w:rFonts w:hint="eastAsia"/>
          <w:sz w:val="24"/>
          <w:szCs w:val="24"/>
        </w:rPr>
        <w:t>单涡旋相图</w:t>
      </w:r>
    </w:p>
    <w:p w14:paraId="1D333B46" w14:textId="77777777" w:rsidR="00363632" w:rsidRDefault="00363632" w:rsidP="00363632">
      <w:r>
        <w:rPr>
          <w:noProof/>
        </w:rPr>
        <w:drawing>
          <wp:inline distT="0" distB="0" distL="0" distR="0" wp14:anchorId="418456CB" wp14:editId="0D028709">
            <wp:extent cx="5759450" cy="34556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新建文件5.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3455670"/>
                    </a:xfrm>
                    <a:prstGeom prst="rect">
                      <a:avLst/>
                    </a:prstGeom>
                  </pic:spPr>
                </pic:pic>
              </a:graphicData>
            </a:graphic>
          </wp:inline>
        </w:drawing>
      </w:r>
    </w:p>
    <w:p w14:paraId="5175B8C8" w14:textId="3BE97391" w:rsidR="00363632" w:rsidRDefault="00363632" w:rsidP="00363632"/>
    <w:p w14:paraId="06035992" w14:textId="498FEBFD" w:rsidR="002F3BD6" w:rsidRDefault="002F3BD6" w:rsidP="00363632"/>
    <w:p w14:paraId="315D1A5C" w14:textId="1E7E4451" w:rsidR="002F3BD6" w:rsidRDefault="002F3BD6" w:rsidP="00363632"/>
    <w:p w14:paraId="6D0F989C" w14:textId="77777777" w:rsidR="006F5D49" w:rsidRDefault="006F5D49" w:rsidP="00363632">
      <w:pPr>
        <w:rPr>
          <w:rFonts w:hint="eastAsia"/>
        </w:rPr>
      </w:pPr>
    </w:p>
    <w:p w14:paraId="5ED35BB2" w14:textId="77777777" w:rsidR="002F3BD6" w:rsidRDefault="002F3BD6" w:rsidP="00363632"/>
    <w:p w14:paraId="2C3EAE05" w14:textId="25F269C9" w:rsidR="00363632" w:rsidRPr="006B4D2A" w:rsidRDefault="006B4D2A" w:rsidP="006B4D2A">
      <w:pPr>
        <w:rPr>
          <w:sz w:val="24"/>
          <w:szCs w:val="24"/>
        </w:rPr>
      </w:pPr>
      <w:r>
        <w:rPr>
          <w:rFonts w:hint="eastAsia"/>
          <w:sz w:val="24"/>
          <w:szCs w:val="24"/>
        </w:rPr>
        <w:lastRenderedPageBreak/>
        <w:t>5</w:t>
      </w:r>
      <w:r w:rsidRPr="006B4D2A">
        <w:rPr>
          <w:rFonts w:hint="eastAsia"/>
          <w:sz w:val="24"/>
          <w:szCs w:val="24"/>
        </w:rPr>
        <w:t>、</w:t>
      </w:r>
      <w:r w:rsidR="00363632" w:rsidRPr="006B4D2A">
        <w:rPr>
          <w:rFonts w:hint="eastAsia"/>
          <w:sz w:val="24"/>
          <w:szCs w:val="24"/>
        </w:rPr>
        <w:t>双涡旋相图</w:t>
      </w:r>
    </w:p>
    <w:p w14:paraId="7BA6B5BA" w14:textId="77777777" w:rsidR="00363632" w:rsidRPr="00A41AC9" w:rsidRDefault="00363632" w:rsidP="00363632">
      <w:r>
        <w:rPr>
          <w:rFonts w:hint="eastAsia"/>
          <w:noProof/>
        </w:rPr>
        <w:drawing>
          <wp:inline distT="0" distB="0" distL="0" distR="0" wp14:anchorId="35031D37" wp14:editId="5384A29E">
            <wp:extent cx="5759450" cy="34556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新建文件1.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3455670"/>
                    </a:xfrm>
                    <a:prstGeom prst="rect">
                      <a:avLst/>
                    </a:prstGeom>
                  </pic:spPr>
                </pic:pic>
              </a:graphicData>
            </a:graphic>
          </wp:inline>
        </w:drawing>
      </w:r>
    </w:p>
    <w:p w14:paraId="22D70168" w14:textId="77777777" w:rsidR="00E75EE4" w:rsidRPr="00E75EE4" w:rsidRDefault="00E75EE4" w:rsidP="00363632">
      <w:pPr>
        <w:pStyle w:val="1"/>
        <w:spacing w:before="0" w:after="0" w:line="440" w:lineRule="exact"/>
        <w:rPr>
          <w:sz w:val="24"/>
          <w:szCs w:val="24"/>
        </w:rPr>
      </w:pPr>
    </w:p>
    <w:sectPr w:rsidR="00E75EE4" w:rsidRPr="00E75EE4" w:rsidSect="00B56412">
      <w:footerReference w:type="default" r:id="rId29"/>
      <w:pgSz w:w="11906" w:h="16838"/>
      <w:pgMar w:top="1701" w:right="1418" w:bottom="1134"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D56BD" w14:textId="77777777" w:rsidR="00F431FE" w:rsidRDefault="00F431FE">
      <w:r>
        <w:separator/>
      </w:r>
    </w:p>
  </w:endnote>
  <w:endnote w:type="continuationSeparator" w:id="0">
    <w:p w14:paraId="740C683F" w14:textId="77777777" w:rsidR="00F431FE" w:rsidRDefault="00F43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583B" w14:textId="77777777" w:rsidR="002E174B" w:rsidRDefault="002E174B">
    <w:pPr>
      <w:pStyle w:val="a6"/>
      <w:framePr w:wrap="around" w:vAnchor="text" w:hAnchor="margin" w:xAlign="right" w:y="1"/>
      <w:rPr>
        <w:rStyle w:val="a4"/>
      </w:rPr>
    </w:pPr>
    <w:r>
      <w:fldChar w:fldCharType="begin"/>
    </w:r>
    <w:r>
      <w:rPr>
        <w:rStyle w:val="a4"/>
      </w:rPr>
      <w:instrText xml:space="preserve">PAGE  </w:instrText>
    </w:r>
    <w:r>
      <w:fldChar w:fldCharType="end"/>
    </w:r>
  </w:p>
  <w:p w14:paraId="7AB3AF7D" w14:textId="77777777" w:rsidR="002E174B" w:rsidRDefault="002E174B">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B77D6" w14:textId="77777777" w:rsidR="002E174B" w:rsidRDefault="002E174B">
    <w:pPr>
      <w:pStyle w:val="a6"/>
      <w:framePr w:wrap="around" w:vAnchor="text" w:hAnchor="margin" w:xAlign="right" w:y="1"/>
      <w:rPr>
        <w:rStyle w:val="a4"/>
      </w:rPr>
    </w:pPr>
  </w:p>
  <w:p w14:paraId="76611AAA" w14:textId="77777777" w:rsidR="002E174B" w:rsidRDefault="002E174B">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373598"/>
      <w:docPartObj>
        <w:docPartGallery w:val="Page Numbers (Bottom of Page)"/>
        <w:docPartUnique/>
      </w:docPartObj>
    </w:sdtPr>
    <w:sdtEndPr/>
    <w:sdtContent>
      <w:p w14:paraId="36071453" w14:textId="77777777" w:rsidR="003C73CC" w:rsidRDefault="00F431FE" w:rsidP="00607937">
        <w:pPr>
          <w:pStyle w:val="a6"/>
          <w:jc w:val="right"/>
        </w:pPr>
      </w:p>
    </w:sdtContent>
  </w:sdt>
  <w:p w14:paraId="48A37424" w14:textId="77777777" w:rsidR="003C73CC" w:rsidRDefault="003C73CC">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0DB06" w14:textId="77777777" w:rsidR="003C73CC" w:rsidRDefault="003C73CC" w:rsidP="00607937">
    <w:pPr>
      <w:pStyle w:val="a6"/>
      <w:jc w:val="right"/>
    </w:pPr>
  </w:p>
  <w:p w14:paraId="06CF5B9C" w14:textId="77777777" w:rsidR="002E174B" w:rsidRDefault="002E174B">
    <w:pPr>
      <w:pStyle w:val="a6"/>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237833"/>
      <w:docPartObj>
        <w:docPartGallery w:val="Page Numbers (Bottom of Page)"/>
        <w:docPartUnique/>
      </w:docPartObj>
    </w:sdtPr>
    <w:sdtEndPr/>
    <w:sdtContent>
      <w:p w14:paraId="27E0C66F" w14:textId="77777777" w:rsidR="00607937" w:rsidRDefault="00607937">
        <w:pPr>
          <w:pStyle w:val="a6"/>
          <w:jc w:val="right"/>
        </w:pPr>
        <w:r>
          <w:fldChar w:fldCharType="begin"/>
        </w:r>
        <w:r>
          <w:instrText>PAGE   \* MERGEFORMAT</w:instrText>
        </w:r>
        <w:r>
          <w:fldChar w:fldCharType="separate"/>
        </w:r>
        <w:r>
          <w:rPr>
            <w:lang w:val="zh-CN"/>
          </w:rPr>
          <w:t>2</w:t>
        </w:r>
        <w:r>
          <w:fldChar w:fldCharType="end"/>
        </w:r>
      </w:p>
    </w:sdtContent>
  </w:sdt>
  <w:p w14:paraId="752950C2" w14:textId="77777777" w:rsidR="00607937" w:rsidRDefault="00607937">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D6D4D" w14:textId="3EE92DEE" w:rsidR="006F5D49" w:rsidRDefault="006F5D49" w:rsidP="006F5D49">
    <w:pPr>
      <w:pStyle w:val="a6"/>
      <w:ind w:right="180"/>
      <w:jc w:val="right"/>
    </w:pPr>
  </w:p>
  <w:p w14:paraId="0666E18B" w14:textId="77777777" w:rsidR="006F5D49" w:rsidRDefault="006F5D49">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998CD" w14:textId="77777777" w:rsidR="00F431FE" w:rsidRDefault="00F431FE">
      <w:r>
        <w:separator/>
      </w:r>
    </w:p>
  </w:footnote>
  <w:footnote w:type="continuationSeparator" w:id="0">
    <w:p w14:paraId="1660D357" w14:textId="77777777" w:rsidR="00F431FE" w:rsidRDefault="00F43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63B5"/>
    <w:multiLevelType w:val="hybridMultilevel"/>
    <w:tmpl w:val="49C47610"/>
    <w:lvl w:ilvl="0" w:tplc="C4628C96">
      <w:start w:val="1"/>
      <w:numFmt w:val="decimal"/>
      <w:pStyle w:val="a"/>
      <w:lvlText w:val="［%1］"/>
      <w:lvlJc w:val="left"/>
      <w:pPr>
        <w:ind w:left="562" w:hanging="42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0F7827"/>
    <w:multiLevelType w:val="hybridMultilevel"/>
    <w:tmpl w:val="F0EAFDE6"/>
    <w:lvl w:ilvl="0" w:tplc="C7F0B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E1595D"/>
    <w:multiLevelType w:val="hybridMultilevel"/>
    <w:tmpl w:val="E0C0C40A"/>
    <w:lvl w:ilvl="0" w:tplc="2BD2623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0D498B"/>
    <w:multiLevelType w:val="hybridMultilevel"/>
    <w:tmpl w:val="F1C0F0EC"/>
    <w:lvl w:ilvl="0" w:tplc="1382B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AD3642"/>
    <w:multiLevelType w:val="hybridMultilevel"/>
    <w:tmpl w:val="21C84F3A"/>
    <w:lvl w:ilvl="0" w:tplc="286E6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C045E4"/>
    <w:multiLevelType w:val="hybridMultilevel"/>
    <w:tmpl w:val="600281F2"/>
    <w:lvl w:ilvl="0" w:tplc="1D603994">
      <w:start w:val="1"/>
      <w:numFmt w:val="japaneseCounting"/>
      <w:lvlText w:val="%1、"/>
      <w:lvlJc w:val="left"/>
      <w:pPr>
        <w:ind w:left="1511" w:hanging="660"/>
      </w:pPr>
      <w:rPr>
        <w:rFonts w:hAnsi="Times New Roman"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15:restartNumberingAfterBreak="0">
    <w:nsid w:val="5CE16F0F"/>
    <w:multiLevelType w:val="hybridMultilevel"/>
    <w:tmpl w:val="5CE89054"/>
    <w:lvl w:ilvl="0" w:tplc="AE4AD030">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AA5462"/>
    <w:multiLevelType w:val="hybridMultilevel"/>
    <w:tmpl w:val="137CD386"/>
    <w:lvl w:ilvl="0" w:tplc="0DB64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F21724"/>
    <w:multiLevelType w:val="hybridMultilevel"/>
    <w:tmpl w:val="40A67192"/>
    <w:lvl w:ilvl="0" w:tplc="2DAA2FC6">
      <w:start w:val="1"/>
      <w:numFmt w:val="decimal"/>
      <w:lvlText w:val="（%1）"/>
      <w:lvlJc w:val="left"/>
      <w:pPr>
        <w:ind w:left="1258" w:hanging="720"/>
      </w:pPr>
      <w:rPr>
        <w:rFonts w:hint="default"/>
      </w:rPr>
    </w:lvl>
    <w:lvl w:ilvl="1" w:tplc="04090019" w:tentative="1">
      <w:start w:val="1"/>
      <w:numFmt w:val="lowerLetter"/>
      <w:lvlText w:val="%2)"/>
      <w:lvlJc w:val="left"/>
      <w:pPr>
        <w:ind w:left="1378" w:hanging="420"/>
      </w:pPr>
    </w:lvl>
    <w:lvl w:ilvl="2" w:tplc="0409001B" w:tentative="1">
      <w:start w:val="1"/>
      <w:numFmt w:val="lowerRoman"/>
      <w:lvlText w:val="%3."/>
      <w:lvlJc w:val="right"/>
      <w:pPr>
        <w:ind w:left="1798" w:hanging="420"/>
      </w:pPr>
    </w:lvl>
    <w:lvl w:ilvl="3" w:tplc="0409000F" w:tentative="1">
      <w:start w:val="1"/>
      <w:numFmt w:val="decimal"/>
      <w:lvlText w:val="%4."/>
      <w:lvlJc w:val="left"/>
      <w:pPr>
        <w:ind w:left="2218" w:hanging="420"/>
      </w:pPr>
    </w:lvl>
    <w:lvl w:ilvl="4" w:tplc="04090019" w:tentative="1">
      <w:start w:val="1"/>
      <w:numFmt w:val="lowerLetter"/>
      <w:lvlText w:val="%5)"/>
      <w:lvlJc w:val="left"/>
      <w:pPr>
        <w:ind w:left="2638" w:hanging="420"/>
      </w:pPr>
    </w:lvl>
    <w:lvl w:ilvl="5" w:tplc="0409001B" w:tentative="1">
      <w:start w:val="1"/>
      <w:numFmt w:val="lowerRoman"/>
      <w:lvlText w:val="%6."/>
      <w:lvlJc w:val="right"/>
      <w:pPr>
        <w:ind w:left="3058" w:hanging="420"/>
      </w:pPr>
    </w:lvl>
    <w:lvl w:ilvl="6" w:tplc="0409000F" w:tentative="1">
      <w:start w:val="1"/>
      <w:numFmt w:val="decimal"/>
      <w:lvlText w:val="%7."/>
      <w:lvlJc w:val="left"/>
      <w:pPr>
        <w:ind w:left="3478" w:hanging="420"/>
      </w:pPr>
    </w:lvl>
    <w:lvl w:ilvl="7" w:tplc="04090019" w:tentative="1">
      <w:start w:val="1"/>
      <w:numFmt w:val="lowerLetter"/>
      <w:lvlText w:val="%8)"/>
      <w:lvlJc w:val="left"/>
      <w:pPr>
        <w:ind w:left="3898" w:hanging="420"/>
      </w:pPr>
    </w:lvl>
    <w:lvl w:ilvl="8" w:tplc="0409001B" w:tentative="1">
      <w:start w:val="1"/>
      <w:numFmt w:val="lowerRoman"/>
      <w:lvlText w:val="%9."/>
      <w:lvlJc w:val="right"/>
      <w:pPr>
        <w:ind w:left="4318" w:hanging="420"/>
      </w:pPr>
    </w:lvl>
  </w:abstractNum>
  <w:abstractNum w:abstractNumId="9" w15:restartNumberingAfterBreak="0">
    <w:nsid w:val="7D852534"/>
    <w:multiLevelType w:val="hybridMultilevel"/>
    <w:tmpl w:val="E270A84E"/>
    <w:lvl w:ilvl="0" w:tplc="EA44B652">
      <w:start w:val="1"/>
      <w:numFmt w:val="decimal"/>
      <w:lvlText w:val="%1、"/>
      <w:lvlJc w:val="left"/>
      <w:pPr>
        <w:ind w:left="785" w:hanging="360"/>
      </w:pPr>
      <w:rPr>
        <w:rFonts w:hAnsi="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 w:numId="2">
    <w:abstractNumId w:val="9"/>
  </w:num>
  <w:num w:numId="3">
    <w:abstractNumId w:val="8"/>
  </w:num>
  <w:num w:numId="4">
    <w:abstractNumId w:val="7"/>
  </w:num>
  <w:num w:numId="5">
    <w:abstractNumId w:val="5"/>
  </w:num>
  <w:num w:numId="6">
    <w:abstractNumId w:val="3"/>
  </w:num>
  <w:num w:numId="7">
    <w:abstractNumId w:val="6"/>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6D0E"/>
    <w:rsid w:val="0001125F"/>
    <w:rsid w:val="0001741A"/>
    <w:rsid w:val="00024668"/>
    <w:rsid w:val="00024F61"/>
    <w:rsid w:val="00026E55"/>
    <w:rsid w:val="00032FBD"/>
    <w:rsid w:val="0003498F"/>
    <w:rsid w:val="00040384"/>
    <w:rsid w:val="00047A62"/>
    <w:rsid w:val="000505F5"/>
    <w:rsid w:val="00065E45"/>
    <w:rsid w:val="00080E6B"/>
    <w:rsid w:val="0009383E"/>
    <w:rsid w:val="000A74BC"/>
    <w:rsid w:val="000A7666"/>
    <w:rsid w:val="000A790F"/>
    <w:rsid w:val="000B07EF"/>
    <w:rsid w:val="000B1676"/>
    <w:rsid w:val="000B181B"/>
    <w:rsid w:val="000C19A2"/>
    <w:rsid w:val="000C375E"/>
    <w:rsid w:val="000D12E8"/>
    <w:rsid w:val="000D3CA2"/>
    <w:rsid w:val="000D5BAB"/>
    <w:rsid w:val="000E198C"/>
    <w:rsid w:val="000E2D57"/>
    <w:rsid w:val="000E50AB"/>
    <w:rsid w:val="000F663D"/>
    <w:rsid w:val="000F7199"/>
    <w:rsid w:val="00102D27"/>
    <w:rsid w:val="00106ED9"/>
    <w:rsid w:val="00113325"/>
    <w:rsid w:val="00115165"/>
    <w:rsid w:val="0012280E"/>
    <w:rsid w:val="00125BFA"/>
    <w:rsid w:val="00127308"/>
    <w:rsid w:val="00130AF4"/>
    <w:rsid w:val="0015684D"/>
    <w:rsid w:val="00157BFD"/>
    <w:rsid w:val="00157E64"/>
    <w:rsid w:val="00163F58"/>
    <w:rsid w:val="001652DD"/>
    <w:rsid w:val="00172012"/>
    <w:rsid w:val="00172A27"/>
    <w:rsid w:val="0017707A"/>
    <w:rsid w:val="001770C7"/>
    <w:rsid w:val="00181691"/>
    <w:rsid w:val="00184B5A"/>
    <w:rsid w:val="00197493"/>
    <w:rsid w:val="001A0809"/>
    <w:rsid w:val="001B0EC6"/>
    <w:rsid w:val="001C5458"/>
    <w:rsid w:val="001C7956"/>
    <w:rsid w:val="001C7B3D"/>
    <w:rsid w:val="001E0966"/>
    <w:rsid w:val="001E0FF2"/>
    <w:rsid w:val="001E2084"/>
    <w:rsid w:val="001F1B52"/>
    <w:rsid w:val="001F4CCA"/>
    <w:rsid w:val="001F6F31"/>
    <w:rsid w:val="002053FD"/>
    <w:rsid w:val="00221A64"/>
    <w:rsid w:val="00221DE2"/>
    <w:rsid w:val="00223294"/>
    <w:rsid w:val="00225426"/>
    <w:rsid w:val="00226E24"/>
    <w:rsid w:val="00232393"/>
    <w:rsid w:val="0023759C"/>
    <w:rsid w:val="00243621"/>
    <w:rsid w:val="002439E7"/>
    <w:rsid w:val="0025120C"/>
    <w:rsid w:val="00271639"/>
    <w:rsid w:val="002735C9"/>
    <w:rsid w:val="00285189"/>
    <w:rsid w:val="002976CB"/>
    <w:rsid w:val="002B02E1"/>
    <w:rsid w:val="002B3CCE"/>
    <w:rsid w:val="002B7A3D"/>
    <w:rsid w:val="002D0CF4"/>
    <w:rsid w:val="002D50D0"/>
    <w:rsid w:val="002D562E"/>
    <w:rsid w:val="002E174B"/>
    <w:rsid w:val="002E3544"/>
    <w:rsid w:val="002F2974"/>
    <w:rsid w:val="002F3BD6"/>
    <w:rsid w:val="00302EF2"/>
    <w:rsid w:val="00315C31"/>
    <w:rsid w:val="00321384"/>
    <w:rsid w:val="00323328"/>
    <w:rsid w:val="0033239F"/>
    <w:rsid w:val="00333B21"/>
    <w:rsid w:val="003365E5"/>
    <w:rsid w:val="00345690"/>
    <w:rsid w:val="003532BE"/>
    <w:rsid w:val="00356952"/>
    <w:rsid w:val="00363632"/>
    <w:rsid w:val="00364C70"/>
    <w:rsid w:val="0037327F"/>
    <w:rsid w:val="00374D71"/>
    <w:rsid w:val="00380B59"/>
    <w:rsid w:val="00382D8A"/>
    <w:rsid w:val="003856FA"/>
    <w:rsid w:val="003965C5"/>
    <w:rsid w:val="003A1C79"/>
    <w:rsid w:val="003B4E60"/>
    <w:rsid w:val="003B75FC"/>
    <w:rsid w:val="003B7DDA"/>
    <w:rsid w:val="003C07E9"/>
    <w:rsid w:val="003C3660"/>
    <w:rsid w:val="003C3F1A"/>
    <w:rsid w:val="003C73CC"/>
    <w:rsid w:val="00400282"/>
    <w:rsid w:val="00405523"/>
    <w:rsid w:val="00405AC4"/>
    <w:rsid w:val="00416DB3"/>
    <w:rsid w:val="004220C6"/>
    <w:rsid w:val="00422353"/>
    <w:rsid w:val="0042290E"/>
    <w:rsid w:val="004409E7"/>
    <w:rsid w:val="00440B2A"/>
    <w:rsid w:val="00442B5C"/>
    <w:rsid w:val="00463467"/>
    <w:rsid w:val="004673B3"/>
    <w:rsid w:val="00476A46"/>
    <w:rsid w:val="00476E8F"/>
    <w:rsid w:val="00485EF4"/>
    <w:rsid w:val="004862A7"/>
    <w:rsid w:val="004A0720"/>
    <w:rsid w:val="004A3D56"/>
    <w:rsid w:val="004A59EB"/>
    <w:rsid w:val="004A612A"/>
    <w:rsid w:val="004A6E3C"/>
    <w:rsid w:val="004B10C5"/>
    <w:rsid w:val="004B67BC"/>
    <w:rsid w:val="004C15CF"/>
    <w:rsid w:val="004D17BE"/>
    <w:rsid w:val="004D497B"/>
    <w:rsid w:val="004D5F44"/>
    <w:rsid w:val="004E2886"/>
    <w:rsid w:val="004E5748"/>
    <w:rsid w:val="004F0475"/>
    <w:rsid w:val="004F3621"/>
    <w:rsid w:val="004F643B"/>
    <w:rsid w:val="00504A08"/>
    <w:rsid w:val="00511794"/>
    <w:rsid w:val="00522F0C"/>
    <w:rsid w:val="00534CDA"/>
    <w:rsid w:val="00541F73"/>
    <w:rsid w:val="0054505D"/>
    <w:rsid w:val="00547350"/>
    <w:rsid w:val="005479C4"/>
    <w:rsid w:val="005543BE"/>
    <w:rsid w:val="005573FC"/>
    <w:rsid w:val="0057115F"/>
    <w:rsid w:val="00571F1B"/>
    <w:rsid w:val="005738DF"/>
    <w:rsid w:val="00573F95"/>
    <w:rsid w:val="00587D3C"/>
    <w:rsid w:val="00591C17"/>
    <w:rsid w:val="005923A9"/>
    <w:rsid w:val="005C1619"/>
    <w:rsid w:val="005C7298"/>
    <w:rsid w:val="005C7DAD"/>
    <w:rsid w:val="005E5C65"/>
    <w:rsid w:val="005E651A"/>
    <w:rsid w:val="005F388F"/>
    <w:rsid w:val="00600877"/>
    <w:rsid w:val="00600DED"/>
    <w:rsid w:val="00603F75"/>
    <w:rsid w:val="00607937"/>
    <w:rsid w:val="0062222A"/>
    <w:rsid w:val="006231B4"/>
    <w:rsid w:val="006250A9"/>
    <w:rsid w:val="006262BB"/>
    <w:rsid w:val="00634190"/>
    <w:rsid w:val="00635873"/>
    <w:rsid w:val="00645C88"/>
    <w:rsid w:val="00652BD1"/>
    <w:rsid w:val="0065312F"/>
    <w:rsid w:val="00653204"/>
    <w:rsid w:val="00655DAA"/>
    <w:rsid w:val="00663F56"/>
    <w:rsid w:val="00664A19"/>
    <w:rsid w:val="00667B70"/>
    <w:rsid w:val="00675C71"/>
    <w:rsid w:val="00676E0D"/>
    <w:rsid w:val="0068077B"/>
    <w:rsid w:val="00681543"/>
    <w:rsid w:val="00686F27"/>
    <w:rsid w:val="0069198E"/>
    <w:rsid w:val="00694707"/>
    <w:rsid w:val="006B4D2A"/>
    <w:rsid w:val="006C08F5"/>
    <w:rsid w:val="006C2787"/>
    <w:rsid w:val="006D33F9"/>
    <w:rsid w:val="006D3AB0"/>
    <w:rsid w:val="006E4AED"/>
    <w:rsid w:val="006F0377"/>
    <w:rsid w:val="006F2D3C"/>
    <w:rsid w:val="006F5161"/>
    <w:rsid w:val="006F5902"/>
    <w:rsid w:val="006F5D49"/>
    <w:rsid w:val="0070612D"/>
    <w:rsid w:val="00715BCE"/>
    <w:rsid w:val="0071690A"/>
    <w:rsid w:val="007231F7"/>
    <w:rsid w:val="00723DCA"/>
    <w:rsid w:val="00734636"/>
    <w:rsid w:val="00755996"/>
    <w:rsid w:val="007618AA"/>
    <w:rsid w:val="007770E8"/>
    <w:rsid w:val="00793415"/>
    <w:rsid w:val="007A0A04"/>
    <w:rsid w:val="007A20F4"/>
    <w:rsid w:val="007B223E"/>
    <w:rsid w:val="007B6651"/>
    <w:rsid w:val="007C5153"/>
    <w:rsid w:val="007C7872"/>
    <w:rsid w:val="007C79DF"/>
    <w:rsid w:val="007C7C14"/>
    <w:rsid w:val="007D3CC6"/>
    <w:rsid w:val="007D4216"/>
    <w:rsid w:val="007D5B4F"/>
    <w:rsid w:val="007D6E14"/>
    <w:rsid w:val="007E75CC"/>
    <w:rsid w:val="007E7C62"/>
    <w:rsid w:val="007F0E3F"/>
    <w:rsid w:val="00800A8C"/>
    <w:rsid w:val="00801E06"/>
    <w:rsid w:val="008062B5"/>
    <w:rsid w:val="00830600"/>
    <w:rsid w:val="00830BB3"/>
    <w:rsid w:val="00831A03"/>
    <w:rsid w:val="0083619C"/>
    <w:rsid w:val="008504B2"/>
    <w:rsid w:val="008544E8"/>
    <w:rsid w:val="00854A84"/>
    <w:rsid w:val="008569A7"/>
    <w:rsid w:val="0086304D"/>
    <w:rsid w:val="00863FA2"/>
    <w:rsid w:val="0087472F"/>
    <w:rsid w:val="00875A25"/>
    <w:rsid w:val="00886307"/>
    <w:rsid w:val="008919E9"/>
    <w:rsid w:val="00893AB2"/>
    <w:rsid w:val="00895D27"/>
    <w:rsid w:val="00896CA1"/>
    <w:rsid w:val="008A15CF"/>
    <w:rsid w:val="008A1A98"/>
    <w:rsid w:val="008A611F"/>
    <w:rsid w:val="008B32C7"/>
    <w:rsid w:val="008B3666"/>
    <w:rsid w:val="008B7FD5"/>
    <w:rsid w:val="008C254E"/>
    <w:rsid w:val="008C571F"/>
    <w:rsid w:val="008C68B1"/>
    <w:rsid w:val="008D05C2"/>
    <w:rsid w:val="008D73BC"/>
    <w:rsid w:val="008E62B8"/>
    <w:rsid w:val="008E672A"/>
    <w:rsid w:val="008E6AFE"/>
    <w:rsid w:val="008F1AB6"/>
    <w:rsid w:val="008F43ED"/>
    <w:rsid w:val="008F59E0"/>
    <w:rsid w:val="008F7818"/>
    <w:rsid w:val="009161A5"/>
    <w:rsid w:val="00921BFD"/>
    <w:rsid w:val="0092580E"/>
    <w:rsid w:val="0092680F"/>
    <w:rsid w:val="00935F97"/>
    <w:rsid w:val="00941A08"/>
    <w:rsid w:val="009423A0"/>
    <w:rsid w:val="0094407E"/>
    <w:rsid w:val="00952F66"/>
    <w:rsid w:val="009554C2"/>
    <w:rsid w:val="00955501"/>
    <w:rsid w:val="009563E6"/>
    <w:rsid w:val="00973E9F"/>
    <w:rsid w:val="00980ED9"/>
    <w:rsid w:val="00986A71"/>
    <w:rsid w:val="00993C53"/>
    <w:rsid w:val="009B173F"/>
    <w:rsid w:val="009C2C5B"/>
    <w:rsid w:val="009E62AF"/>
    <w:rsid w:val="009F1853"/>
    <w:rsid w:val="009F6F00"/>
    <w:rsid w:val="00A01883"/>
    <w:rsid w:val="00A06D4A"/>
    <w:rsid w:val="00A07EE8"/>
    <w:rsid w:val="00A139C3"/>
    <w:rsid w:val="00A147B8"/>
    <w:rsid w:val="00A32EBD"/>
    <w:rsid w:val="00A36431"/>
    <w:rsid w:val="00A36E70"/>
    <w:rsid w:val="00A42E77"/>
    <w:rsid w:val="00A641DB"/>
    <w:rsid w:val="00A67E73"/>
    <w:rsid w:val="00A72490"/>
    <w:rsid w:val="00AA761C"/>
    <w:rsid w:val="00AB1094"/>
    <w:rsid w:val="00AB211B"/>
    <w:rsid w:val="00AC2F14"/>
    <w:rsid w:val="00AC4C96"/>
    <w:rsid w:val="00AD01A1"/>
    <w:rsid w:val="00AE23E6"/>
    <w:rsid w:val="00AF0ECE"/>
    <w:rsid w:val="00AF1E14"/>
    <w:rsid w:val="00AF7D61"/>
    <w:rsid w:val="00B019A7"/>
    <w:rsid w:val="00B0259B"/>
    <w:rsid w:val="00B0463D"/>
    <w:rsid w:val="00B06AC6"/>
    <w:rsid w:val="00B1186F"/>
    <w:rsid w:val="00B17F06"/>
    <w:rsid w:val="00B22516"/>
    <w:rsid w:val="00B22629"/>
    <w:rsid w:val="00B22FB4"/>
    <w:rsid w:val="00B25869"/>
    <w:rsid w:val="00B25B1F"/>
    <w:rsid w:val="00B274A0"/>
    <w:rsid w:val="00B3074B"/>
    <w:rsid w:val="00B43C7D"/>
    <w:rsid w:val="00B43F69"/>
    <w:rsid w:val="00B52D0C"/>
    <w:rsid w:val="00B52E2E"/>
    <w:rsid w:val="00B56412"/>
    <w:rsid w:val="00B67646"/>
    <w:rsid w:val="00B720E5"/>
    <w:rsid w:val="00B83682"/>
    <w:rsid w:val="00B83E96"/>
    <w:rsid w:val="00B84F53"/>
    <w:rsid w:val="00B86E0F"/>
    <w:rsid w:val="00B90653"/>
    <w:rsid w:val="00B935DF"/>
    <w:rsid w:val="00B967AC"/>
    <w:rsid w:val="00BA2230"/>
    <w:rsid w:val="00BA7903"/>
    <w:rsid w:val="00BB550C"/>
    <w:rsid w:val="00BB6665"/>
    <w:rsid w:val="00BC053B"/>
    <w:rsid w:val="00BC17C3"/>
    <w:rsid w:val="00BC3557"/>
    <w:rsid w:val="00BC4144"/>
    <w:rsid w:val="00BC72E4"/>
    <w:rsid w:val="00BD134E"/>
    <w:rsid w:val="00BD46DA"/>
    <w:rsid w:val="00BD7EB5"/>
    <w:rsid w:val="00BF2952"/>
    <w:rsid w:val="00BF4838"/>
    <w:rsid w:val="00BF5C9A"/>
    <w:rsid w:val="00C113FB"/>
    <w:rsid w:val="00C128B2"/>
    <w:rsid w:val="00C207ED"/>
    <w:rsid w:val="00C27925"/>
    <w:rsid w:val="00C471D3"/>
    <w:rsid w:val="00C625B2"/>
    <w:rsid w:val="00C63219"/>
    <w:rsid w:val="00C705AA"/>
    <w:rsid w:val="00C773F4"/>
    <w:rsid w:val="00C833CE"/>
    <w:rsid w:val="00C846D7"/>
    <w:rsid w:val="00C86D02"/>
    <w:rsid w:val="00C9081C"/>
    <w:rsid w:val="00C92B47"/>
    <w:rsid w:val="00C94411"/>
    <w:rsid w:val="00CA3A35"/>
    <w:rsid w:val="00CA445C"/>
    <w:rsid w:val="00CA44C6"/>
    <w:rsid w:val="00CB1A0D"/>
    <w:rsid w:val="00CB7721"/>
    <w:rsid w:val="00CD07CB"/>
    <w:rsid w:val="00CD458D"/>
    <w:rsid w:val="00CD605E"/>
    <w:rsid w:val="00CD6930"/>
    <w:rsid w:val="00CE38F3"/>
    <w:rsid w:val="00CF59C1"/>
    <w:rsid w:val="00D16162"/>
    <w:rsid w:val="00D2058F"/>
    <w:rsid w:val="00D24D3F"/>
    <w:rsid w:val="00D2723E"/>
    <w:rsid w:val="00D40FCC"/>
    <w:rsid w:val="00D455D9"/>
    <w:rsid w:val="00D53BF0"/>
    <w:rsid w:val="00D5431A"/>
    <w:rsid w:val="00D60501"/>
    <w:rsid w:val="00D72EBF"/>
    <w:rsid w:val="00D74B9C"/>
    <w:rsid w:val="00D8076C"/>
    <w:rsid w:val="00D82EC4"/>
    <w:rsid w:val="00D87524"/>
    <w:rsid w:val="00D96A77"/>
    <w:rsid w:val="00D97DB3"/>
    <w:rsid w:val="00DA0586"/>
    <w:rsid w:val="00DB0139"/>
    <w:rsid w:val="00DB4CA1"/>
    <w:rsid w:val="00DB68A9"/>
    <w:rsid w:val="00DC5257"/>
    <w:rsid w:val="00DC5B1B"/>
    <w:rsid w:val="00DD264C"/>
    <w:rsid w:val="00DD26BE"/>
    <w:rsid w:val="00DD3808"/>
    <w:rsid w:val="00DD7011"/>
    <w:rsid w:val="00DE066C"/>
    <w:rsid w:val="00DF16FE"/>
    <w:rsid w:val="00E056A6"/>
    <w:rsid w:val="00E06735"/>
    <w:rsid w:val="00E22B24"/>
    <w:rsid w:val="00E37B4B"/>
    <w:rsid w:val="00E413A5"/>
    <w:rsid w:val="00E4500A"/>
    <w:rsid w:val="00E51462"/>
    <w:rsid w:val="00E6757E"/>
    <w:rsid w:val="00E67808"/>
    <w:rsid w:val="00E70F92"/>
    <w:rsid w:val="00E75A0B"/>
    <w:rsid w:val="00E75EE4"/>
    <w:rsid w:val="00EA202E"/>
    <w:rsid w:val="00EA4394"/>
    <w:rsid w:val="00EA63BC"/>
    <w:rsid w:val="00EB1A7C"/>
    <w:rsid w:val="00EB4E3D"/>
    <w:rsid w:val="00EB6DC7"/>
    <w:rsid w:val="00EC3F81"/>
    <w:rsid w:val="00EE3510"/>
    <w:rsid w:val="00EE3771"/>
    <w:rsid w:val="00EE56CC"/>
    <w:rsid w:val="00EE5A6C"/>
    <w:rsid w:val="00EE7B48"/>
    <w:rsid w:val="00EF0A90"/>
    <w:rsid w:val="00EF39C4"/>
    <w:rsid w:val="00EF6F7F"/>
    <w:rsid w:val="00F12B80"/>
    <w:rsid w:val="00F257A4"/>
    <w:rsid w:val="00F257E9"/>
    <w:rsid w:val="00F431FE"/>
    <w:rsid w:val="00F447C4"/>
    <w:rsid w:val="00F563F8"/>
    <w:rsid w:val="00F631B5"/>
    <w:rsid w:val="00F7265A"/>
    <w:rsid w:val="00F72A49"/>
    <w:rsid w:val="00F73E17"/>
    <w:rsid w:val="00F76B04"/>
    <w:rsid w:val="00F8387B"/>
    <w:rsid w:val="00F9068A"/>
    <w:rsid w:val="00F94C6E"/>
    <w:rsid w:val="00F94E1B"/>
    <w:rsid w:val="00F979C4"/>
    <w:rsid w:val="00FA1D70"/>
    <w:rsid w:val="00FA22C5"/>
    <w:rsid w:val="00FA27D4"/>
    <w:rsid w:val="00FA6B16"/>
    <w:rsid w:val="00FB0F50"/>
    <w:rsid w:val="00FB490E"/>
    <w:rsid w:val="00FB4992"/>
    <w:rsid w:val="00FC3AE2"/>
    <w:rsid w:val="00FC50D8"/>
    <w:rsid w:val="00FC6FC4"/>
    <w:rsid w:val="00FF276E"/>
    <w:rsid w:val="00FF2CFB"/>
    <w:rsid w:val="079A14B1"/>
    <w:rsid w:val="13B3501E"/>
    <w:rsid w:val="13B35B2F"/>
    <w:rsid w:val="18157C88"/>
    <w:rsid w:val="19597047"/>
    <w:rsid w:val="2891269A"/>
    <w:rsid w:val="2FB728E1"/>
    <w:rsid w:val="38DC6907"/>
    <w:rsid w:val="38DC737F"/>
    <w:rsid w:val="42EB4F99"/>
    <w:rsid w:val="45E75682"/>
    <w:rsid w:val="4E961955"/>
    <w:rsid w:val="53AA0479"/>
    <w:rsid w:val="54D93442"/>
    <w:rsid w:val="58FD0655"/>
    <w:rsid w:val="632C1F7A"/>
    <w:rsid w:val="70147798"/>
    <w:rsid w:val="718107C0"/>
    <w:rsid w:val="771940C9"/>
    <w:rsid w:val="7C2F5587"/>
    <w:rsid w:val="7D1A17E2"/>
    <w:rsid w:val="7EEE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3D11A4"/>
  <w15:chartTrackingRefBased/>
  <w15:docId w15:val="{13ED1D86-6FA3-4EE8-ABEA-9AAC66AD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D3CA2"/>
    <w:pPr>
      <w:widowControl w:val="0"/>
      <w:jc w:val="both"/>
    </w:pPr>
    <w:rPr>
      <w:kern w:val="2"/>
      <w:sz w:val="21"/>
      <w:szCs w:val="21"/>
    </w:rPr>
  </w:style>
  <w:style w:type="paragraph" w:styleId="1">
    <w:name w:val="heading 1"/>
    <w:basedOn w:val="a0"/>
    <w:next w:val="a0"/>
    <w:qFormat/>
    <w:pPr>
      <w:keepNext/>
      <w:keepLines/>
      <w:spacing w:before="340" w:after="330" w:line="578" w:lineRule="auto"/>
      <w:outlineLvl w:val="0"/>
    </w:pPr>
    <w:rPr>
      <w:b/>
      <w:bCs/>
      <w:kern w:val="44"/>
      <w:sz w:val="44"/>
      <w:szCs w:val="44"/>
    </w:rPr>
  </w:style>
  <w:style w:type="paragraph" w:styleId="2">
    <w:name w:val="heading 2"/>
    <w:basedOn w:val="a0"/>
    <w:next w:val="a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basedOn w:val="a1"/>
  </w:style>
  <w:style w:type="character" w:styleId="a5">
    <w:name w:val="Hyperlink"/>
    <w:uiPriority w:val="99"/>
    <w:rPr>
      <w:color w:val="0000FF"/>
      <w:u w:val="single"/>
    </w:rPr>
  </w:style>
  <w:style w:type="paragraph" w:styleId="TOC3">
    <w:name w:val="toc 3"/>
    <w:basedOn w:val="a0"/>
    <w:next w:val="a0"/>
    <w:uiPriority w:val="39"/>
    <w:pPr>
      <w:ind w:leftChars="400" w:left="840"/>
    </w:pPr>
  </w:style>
  <w:style w:type="paragraph" w:styleId="TOC1">
    <w:name w:val="toc 1"/>
    <w:basedOn w:val="a0"/>
    <w:next w:val="a0"/>
    <w:uiPriority w:val="39"/>
    <w:pPr>
      <w:tabs>
        <w:tab w:val="right" w:leader="dot" w:pos="8296"/>
      </w:tabs>
    </w:pPr>
    <w:rPr>
      <w:rFonts w:ascii="宋体" w:hAnsi="宋体"/>
    </w:rPr>
  </w:style>
  <w:style w:type="paragraph" w:styleId="a6">
    <w:name w:val="footer"/>
    <w:basedOn w:val="a0"/>
    <w:link w:val="a7"/>
    <w:uiPriority w:val="99"/>
    <w:pPr>
      <w:tabs>
        <w:tab w:val="center" w:pos="4153"/>
        <w:tab w:val="right" w:pos="8306"/>
      </w:tabs>
      <w:snapToGrid w:val="0"/>
      <w:jc w:val="left"/>
    </w:pPr>
    <w:rPr>
      <w:sz w:val="18"/>
      <w:szCs w:val="18"/>
    </w:rPr>
  </w:style>
  <w:style w:type="paragraph" w:styleId="a8">
    <w:name w:val="header"/>
    <w:basedOn w:val="a0"/>
    <w:pPr>
      <w:pBdr>
        <w:bottom w:val="single" w:sz="6" w:space="1" w:color="auto"/>
      </w:pBdr>
      <w:tabs>
        <w:tab w:val="center" w:pos="4153"/>
        <w:tab w:val="right" w:pos="8306"/>
      </w:tabs>
      <w:snapToGrid w:val="0"/>
      <w:jc w:val="center"/>
    </w:pPr>
    <w:rPr>
      <w:sz w:val="18"/>
      <w:szCs w:val="18"/>
    </w:rPr>
  </w:style>
  <w:style w:type="paragraph" w:styleId="a9">
    <w:name w:val="Date"/>
    <w:basedOn w:val="a0"/>
    <w:next w:val="a0"/>
    <w:pPr>
      <w:ind w:leftChars="2500" w:left="100"/>
    </w:pPr>
  </w:style>
  <w:style w:type="paragraph" w:styleId="TOC2">
    <w:name w:val="toc 2"/>
    <w:basedOn w:val="a0"/>
    <w:next w:val="a0"/>
    <w:uiPriority w:val="39"/>
    <w:pPr>
      <w:ind w:leftChars="200" w:left="420"/>
    </w:pPr>
  </w:style>
  <w:style w:type="character" w:customStyle="1" w:styleId="transsent">
    <w:name w:val="transsent"/>
    <w:basedOn w:val="a1"/>
    <w:rsid w:val="00127308"/>
  </w:style>
  <w:style w:type="character" w:customStyle="1" w:styleId="fontstyle01">
    <w:name w:val="fontstyle01"/>
    <w:rsid w:val="00127308"/>
    <w:rPr>
      <w:rFonts w:ascii="宋体" w:eastAsia="宋体" w:hAnsi="宋体" w:hint="eastAsia"/>
      <w:b w:val="0"/>
      <w:bCs w:val="0"/>
      <w:i w:val="0"/>
      <w:iCs w:val="0"/>
      <w:color w:val="000000"/>
      <w:sz w:val="24"/>
      <w:szCs w:val="24"/>
    </w:rPr>
  </w:style>
  <w:style w:type="character" w:customStyle="1" w:styleId="fontstyle21">
    <w:name w:val="fontstyle21"/>
    <w:rsid w:val="00127308"/>
    <w:rPr>
      <w:rFonts w:ascii="Times New Roman" w:hAnsi="Times New Roman" w:cs="Times New Roman" w:hint="default"/>
      <w:b w:val="0"/>
      <w:bCs w:val="0"/>
      <w:i w:val="0"/>
      <w:iCs w:val="0"/>
      <w:color w:val="000000"/>
      <w:sz w:val="24"/>
      <w:szCs w:val="24"/>
    </w:rPr>
  </w:style>
  <w:style w:type="paragraph" w:customStyle="1" w:styleId="a">
    <w:name w:val="参考文献"/>
    <w:basedOn w:val="a0"/>
    <w:link w:val="Char"/>
    <w:qFormat/>
    <w:rsid w:val="008D05C2"/>
    <w:pPr>
      <w:numPr>
        <w:numId w:val="1"/>
      </w:numPr>
      <w:spacing w:line="240" w:lineRule="exact"/>
      <w:ind w:left="454" w:hanging="454"/>
      <w:jc w:val="left"/>
    </w:pPr>
    <w:rPr>
      <w:sz w:val="15"/>
      <w:szCs w:val="18"/>
    </w:rPr>
  </w:style>
  <w:style w:type="character" w:customStyle="1" w:styleId="Char">
    <w:name w:val="参考文献 Char"/>
    <w:link w:val="a"/>
    <w:rsid w:val="008D05C2"/>
    <w:rPr>
      <w:kern w:val="2"/>
      <w:sz w:val="15"/>
      <w:szCs w:val="18"/>
    </w:rPr>
  </w:style>
  <w:style w:type="character" w:customStyle="1" w:styleId="30">
    <w:name w:val="标题 3 字符"/>
    <w:link w:val="3"/>
    <w:rsid w:val="007A20F4"/>
    <w:rPr>
      <w:b/>
      <w:bCs/>
      <w:kern w:val="2"/>
      <w:sz w:val="32"/>
      <w:szCs w:val="32"/>
    </w:rPr>
  </w:style>
  <w:style w:type="character" w:styleId="aa">
    <w:name w:val="Placeholder Text"/>
    <w:basedOn w:val="a1"/>
    <w:uiPriority w:val="99"/>
    <w:unhideWhenUsed/>
    <w:rsid w:val="005F388F"/>
    <w:rPr>
      <w:color w:val="808080"/>
    </w:rPr>
  </w:style>
  <w:style w:type="paragraph" w:styleId="ab">
    <w:name w:val="List Paragraph"/>
    <w:basedOn w:val="a0"/>
    <w:uiPriority w:val="99"/>
    <w:qFormat/>
    <w:rsid w:val="008C254E"/>
    <w:pPr>
      <w:ind w:firstLineChars="200" w:firstLine="420"/>
    </w:pPr>
  </w:style>
  <w:style w:type="table" w:styleId="ac">
    <w:name w:val="Table Grid"/>
    <w:basedOn w:val="a2"/>
    <w:uiPriority w:val="39"/>
    <w:rsid w:val="00B83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脚 字符"/>
    <w:basedOn w:val="a1"/>
    <w:link w:val="a6"/>
    <w:uiPriority w:val="99"/>
    <w:rsid w:val="003C73CC"/>
    <w:rPr>
      <w:kern w:val="2"/>
      <w:sz w:val="18"/>
      <w:szCs w:val="18"/>
    </w:rPr>
  </w:style>
  <w:style w:type="paragraph" w:styleId="ad">
    <w:name w:val="Balloon Text"/>
    <w:basedOn w:val="a0"/>
    <w:link w:val="ae"/>
    <w:uiPriority w:val="99"/>
    <w:semiHidden/>
    <w:unhideWhenUsed/>
    <w:rsid w:val="00BC17C3"/>
    <w:rPr>
      <w:sz w:val="18"/>
      <w:szCs w:val="18"/>
    </w:rPr>
  </w:style>
  <w:style w:type="character" w:customStyle="1" w:styleId="ae">
    <w:name w:val="批注框文本 字符"/>
    <w:basedOn w:val="a1"/>
    <w:link w:val="ad"/>
    <w:uiPriority w:val="99"/>
    <w:semiHidden/>
    <w:rsid w:val="00BC17C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1143">
      <w:bodyDiv w:val="1"/>
      <w:marLeft w:val="0"/>
      <w:marRight w:val="0"/>
      <w:marTop w:val="0"/>
      <w:marBottom w:val="0"/>
      <w:divBdr>
        <w:top w:val="none" w:sz="0" w:space="0" w:color="auto"/>
        <w:left w:val="none" w:sz="0" w:space="0" w:color="auto"/>
        <w:bottom w:val="none" w:sz="0" w:space="0" w:color="auto"/>
        <w:right w:val="none" w:sz="0" w:space="0" w:color="auto"/>
      </w:divBdr>
    </w:div>
    <w:div w:id="379015041">
      <w:bodyDiv w:val="1"/>
      <w:marLeft w:val="0"/>
      <w:marRight w:val="0"/>
      <w:marTop w:val="0"/>
      <w:marBottom w:val="0"/>
      <w:divBdr>
        <w:top w:val="none" w:sz="0" w:space="0" w:color="auto"/>
        <w:left w:val="none" w:sz="0" w:space="0" w:color="auto"/>
        <w:bottom w:val="none" w:sz="0" w:space="0" w:color="auto"/>
        <w:right w:val="none" w:sz="0" w:space="0" w:color="auto"/>
      </w:divBdr>
    </w:div>
    <w:div w:id="402988653">
      <w:bodyDiv w:val="1"/>
      <w:marLeft w:val="0"/>
      <w:marRight w:val="0"/>
      <w:marTop w:val="0"/>
      <w:marBottom w:val="0"/>
      <w:divBdr>
        <w:top w:val="none" w:sz="0" w:space="0" w:color="auto"/>
        <w:left w:val="none" w:sz="0" w:space="0" w:color="auto"/>
        <w:bottom w:val="none" w:sz="0" w:space="0" w:color="auto"/>
        <w:right w:val="none" w:sz="0" w:space="0" w:color="auto"/>
      </w:divBdr>
    </w:div>
    <w:div w:id="460803656">
      <w:bodyDiv w:val="1"/>
      <w:marLeft w:val="0"/>
      <w:marRight w:val="0"/>
      <w:marTop w:val="0"/>
      <w:marBottom w:val="0"/>
      <w:divBdr>
        <w:top w:val="none" w:sz="0" w:space="0" w:color="auto"/>
        <w:left w:val="none" w:sz="0" w:space="0" w:color="auto"/>
        <w:bottom w:val="none" w:sz="0" w:space="0" w:color="auto"/>
        <w:right w:val="none" w:sz="0" w:space="0" w:color="auto"/>
      </w:divBdr>
    </w:div>
    <w:div w:id="658923311">
      <w:bodyDiv w:val="1"/>
      <w:marLeft w:val="0"/>
      <w:marRight w:val="0"/>
      <w:marTop w:val="0"/>
      <w:marBottom w:val="0"/>
      <w:divBdr>
        <w:top w:val="none" w:sz="0" w:space="0" w:color="auto"/>
        <w:left w:val="none" w:sz="0" w:space="0" w:color="auto"/>
        <w:bottom w:val="none" w:sz="0" w:space="0" w:color="auto"/>
        <w:right w:val="none" w:sz="0" w:space="0" w:color="auto"/>
      </w:divBdr>
      <w:divsChild>
        <w:div w:id="1684553516">
          <w:marLeft w:val="0"/>
          <w:marRight w:val="0"/>
          <w:marTop w:val="0"/>
          <w:marBottom w:val="0"/>
          <w:divBdr>
            <w:top w:val="none" w:sz="0" w:space="0" w:color="auto"/>
            <w:left w:val="none" w:sz="0" w:space="0" w:color="auto"/>
            <w:bottom w:val="none" w:sz="0" w:space="0" w:color="auto"/>
            <w:right w:val="none" w:sz="0" w:space="0" w:color="auto"/>
          </w:divBdr>
        </w:div>
      </w:divsChild>
    </w:div>
    <w:div w:id="1649096068">
      <w:bodyDiv w:val="1"/>
      <w:marLeft w:val="0"/>
      <w:marRight w:val="0"/>
      <w:marTop w:val="0"/>
      <w:marBottom w:val="0"/>
      <w:divBdr>
        <w:top w:val="none" w:sz="0" w:space="0" w:color="auto"/>
        <w:left w:val="none" w:sz="0" w:space="0" w:color="auto"/>
        <w:bottom w:val="none" w:sz="0" w:space="0" w:color="auto"/>
        <w:right w:val="none" w:sz="0" w:space="0" w:color="auto"/>
      </w:divBdr>
      <w:divsChild>
        <w:div w:id="1861552238">
          <w:marLeft w:val="0"/>
          <w:marRight w:val="0"/>
          <w:marTop w:val="0"/>
          <w:marBottom w:val="0"/>
          <w:divBdr>
            <w:top w:val="none" w:sz="0" w:space="0" w:color="auto"/>
            <w:left w:val="none" w:sz="0" w:space="0" w:color="auto"/>
            <w:bottom w:val="none" w:sz="0" w:space="0" w:color="auto"/>
            <w:right w:val="none" w:sz="0" w:space="0" w:color="auto"/>
          </w:divBdr>
        </w:div>
      </w:divsChild>
    </w:div>
    <w:div w:id="184427738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5.xml"/><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fo\SIGNAL\2022TI_CUP\&#35770;&#25991;&#27169;&#2649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A2F20-17D0-452A-B360-ED037859A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论文模板1</Template>
  <TotalTime>10</TotalTime>
  <Pages>13</Pages>
  <Words>714</Words>
  <Characters>4076</Characters>
  <Application>Microsoft Office Word</Application>
  <DocSecurity>0</DocSecurity>
  <PresentationFormat/>
  <Lines>33</Lines>
  <Paragraphs>9</Paragraphs>
  <Slides>0</Slides>
  <Notes>0</Notes>
  <HiddenSlides>0</HiddenSlides>
  <MMClips>0</MMClips>
  <ScaleCrop>false</ScaleCrop>
  <Manager/>
  <Company>jujumao</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2009年全国大学生电子设计竞赛</dc:title>
  <dc:subject/>
  <dc:creator>USER</dc:creator>
  <cp:keywords/>
  <dc:description/>
  <cp:lastModifiedBy>Travmly</cp:lastModifiedBy>
  <cp:revision>4</cp:revision>
  <cp:lastPrinted>2022-07-30T09:41:00Z</cp:lastPrinted>
  <dcterms:created xsi:type="dcterms:W3CDTF">2022-07-30T13:25:00Z</dcterms:created>
  <dcterms:modified xsi:type="dcterms:W3CDTF">2022-07-30T13:35:00Z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