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5A456" w14:textId="77777777" w:rsidR="00E31D68" w:rsidRPr="00E31D68" w:rsidRDefault="00E31D68" w:rsidP="00E31D68">
      <w:pPr>
        <w:widowControl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E31D68">
        <w:rPr>
          <w:rFonts w:ascii="PMingLiU" w:eastAsia="PMingLiU" w:hAnsi="PMingLiU" w:cs="PMingLiU"/>
          <w:b/>
          <w:bCs/>
          <w:kern w:val="0"/>
          <w14:ligatures w14:val="none"/>
        </w:rPr>
        <w:t>創業必讀：合夥人協議與公司章程的重要性</w:t>
      </w:r>
    </w:p>
    <w:p w14:paraId="07EE45FF" w14:textId="77777777" w:rsidR="00E31D68" w:rsidRPr="00E31D68" w:rsidRDefault="00E31D68" w:rsidP="00E31D68">
      <w:pPr>
        <w:widowControl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E31D68">
        <w:rPr>
          <w:rFonts w:ascii="PMingLiU" w:eastAsia="PMingLiU" w:hAnsi="PMingLiU" w:cs="PMingLiU"/>
          <w:kern w:val="0"/>
          <w14:ligatures w14:val="none"/>
        </w:rPr>
        <w:t>創業道路上，除了商業模式和市場策略，公司治理結構的基礎文件同樣關鍵。合夥人協議與公司章程是企業組織架構的核心文件，卻常被新創團隊忽視。本文將探討這些文件的重要性，以及不重視它們可能導致的嚴重後果。</w:t>
      </w:r>
    </w:p>
    <w:p w14:paraId="5AFFF771" w14:textId="77777777" w:rsidR="00E31D68" w:rsidRPr="00E31D68" w:rsidRDefault="00E31D68" w:rsidP="00E31D68">
      <w:pPr>
        <w:widowControl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E31D68">
        <w:rPr>
          <w:rFonts w:ascii="PMingLiU" w:eastAsia="PMingLiU" w:hAnsi="PMingLiU" w:cs="PMingLiU"/>
          <w:b/>
          <w:bCs/>
          <w:kern w:val="0"/>
          <w14:ligatures w14:val="none"/>
        </w:rPr>
        <w:t>合夥人協議：防止兄弟變冤家的關鍵</w:t>
      </w:r>
    </w:p>
    <w:p w14:paraId="28C47F8C" w14:textId="77777777" w:rsidR="00E31D68" w:rsidRPr="00E31D68" w:rsidRDefault="00E31D68" w:rsidP="00E31D68">
      <w:pPr>
        <w:widowControl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E31D68">
        <w:rPr>
          <w:rFonts w:ascii="PMingLiU" w:eastAsia="PMingLiU" w:hAnsi="PMingLiU" w:cs="PMingLiU"/>
          <w:kern w:val="0"/>
          <w14:ligatures w14:val="none"/>
        </w:rPr>
        <w:t>許多新創企業由兩人或多人合夥創立，但初期未訂立</w:t>
      </w:r>
      <w:proofErr w:type="gramStart"/>
      <w:r w:rsidRPr="00E31D68">
        <w:rPr>
          <w:rFonts w:ascii="PMingLiU" w:eastAsia="PMingLiU" w:hAnsi="PMingLiU" w:cs="PMingLiU"/>
          <w:kern w:val="0"/>
          <w14:ligatures w14:val="none"/>
        </w:rPr>
        <w:t>清楚的</w:t>
      </w:r>
      <w:proofErr w:type="gramEnd"/>
      <w:r w:rsidRPr="00E31D68">
        <w:rPr>
          <w:rFonts w:ascii="PMingLiU" w:eastAsia="PMingLiU" w:hAnsi="PMingLiU" w:cs="PMingLiU"/>
          <w:kern w:val="0"/>
          <w14:ligatures w14:val="none"/>
        </w:rPr>
        <w:t>合夥協議，可能導致日後利益分配爭議、責任歸屬不明，甚至導致企業解散。合夥人協議應至少包含以下內容：</w:t>
      </w:r>
    </w:p>
    <w:p w14:paraId="155DDB01" w14:textId="77777777" w:rsidR="00E31D68" w:rsidRPr="00E31D68" w:rsidRDefault="00E31D68" w:rsidP="00E31D68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E31D68">
        <w:rPr>
          <w:rFonts w:ascii="PMingLiU" w:eastAsia="PMingLiU" w:hAnsi="PMingLiU" w:cs="PMingLiU"/>
          <w:b/>
          <w:bCs/>
          <w:kern w:val="0"/>
          <w14:ligatures w14:val="none"/>
        </w:rPr>
        <w:t>資本出資比例與責任分擔</w:t>
      </w:r>
    </w:p>
    <w:p w14:paraId="4CA7713B" w14:textId="77777777" w:rsidR="00E31D68" w:rsidRPr="00E31D68" w:rsidRDefault="00E31D68" w:rsidP="00E31D68">
      <w:pPr>
        <w:widowControl/>
        <w:numPr>
          <w:ilvl w:val="1"/>
          <w:numId w:val="1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E31D68">
        <w:rPr>
          <w:rFonts w:ascii="PMingLiU" w:eastAsia="PMingLiU" w:hAnsi="PMingLiU" w:cs="PMingLiU"/>
          <w:kern w:val="0"/>
          <w14:ligatures w14:val="none"/>
        </w:rPr>
        <w:t>每位合夥人投入多少資金？</w:t>
      </w:r>
    </w:p>
    <w:p w14:paraId="4EAFC34B" w14:textId="77777777" w:rsidR="00E31D68" w:rsidRPr="00E31D68" w:rsidRDefault="00E31D68" w:rsidP="00E31D68">
      <w:pPr>
        <w:widowControl/>
        <w:numPr>
          <w:ilvl w:val="1"/>
          <w:numId w:val="1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E31D68">
        <w:rPr>
          <w:rFonts w:ascii="PMingLiU" w:eastAsia="PMingLiU" w:hAnsi="PMingLiU" w:cs="PMingLiU"/>
          <w:kern w:val="0"/>
          <w14:ligatures w14:val="none"/>
        </w:rPr>
        <w:t>是否有技術入股？</w:t>
      </w:r>
    </w:p>
    <w:p w14:paraId="47E3EC70" w14:textId="77777777" w:rsidR="00E31D68" w:rsidRPr="00E31D68" w:rsidRDefault="00E31D68" w:rsidP="00E31D68">
      <w:pPr>
        <w:widowControl/>
        <w:numPr>
          <w:ilvl w:val="1"/>
          <w:numId w:val="1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E31D68">
        <w:rPr>
          <w:rFonts w:ascii="PMingLiU" w:eastAsia="PMingLiU" w:hAnsi="PMingLiU" w:cs="PMingLiU"/>
          <w:kern w:val="0"/>
          <w14:ligatures w14:val="none"/>
        </w:rPr>
        <w:t>以資本額決定持股比例，或另有約定？</w:t>
      </w:r>
    </w:p>
    <w:p w14:paraId="0DF25683" w14:textId="77777777" w:rsidR="00E31D68" w:rsidRPr="00E31D68" w:rsidRDefault="00E31D68" w:rsidP="00E31D68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E31D68">
        <w:rPr>
          <w:rFonts w:ascii="PMingLiU" w:eastAsia="PMingLiU" w:hAnsi="PMingLiU" w:cs="PMingLiU"/>
          <w:b/>
          <w:bCs/>
          <w:kern w:val="0"/>
          <w14:ligatures w14:val="none"/>
        </w:rPr>
        <w:t>經營決策權</w:t>
      </w:r>
    </w:p>
    <w:p w14:paraId="24EDA08E" w14:textId="77777777" w:rsidR="00E31D68" w:rsidRPr="00E31D68" w:rsidRDefault="00E31D68" w:rsidP="00E31D68">
      <w:pPr>
        <w:widowControl/>
        <w:numPr>
          <w:ilvl w:val="1"/>
          <w:numId w:val="1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E31D68">
        <w:rPr>
          <w:rFonts w:ascii="PMingLiU" w:eastAsia="PMingLiU" w:hAnsi="PMingLiU" w:cs="PMingLiU"/>
          <w:kern w:val="0"/>
          <w14:ligatures w14:val="none"/>
        </w:rPr>
        <w:t>重大決策是否須全體合夥人同意，還是依股份比例決定？</w:t>
      </w:r>
    </w:p>
    <w:p w14:paraId="4B352D92" w14:textId="77777777" w:rsidR="00E31D68" w:rsidRPr="00E31D68" w:rsidRDefault="00E31D68" w:rsidP="00E31D68">
      <w:pPr>
        <w:widowControl/>
        <w:numPr>
          <w:ilvl w:val="1"/>
          <w:numId w:val="1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E31D68">
        <w:rPr>
          <w:rFonts w:ascii="PMingLiU" w:eastAsia="PMingLiU" w:hAnsi="PMingLiU" w:cs="PMingLiU"/>
          <w:kern w:val="0"/>
          <w14:ligatures w14:val="none"/>
        </w:rPr>
        <w:t>日常營運由誰負責？</w:t>
      </w:r>
    </w:p>
    <w:p w14:paraId="5222068A" w14:textId="77777777" w:rsidR="00E31D68" w:rsidRPr="00E31D68" w:rsidRDefault="00E31D68" w:rsidP="00E31D68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E31D68">
        <w:rPr>
          <w:rFonts w:ascii="PMingLiU" w:eastAsia="PMingLiU" w:hAnsi="PMingLiU" w:cs="PMingLiU"/>
          <w:b/>
          <w:bCs/>
          <w:kern w:val="0"/>
          <w14:ligatures w14:val="none"/>
        </w:rPr>
        <w:t>利潤與虧損分配</w:t>
      </w:r>
    </w:p>
    <w:p w14:paraId="7E61C76D" w14:textId="77777777" w:rsidR="00E31D68" w:rsidRPr="00E31D68" w:rsidRDefault="00E31D68" w:rsidP="00E31D68">
      <w:pPr>
        <w:widowControl/>
        <w:numPr>
          <w:ilvl w:val="1"/>
          <w:numId w:val="1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E31D68">
        <w:rPr>
          <w:rFonts w:ascii="PMingLiU" w:eastAsia="PMingLiU" w:hAnsi="PMingLiU" w:cs="PMingLiU"/>
          <w:kern w:val="0"/>
          <w14:ligatures w14:val="none"/>
        </w:rPr>
        <w:t>營收與盈餘如何分配？</w:t>
      </w:r>
    </w:p>
    <w:p w14:paraId="082CA500" w14:textId="77777777" w:rsidR="00E31D68" w:rsidRPr="00E31D68" w:rsidRDefault="00E31D68" w:rsidP="00E31D68">
      <w:pPr>
        <w:widowControl/>
        <w:numPr>
          <w:ilvl w:val="1"/>
          <w:numId w:val="1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E31D68">
        <w:rPr>
          <w:rFonts w:ascii="PMingLiU" w:eastAsia="PMingLiU" w:hAnsi="PMingLiU" w:cs="PMingLiU"/>
          <w:kern w:val="0"/>
          <w14:ligatures w14:val="none"/>
        </w:rPr>
        <w:t>若公司虧損，合夥人需如何承擔？</w:t>
      </w:r>
    </w:p>
    <w:p w14:paraId="33C2A2FA" w14:textId="77777777" w:rsidR="00E31D68" w:rsidRPr="00E31D68" w:rsidRDefault="00E31D68" w:rsidP="00E31D68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E31D68">
        <w:rPr>
          <w:rFonts w:ascii="PMingLiU" w:eastAsia="PMingLiU" w:hAnsi="PMingLiU" w:cs="PMingLiU"/>
          <w:b/>
          <w:bCs/>
          <w:kern w:val="0"/>
          <w14:ligatures w14:val="none"/>
        </w:rPr>
        <w:t>退出機制與競業禁止</w:t>
      </w:r>
    </w:p>
    <w:p w14:paraId="4CF33094" w14:textId="77777777" w:rsidR="00E31D68" w:rsidRPr="00E31D68" w:rsidRDefault="00E31D68" w:rsidP="00E31D68">
      <w:pPr>
        <w:widowControl/>
        <w:numPr>
          <w:ilvl w:val="1"/>
          <w:numId w:val="1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E31D68">
        <w:rPr>
          <w:rFonts w:ascii="PMingLiU" w:eastAsia="PMingLiU" w:hAnsi="PMingLiU" w:cs="PMingLiU"/>
          <w:kern w:val="0"/>
          <w14:ligatures w14:val="none"/>
        </w:rPr>
        <w:t>合夥人可否自由退出？退出條件為何？</w:t>
      </w:r>
    </w:p>
    <w:p w14:paraId="289B7CDA" w14:textId="77777777" w:rsidR="00E31D68" w:rsidRPr="00E31D68" w:rsidRDefault="00E31D68" w:rsidP="00E31D68">
      <w:pPr>
        <w:widowControl/>
        <w:numPr>
          <w:ilvl w:val="1"/>
          <w:numId w:val="1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E31D68">
        <w:rPr>
          <w:rFonts w:ascii="PMingLiU" w:eastAsia="PMingLiU" w:hAnsi="PMingLiU" w:cs="PMingLiU"/>
          <w:kern w:val="0"/>
          <w14:ligatures w14:val="none"/>
        </w:rPr>
        <w:t>若退出，股份如何處理？</w:t>
      </w:r>
    </w:p>
    <w:p w14:paraId="70117DED" w14:textId="77777777" w:rsidR="00E31D68" w:rsidRPr="00E31D68" w:rsidRDefault="00E31D68" w:rsidP="00E31D68">
      <w:pPr>
        <w:widowControl/>
        <w:numPr>
          <w:ilvl w:val="1"/>
          <w:numId w:val="1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E31D68">
        <w:rPr>
          <w:rFonts w:ascii="PMingLiU" w:eastAsia="PMingLiU" w:hAnsi="PMingLiU" w:cs="PMingLiU"/>
          <w:kern w:val="0"/>
          <w14:ligatures w14:val="none"/>
        </w:rPr>
        <w:t>退出後是否有競業禁止條款，防止創業夥伴另起爐灶與原企業競爭？</w:t>
      </w:r>
    </w:p>
    <w:p w14:paraId="6A18D8EB" w14:textId="77777777" w:rsidR="00E31D68" w:rsidRPr="00E31D68" w:rsidRDefault="00E31D68" w:rsidP="00E31D68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E31D68">
        <w:rPr>
          <w:rFonts w:ascii="PMingLiU" w:eastAsia="PMingLiU" w:hAnsi="PMingLiU" w:cs="PMingLiU"/>
          <w:b/>
          <w:bCs/>
          <w:kern w:val="0"/>
          <w14:ligatures w14:val="none"/>
        </w:rPr>
        <w:t>合夥解散機制</w:t>
      </w:r>
    </w:p>
    <w:p w14:paraId="564697E5" w14:textId="77777777" w:rsidR="00E31D68" w:rsidRPr="00E31D68" w:rsidRDefault="00E31D68" w:rsidP="00E31D68">
      <w:pPr>
        <w:widowControl/>
        <w:numPr>
          <w:ilvl w:val="1"/>
          <w:numId w:val="1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E31D68">
        <w:rPr>
          <w:rFonts w:ascii="PMingLiU" w:eastAsia="PMingLiU" w:hAnsi="PMingLiU" w:cs="PMingLiU"/>
          <w:kern w:val="0"/>
          <w14:ligatures w14:val="none"/>
        </w:rPr>
        <w:t>若合夥經營不善，是否有解散條款？</w:t>
      </w:r>
    </w:p>
    <w:p w14:paraId="6D3E14F0" w14:textId="77777777" w:rsidR="00E31D68" w:rsidRPr="00E31D68" w:rsidRDefault="00E31D68" w:rsidP="00E31D68">
      <w:pPr>
        <w:widowControl/>
        <w:numPr>
          <w:ilvl w:val="1"/>
          <w:numId w:val="1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E31D68">
        <w:rPr>
          <w:rFonts w:ascii="PMingLiU" w:eastAsia="PMingLiU" w:hAnsi="PMingLiU" w:cs="PMingLiU"/>
          <w:kern w:val="0"/>
          <w14:ligatures w14:val="none"/>
        </w:rPr>
        <w:t>企業資產如何清算與分配？</w:t>
      </w:r>
    </w:p>
    <w:p w14:paraId="01B638D9" w14:textId="77777777" w:rsidR="00E31D68" w:rsidRPr="00E31D68" w:rsidRDefault="00E31D68" w:rsidP="00E31D68">
      <w:pPr>
        <w:widowControl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E31D68">
        <w:rPr>
          <w:rFonts w:ascii="PMingLiU" w:eastAsia="PMingLiU" w:hAnsi="PMingLiU" w:cs="PMingLiU"/>
          <w:b/>
          <w:bCs/>
          <w:kern w:val="0"/>
          <w14:ligatures w14:val="none"/>
        </w:rPr>
        <w:t>案例警示：合夥協議未訂明的代價</w:t>
      </w:r>
    </w:p>
    <w:p w14:paraId="46AF8179" w14:textId="77777777" w:rsidR="00E31D68" w:rsidRPr="00E31D68" w:rsidRDefault="00E31D68" w:rsidP="00E31D68">
      <w:pPr>
        <w:widowControl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E31D68">
        <w:rPr>
          <w:rFonts w:ascii="PMingLiU" w:eastAsia="PMingLiU" w:hAnsi="PMingLiU" w:cs="PMingLiU"/>
          <w:kern w:val="0"/>
          <w14:ligatures w14:val="none"/>
        </w:rPr>
        <w:t>某科技新創A公司由三位朋友共同創立，初期未訂立正式合夥協議。</w:t>
      </w:r>
      <w:proofErr w:type="gramStart"/>
      <w:r w:rsidRPr="00E31D68">
        <w:rPr>
          <w:rFonts w:ascii="PMingLiU" w:eastAsia="PMingLiU" w:hAnsi="PMingLiU" w:cs="PMingLiU"/>
          <w:kern w:val="0"/>
          <w14:ligatures w14:val="none"/>
        </w:rPr>
        <w:t>三</w:t>
      </w:r>
      <w:proofErr w:type="gramEnd"/>
      <w:r w:rsidRPr="00E31D68">
        <w:rPr>
          <w:rFonts w:ascii="PMingLiU" w:eastAsia="PMingLiU" w:hAnsi="PMingLiU" w:cs="PMingLiU"/>
          <w:kern w:val="0"/>
          <w14:ligatures w14:val="none"/>
        </w:rPr>
        <w:t>年後，公司業務拓展成功，但其中一位合夥人因理念不合欲退出，並主張應取得高額分紅。由於合夥人間對盈餘分配及股份轉讓方式沒有明確約定，最終雙方對簿公堂，導致公司內部動</w:t>
      </w:r>
      <w:proofErr w:type="gramStart"/>
      <w:r w:rsidRPr="00E31D68">
        <w:rPr>
          <w:rFonts w:ascii="PMingLiU" w:eastAsia="PMingLiU" w:hAnsi="PMingLiU" w:cs="PMingLiU"/>
          <w:kern w:val="0"/>
          <w14:ligatures w14:val="none"/>
        </w:rPr>
        <w:t>盪</w:t>
      </w:r>
      <w:proofErr w:type="gramEnd"/>
      <w:r w:rsidRPr="00E31D68">
        <w:rPr>
          <w:rFonts w:ascii="PMingLiU" w:eastAsia="PMingLiU" w:hAnsi="PMingLiU" w:cs="PMingLiU"/>
          <w:kern w:val="0"/>
          <w14:ligatures w14:val="none"/>
        </w:rPr>
        <w:t>，影響業務發展。</w:t>
      </w:r>
    </w:p>
    <w:p w14:paraId="5606D1FB" w14:textId="77777777" w:rsidR="00E31D68" w:rsidRPr="00E31D68" w:rsidRDefault="00E31D68" w:rsidP="00E31D68">
      <w:pPr>
        <w:widowControl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E31D68">
        <w:rPr>
          <w:rFonts w:ascii="PMingLiU" w:eastAsia="PMingLiU" w:hAnsi="PMingLiU" w:cs="PMingLiU"/>
          <w:kern w:val="0"/>
          <w14:ligatures w14:val="none"/>
        </w:rPr>
        <w:t>這個案例清楚說明，創業初期應簽訂正式的合夥協議，確保公司運作順利，避免未來不必要的糾紛。</w:t>
      </w:r>
    </w:p>
    <w:p w14:paraId="5EB25E8D" w14:textId="77777777" w:rsidR="00E31D68" w:rsidRPr="00E31D68" w:rsidRDefault="00E31D68" w:rsidP="00E31D68">
      <w:pPr>
        <w:widowControl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E31D68">
        <w:rPr>
          <w:rFonts w:ascii="PMingLiU" w:eastAsia="PMingLiU" w:hAnsi="PMingLiU" w:cs="PMingLiU"/>
          <w:b/>
          <w:bCs/>
          <w:kern w:val="0"/>
          <w14:ligatures w14:val="none"/>
        </w:rPr>
        <w:lastRenderedPageBreak/>
        <w:t>公司章程：企業的營運規則書</w:t>
      </w:r>
    </w:p>
    <w:p w14:paraId="7BE2354A" w14:textId="77777777" w:rsidR="00E31D68" w:rsidRPr="00E31D68" w:rsidRDefault="00E31D68" w:rsidP="00E31D68">
      <w:pPr>
        <w:widowControl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E31D68">
        <w:rPr>
          <w:rFonts w:ascii="PMingLiU" w:eastAsia="PMingLiU" w:hAnsi="PMingLiU" w:cs="PMingLiU"/>
          <w:kern w:val="0"/>
          <w14:ligatures w14:val="none"/>
        </w:rPr>
        <w:t>公司章程是一份正式的法律文件，規範公司內部管理、股東權益及經營規則。根據《公司法》第129條規定，設立公司時，章程必須記載並由全體發起人簽名或蓋章後提交，並應包含以下內容：</w:t>
      </w:r>
    </w:p>
    <w:p w14:paraId="30235191" w14:textId="77777777" w:rsidR="00E31D68" w:rsidRPr="00E31D68" w:rsidRDefault="00E31D68" w:rsidP="00E31D68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E31D68">
        <w:rPr>
          <w:rFonts w:ascii="PMingLiU" w:eastAsia="PMingLiU" w:hAnsi="PMingLiU" w:cs="PMingLiU"/>
          <w:b/>
          <w:bCs/>
          <w:kern w:val="0"/>
          <w14:ligatures w14:val="none"/>
        </w:rPr>
        <w:t>公司名稱與目的</w:t>
      </w:r>
    </w:p>
    <w:p w14:paraId="55FD00EA" w14:textId="77777777" w:rsidR="00E31D68" w:rsidRPr="00E31D68" w:rsidRDefault="00E31D68" w:rsidP="00E31D68">
      <w:pPr>
        <w:widowControl/>
        <w:numPr>
          <w:ilvl w:val="1"/>
          <w:numId w:val="2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E31D68">
        <w:rPr>
          <w:rFonts w:ascii="PMingLiU" w:eastAsia="PMingLiU" w:hAnsi="PMingLiU" w:cs="PMingLiU"/>
          <w:kern w:val="0"/>
          <w14:ligatures w14:val="none"/>
        </w:rPr>
        <w:t>明確規範公司經營的主要業務範圍</w:t>
      </w:r>
    </w:p>
    <w:p w14:paraId="6618F7A8" w14:textId="77777777" w:rsidR="00E31D68" w:rsidRPr="00E31D68" w:rsidRDefault="00E31D68" w:rsidP="00E31D68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E31D68">
        <w:rPr>
          <w:rFonts w:ascii="PMingLiU" w:eastAsia="PMingLiU" w:hAnsi="PMingLiU" w:cs="PMingLiU"/>
          <w:b/>
          <w:bCs/>
          <w:kern w:val="0"/>
          <w14:ligatures w14:val="none"/>
        </w:rPr>
        <w:t>公司股本與股份種類</w:t>
      </w:r>
    </w:p>
    <w:p w14:paraId="66E1E263" w14:textId="77777777" w:rsidR="00E31D68" w:rsidRPr="00E31D68" w:rsidRDefault="00E31D68" w:rsidP="00E31D68">
      <w:pPr>
        <w:widowControl/>
        <w:numPr>
          <w:ilvl w:val="1"/>
          <w:numId w:val="2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E31D68">
        <w:rPr>
          <w:rFonts w:ascii="PMingLiU" w:eastAsia="PMingLiU" w:hAnsi="PMingLiU" w:cs="PMingLiU"/>
          <w:kern w:val="0"/>
          <w14:ligatures w14:val="none"/>
        </w:rPr>
        <w:t>訂明公司資本額、發行股份的種類（記名股、不記名股、特別股等）</w:t>
      </w:r>
    </w:p>
    <w:p w14:paraId="02B6E18F" w14:textId="77777777" w:rsidR="00E31D68" w:rsidRPr="00E31D68" w:rsidRDefault="00E31D68" w:rsidP="00E31D68">
      <w:pPr>
        <w:widowControl/>
        <w:numPr>
          <w:ilvl w:val="1"/>
          <w:numId w:val="2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E31D68">
        <w:rPr>
          <w:rFonts w:ascii="PMingLiU" w:eastAsia="PMingLiU" w:hAnsi="PMingLiU" w:cs="PMingLiU"/>
          <w:kern w:val="0"/>
          <w14:ligatures w14:val="none"/>
        </w:rPr>
        <w:t>設立股份有限公司時，應規範股東權利與義務</w:t>
      </w:r>
    </w:p>
    <w:p w14:paraId="3CF7EC83" w14:textId="77777777" w:rsidR="00E31D68" w:rsidRPr="00E31D68" w:rsidRDefault="00E31D68" w:rsidP="00E31D68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E31D68">
        <w:rPr>
          <w:rFonts w:ascii="PMingLiU" w:eastAsia="PMingLiU" w:hAnsi="PMingLiU" w:cs="PMingLiU"/>
          <w:b/>
          <w:bCs/>
          <w:kern w:val="0"/>
          <w14:ligatures w14:val="none"/>
        </w:rPr>
        <w:t>股東會、董事會與經營管理</w:t>
      </w:r>
    </w:p>
    <w:p w14:paraId="0E3934F6" w14:textId="77777777" w:rsidR="00E31D68" w:rsidRPr="00E31D68" w:rsidRDefault="00E31D68" w:rsidP="00E31D68">
      <w:pPr>
        <w:widowControl/>
        <w:numPr>
          <w:ilvl w:val="1"/>
          <w:numId w:val="2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E31D68">
        <w:rPr>
          <w:rFonts w:ascii="PMingLiU" w:eastAsia="PMingLiU" w:hAnsi="PMingLiU" w:cs="PMingLiU"/>
          <w:kern w:val="0"/>
          <w14:ligatures w14:val="none"/>
        </w:rPr>
        <w:t>股東會的召開方式、投票權規則</w:t>
      </w:r>
    </w:p>
    <w:p w14:paraId="43B183E7" w14:textId="77777777" w:rsidR="00E31D68" w:rsidRPr="00E31D68" w:rsidRDefault="00E31D68" w:rsidP="00E31D68">
      <w:pPr>
        <w:widowControl/>
        <w:numPr>
          <w:ilvl w:val="1"/>
          <w:numId w:val="2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E31D68">
        <w:rPr>
          <w:rFonts w:ascii="PMingLiU" w:eastAsia="PMingLiU" w:hAnsi="PMingLiU" w:cs="PMingLiU"/>
          <w:kern w:val="0"/>
          <w14:ligatures w14:val="none"/>
        </w:rPr>
        <w:t>董事會成員的權限及責任範圍</w:t>
      </w:r>
    </w:p>
    <w:p w14:paraId="0C1E1A26" w14:textId="77777777" w:rsidR="00E31D68" w:rsidRPr="00E31D68" w:rsidRDefault="00E31D68" w:rsidP="00E31D68">
      <w:pPr>
        <w:widowControl/>
        <w:numPr>
          <w:ilvl w:val="1"/>
          <w:numId w:val="2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E31D68">
        <w:rPr>
          <w:rFonts w:ascii="PMingLiU" w:eastAsia="PMingLiU" w:hAnsi="PMingLiU" w:cs="PMingLiU"/>
          <w:kern w:val="0"/>
          <w14:ligatures w14:val="none"/>
        </w:rPr>
        <w:t>執行長與經營團隊的任命與權力</w:t>
      </w:r>
    </w:p>
    <w:p w14:paraId="79DDE67D" w14:textId="77777777" w:rsidR="00E31D68" w:rsidRPr="00E31D68" w:rsidRDefault="00E31D68" w:rsidP="00E31D68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E31D68">
        <w:rPr>
          <w:rFonts w:ascii="PMingLiU" w:eastAsia="PMingLiU" w:hAnsi="PMingLiU" w:cs="PMingLiU"/>
          <w:b/>
          <w:bCs/>
          <w:kern w:val="0"/>
          <w14:ligatures w14:val="none"/>
        </w:rPr>
        <w:t>盈餘分配與資金調度</w:t>
      </w:r>
    </w:p>
    <w:p w14:paraId="50E03C93" w14:textId="77777777" w:rsidR="00E31D68" w:rsidRPr="00E31D68" w:rsidRDefault="00E31D68" w:rsidP="00E31D68">
      <w:pPr>
        <w:widowControl/>
        <w:numPr>
          <w:ilvl w:val="1"/>
          <w:numId w:val="2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E31D68">
        <w:rPr>
          <w:rFonts w:ascii="PMingLiU" w:eastAsia="PMingLiU" w:hAnsi="PMingLiU" w:cs="PMingLiU"/>
          <w:kern w:val="0"/>
          <w14:ligatures w14:val="none"/>
        </w:rPr>
        <w:t>盈餘如何分配？股東分紅機制？</w:t>
      </w:r>
    </w:p>
    <w:p w14:paraId="4580B449" w14:textId="77777777" w:rsidR="00E31D68" w:rsidRPr="00E31D68" w:rsidRDefault="00E31D68" w:rsidP="00E31D68">
      <w:pPr>
        <w:widowControl/>
        <w:numPr>
          <w:ilvl w:val="1"/>
          <w:numId w:val="2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E31D68">
        <w:rPr>
          <w:rFonts w:ascii="PMingLiU" w:eastAsia="PMingLiU" w:hAnsi="PMingLiU" w:cs="PMingLiU"/>
          <w:kern w:val="0"/>
          <w14:ligatures w14:val="none"/>
        </w:rPr>
        <w:t>是否有資本公積轉增資的規範？</w:t>
      </w:r>
    </w:p>
    <w:p w14:paraId="75912909" w14:textId="77777777" w:rsidR="00E31D68" w:rsidRPr="00E31D68" w:rsidRDefault="00E31D68" w:rsidP="00E31D68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E31D68">
        <w:rPr>
          <w:rFonts w:ascii="PMingLiU" w:eastAsia="PMingLiU" w:hAnsi="PMingLiU" w:cs="PMingLiU"/>
          <w:b/>
          <w:bCs/>
          <w:kern w:val="0"/>
          <w14:ligatures w14:val="none"/>
        </w:rPr>
        <w:t>解散與清算條款</w:t>
      </w:r>
    </w:p>
    <w:p w14:paraId="5CE03A46" w14:textId="77777777" w:rsidR="00E31D68" w:rsidRPr="00E31D68" w:rsidRDefault="00E31D68" w:rsidP="00E31D68">
      <w:pPr>
        <w:widowControl/>
        <w:numPr>
          <w:ilvl w:val="1"/>
          <w:numId w:val="2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E31D68">
        <w:rPr>
          <w:rFonts w:ascii="PMingLiU" w:eastAsia="PMingLiU" w:hAnsi="PMingLiU" w:cs="PMingLiU"/>
          <w:kern w:val="0"/>
          <w14:ligatures w14:val="none"/>
        </w:rPr>
        <w:t>若公司須解散，應由何種機制決定？</w:t>
      </w:r>
    </w:p>
    <w:p w14:paraId="212880F3" w14:textId="77777777" w:rsidR="00E31D68" w:rsidRPr="00E31D68" w:rsidRDefault="00E31D68" w:rsidP="00E31D68">
      <w:pPr>
        <w:widowControl/>
        <w:numPr>
          <w:ilvl w:val="1"/>
          <w:numId w:val="2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E31D68">
        <w:rPr>
          <w:rFonts w:ascii="PMingLiU" w:eastAsia="PMingLiU" w:hAnsi="PMingLiU" w:cs="PMingLiU"/>
          <w:kern w:val="0"/>
          <w14:ligatures w14:val="none"/>
        </w:rPr>
        <w:t>如何進行公司財產的清算與債務處理？</w:t>
      </w:r>
    </w:p>
    <w:p w14:paraId="29E7A4DF" w14:textId="77777777" w:rsidR="00E31D68" w:rsidRPr="00E31D68" w:rsidRDefault="00E31D68" w:rsidP="00E31D68">
      <w:pPr>
        <w:widowControl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E31D68">
        <w:rPr>
          <w:rFonts w:ascii="PMingLiU" w:eastAsia="PMingLiU" w:hAnsi="PMingLiU" w:cs="PMingLiU"/>
          <w:b/>
          <w:bCs/>
          <w:kern w:val="0"/>
          <w14:ligatures w14:val="none"/>
        </w:rPr>
        <w:t>案例警示：章程不清的後果</w:t>
      </w:r>
    </w:p>
    <w:p w14:paraId="36ACDA80" w14:textId="77777777" w:rsidR="00E31D68" w:rsidRPr="00E31D68" w:rsidRDefault="00E31D68" w:rsidP="00E31D68">
      <w:pPr>
        <w:widowControl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E31D68">
        <w:rPr>
          <w:rFonts w:ascii="PMingLiU" w:eastAsia="PMingLiU" w:hAnsi="PMingLiU" w:cs="PMingLiU"/>
          <w:kern w:val="0"/>
          <w14:ligatures w14:val="none"/>
        </w:rPr>
        <w:t>某貿易公司A於成立時，未在章程中明訂股東分紅比例，僅依口頭約定。然而，當公司盈利成長時，部分股東認為應增加分紅，而經營團隊則希望保留更多資金擴展業務。由於章程未明確記載，最終導致內部爭議，公司因股東紛爭陷入營運困境。</w:t>
      </w:r>
    </w:p>
    <w:p w14:paraId="20473206" w14:textId="77777777" w:rsidR="00E31D68" w:rsidRPr="00E31D68" w:rsidRDefault="00E31D68" w:rsidP="00E31D68">
      <w:pPr>
        <w:widowControl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E31D68">
        <w:rPr>
          <w:rFonts w:ascii="PMingLiU" w:eastAsia="PMingLiU" w:hAnsi="PMingLiU" w:cs="PMingLiU"/>
          <w:kern w:val="0"/>
          <w14:ligatures w14:val="none"/>
        </w:rPr>
        <w:t>這個教訓告訴我們：企業在成立初期，應謹慎訂立公司章程，避免</w:t>
      </w:r>
      <w:proofErr w:type="gramStart"/>
      <w:r w:rsidRPr="00E31D68">
        <w:rPr>
          <w:rFonts w:ascii="PMingLiU" w:eastAsia="PMingLiU" w:hAnsi="PMingLiU" w:cs="PMingLiU"/>
          <w:kern w:val="0"/>
          <w14:ligatures w14:val="none"/>
        </w:rPr>
        <w:t>套用公版章程</w:t>
      </w:r>
      <w:proofErr w:type="gramEnd"/>
      <w:r w:rsidRPr="00E31D68">
        <w:rPr>
          <w:rFonts w:ascii="PMingLiU" w:eastAsia="PMingLiU" w:hAnsi="PMingLiU" w:cs="PMingLiU"/>
          <w:kern w:val="0"/>
          <w14:ligatures w14:val="none"/>
        </w:rPr>
        <w:t>，以防未來因利益分配或經營權紛爭影響企業發展。</w:t>
      </w:r>
    </w:p>
    <w:p w14:paraId="6656DBA1" w14:textId="77777777" w:rsidR="00E31D68" w:rsidRPr="00E31D68" w:rsidRDefault="00E31D68" w:rsidP="00E31D68">
      <w:pPr>
        <w:widowControl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E31D68">
        <w:rPr>
          <w:rFonts w:ascii="PMingLiU" w:eastAsia="PMingLiU" w:hAnsi="PMingLiU" w:cs="PMingLiU"/>
          <w:b/>
          <w:bCs/>
          <w:kern w:val="0"/>
          <w14:ligatures w14:val="none"/>
        </w:rPr>
        <w:t>閉鎖性股份有限公司：新創企業的選擇</w:t>
      </w:r>
    </w:p>
    <w:p w14:paraId="2D34AC52" w14:textId="77777777" w:rsidR="00E31D68" w:rsidRPr="00E31D68" w:rsidRDefault="00E31D68" w:rsidP="00E31D68">
      <w:pPr>
        <w:widowControl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E31D68">
        <w:rPr>
          <w:rFonts w:ascii="PMingLiU" w:eastAsia="PMingLiU" w:hAnsi="PMingLiU" w:cs="PMingLiU"/>
          <w:kern w:val="0"/>
          <w14:ligatures w14:val="none"/>
        </w:rPr>
        <w:t>根據《公司法》第356-1條規定，閉鎖性股份有限公司是一種特別類型的股份有限公司，適用於少數股東經營的公司，並可享有較高的經營彈性。主要特點包括：</w:t>
      </w:r>
    </w:p>
    <w:p w14:paraId="58C390CB" w14:textId="77777777" w:rsidR="00E31D68" w:rsidRPr="00E31D68" w:rsidRDefault="00E31D68" w:rsidP="00E31D68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E31D68">
        <w:rPr>
          <w:rFonts w:ascii="PMingLiU" w:eastAsia="PMingLiU" w:hAnsi="PMingLiU" w:cs="PMingLiU"/>
          <w:b/>
          <w:bCs/>
          <w:kern w:val="0"/>
          <w14:ligatures w14:val="none"/>
        </w:rPr>
        <w:t>股東人數限制</w:t>
      </w:r>
      <w:r w:rsidRPr="00E31D68">
        <w:rPr>
          <w:rFonts w:ascii="PMingLiU" w:eastAsia="PMingLiU" w:hAnsi="PMingLiU" w:cs="PMingLiU"/>
          <w:kern w:val="0"/>
          <w14:ligatures w14:val="none"/>
        </w:rPr>
        <w:t>：最多50人，適合小規模企業與新創團隊</w:t>
      </w:r>
    </w:p>
    <w:p w14:paraId="61968EC4" w14:textId="77777777" w:rsidR="00E31D68" w:rsidRPr="00E31D68" w:rsidRDefault="00E31D68" w:rsidP="00E31D68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E31D68">
        <w:rPr>
          <w:rFonts w:ascii="PMingLiU" w:eastAsia="PMingLiU" w:hAnsi="PMingLiU" w:cs="PMingLiU"/>
          <w:b/>
          <w:bCs/>
          <w:kern w:val="0"/>
          <w14:ligatures w14:val="none"/>
        </w:rPr>
        <w:lastRenderedPageBreak/>
        <w:t>股份轉讓限制</w:t>
      </w:r>
      <w:r w:rsidRPr="00E31D68">
        <w:rPr>
          <w:rFonts w:ascii="PMingLiU" w:eastAsia="PMingLiU" w:hAnsi="PMingLiU" w:cs="PMingLiU"/>
          <w:kern w:val="0"/>
          <w14:ligatures w14:val="none"/>
        </w:rPr>
        <w:t>：</w:t>
      </w:r>
      <w:proofErr w:type="gramStart"/>
      <w:r w:rsidRPr="00E31D68">
        <w:rPr>
          <w:rFonts w:ascii="PMingLiU" w:eastAsia="PMingLiU" w:hAnsi="PMingLiU" w:cs="PMingLiU"/>
          <w:kern w:val="0"/>
          <w14:ligatures w14:val="none"/>
        </w:rPr>
        <w:t>股東間可約定</w:t>
      </w:r>
      <w:proofErr w:type="gramEnd"/>
      <w:r w:rsidRPr="00E31D68">
        <w:rPr>
          <w:rFonts w:ascii="PMingLiU" w:eastAsia="PMingLiU" w:hAnsi="PMingLiU" w:cs="PMingLiU"/>
          <w:kern w:val="0"/>
          <w14:ligatures w14:val="none"/>
        </w:rPr>
        <w:t>限制股份轉讓，防止外部資本介入</w:t>
      </w:r>
    </w:p>
    <w:p w14:paraId="67EFD8EE" w14:textId="77777777" w:rsidR="00E31D68" w:rsidRPr="00E31D68" w:rsidRDefault="00E31D68" w:rsidP="00E31D68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E31D68">
        <w:rPr>
          <w:rFonts w:ascii="PMingLiU" w:eastAsia="PMingLiU" w:hAnsi="PMingLiU" w:cs="PMingLiU"/>
          <w:b/>
          <w:bCs/>
          <w:kern w:val="0"/>
          <w14:ligatures w14:val="none"/>
        </w:rPr>
        <w:t>可發行不同種類股份</w:t>
      </w:r>
      <w:r w:rsidRPr="00E31D68">
        <w:rPr>
          <w:rFonts w:ascii="PMingLiU" w:eastAsia="PMingLiU" w:hAnsi="PMingLiU" w:cs="PMingLiU"/>
          <w:kern w:val="0"/>
          <w14:ligatures w14:val="none"/>
        </w:rPr>
        <w:t>：如限制表決權或特別股，讓創辦人保有經營權</w:t>
      </w:r>
    </w:p>
    <w:p w14:paraId="77621998" w14:textId="77777777" w:rsidR="00E31D68" w:rsidRPr="00E31D68" w:rsidRDefault="00E31D68" w:rsidP="00E31D68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E31D68">
        <w:rPr>
          <w:rFonts w:ascii="PMingLiU" w:eastAsia="PMingLiU" w:hAnsi="PMingLiU" w:cs="PMingLiU"/>
          <w:b/>
          <w:bCs/>
          <w:kern w:val="0"/>
          <w14:ligatures w14:val="none"/>
        </w:rPr>
        <w:t>無須公開發行</w:t>
      </w:r>
      <w:r w:rsidRPr="00E31D68">
        <w:rPr>
          <w:rFonts w:ascii="PMingLiU" w:eastAsia="PMingLiU" w:hAnsi="PMingLiU" w:cs="PMingLiU"/>
          <w:kern w:val="0"/>
          <w14:ligatures w14:val="none"/>
        </w:rPr>
        <w:t>：避免上市公司繁瑣的法規義務，保有公司治理自主權</w:t>
      </w:r>
    </w:p>
    <w:p w14:paraId="097CD515" w14:textId="77777777" w:rsidR="00E31D68" w:rsidRPr="00E31D68" w:rsidRDefault="00E31D68" w:rsidP="00E31D68">
      <w:pPr>
        <w:widowControl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E31D68">
        <w:rPr>
          <w:rFonts w:ascii="PMingLiU" w:eastAsia="PMingLiU" w:hAnsi="PMingLiU" w:cs="PMingLiU"/>
          <w:b/>
          <w:bCs/>
          <w:kern w:val="0"/>
          <w14:ligatures w14:val="none"/>
        </w:rPr>
        <w:t>閉鎖性股份有限公司 vs. 一般股份有限公司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7"/>
        <w:gridCol w:w="3424"/>
        <w:gridCol w:w="2238"/>
      </w:tblGrid>
      <w:tr w:rsidR="00E31D68" w:rsidRPr="00E31D68" w14:paraId="792D94E8" w14:textId="77777777" w:rsidTr="00E31D6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0739A8" w14:textId="77777777" w:rsidR="00E31D68" w:rsidRPr="00E31D68" w:rsidRDefault="00E31D68" w:rsidP="00E31D68">
            <w:pPr>
              <w:widowControl/>
              <w:spacing w:after="0" w:line="240" w:lineRule="auto"/>
              <w:jc w:val="center"/>
              <w:rPr>
                <w:rFonts w:ascii="PMingLiU" w:eastAsia="PMingLiU" w:hAnsi="PMingLiU" w:cs="PMingLiU"/>
                <w:b/>
                <w:bCs/>
                <w:kern w:val="0"/>
                <w14:ligatures w14:val="none"/>
              </w:rPr>
            </w:pPr>
            <w:r w:rsidRPr="00E31D68">
              <w:rPr>
                <w:rFonts w:ascii="PMingLiU" w:eastAsia="PMingLiU" w:hAnsi="PMingLiU" w:cs="PMingLiU"/>
                <w:b/>
                <w:bCs/>
                <w:kern w:val="0"/>
                <w14:ligatures w14:val="none"/>
              </w:rPr>
              <w:t>類別</w:t>
            </w:r>
          </w:p>
        </w:tc>
        <w:tc>
          <w:tcPr>
            <w:tcW w:w="0" w:type="auto"/>
            <w:vAlign w:val="center"/>
            <w:hideMark/>
          </w:tcPr>
          <w:p w14:paraId="513BB041" w14:textId="77777777" w:rsidR="00E31D68" w:rsidRPr="00E31D68" w:rsidRDefault="00E31D68" w:rsidP="00E31D68">
            <w:pPr>
              <w:widowControl/>
              <w:spacing w:after="0" w:line="240" w:lineRule="auto"/>
              <w:jc w:val="center"/>
              <w:rPr>
                <w:rFonts w:ascii="PMingLiU" w:eastAsia="PMingLiU" w:hAnsi="PMingLiU" w:cs="PMingLiU"/>
                <w:b/>
                <w:bCs/>
                <w:kern w:val="0"/>
                <w14:ligatures w14:val="none"/>
              </w:rPr>
            </w:pPr>
            <w:r w:rsidRPr="00E31D68">
              <w:rPr>
                <w:rFonts w:ascii="PMingLiU" w:eastAsia="PMingLiU" w:hAnsi="PMingLiU" w:cs="PMingLiU"/>
                <w:b/>
                <w:bCs/>
                <w:kern w:val="0"/>
                <w14:ligatures w14:val="none"/>
              </w:rPr>
              <w:t>閉鎖性股份有限公司</w:t>
            </w:r>
          </w:p>
        </w:tc>
        <w:tc>
          <w:tcPr>
            <w:tcW w:w="0" w:type="auto"/>
            <w:vAlign w:val="center"/>
            <w:hideMark/>
          </w:tcPr>
          <w:p w14:paraId="79E59FBA" w14:textId="77777777" w:rsidR="00E31D68" w:rsidRPr="00E31D68" w:rsidRDefault="00E31D68" w:rsidP="00E31D68">
            <w:pPr>
              <w:widowControl/>
              <w:spacing w:after="0" w:line="240" w:lineRule="auto"/>
              <w:jc w:val="center"/>
              <w:rPr>
                <w:rFonts w:ascii="PMingLiU" w:eastAsia="PMingLiU" w:hAnsi="PMingLiU" w:cs="PMingLiU"/>
                <w:b/>
                <w:bCs/>
                <w:kern w:val="0"/>
                <w14:ligatures w14:val="none"/>
              </w:rPr>
            </w:pPr>
            <w:r w:rsidRPr="00E31D68">
              <w:rPr>
                <w:rFonts w:ascii="PMingLiU" w:eastAsia="PMingLiU" w:hAnsi="PMingLiU" w:cs="PMingLiU"/>
                <w:b/>
                <w:bCs/>
                <w:kern w:val="0"/>
                <w14:ligatures w14:val="none"/>
              </w:rPr>
              <w:t>一般股份有限公司</w:t>
            </w:r>
          </w:p>
        </w:tc>
      </w:tr>
      <w:tr w:rsidR="00E31D68" w:rsidRPr="00E31D68" w14:paraId="61774360" w14:textId="77777777" w:rsidTr="00E31D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B68FAD" w14:textId="77777777" w:rsidR="00E31D68" w:rsidRPr="00E31D68" w:rsidRDefault="00E31D68" w:rsidP="00E31D68">
            <w:pPr>
              <w:widowControl/>
              <w:spacing w:after="0" w:line="240" w:lineRule="auto"/>
              <w:rPr>
                <w:rFonts w:ascii="PMingLiU" w:eastAsia="PMingLiU" w:hAnsi="PMingLiU" w:cs="PMingLiU"/>
                <w:kern w:val="0"/>
                <w14:ligatures w14:val="none"/>
              </w:rPr>
            </w:pPr>
            <w:r w:rsidRPr="00E31D68">
              <w:rPr>
                <w:rFonts w:ascii="PMingLiU" w:eastAsia="PMingLiU" w:hAnsi="PMingLiU" w:cs="PMingLiU"/>
                <w:b/>
                <w:bCs/>
                <w:kern w:val="0"/>
                <w14:ligatures w14:val="none"/>
              </w:rPr>
              <w:t>股東人數</w:t>
            </w:r>
          </w:p>
        </w:tc>
        <w:tc>
          <w:tcPr>
            <w:tcW w:w="0" w:type="auto"/>
            <w:vAlign w:val="center"/>
            <w:hideMark/>
          </w:tcPr>
          <w:p w14:paraId="4AB2C261" w14:textId="77777777" w:rsidR="00E31D68" w:rsidRPr="00E31D68" w:rsidRDefault="00E31D68" w:rsidP="00E31D68">
            <w:pPr>
              <w:widowControl/>
              <w:spacing w:after="0" w:line="240" w:lineRule="auto"/>
              <w:rPr>
                <w:rFonts w:ascii="PMingLiU" w:eastAsia="PMingLiU" w:hAnsi="PMingLiU" w:cs="PMingLiU"/>
                <w:kern w:val="0"/>
                <w14:ligatures w14:val="none"/>
              </w:rPr>
            </w:pPr>
            <w:r w:rsidRPr="00E31D68">
              <w:rPr>
                <w:rFonts w:ascii="PMingLiU" w:eastAsia="PMingLiU" w:hAnsi="PMingLiU" w:cs="PMingLiU"/>
                <w:b/>
                <w:bCs/>
                <w:kern w:val="0"/>
                <w14:ligatures w14:val="none"/>
              </w:rPr>
              <w:t>限制50人以內</w:t>
            </w:r>
          </w:p>
        </w:tc>
        <w:tc>
          <w:tcPr>
            <w:tcW w:w="0" w:type="auto"/>
            <w:vAlign w:val="center"/>
            <w:hideMark/>
          </w:tcPr>
          <w:p w14:paraId="46D7D79C" w14:textId="77777777" w:rsidR="00E31D68" w:rsidRPr="00E31D68" w:rsidRDefault="00E31D68" w:rsidP="00E31D68">
            <w:pPr>
              <w:widowControl/>
              <w:spacing w:after="0" w:line="240" w:lineRule="auto"/>
              <w:rPr>
                <w:rFonts w:ascii="PMingLiU" w:eastAsia="PMingLiU" w:hAnsi="PMingLiU" w:cs="PMingLiU"/>
                <w:kern w:val="0"/>
                <w14:ligatures w14:val="none"/>
              </w:rPr>
            </w:pPr>
            <w:r w:rsidRPr="00E31D68">
              <w:rPr>
                <w:rFonts w:ascii="PMingLiU" w:eastAsia="PMingLiU" w:hAnsi="PMingLiU" w:cs="PMingLiU"/>
                <w:b/>
                <w:bCs/>
                <w:kern w:val="0"/>
                <w14:ligatures w14:val="none"/>
              </w:rPr>
              <w:t>無上限</w:t>
            </w:r>
          </w:p>
        </w:tc>
      </w:tr>
      <w:tr w:rsidR="00E31D68" w:rsidRPr="00E31D68" w14:paraId="2BFD3C5A" w14:textId="77777777" w:rsidTr="00E31D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60B38F" w14:textId="77777777" w:rsidR="00E31D68" w:rsidRPr="00E31D68" w:rsidRDefault="00E31D68" w:rsidP="00E31D68">
            <w:pPr>
              <w:widowControl/>
              <w:spacing w:after="0" w:line="240" w:lineRule="auto"/>
              <w:rPr>
                <w:rFonts w:ascii="PMingLiU" w:eastAsia="PMingLiU" w:hAnsi="PMingLiU" w:cs="PMingLiU"/>
                <w:kern w:val="0"/>
                <w14:ligatures w14:val="none"/>
              </w:rPr>
            </w:pPr>
            <w:r w:rsidRPr="00E31D68">
              <w:rPr>
                <w:rFonts w:ascii="PMingLiU" w:eastAsia="PMingLiU" w:hAnsi="PMingLiU" w:cs="PMingLiU"/>
                <w:b/>
                <w:bCs/>
                <w:kern w:val="0"/>
                <w14:ligatures w14:val="none"/>
              </w:rPr>
              <w:t>股份轉讓</w:t>
            </w:r>
          </w:p>
        </w:tc>
        <w:tc>
          <w:tcPr>
            <w:tcW w:w="0" w:type="auto"/>
            <w:vAlign w:val="center"/>
            <w:hideMark/>
          </w:tcPr>
          <w:p w14:paraId="13D54E31" w14:textId="77777777" w:rsidR="00E31D68" w:rsidRPr="00E31D68" w:rsidRDefault="00E31D68" w:rsidP="00E31D68">
            <w:pPr>
              <w:widowControl/>
              <w:spacing w:after="0" w:line="240" w:lineRule="auto"/>
              <w:rPr>
                <w:rFonts w:ascii="PMingLiU" w:eastAsia="PMingLiU" w:hAnsi="PMingLiU" w:cs="PMingLiU"/>
                <w:kern w:val="0"/>
                <w14:ligatures w14:val="none"/>
              </w:rPr>
            </w:pPr>
            <w:r w:rsidRPr="00E31D68">
              <w:rPr>
                <w:rFonts w:ascii="PMingLiU" w:eastAsia="PMingLiU" w:hAnsi="PMingLiU" w:cs="PMingLiU"/>
                <w:b/>
                <w:bCs/>
                <w:kern w:val="0"/>
                <w14:ligatures w14:val="none"/>
              </w:rPr>
              <w:t>依章程約定可限制</w:t>
            </w:r>
          </w:p>
        </w:tc>
        <w:tc>
          <w:tcPr>
            <w:tcW w:w="0" w:type="auto"/>
            <w:vAlign w:val="center"/>
            <w:hideMark/>
          </w:tcPr>
          <w:p w14:paraId="79256E16" w14:textId="77777777" w:rsidR="00E31D68" w:rsidRPr="00E31D68" w:rsidRDefault="00E31D68" w:rsidP="00E31D68">
            <w:pPr>
              <w:widowControl/>
              <w:spacing w:after="0" w:line="240" w:lineRule="auto"/>
              <w:rPr>
                <w:rFonts w:ascii="PMingLiU" w:eastAsia="PMingLiU" w:hAnsi="PMingLiU" w:cs="PMingLiU"/>
                <w:kern w:val="0"/>
                <w14:ligatures w14:val="none"/>
              </w:rPr>
            </w:pPr>
            <w:r w:rsidRPr="00E31D68">
              <w:rPr>
                <w:rFonts w:ascii="PMingLiU" w:eastAsia="PMingLiU" w:hAnsi="PMingLiU" w:cs="PMingLiU"/>
                <w:b/>
                <w:bCs/>
                <w:kern w:val="0"/>
                <w14:ligatures w14:val="none"/>
              </w:rPr>
              <w:t>原則上自由流通</w:t>
            </w:r>
          </w:p>
        </w:tc>
      </w:tr>
      <w:tr w:rsidR="00E31D68" w:rsidRPr="00E31D68" w14:paraId="7D4428F0" w14:textId="77777777" w:rsidTr="00E31D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011400" w14:textId="77777777" w:rsidR="00E31D68" w:rsidRPr="00E31D68" w:rsidRDefault="00E31D68" w:rsidP="00E31D68">
            <w:pPr>
              <w:widowControl/>
              <w:spacing w:after="0" w:line="240" w:lineRule="auto"/>
              <w:rPr>
                <w:rFonts w:ascii="PMingLiU" w:eastAsia="PMingLiU" w:hAnsi="PMingLiU" w:cs="PMingLiU"/>
                <w:kern w:val="0"/>
                <w14:ligatures w14:val="none"/>
              </w:rPr>
            </w:pPr>
            <w:r w:rsidRPr="00E31D68">
              <w:rPr>
                <w:rFonts w:ascii="PMingLiU" w:eastAsia="PMingLiU" w:hAnsi="PMingLiU" w:cs="PMingLiU"/>
                <w:b/>
                <w:bCs/>
                <w:kern w:val="0"/>
                <w14:ligatures w14:val="none"/>
              </w:rPr>
              <w:t>發行特別股</w:t>
            </w:r>
          </w:p>
        </w:tc>
        <w:tc>
          <w:tcPr>
            <w:tcW w:w="0" w:type="auto"/>
            <w:vAlign w:val="center"/>
            <w:hideMark/>
          </w:tcPr>
          <w:p w14:paraId="1D690C88" w14:textId="77777777" w:rsidR="00E31D68" w:rsidRPr="00E31D68" w:rsidRDefault="00E31D68" w:rsidP="00E31D68">
            <w:pPr>
              <w:widowControl/>
              <w:spacing w:after="0" w:line="240" w:lineRule="auto"/>
              <w:rPr>
                <w:rFonts w:ascii="PMingLiU" w:eastAsia="PMingLiU" w:hAnsi="PMingLiU" w:cs="PMingLiU"/>
                <w:kern w:val="0"/>
                <w14:ligatures w14:val="none"/>
              </w:rPr>
            </w:pPr>
            <w:r w:rsidRPr="00E31D68">
              <w:rPr>
                <w:rFonts w:ascii="PMingLiU" w:eastAsia="PMingLiU" w:hAnsi="PMingLiU" w:cs="PMingLiU"/>
                <w:b/>
                <w:bCs/>
                <w:kern w:val="0"/>
                <w14:ligatures w14:val="none"/>
              </w:rPr>
              <w:t>可依章程自由約定</w:t>
            </w:r>
          </w:p>
        </w:tc>
        <w:tc>
          <w:tcPr>
            <w:tcW w:w="0" w:type="auto"/>
            <w:vAlign w:val="center"/>
            <w:hideMark/>
          </w:tcPr>
          <w:p w14:paraId="621290A6" w14:textId="77777777" w:rsidR="00E31D68" w:rsidRPr="00E31D68" w:rsidRDefault="00E31D68" w:rsidP="00E31D68">
            <w:pPr>
              <w:widowControl/>
              <w:spacing w:after="0" w:line="240" w:lineRule="auto"/>
              <w:rPr>
                <w:rFonts w:ascii="PMingLiU" w:eastAsia="PMingLiU" w:hAnsi="PMingLiU" w:cs="PMingLiU"/>
                <w:kern w:val="0"/>
                <w14:ligatures w14:val="none"/>
              </w:rPr>
            </w:pPr>
            <w:r w:rsidRPr="00E31D68">
              <w:rPr>
                <w:rFonts w:ascii="PMingLiU" w:eastAsia="PMingLiU" w:hAnsi="PMingLiU" w:cs="PMingLiU"/>
                <w:b/>
                <w:bCs/>
                <w:kern w:val="0"/>
                <w14:ligatures w14:val="none"/>
              </w:rPr>
              <w:t>須符合公司法規範</w:t>
            </w:r>
          </w:p>
        </w:tc>
      </w:tr>
      <w:tr w:rsidR="00E31D68" w:rsidRPr="00E31D68" w14:paraId="2695A874" w14:textId="77777777" w:rsidTr="00E31D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E369F6" w14:textId="77777777" w:rsidR="00E31D68" w:rsidRPr="00E31D68" w:rsidRDefault="00E31D68" w:rsidP="00E31D68">
            <w:pPr>
              <w:widowControl/>
              <w:spacing w:after="0" w:line="240" w:lineRule="auto"/>
              <w:rPr>
                <w:rFonts w:ascii="PMingLiU" w:eastAsia="PMingLiU" w:hAnsi="PMingLiU" w:cs="PMingLiU"/>
                <w:kern w:val="0"/>
                <w14:ligatures w14:val="none"/>
              </w:rPr>
            </w:pPr>
            <w:r w:rsidRPr="00E31D68">
              <w:rPr>
                <w:rFonts w:ascii="PMingLiU" w:eastAsia="PMingLiU" w:hAnsi="PMingLiU" w:cs="PMingLiU"/>
                <w:b/>
                <w:bCs/>
                <w:kern w:val="0"/>
                <w14:ligatures w14:val="none"/>
              </w:rPr>
              <w:t>公司治理</w:t>
            </w:r>
          </w:p>
        </w:tc>
        <w:tc>
          <w:tcPr>
            <w:tcW w:w="0" w:type="auto"/>
            <w:vAlign w:val="center"/>
            <w:hideMark/>
          </w:tcPr>
          <w:p w14:paraId="4164D610" w14:textId="77777777" w:rsidR="00E31D68" w:rsidRPr="00E31D68" w:rsidRDefault="00E31D68" w:rsidP="00E31D68">
            <w:pPr>
              <w:widowControl/>
              <w:spacing w:after="0" w:line="240" w:lineRule="auto"/>
              <w:rPr>
                <w:rFonts w:ascii="PMingLiU" w:eastAsia="PMingLiU" w:hAnsi="PMingLiU" w:cs="PMingLiU"/>
                <w:kern w:val="0"/>
                <w14:ligatures w14:val="none"/>
              </w:rPr>
            </w:pPr>
            <w:proofErr w:type="gramStart"/>
            <w:r w:rsidRPr="00E31D68">
              <w:rPr>
                <w:rFonts w:ascii="PMingLiU" w:eastAsia="PMingLiU" w:hAnsi="PMingLiU" w:cs="PMingLiU"/>
                <w:b/>
                <w:bCs/>
                <w:kern w:val="0"/>
                <w14:ligatures w14:val="none"/>
              </w:rPr>
              <w:t>股東間可約定</w:t>
            </w:r>
            <w:proofErr w:type="gramEnd"/>
            <w:r w:rsidRPr="00E31D68">
              <w:rPr>
                <w:rFonts w:ascii="PMingLiU" w:eastAsia="PMingLiU" w:hAnsi="PMingLiU" w:cs="PMingLiU"/>
                <w:b/>
                <w:bCs/>
                <w:kern w:val="0"/>
                <w14:ligatures w14:val="none"/>
              </w:rPr>
              <w:t>決策模式</w:t>
            </w:r>
          </w:p>
        </w:tc>
        <w:tc>
          <w:tcPr>
            <w:tcW w:w="0" w:type="auto"/>
            <w:vAlign w:val="center"/>
            <w:hideMark/>
          </w:tcPr>
          <w:p w14:paraId="5474F988" w14:textId="77777777" w:rsidR="00E31D68" w:rsidRPr="00E31D68" w:rsidRDefault="00E31D68" w:rsidP="00E31D68">
            <w:pPr>
              <w:widowControl/>
              <w:spacing w:after="0" w:line="240" w:lineRule="auto"/>
              <w:rPr>
                <w:rFonts w:ascii="PMingLiU" w:eastAsia="PMingLiU" w:hAnsi="PMingLiU" w:cs="PMingLiU"/>
                <w:kern w:val="0"/>
                <w14:ligatures w14:val="none"/>
              </w:rPr>
            </w:pPr>
            <w:r w:rsidRPr="00E31D68">
              <w:rPr>
                <w:rFonts w:ascii="PMingLiU" w:eastAsia="PMingLiU" w:hAnsi="PMingLiU" w:cs="PMingLiU"/>
                <w:b/>
                <w:bCs/>
                <w:kern w:val="0"/>
                <w14:ligatures w14:val="none"/>
              </w:rPr>
              <w:t>須符合公司治理標準</w:t>
            </w:r>
          </w:p>
        </w:tc>
      </w:tr>
      <w:tr w:rsidR="00E31D68" w:rsidRPr="00E31D68" w14:paraId="387B0CC2" w14:textId="77777777" w:rsidTr="00E31D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6C4002" w14:textId="77777777" w:rsidR="00E31D68" w:rsidRPr="00E31D68" w:rsidRDefault="00E31D68" w:rsidP="00E31D68">
            <w:pPr>
              <w:widowControl/>
              <w:spacing w:after="0" w:line="240" w:lineRule="auto"/>
              <w:rPr>
                <w:rFonts w:ascii="PMingLiU" w:eastAsia="PMingLiU" w:hAnsi="PMingLiU" w:cs="PMingLiU"/>
                <w:kern w:val="0"/>
                <w14:ligatures w14:val="none"/>
              </w:rPr>
            </w:pPr>
            <w:r w:rsidRPr="00E31D68">
              <w:rPr>
                <w:rFonts w:ascii="PMingLiU" w:eastAsia="PMingLiU" w:hAnsi="PMingLiU" w:cs="PMingLiU"/>
                <w:b/>
                <w:bCs/>
                <w:kern w:val="0"/>
                <w14:ligatures w14:val="none"/>
              </w:rPr>
              <w:t>適用對象</w:t>
            </w:r>
          </w:p>
        </w:tc>
        <w:tc>
          <w:tcPr>
            <w:tcW w:w="0" w:type="auto"/>
            <w:vAlign w:val="center"/>
            <w:hideMark/>
          </w:tcPr>
          <w:p w14:paraId="11E06CB6" w14:textId="77777777" w:rsidR="00E31D68" w:rsidRPr="00E31D68" w:rsidRDefault="00E31D68" w:rsidP="00E31D68">
            <w:pPr>
              <w:widowControl/>
              <w:spacing w:after="0" w:line="240" w:lineRule="auto"/>
              <w:rPr>
                <w:rFonts w:ascii="PMingLiU" w:eastAsia="PMingLiU" w:hAnsi="PMingLiU" w:cs="PMingLiU"/>
                <w:kern w:val="0"/>
                <w14:ligatures w14:val="none"/>
              </w:rPr>
            </w:pPr>
            <w:r w:rsidRPr="00E31D68">
              <w:rPr>
                <w:rFonts w:ascii="PMingLiU" w:eastAsia="PMingLiU" w:hAnsi="PMingLiU" w:cs="PMingLiU"/>
                <w:b/>
                <w:bCs/>
                <w:kern w:val="0"/>
                <w14:ligatures w14:val="none"/>
              </w:rPr>
              <w:t>新創、家族企業、小型投資公司</w:t>
            </w:r>
          </w:p>
        </w:tc>
        <w:tc>
          <w:tcPr>
            <w:tcW w:w="0" w:type="auto"/>
            <w:vAlign w:val="center"/>
            <w:hideMark/>
          </w:tcPr>
          <w:p w14:paraId="69B74FBE" w14:textId="77777777" w:rsidR="00E31D68" w:rsidRPr="00E31D68" w:rsidRDefault="00E31D68" w:rsidP="00E31D68">
            <w:pPr>
              <w:widowControl/>
              <w:spacing w:after="0" w:line="240" w:lineRule="auto"/>
              <w:rPr>
                <w:rFonts w:ascii="PMingLiU" w:eastAsia="PMingLiU" w:hAnsi="PMingLiU" w:cs="PMingLiU"/>
                <w:kern w:val="0"/>
                <w14:ligatures w14:val="none"/>
              </w:rPr>
            </w:pPr>
            <w:r w:rsidRPr="00E31D68">
              <w:rPr>
                <w:rFonts w:ascii="PMingLiU" w:eastAsia="PMingLiU" w:hAnsi="PMingLiU" w:cs="PMingLiU"/>
                <w:b/>
                <w:bCs/>
                <w:kern w:val="0"/>
                <w14:ligatures w14:val="none"/>
              </w:rPr>
              <w:t>上市公司、大型企業</w:t>
            </w:r>
          </w:p>
        </w:tc>
      </w:tr>
    </w:tbl>
    <w:p w14:paraId="63A5350F" w14:textId="77777777" w:rsidR="00E31D68" w:rsidRPr="00E31D68" w:rsidRDefault="00E31D68" w:rsidP="00E31D68">
      <w:pPr>
        <w:widowControl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E31D68">
        <w:rPr>
          <w:rFonts w:ascii="PMingLiU" w:eastAsia="PMingLiU" w:hAnsi="PMingLiU" w:cs="PMingLiU"/>
          <w:b/>
          <w:bCs/>
          <w:kern w:val="0"/>
          <w14:ligatures w14:val="none"/>
        </w:rPr>
        <w:t>適合選擇閉鎖性股份有限公司的條件</w:t>
      </w:r>
    </w:p>
    <w:p w14:paraId="53F15E55" w14:textId="77777777" w:rsidR="00E31D68" w:rsidRPr="00E31D68" w:rsidRDefault="00E31D68" w:rsidP="00E31D68">
      <w:pPr>
        <w:widowControl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E31D68">
        <w:rPr>
          <w:rFonts w:ascii="PMingLiU" w:eastAsia="PMingLiU" w:hAnsi="PMingLiU" w:cs="PMingLiU"/>
          <w:kern w:val="0"/>
          <w14:ligatures w14:val="none"/>
        </w:rPr>
        <w:t>如果你的企業符合以下條件，閉鎖性股份有限公司可能是理想選擇：</w:t>
      </w:r>
    </w:p>
    <w:p w14:paraId="6DBCD392" w14:textId="77777777" w:rsidR="00E31D68" w:rsidRPr="00E31D68" w:rsidRDefault="00E31D68" w:rsidP="00E31D68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E31D68">
        <w:rPr>
          <w:rFonts w:ascii="PMingLiU" w:eastAsia="PMingLiU" w:hAnsi="PMingLiU" w:cs="PMingLiU"/>
          <w:kern w:val="0"/>
          <w14:ligatures w14:val="none"/>
        </w:rPr>
        <w:t>股東人數少，且希望控制股份流動</w:t>
      </w:r>
    </w:p>
    <w:p w14:paraId="000D6913" w14:textId="77777777" w:rsidR="00E31D68" w:rsidRPr="00E31D68" w:rsidRDefault="00E31D68" w:rsidP="00E31D68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E31D68">
        <w:rPr>
          <w:rFonts w:ascii="PMingLiU" w:eastAsia="PMingLiU" w:hAnsi="PMingLiU" w:cs="PMingLiU"/>
          <w:kern w:val="0"/>
          <w14:ligatures w14:val="none"/>
        </w:rPr>
        <w:t>希望靈活設計股權架構，如創辦人持股比例與投資人股權分配</w:t>
      </w:r>
    </w:p>
    <w:p w14:paraId="1D84BA12" w14:textId="77777777" w:rsidR="00E31D68" w:rsidRPr="00E31D68" w:rsidRDefault="00E31D68" w:rsidP="00E31D68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E31D68">
        <w:rPr>
          <w:rFonts w:ascii="PMingLiU" w:eastAsia="PMingLiU" w:hAnsi="PMingLiU" w:cs="PMingLiU"/>
          <w:kern w:val="0"/>
          <w14:ligatures w14:val="none"/>
        </w:rPr>
        <w:t>不打算公開發行或上市，而是專注於特定市場或技術開發</w:t>
      </w:r>
    </w:p>
    <w:p w14:paraId="07E318EA" w14:textId="77777777" w:rsidR="00E31D68" w:rsidRPr="00E31D68" w:rsidRDefault="00E31D68" w:rsidP="00E31D68">
      <w:pPr>
        <w:widowControl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E31D68">
        <w:rPr>
          <w:rFonts w:ascii="PMingLiU" w:eastAsia="PMingLiU" w:hAnsi="PMingLiU" w:cs="PMingLiU"/>
          <w:b/>
          <w:bCs/>
          <w:kern w:val="0"/>
          <w14:ligatures w14:val="none"/>
        </w:rPr>
        <w:t>總結：創業初期的法律文件不容忽視</w:t>
      </w:r>
    </w:p>
    <w:p w14:paraId="2E3F77FD" w14:textId="77777777" w:rsidR="00E31D68" w:rsidRPr="00E31D68" w:rsidRDefault="00E31D68" w:rsidP="00E31D68">
      <w:pPr>
        <w:widowControl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E31D68">
        <w:rPr>
          <w:rFonts w:ascii="PMingLiU" w:eastAsia="PMingLiU" w:hAnsi="PMingLiU" w:cs="PMingLiU"/>
          <w:kern w:val="0"/>
          <w14:ligatures w14:val="none"/>
        </w:rPr>
        <w:t>合夥人協議和公司章程看似繁文縟節，實則是公司健康運作的基石。這些文件能明確各方權利義務、決策機制和利益分配，防止日後因模糊約定而產生紛爭。在選擇公司型態時，新創企業也可考慮閉鎖性股份有限公司，靈活設計適合自己的股權和治理結構。</w:t>
      </w:r>
    </w:p>
    <w:p w14:paraId="53EAFA7A" w14:textId="77777777" w:rsidR="00E31D68" w:rsidRPr="00E31D68" w:rsidRDefault="00E31D68" w:rsidP="00E31D68">
      <w:pPr>
        <w:widowControl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E31D68">
        <w:rPr>
          <w:rFonts w:ascii="PMingLiU" w:eastAsia="PMingLiU" w:hAnsi="PMingLiU" w:cs="PMingLiU"/>
          <w:kern w:val="0"/>
          <w14:ligatures w14:val="none"/>
        </w:rPr>
        <w:t>建議創業者在公司成立初期就諮詢專業會計師或律師，協助制定完善的合夥協議和公司章程，為企業長遠發展奠定穩固的法律基礎。防患於未然，總比事後彌補更明智。</w:t>
      </w:r>
    </w:p>
    <w:p w14:paraId="4F9F23F1" w14:textId="77777777" w:rsidR="00D9281F" w:rsidRPr="00E31D68" w:rsidRDefault="00D9281F"/>
    <w:sectPr w:rsidR="00D9281F" w:rsidRPr="00E31D6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F6BA2"/>
    <w:multiLevelType w:val="multilevel"/>
    <w:tmpl w:val="C40CB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A3663C"/>
    <w:multiLevelType w:val="multilevel"/>
    <w:tmpl w:val="9E72E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94226D"/>
    <w:multiLevelType w:val="multilevel"/>
    <w:tmpl w:val="CCDED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56E5E40"/>
    <w:multiLevelType w:val="multilevel"/>
    <w:tmpl w:val="06A66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8642386">
    <w:abstractNumId w:val="1"/>
  </w:num>
  <w:num w:numId="2" w16cid:durableId="1938826162">
    <w:abstractNumId w:val="2"/>
  </w:num>
  <w:num w:numId="3" w16cid:durableId="1469780635">
    <w:abstractNumId w:val="0"/>
  </w:num>
  <w:num w:numId="4" w16cid:durableId="998849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FA5"/>
    <w:rsid w:val="00325FA5"/>
    <w:rsid w:val="0047073C"/>
    <w:rsid w:val="00B30DCA"/>
    <w:rsid w:val="00D9281F"/>
    <w:rsid w:val="00E31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6219DD-555D-46C4-B342-BF131E66D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25FA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25F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25FA5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25FA5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25F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25FA5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25FA5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25FA5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25FA5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325FA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325F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325FA5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325F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325FA5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325FA5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325FA5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325FA5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325FA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25FA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325F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25FA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325FA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25F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325FA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25FA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25FA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25F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325FA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25F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307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275</Words>
  <Characters>1569</Characters>
  <Application>Microsoft Office Word</Application>
  <DocSecurity>0</DocSecurity>
  <Lines>13</Lines>
  <Paragraphs>3</Paragraphs>
  <ScaleCrop>false</ScaleCrop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Liu</dc:creator>
  <cp:keywords/>
  <dc:description/>
  <cp:lastModifiedBy>Wayne Liu</cp:lastModifiedBy>
  <cp:revision>3</cp:revision>
  <dcterms:created xsi:type="dcterms:W3CDTF">2025-05-02T19:37:00Z</dcterms:created>
  <dcterms:modified xsi:type="dcterms:W3CDTF">2025-05-02T19:38:00Z</dcterms:modified>
</cp:coreProperties>
</file>