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576FE" w14:textId="39D2D3DB" w:rsidR="008B4A50" w:rsidRPr="008B4A50" w:rsidRDefault="008B4A50" w:rsidP="008B4A50">
      <w:pPr>
        <w:pStyle w:val="1"/>
      </w:pPr>
      <w:r w:rsidRPr="008B4A50">
        <w:t>股份交換增資實務與程序</w:t>
      </w:r>
    </w:p>
    <w:p w14:paraId="2982B8C1" w14:textId="77777777" w:rsidR="008B4A50" w:rsidRPr="008B4A50" w:rsidRDefault="008B4A50" w:rsidP="008B4A50">
      <w:r w:rsidRPr="008B4A50">
        <w:rPr>
          <w:b/>
          <w:bCs/>
        </w:rPr>
        <w:t>發布日期：</w:t>
      </w:r>
      <w:r w:rsidRPr="008B4A50">
        <w:rPr>
          <w:b/>
          <w:bCs/>
        </w:rPr>
        <w:t>2025-04-06</w:t>
      </w:r>
    </w:p>
    <w:p w14:paraId="16F68CB9" w14:textId="77777777" w:rsidR="008B4A50" w:rsidRPr="008B4A50" w:rsidRDefault="008B4A50" w:rsidP="008B4A50">
      <w:pPr>
        <w:pStyle w:val="2"/>
      </w:pPr>
      <w:r w:rsidRPr="008B4A50">
        <w:t>前言</w:t>
      </w:r>
    </w:p>
    <w:p w14:paraId="0B814910" w14:textId="77777777" w:rsidR="008B4A50" w:rsidRPr="008B4A50" w:rsidRDefault="008B4A50" w:rsidP="008B4A50">
      <w:r w:rsidRPr="008B4A50">
        <w:t>股份交換是企業間達成策略聯盟、交叉持股或企業</w:t>
      </w:r>
      <w:proofErr w:type="gramStart"/>
      <w:r w:rsidRPr="008B4A50">
        <w:t>併</w:t>
      </w:r>
      <w:proofErr w:type="gramEnd"/>
      <w:r w:rsidRPr="008B4A50">
        <w:t>購的重要方式之</w:t>
      </w:r>
      <w:proofErr w:type="gramStart"/>
      <w:r w:rsidRPr="008B4A50">
        <w:t>一</w:t>
      </w:r>
      <w:proofErr w:type="gramEnd"/>
      <w:r w:rsidRPr="008B4A50">
        <w:t>。透過股份交換，企業不僅可以擴大資本規模，也能促進</w:t>
      </w:r>
      <w:proofErr w:type="gramStart"/>
      <w:r w:rsidRPr="008B4A50">
        <w:t>企業間的合作</w:t>
      </w:r>
      <w:proofErr w:type="gramEnd"/>
      <w:r w:rsidRPr="008B4A50">
        <w:t>與整合，提升整體競爭力。本文將詳細解析股份交換增資的法律依據、操作流程、實務案例，並</w:t>
      </w:r>
      <w:proofErr w:type="gramStart"/>
      <w:r w:rsidRPr="008B4A50">
        <w:t>釐</w:t>
      </w:r>
      <w:proofErr w:type="gramEnd"/>
      <w:r w:rsidRPr="008B4A50">
        <w:t>清股份交換與股份轉換的區別，協助企業正確運用股份交換機制達成策略目標。</w:t>
      </w:r>
    </w:p>
    <w:p w14:paraId="79DC9299" w14:textId="77777777" w:rsidR="008B4A50" w:rsidRPr="008B4A50" w:rsidRDefault="008B4A50" w:rsidP="008B4A50">
      <w:pPr>
        <w:pStyle w:val="2"/>
      </w:pPr>
      <w:r w:rsidRPr="008B4A50">
        <w:t>股份交換的基本概念與法律依據</w:t>
      </w:r>
    </w:p>
    <w:p w14:paraId="1DF0E2BB" w14:textId="77777777" w:rsidR="008B4A50" w:rsidRPr="008B4A50" w:rsidRDefault="008B4A50" w:rsidP="008B4A50">
      <w:pPr>
        <w:rPr>
          <w:b/>
          <w:bCs/>
        </w:rPr>
      </w:pPr>
      <w:r w:rsidRPr="008B4A50">
        <w:rPr>
          <w:b/>
          <w:bCs/>
        </w:rPr>
        <w:t>股份交換的定義</w:t>
      </w:r>
    </w:p>
    <w:p w14:paraId="3D36F02F" w14:textId="77777777" w:rsidR="008B4A50" w:rsidRPr="008B4A50" w:rsidRDefault="008B4A50" w:rsidP="008B4A50">
      <w:r w:rsidRPr="008B4A50">
        <w:t>股份交換是指公司發行新股作為受讓他公司股份之對價的一種增資方式。透過股份交換，公司可以取得他公司的股份，形成策略聯盟或交叉持股關係。</w:t>
      </w:r>
    </w:p>
    <w:p w14:paraId="7FA90327" w14:textId="77777777" w:rsidR="008B4A50" w:rsidRPr="008B4A50" w:rsidRDefault="008B4A50" w:rsidP="008B4A50">
      <w:r w:rsidRPr="008B4A50">
        <w:t>依據經濟部</w:t>
      </w:r>
      <w:r w:rsidRPr="008B4A50">
        <w:t>91</w:t>
      </w:r>
      <w:r w:rsidRPr="008B4A50">
        <w:t>年</w:t>
      </w:r>
      <w:r w:rsidRPr="008B4A50">
        <w:t>5</w:t>
      </w:r>
      <w:r w:rsidRPr="008B4A50">
        <w:t>月</w:t>
      </w:r>
      <w:r w:rsidRPr="008B4A50">
        <w:t>1</w:t>
      </w:r>
      <w:r w:rsidRPr="008B4A50">
        <w:t>日商字第</w:t>
      </w:r>
      <w:r w:rsidRPr="008B4A50">
        <w:t>09102077120</w:t>
      </w:r>
      <w:r w:rsidRPr="008B4A50">
        <w:t>號函釋，股份交換係指「兩公司欲互相持有對方股份，經董事會特別決議後，由某一公司發行一批新股，作為取得他公司股份出資標的之方式，促成企業策略聯盟，有時亦可當作敵意</w:t>
      </w:r>
      <w:proofErr w:type="gramStart"/>
      <w:r w:rsidRPr="008B4A50">
        <w:t>併</w:t>
      </w:r>
      <w:proofErr w:type="gramEnd"/>
      <w:r w:rsidRPr="008B4A50">
        <w:t>購時之防禦措施。」</w:t>
      </w:r>
    </w:p>
    <w:p w14:paraId="11EAE555" w14:textId="77777777" w:rsidR="008B4A50" w:rsidRPr="008B4A50" w:rsidRDefault="008B4A50" w:rsidP="008B4A50">
      <w:pPr>
        <w:rPr>
          <w:b/>
          <w:bCs/>
        </w:rPr>
      </w:pPr>
      <w:r w:rsidRPr="008B4A50">
        <w:rPr>
          <w:b/>
          <w:bCs/>
        </w:rPr>
        <w:t>法律依據</w:t>
      </w:r>
    </w:p>
    <w:p w14:paraId="7B6CB296" w14:textId="77777777" w:rsidR="008B4A50" w:rsidRPr="008B4A50" w:rsidRDefault="008B4A50" w:rsidP="008B4A50">
      <w:r w:rsidRPr="008B4A50">
        <w:t>股份交換的主要法律依據為公司法第</w:t>
      </w:r>
      <w:r w:rsidRPr="008B4A50">
        <w:t>156</w:t>
      </w:r>
      <w:r w:rsidRPr="008B4A50">
        <w:t>條之</w:t>
      </w:r>
      <w:r w:rsidRPr="008B4A50">
        <w:t>3</w:t>
      </w:r>
      <w:r w:rsidRPr="008B4A50">
        <w:t>：</w:t>
      </w:r>
    </w:p>
    <w:p w14:paraId="140C13FD" w14:textId="77777777" w:rsidR="008B4A50" w:rsidRPr="008B4A50" w:rsidRDefault="008B4A50" w:rsidP="008B4A50">
      <w:r w:rsidRPr="008B4A50">
        <w:t>「公司設立後，得發行新股作為受讓他公司股份之對價，需經董事會以董事三分之二以上之出席，及出席董事過半數之同意行之。」</w:t>
      </w:r>
    </w:p>
    <w:p w14:paraId="2E678F2D" w14:textId="77777777" w:rsidR="008B4A50" w:rsidRPr="008B4A50" w:rsidRDefault="008B4A50" w:rsidP="008B4A50">
      <w:pPr>
        <w:rPr>
          <w:b/>
          <w:bCs/>
        </w:rPr>
      </w:pPr>
      <w:r w:rsidRPr="008B4A50">
        <w:rPr>
          <w:b/>
          <w:bCs/>
        </w:rPr>
        <w:t>「他公司股份」的範圍</w:t>
      </w:r>
    </w:p>
    <w:p w14:paraId="55EC8903" w14:textId="77777777" w:rsidR="008B4A50" w:rsidRPr="008B4A50" w:rsidRDefault="008B4A50" w:rsidP="008B4A50">
      <w:r w:rsidRPr="008B4A50">
        <w:t>根據經濟部</w:t>
      </w:r>
      <w:r w:rsidRPr="008B4A50">
        <w:t>94</w:t>
      </w:r>
      <w:r w:rsidRPr="008B4A50">
        <w:t>年</w:t>
      </w:r>
      <w:r w:rsidRPr="008B4A50">
        <w:t>3</w:t>
      </w:r>
      <w:r w:rsidRPr="008B4A50">
        <w:t>月</w:t>
      </w:r>
      <w:r w:rsidRPr="008B4A50">
        <w:t>23</w:t>
      </w:r>
      <w:r w:rsidRPr="008B4A50">
        <w:t>日經商字第</w:t>
      </w:r>
      <w:r w:rsidRPr="008B4A50">
        <w:t>09402405770</w:t>
      </w:r>
      <w:r w:rsidRPr="008B4A50">
        <w:t>號令，所謂「他公司股份」包括三種：</w:t>
      </w:r>
    </w:p>
    <w:p w14:paraId="6E5125DB" w14:textId="77777777" w:rsidR="008B4A50" w:rsidRPr="008B4A50" w:rsidRDefault="008B4A50" w:rsidP="008B4A50">
      <w:pPr>
        <w:numPr>
          <w:ilvl w:val="0"/>
          <w:numId w:val="1"/>
        </w:numPr>
      </w:pPr>
      <w:r w:rsidRPr="008B4A50">
        <w:t>他公司已發行股份</w:t>
      </w:r>
    </w:p>
    <w:p w14:paraId="3A2646BC" w14:textId="77777777" w:rsidR="008B4A50" w:rsidRPr="008B4A50" w:rsidRDefault="008B4A50" w:rsidP="008B4A50">
      <w:pPr>
        <w:numPr>
          <w:ilvl w:val="0"/>
          <w:numId w:val="1"/>
        </w:numPr>
      </w:pPr>
      <w:r w:rsidRPr="008B4A50">
        <w:t>他公司新發行股份</w:t>
      </w:r>
    </w:p>
    <w:p w14:paraId="69745DA8" w14:textId="77777777" w:rsidR="008B4A50" w:rsidRPr="008B4A50" w:rsidRDefault="008B4A50" w:rsidP="008B4A50">
      <w:pPr>
        <w:numPr>
          <w:ilvl w:val="0"/>
          <w:numId w:val="1"/>
        </w:numPr>
      </w:pPr>
      <w:r w:rsidRPr="008B4A50">
        <w:t>他公司持有之長期投資</w:t>
      </w:r>
    </w:p>
    <w:p w14:paraId="3039DB30" w14:textId="77777777" w:rsidR="008B4A50" w:rsidRPr="008B4A50" w:rsidRDefault="008B4A50" w:rsidP="008B4A50">
      <w:r w:rsidRPr="008B4A50">
        <w:t>這種定義給予企業在股份交換操作上較大的彈性，可以依照具體需求選擇適合的股份交換方式。</w:t>
      </w:r>
    </w:p>
    <w:p w14:paraId="369A7C28" w14:textId="77777777" w:rsidR="008B4A50" w:rsidRPr="008B4A50" w:rsidRDefault="008B4A50" w:rsidP="008B4A50">
      <w:pPr>
        <w:pStyle w:val="2"/>
      </w:pPr>
      <w:r w:rsidRPr="008B4A50">
        <w:lastRenderedPageBreak/>
        <w:t>股份交換與股份轉換的區別</w:t>
      </w:r>
    </w:p>
    <w:p w14:paraId="5F99DB74" w14:textId="77777777" w:rsidR="008B4A50" w:rsidRPr="008B4A50" w:rsidRDefault="008B4A50" w:rsidP="008B4A50">
      <w:r w:rsidRPr="008B4A50">
        <w:t>股份交換與股份轉換雖有相似之處，但在法律定義和操作程序上有重要區別：</w:t>
      </w:r>
    </w:p>
    <w:p w14:paraId="2C84D193" w14:textId="77777777" w:rsidR="008B4A50" w:rsidRPr="008B4A50" w:rsidRDefault="008B4A50" w:rsidP="008B4A50">
      <w:pPr>
        <w:numPr>
          <w:ilvl w:val="0"/>
          <w:numId w:val="2"/>
        </w:numPr>
      </w:pPr>
      <w:r w:rsidRPr="008B4A50">
        <w:rPr>
          <w:b/>
          <w:bCs/>
        </w:rPr>
        <w:t>股份交換</w:t>
      </w:r>
      <w:r w:rsidRPr="008B4A50">
        <w:t>：</w:t>
      </w:r>
    </w:p>
    <w:p w14:paraId="7E68C579" w14:textId="77777777" w:rsidR="008B4A50" w:rsidRPr="008B4A50" w:rsidRDefault="008B4A50" w:rsidP="008B4A50">
      <w:pPr>
        <w:numPr>
          <w:ilvl w:val="1"/>
          <w:numId w:val="2"/>
        </w:numPr>
      </w:pPr>
      <w:r w:rsidRPr="008B4A50">
        <w:t>定義：公司發行新股作為受讓他公司股份之對價</w:t>
      </w:r>
    </w:p>
    <w:p w14:paraId="146CA154" w14:textId="77777777" w:rsidR="008B4A50" w:rsidRPr="008B4A50" w:rsidRDefault="008B4A50" w:rsidP="008B4A50">
      <w:pPr>
        <w:numPr>
          <w:ilvl w:val="1"/>
          <w:numId w:val="2"/>
        </w:numPr>
      </w:pPr>
      <w:r w:rsidRPr="008B4A50">
        <w:t>法律依據：公司法第</w:t>
      </w:r>
      <w:r w:rsidRPr="008B4A50">
        <w:t>156</w:t>
      </w:r>
      <w:r w:rsidRPr="008B4A50">
        <w:t>條之</w:t>
      </w:r>
      <w:r w:rsidRPr="008B4A50">
        <w:t>3</w:t>
      </w:r>
    </w:p>
    <w:p w14:paraId="2675DC6C" w14:textId="77777777" w:rsidR="008B4A50" w:rsidRPr="008B4A50" w:rsidRDefault="008B4A50" w:rsidP="008B4A50">
      <w:pPr>
        <w:numPr>
          <w:ilvl w:val="1"/>
          <w:numId w:val="2"/>
        </w:numPr>
      </w:pPr>
      <w:r w:rsidRPr="008B4A50">
        <w:t>決議機關：董事會特別決議</w:t>
      </w:r>
    </w:p>
    <w:p w14:paraId="1295EAF6" w14:textId="77777777" w:rsidR="008B4A50" w:rsidRPr="008B4A50" w:rsidRDefault="008B4A50" w:rsidP="008B4A50">
      <w:pPr>
        <w:numPr>
          <w:ilvl w:val="1"/>
          <w:numId w:val="2"/>
        </w:numPr>
      </w:pPr>
      <w:r w:rsidRPr="008B4A50">
        <w:t>取得股份比例：無特定限制，可部分取得</w:t>
      </w:r>
    </w:p>
    <w:p w14:paraId="1C639D09" w14:textId="77777777" w:rsidR="008B4A50" w:rsidRPr="008B4A50" w:rsidRDefault="008B4A50" w:rsidP="008B4A50">
      <w:pPr>
        <w:numPr>
          <w:ilvl w:val="0"/>
          <w:numId w:val="2"/>
        </w:numPr>
      </w:pPr>
      <w:r w:rsidRPr="008B4A50">
        <w:rPr>
          <w:b/>
          <w:bCs/>
        </w:rPr>
        <w:t>股份轉換</w:t>
      </w:r>
      <w:r w:rsidRPr="008B4A50">
        <w:t>：</w:t>
      </w:r>
    </w:p>
    <w:p w14:paraId="348C288E" w14:textId="77777777" w:rsidR="008B4A50" w:rsidRPr="008B4A50" w:rsidRDefault="008B4A50" w:rsidP="008B4A50">
      <w:pPr>
        <w:numPr>
          <w:ilvl w:val="1"/>
          <w:numId w:val="2"/>
        </w:numPr>
      </w:pPr>
      <w:r w:rsidRPr="008B4A50">
        <w:t>定義：公司讓與全部已發行股份予他公司，而由他公司以股份、現金或其他財產支付公司股東作為對價之行為</w:t>
      </w:r>
    </w:p>
    <w:p w14:paraId="7FFC9198" w14:textId="77777777" w:rsidR="008B4A50" w:rsidRPr="008B4A50" w:rsidRDefault="008B4A50" w:rsidP="008B4A50">
      <w:pPr>
        <w:numPr>
          <w:ilvl w:val="1"/>
          <w:numId w:val="2"/>
        </w:numPr>
      </w:pPr>
      <w:r w:rsidRPr="008B4A50">
        <w:t>法律依據：企業</w:t>
      </w:r>
      <w:proofErr w:type="gramStart"/>
      <w:r w:rsidRPr="008B4A50">
        <w:t>併購法</w:t>
      </w:r>
      <w:proofErr w:type="gramEnd"/>
      <w:r w:rsidRPr="008B4A50">
        <w:t>第</w:t>
      </w:r>
      <w:r w:rsidRPr="008B4A50">
        <w:t>4</w:t>
      </w:r>
      <w:r w:rsidRPr="008B4A50">
        <w:t>條、第</w:t>
      </w:r>
      <w:r w:rsidRPr="008B4A50">
        <w:t>29</w:t>
      </w:r>
      <w:r w:rsidRPr="008B4A50">
        <w:t>條</w:t>
      </w:r>
    </w:p>
    <w:p w14:paraId="176A7566" w14:textId="77777777" w:rsidR="008B4A50" w:rsidRPr="008B4A50" w:rsidRDefault="008B4A50" w:rsidP="008B4A50">
      <w:pPr>
        <w:numPr>
          <w:ilvl w:val="1"/>
          <w:numId w:val="2"/>
        </w:numPr>
      </w:pPr>
      <w:r w:rsidRPr="008B4A50">
        <w:t>決議機關：股東會特別決議</w:t>
      </w:r>
    </w:p>
    <w:p w14:paraId="6A268339" w14:textId="77777777" w:rsidR="008B4A50" w:rsidRPr="008B4A50" w:rsidRDefault="008B4A50" w:rsidP="008B4A50">
      <w:pPr>
        <w:numPr>
          <w:ilvl w:val="1"/>
          <w:numId w:val="2"/>
        </w:numPr>
      </w:pPr>
      <w:r w:rsidRPr="008B4A50">
        <w:t>取得股份比例：必須取得</w:t>
      </w:r>
      <w:r w:rsidRPr="008B4A50">
        <w:t>100%</w:t>
      </w:r>
      <w:r w:rsidRPr="008B4A50">
        <w:t>股份</w:t>
      </w:r>
    </w:p>
    <w:p w14:paraId="6285123F" w14:textId="77777777" w:rsidR="008B4A50" w:rsidRPr="008B4A50" w:rsidRDefault="008B4A50" w:rsidP="008B4A50">
      <w:r w:rsidRPr="008B4A50">
        <w:t>依據經濟部</w:t>
      </w:r>
      <w:r w:rsidRPr="008B4A50">
        <w:t>91</w:t>
      </w:r>
      <w:r w:rsidRPr="008B4A50">
        <w:t>年</w:t>
      </w:r>
      <w:r w:rsidRPr="008B4A50">
        <w:t>5</w:t>
      </w:r>
      <w:r w:rsidRPr="008B4A50">
        <w:t>月</w:t>
      </w:r>
      <w:r w:rsidRPr="008B4A50">
        <w:t>1</w:t>
      </w:r>
      <w:r w:rsidRPr="008B4A50">
        <w:t>日商字第</w:t>
      </w:r>
      <w:r w:rsidRPr="008B4A50">
        <w:t>09102077120</w:t>
      </w:r>
      <w:r w:rsidRPr="008B4A50">
        <w:t>號函釋：「讓與已發行股份達</w:t>
      </w:r>
      <w:r w:rsidRPr="008B4A50">
        <w:t>100%</w:t>
      </w:r>
      <w:r w:rsidRPr="008B4A50">
        <w:t>之情形，屬企業</w:t>
      </w:r>
      <w:proofErr w:type="gramStart"/>
      <w:r w:rsidRPr="008B4A50">
        <w:t>併購法</w:t>
      </w:r>
      <w:proofErr w:type="gramEnd"/>
      <w:r w:rsidRPr="008B4A50">
        <w:t>之規範範疇。至公司法第</w:t>
      </w:r>
      <w:r w:rsidRPr="008B4A50">
        <w:t>156</w:t>
      </w:r>
      <w:r w:rsidRPr="008B4A50">
        <w:t>條第</w:t>
      </w:r>
      <w:r w:rsidRPr="008B4A50">
        <w:t>6</w:t>
      </w:r>
      <w:r w:rsidRPr="008B4A50">
        <w:t>項規定：『公司設立後得發行新股作為受讓他公司股份之對價</w:t>
      </w:r>
      <w:r w:rsidRPr="008B4A50">
        <w:t>…</w:t>
      </w:r>
      <w:r w:rsidRPr="008B4A50">
        <w:t>』其股份交換自不包括受讓他公司已發行股份達</w:t>
      </w:r>
      <w:r w:rsidRPr="008B4A50">
        <w:t>100%</w:t>
      </w:r>
      <w:r w:rsidRPr="008B4A50">
        <w:t>之情形。」</w:t>
      </w:r>
    </w:p>
    <w:p w14:paraId="2619F459" w14:textId="77777777" w:rsidR="008B4A50" w:rsidRPr="008B4A50" w:rsidRDefault="008B4A50" w:rsidP="008B4A50">
      <w:pPr>
        <w:pStyle w:val="2"/>
      </w:pPr>
      <w:r w:rsidRPr="008B4A50">
        <w:t>股份交換增資流程</w:t>
      </w:r>
    </w:p>
    <w:p w14:paraId="4CBFBEAB" w14:textId="77777777" w:rsidR="008B4A50" w:rsidRPr="008B4A50" w:rsidRDefault="008B4A50" w:rsidP="008B4A50">
      <w:r w:rsidRPr="008B4A50">
        <w:t>股份交換增資的完整操作流程如下：</w:t>
      </w:r>
    </w:p>
    <w:p w14:paraId="730272C5" w14:textId="77777777" w:rsidR="008B4A50" w:rsidRPr="008B4A50" w:rsidRDefault="008B4A50" w:rsidP="008B4A50">
      <w:pPr>
        <w:rPr>
          <w:b/>
          <w:bCs/>
        </w:rPr>
      </w:pPr>
      <w:r w:rsidRPr="008B4A50">
        <w:rPr>
          <w:b/>
          <w:bCs/>
        </w:rPr>
        <w:t xml:space="preserve">1. </w:t>
      </w:r>
      <w:r w:rsidRPr="008B4A50">
        <w:rPr>
          <w:b/>
          <w:bCs/>
        </w:rPr>
        <w:t>董事會階段</w:t>
      </w:r>
    </w:p>
    <w:p w14:paraId="3FF9E8CD" w14:textId="77777777" w:rsidR="008B4A50" w:rsidRPr="008B4A50" w:rsidRDefault="008B4A50" w:rsidP="008B4A50">
      <w:pPr>
        <w:numPr>
          <w:ilvl w:val="0"/>
          <w:numId w:val="3"/>
        </w:numPr>
      </w:pPr>
      <w:r w:rsidRPr="008B4A50">
        <w:t>董事長召集董事會</w:t>
      </w:r>
      <w:r w:rsidRPr="008B4A50">
        <w:t>(</w:t>
      </w:r>
      <w:r w:rsidRPr="008B4A50">
        <w:t>公司法第</w:t>
      </w:r>
      <w:r w:rsidRPr="008B4A50">
        <w:t>203</w:t>
      </w:r>
      <w:r w:rsidRPr="008B4A50">
        <w:t>條之</w:t>
      </w:r>
      <w:r w:rsidRPr="008B4A50">
        <w:t>1)</w:t>
      </w:r>
    </w:p>
    <w:p w14:paraId="7164D66A" w14:textId="77777777" w:rsidR="008B4A50" w:rsidRPr="008B4A50" w:rsidRDefault="008B4A50" w:rsidP="008B4A50">
      <w:pPr>
        <w:numPr>
          <w:ilvl w:val="0"/>
          <w:numId w:val="3"/>
        </w:numPr>
      </w:pPr>
      <w:r w:rsidRPr="008B4A50">
        <w:t>召開董事會議訂定股份交換契約書</w:t>
      </w:r>
      <w:r w:rsidRPr="008B4A50">
        <w:t>(</w:t>
      </w:r>
      <w:r w:rsidRPr="008B4A50">
        <w:t>公司法第</w:t>
      </w:r>
      <w:r w:rsidRPr="008B4A50">
        <w:t>156</w:t>
      </w:r>
      <w:r w:rsidRPr="008B4A50">
        <w:t>條之</w:t>
      </w:r>
      <w:r w:rsidRPr="008B4A50">
        <w:t>3</w:t>
      </w:r>
      <w:r w:rsidRPr="008B4A50">
        <w:t>及第</w:t>
      </w:r>
      <w:r w:rsidRPr="008B4A50">
        <w:t>356</w:t>
      </w:r>
      <w:r w:rsidRPr="008B4A50">
        <w:t>條之</w:t>
      </w:r>
      <w:r w:rsidRPr="008B4A50">
        <w:t>12)</w:t>
      </w:r>
    </w:p>
    <w:p w14:paraId="44828776" w14:textId="77777777" w:rsidR="008B4A50" w:rsidRPr="008B4A50" w:rsidRDefault="008B4A50" w:rsidP="008B4A50">
      <w:pPr>
        <w:numPr>
          <w:ilvl w:val="0"/>
          <w:numId w:val="3"/>
        </w:numPr>
      </w:pPr>
      <w:r w:rsidRPr="008B4A50">
        <w:t>若需增加資本額，須修正章程並召集股東會</w:t>
      </w:r>
      <w:r w:rsidRPr="008B4A50">
        <w:t>(</w:t>
      </w:r>
      <w:r w:rsidRPr="008B4A50">
        <w:t>公司法第</w:t>
      </w:r>
      <w:r w:rsidRPr="008B4A50">
        <w:t>171</w:t>
      </w:r>
      <w:r w:rsidRPr="008B4A50">
        <w:t>條</w:t>
      </w:r>
      <w:r w:rsidRPr="008B4A50">
        <w:t>)</w:t>
      </w:r>
    </w:p>
    <w:p w14:paraId="5E938385" w14:textId="77777777" w:rsidR="008B4A50" w:rsidRPr="008B4A50" w:rsidRDefault="008B4A50" w:rsidP="008B4A50">
      <w:pPr>
        <w:rPr>
          <w:b/>
          <w:bCs/>
        </w:rPr>
      </w:pPr>
      <w:r w:rsidRPr="008B4A50">
        <w:rPr>
          <w:b/>
          <w:bCs/>
        </w:rPr>
        <w:t xml:space="preserve">2. </w:t>
      </w:r>
      <w:r w:rsidRPr="008B4A50">
        <w:rPr>
          <w:b/>
          <w:bCs/>
        </w:rPr>
        <w:t>股東會階段</w:t>
      </w:r>
      <w:r w:rsidRPr="008B4A50">
        <w:rPr>
          <w:b/>
          <w:bCs/>
        </w:rPr>
        <w:t>(</w:t>
      </w:r>
      <w:r w:rsidRPr="008B4A50">
        <w:rPr>
          <w:b/>
          <w:bCs/>
        </w:rPr>
        <w:t>如需修正章程</w:t>
      </w:r>
      <w:r w:rsidRPr="008B4A50">
        <w:rPr>
          <w:b/>
          <w:bCs/>
        </w:rPr>
        <w:t>)</w:t>
      </w:r>
    </w:p>
    <w:p w14:paraId="5C29745C" w14:textId="77777777" w:rsidR="008B4A50" w:rsidRPr="008B4A50" w:rsidRDefault="008B4A50" w:rsidP="008B4A50">
      <w:pPr>
        <w:numPr>
          <w:ilvl w:val="0"/>
          <w:numId w:val="4"/>
        </w:numPr>
      </w:pPr>
      <w:r w:rsidRPr="008B4A50">
        <w:t>召開股東會決議增資及修正章程</w:t>
      </w:r>
      <w:r w:rsidRPr="008B4A50">
        <w:t>(</w:t>
      </w:r>
      <w:r w:rsidRPr="008B4A50">
        <w:t>公司法第</w:t>
      </w:r>
      <w:r w:rsidRPr="008B4A50">
        <w:t>277</w:t>
      </w:r>
      <w:r w:rsidRPr="008B4A50">
        <w:t>條</w:t>
      </w:r>
      <w:r w:rsidRPr="008B4A50">
        <w:t>)</w:t>
      </w:r>
    </w:p>
    <w:p w14:paraId="3D61CE9B" w14:textId="77777777" w:rsidR="008B4A50" w:rsidRPr="008B4A50" w:rsidRDefault="008B4A50" w:rsidP="008B4A50">
      <w:pPr>
        <w:numPr>
          <w:ilvl w:val="0"/>
          <w:numId w:val="4"/>
        </w:numPr>
      </w:pPr>
      <w:r w:rsidRPr="008B4A50">
        <w:t>如未涉及修改章程，則無須此步驟</w:t>
      </w:r>
    </w:p>
    <w:p w14:paraId="6C3FDA56" w14:textId="77777777" w:rsidR="008B4A50" w:rsidRPr="008B4A50" w:rsidRDefault="008B4A50" w:rsidP="008B4A50">
      <w:pPr>
        <w:rPr>
          <w:b/>
          <w:bCs/>
        </w:rPr>
      </w:pPr>
      <w:r w:rsidRPr="008B4A50">
        <w:rPr>
          <w:b/>
          <w:bCs/>
        </w:rPr>
        <w:lastRenderedPageBreak/>
        <w:t xml:space="preserve">3. </w:t>
      </w:r>
      <w:r w:rsidRPr="008B4A50">
        <w:rPr>
          <w:b/>
          <w:bCs/>
        </w:rPr>
        <w:t>實施階段</w:t>
      </w:r>
    </w:p>
    <w:p w14:paraId="68A800C3" w14:textId="77777777" w:rsidR="008B4A50" w:rsidRPr="008B4A50" w:rsidRDefault="008B4A50" w:rsidP="008B4A50">
      <w:pPr>
        <w:numPr>
          <w:ilvl w:val="0"/>
          <w:numId w:val="5"/>
        </w:numPr>
      </w:pPr>
      <w:r w:rsidRPr="008B4A50">
        <w:t>召開董事會決議發行新股作為受讓他公司股份之對價，並訂定發行新股基準日</w:t>
      </w:r>
      <w:r w:rsidRPr="008B4A50">
        <w:t>(</w:t>
      </w:r>
      <w:r w:rsidRPr="008B4A50">
        <w:t>公司法第</w:t>
      </w:r>
      <w:r w:rsidRPr="008B4A50">
        <w:t>156</w:t>
      </w:r>
      <w:r w:rsidRPr="008B4A50">
        <w:t>條之</w:t>
      </w:r>
      <w:r w:rsidRPr="008B4A50">
        <w:t>3)</w:t>
      </w:r>
    </w:p>
    <w:p w14:paraId="10322BDC" w14:textId="77777777" w:rsidR="008B4A50" w:rsidRPr="008B4A50" w:rsidRDefault="008B4A50" w:rsidP="008B4A50">
      <w:pPr>
        <w:numPr>
          <w:ilvl w:val="0"/>
          <w:numId w:val="5"/>
        </w:numPr>
      </w:pPr>
      <w:r w:rsidRPr="008B4A50">
        <w:t>排除公司法第</w:t>
      </w:r>
      <w:r w:rsidRPr="008B4A50">
        <w:t>267</w:t>
      </w:r>
      <w:r w:rsidRPr="008B4A50">
        <w:t>條之適用</w:t>
      </w:r>
      <w:r w:rsidRPr="008B4A50">
        <w:t>(</w:t>
      </w:r>
      <w:r w:rsidRPr="008B4A50">
        <w:t>不適用員工及原股東優先認股規定</w:t>
      </w:r>
      <w:r w:rsidRPr="008B4A50">
        <w:t>)</w:t>
      </w:r>
    </w:p>
    <w:p w14:paraId="6FC9436D" w14:textId="77777777" w:rsidR="008B4A50" w:rsidRPr="008B4A50" w:rsidRDefault="008B4A50" w:rsidP="008B4A50">
      <w:pPr>
        <w:numPr>
          <w:ilvl w:val="0"/>
          <w:numId w:val="5"/>
        </w:numPr>
      </w:pPr>
      <w:r w:rsidRPr="008B4A50">
        <w:t>委託會計師查核簽證</w:t>
      </w:r>
    </w:p>
    <w:p w14:paraId="172CA8C2" w14:textId="77777777" w:rsidR="008B4A50" w:rsidRPr="008B4A50" w:rsidRDefault="008B4A50" w:rsidP="008B4A50">
      <w:pPr>
        <w:numPr>
          <w:ilvl w:val="0"/>
          <w:numId w:val="5"/>
        </w:numPr>
      </w:pPr>
      <w:r w:rsidRPr="008B4A50">
        <w:t>基準日</w:t>
      </w:r>
      <w:r w:rsidRPr="008B4A50">
        <w:t>15</w:t>
      </w:r>
      <w:r w:rsidRPr="008B4A50">
        <w:t>日內備妥申請文件</w:t>
      </w:r>
      <w:r w:rsidRPr="008B4A50">
        <w:t>(</w:t>
      </w:r>
      <w:r w:rsidRPr="008B4A50">
        <w:t>含股份交換契約書</w:t>
      </w:r>
      <w:r w:rsidRPr="008B4A50">
        <w:t>)</w:t>
      </w:r>
      <w:r w:rsidRPr="008B4A50">
        <w:t>提出申請</w:t>
      </w:r>
    </w:p>
    <w:p w14:paraId="2752CD34" w14:textId="77777777" w:rsidR="008B4A50" w:rsidRPr="008B4A50" w:rsidRDefault="008B4A50" w:rsidP="008B4A50">
      <w:pPr>
        <w:pStyle w:val="2"/>
      </w:pPr>
      <w:r w:rsidRPr="008B4A50">
        <w:t>股份交換的重要實務議題</w:t>
      </w:r>
    </w:p>
    <w:p w14:paraId="2E971C9B" w14:textId="77777777" w:rsidR="008B4A50" w:rsidRPr="008B4A50" w:rsidRDefault="008B4A50" w:rsidP="008B4A50">
      <w:pPr>
        <w:rPr>
          <w:b/>
          <w:bCs/>
        </w:rPr>
      </w:pPr>
      <w:r w:rsidRPr="008B4A50">
        <w:rPr>
          <w:b/>
          <w:bCs/>
        </w:rPr>
        <w:t>「他公司」範圍認定</w:t>
      </w:r>
    </w:p>
    <w:p w14:paraId="7631428B" w14:textId="77777777" w:rsidR="008B4A50" w:rsidRPr="008B4A50" w:rsidRDefault="008B4A50" w:rsidP="008B4A50">
      <w:r w:rsidRPr="008B4A50">
        <w:t>依據經濟部</w:t>
      </w:r>
      <w:r w:rsidRPr="008B4A50">
        <w:t>91</w:t>
      </w:r>
      <w:r w:rsidRPr="008B4A50">
        <w:t>年</w:t>
      </w:r>
      <w:r w:rsidRPr="008B4A50">
        <w:t>4</w:t>
      </w:r>
      <w:r w:rsidRPr="008B4A50">
        <w:t>月</w:t>
      </w:r>
      <w:r w:rsidRPr="008B4A50">
        <w:t>16</w:t>
      </w:r>
      <w:r w:rsidRPr="008B4A50">
        <w:t>日商字第</w:t>
      </w:r>
      <w:r w:rsidRPr="008B4A50">
        <w:t>09102073880</w:t>
      </w:r>
      <w:r w:rsidRPr="008B4A50">
        <w:t>號函釋：</w:t>
      </w:r>
    </w:p>
    <w:p w14:paraId="5AD2BF56" w14:textId="77777777" w:rsidR="008B4A50" w:rsidRPr="008B4A50" w:rsidRDefault="008B4A50" w:rsidP="008B4A50">
      <w:r w:rsidRPr="008B4A50">
        <w:t>「按公司法第</w:t>
      </w:r>
      <w:r w:rsidRPr="008B4A50">
        <w:t>156</w:t>
      </w:r>
      <w:r w:rsidRPr="008B4A50">
        <w:t>條第</w:t>
      </w:r>
      <w:r w:rsidRPr="008B4A50">
        <w:t>6</w:t>
      </w:r>
      <w:r w:rsidRPr="008B4A50">
        <w:t>項『公司設立後得發行新股作為受讓他公司股份之對價』，其所稱他公司，包括依我國公司法組織登記之公司及依外國法律組織登記之公司。」</w:t>
      </w:r>
    </w:p>
    <w:p w14:paraId="6203355C" w14:textId="77777777" w:rsidR="008B4A50" w:rsidRPr="008B4A50" w:rsidRDefault="008B4A50" w:rsidP="008B4A50">
      <w:r w:rsidRPr="008B4A50">
        <w:t>這意味著公司可以發行新股，作為受讓國內公司或外國公司股份的對價，進一步擴大了股份交換的適用範圍。</w:t>
      </w:r>
    </w:p>
    <w:p w14:paraId="3022F293" w14:textId="77777777" w:rsidR="008B4A50" w:rsidRPr="008B4A50" w:rsidRDefault="008B4A50" w:rsidP="008B4A50">
      <w:pPr>
        <w:rPr>
          <w:b/>
          <w:bCs/>
        </w:rPr>
      </w:pPr>
      <w:r w:rsidRPr="008B4A50">
        <w:rPr>
          <w:b/>
          <w:bCs/>
        </w:rPr>
        <w:t>股份交換與企業</w:t>
      </w:r>
      <w:proofErr w:type="gramStart"/>
      <w:r w:rsidRPr="008B4A50">
        <w:rPr>
          <w:b/>
          <w:bCs/>
        </w:rPr>
        <w:t>併購法</w:t>
      </w:r>
      <w:proofErr w:type="gramEnd"/>
      <w:r w:rsidRPr="008B4A50">
        <w:rPr>
          <w:b/>
          <w:bCs/>
        </w:rPr>
        <w:t>的關係</w:t>
      </w:r>
    </w:p>
    <w:p w14:paraId="47C0B74F" w14:textId="77777777" w:rsidR="008B4A50" w:rsidRPr="008B4A50" w:rsidRDefault="008B4A50" w:rsidP="008B4A50">
      <w:r w:rsidRPr="008B4A50">
        <w:t>依據經濟部</w:t>
      </w:r>
      <w:r w:rsidRPr="008B4A50">
        <w:t>107</w:t>
      </w:r>
      <w:r w:rsidRPr="008B4A50">
        <w:t>年</w:t>
      </w:r>
      <w:r w:rsidRPr="008B4A50">
        <w:t>12</w:t>
      </w:r>
      <w:r w:rsidRPr="008B4A50">
        <w:t>月</w:t>
      </w:r>
      <w:r w:rsidRPr="008B4A50">
        <w:t>19</w:t>
      </w:r>
      <w:r w:rsidRPr="008B4A50">
        <w:t>日經商字第</w:t>
      </w:r>
      <w:r w:rsidRPr="008B4A50">
        <w:t>10702426510</w:t>
      </w:r>
      <w:r w:rsidRPr="008B4A50">
        <w:t>號函釋：</w:t>
      </w:r>
    </w:p>
    <w:p w14:paraId="47453D99" w14:textId="77777777" w:rsidR="008B4A50" w:rsidRPr="008B4A50" w:rsidRDefault="008B4A50" w:rsidP="008B4A50">
      <w:pPr>
        <w:numPr>
          <w:ilvl w:val="0"/>
          <w:numId w:val="6"/>
        </w:numPr>
      </w:pPr>
      <w:r w:rsidRPr="008B4A50">
        <w:t>股份交換係以公司發行新股作為受讓他公司股份之對價，不包括受讓他公司已發行股份達</w:t>
      </w:r>
      <w:r w:rsidRPr="008B4A50">
        <w:t>100%</w:t>
      </w:r>
      <w:r w:rsidRPr="008B4A50">
        <w:t>之情形</w:t>
      </w:r>
    </w:p>
    <w:p w14:paraId="4658DFA3" w14:textId="77777777" w:rsidR="008B4A50" w:rsidRPr="008B4A50" w:rsidRDefault="008B4A50" w:rsidP="008B4A50">
      <w:pPr>
        <w:numPr>
          <w:ilvl w:val="0"/>
          <w:numId w:val="6"/>
        </w:numPr>
      </w:pPr>
      <w:r w:rsidRPr="008B4A50">
        <w:t>若公司欲取得他公司</w:t>
      </w:r>
      <w:r w:rsidRPr="008B4A50">
        <w:t>100%</w:t>
      </w:r>
      <w:r w:rsidRPr="008B4A50">
        <w:t>股份，可透過以下方式：</w:t>
      </w:r>
      <w:r w:rsidRPr="008B4A50">
        <w:t xml:space="preserve"> </w:t>
      </w:r>
    </w:p>
    <w:p w14:paraId="5A884DE0" w14:textId="77777777" w:rsidR="008B4A50" w:rsidRPr="008B4A50" w:rsidRDefault="008B4A50" w:rsidP="008B4A50">
      <w:pPr>
        <w:numPr>
          <w:ilvl w:val="1"/>
          <w:numId w:val="6"/>
        </w:numPr>
      </w:pPr>
      <w:r w:rsidRPr="008B4A50">
        <w:t>先依股份交換規定取得部分股份，再以現金購買剩餘股份</w:t>
      </w:r>
    </w:p>
    <w:p w14:paraId="3A20662A" w14:textId="77777777" w:rsidR="008B4A50" w:rsidRPr="008B4A50" w:rsidRDefault="008B4A50" w:rsidP="008B4A50">
      <w:pPr>
        <w:numPr>
          <w:ilvl w:val="1"/>
          <w:numId w:val="6"/>
        </w:numPr>
      </w:pPr>
      <w:r w:rsidRPr="008B4A50">
        <w:t>依企業</w:t>
      </w:r>
      <w:proofErr w:type="gramStart"/>
      <w:r w:rsidRPr="008B4A50">
        <w:t>併購法</w:t>
      </w:r>
      <w:proofErr w:type="gramEnd"/>
      <w:r w:rsidRPr="008B4A50">
        <w:t>第</w:t>
      </w:r>
      <w:r w:rsidRPr="008B4A50">
        <w:t>29</w:t>
      </w:r>
      <w:r w:rsidRPr="008B4A50">
        <w:t>條、第</w:t>
      </w:r>
      <w:r w:rsidRPr="008B4A50">
        <w:t>30</w:t>
      </w:r>
      <w:r w:rsidRPr="008B4A50">
        <w:t>條規定進行股份轉換</w:t>
      </w:r>
    </w:p>
    <w:p w14:paraId="07FC204B" w14:textId="77777777" w:rsidR="008B4A50" w:rsidRPr="008B4A50" w:rsidRDefault="008B4A50" w:rsidP="008B4A50">
      <w:r w:rsidRPr="008B4A50">
        <w:t>需注意的是，透過第一種方式取得他公司</w:t>
      </w:r>
      <w:r w:rsidRPr="008B4A50">
        <w:t>100%</w:t>
      </w:r>
      <w:r w:rsidRPr="008B4A50">
        <w:t>股份，並非依企業</w:t>
      </w:r>
      <w:proofErr w:type="gramStart"/>
      <w:r w:rsidRPr="008B4A50">
        <w:t>併購法</w:t>
      </w:r>
      <w:proofErr w:type="gramEnd"/>
      <w:r w:rsidRPr="008B4A50">
        <w:t>第</w:t>
      </w:r>
      <w:r w:rsidRPr="008B4A50">
        <w:t>29</w:t>
      </w:r>
      <w:r w:rsidRPr="008B4A50">
        <w:t>條規定程序辦理，故無該法其他規定</w:t>
      </w:r>
      <w:r w:rsidRPr="008B4A50">
        <w:t>(</w:t>
      </w:r>
      <w:r w:rsidRPr="008B4A50">
        <w:t>如租稅優惠措施</w:t>
      </w:r>
      <w:r w:rsidRPr="008B4A50">
        <w:t>)</w:t>
      </w:r>
      <w:r w:rsidRPr="008B4A50">
        <w:t>之適用。</w:t>
      </w:r>
    </w:p>
    <w:p w14:paraId="6E6F9836" w14:textId="77777777" w:rsidR="008B4A50" w:rsidRPr="008B4A50" w:rsidRDefault="008B4A50" w:rsidP="008B4A50">
      <w:pPr>
        <w:pStyle w:val="2"/>
      </w:pPr>
      <w:r w:rsidRPr="008B4A50">
        <w:t>會計處理方式</w:t>
      </w:r>
    </w:p>
    <w:p w14:paraId="4A2F4DF2" w14:textId="77777777" w:rsidR="008B4A50" w:rsidRPr="008B4A50" w:rsidRDefault="008B4A50" w:rsidP="008B4A50">
      <w:r w:rsidRPr="008B4A50">
        <w:t>股份交換的會計處理方式主要涉及以下方面：</w:t>
      </w:r>
    </w:p>
    <w:p w14:paraId="13CE2059" w14:textId="77777777" w:rsidR="008B4A50" w:rsidRPr="008B4A50" w:rsidRDefault="008B4A50" w:rsidP="008B4A50">
      <w:pPr>
        <w:numPr>
          <w:ilvl w:val="0"/>
          <w:numId w:val="7"/>
        </w:numPr>
      </w:pPr>
      <w:r w:rsidRPr="008B4A50">
        <w:rPr>
          <w:b/>
          <w:bCs/>
        </w:rPr>
        <w:t>股份評價</w:t>
      </w:r>
      <w:r w:rsidRPr="008B4A50">
        <w:t>：</w:t>
      </w:r>
    </w:p>
    <w:p w14:paraId="65BBAB3B" w14:textId="77777777" w:rsidR="008B4A50" w:rsidRPr="008B4A50" w:rsidRDefault="008B4A50" w:rsidP="008B4A50">
      <w:pPr>
        <w:numPr>
          <w:ilvl w:val="1"/>
          <w:numId w:val="7"/>
        </w:numPr>
      </w:pPr>
      <w:r w:rsidRPr="008B4A50">
        <w:t>交換股份的價值評估通常基於公允市價</w:t>
      </w:r>
    </w:p>
    <w:p w14:paraId="6BA4D969" w14:textId="77777777" w:rsidR="008B4A50" w:rsidRPr="008B4A50" w:rsidRDefault="008B4A50" w:rsidP="008B4A50">
      <w:pPr>
        <w:numPr>
          <w:ilvl w:val="1"/>
          <w:numId w:val="7"/>
        </w:numPr>
      </w:pPr>
      <w:r w:rsidRPr="008B4A50">
        <w:lastRenderedPageBreak/>
        <w:t>可採用第三方專業評估機構的評估報告作為參考</w:t>
      </w:r>
    </w:p>
    <w:p w14:paraId="2E358F53" w14:textId="77777777" w:rsidR="008B4A50" w:rsidRPr="008B4A50" w:rsidRDefault="008B4A50" w:rsidP="008B4A50">
      <w:pPr>
        <w:numPr>
          <w:ilvl w:val="0"/>
          <w:numId w:val="7"/>
        </w:numPr>
      </w:pPr>
      <w:r w:rsidRPr="008B4A50">
        <w:rPr>
          <w:b/>
          <w:bCs/>
        </w:rPr>
        <w:t>會計分錄</w:t>
      </w:r>
      <w:r w:rsidRPr="008B4A50">
        <w:t>：</w:t>
      </w:r>
    </w:p>
    <w:p w14:paraId="57C8387F" w14:textId="77777777" w:rsidR="008B4A50" w:rsidRPr="008B4A50" w:rsidRDefault="008B4A50" w:rsidP="008B4A50">
      <w:pPr>
        <w:numPr>
          <w:ilvl w:val="1"/>
          <w:numId w:val="7"/>
        </w:numPr>
      </w:pPr>
      <w:r w:rsidRPr="008B4A50">
        <w:t>借：長期投資</w:t>
      </w:r>
      <w:r w:rsidRPr="008B4A50">
        <w:t>-XX</w:t>
      </w:r>
      <w:r w:rsidRPr="008B4A50">
        <w:t>公司</w:t>
      </w:r>
      <w:r w:rsidRPr="008B4A50">
        <w:t xml:space="preserve"> ×××</w:t>
      </w:r>
    </w:p>
    <w:p w14:paraId="372C35B5" w14:textId="77777777" w:rsidR="008B4A50" w:rsidRPr="008B4A50" w:rsidRDefault="008B4A50" w:rsidP="008B4A50">
      <w:pPr>
        <w:numPr>
          <w:ilvl w:val="1"/>
          <w:numId w:val="7"/>
        </w:numPr>
      </w:pPr>
      <w:r w:rsidRPr="008B4A50">
        <w:t>貸：股本</w:t>
      </w:r>
      <w:r w:rsidRPr="008B4A50">
        <w:t xml:space="preserve"> ×××</w:t>
      </w:r>
    </w:p>
    <w:p w14:paraId="361524DD" w14:textId="77777777" w:rsidR="008B4A50" w:rsidRPr="008B4A50" w:rsidRDefault="008B4A50" w:rsidP="008B4A50">
      <w:pPr>
        <w:numPr>
          <w:ilvl w:val="1"/>
          <w:numId w:val="7"/>
        </w:numPr>
      </w:pPr>
      <w:r w:rsidRPr="008B4A50">
        <w:t>貸：資本公積</w:t>
      </w:r>
      <w:r w:rsidRPr="008B4A50">
        <w:t>-</w:t>
      </w:r>
      <w:r w:rsidRPr="008B4A50">
        <w:t>發行溢價</w:t>
      </w:r>
      <w:r w:rsidRPr="008B4A50">
        <w:t xml:space="preserve"> ×××(</w:t>
      </w:r>
      <w:r w:rsidRPr="008B4A50">
        <w:t>如有溢價部分</w:t>
      </w:r>
      <w:r w:rsidRPr="008B4A50">
        <w:t>)</w:t>
      </w:r>
    </w:p>
    <w:p w14:paraId="64341065" w14:textId="77777777" w:rsidR="008B4A50" w:rsidRPr="008B4A50" w:rsidRDefault="008B4A50" w:rsidP="008B4A50">
      <w:pPr>
        <w:numPr>
          <w:ilvl w:val="0"/>
          <w:numId w:val="7"/>
        </w:numPr>
      </w:pPr>
      <w:r w:rsidRPr="008B4A50">
        <w:rPr>
          <w:b/>
          <w:bCs/>
        </w:rPr>
        <w:t>會計準則遵循</w:t>
      </w:r>
      <w:r w:rsidRPr="008B4A50">
        <w:t>：</w:t>
      </w:r>
    </w:p>
    <w:p w14:paraId="3C65D1ED" w14:textId="77777777" w:rsidR="008B4A50" w:rsidRPr="008B4A50" w:rsidRDefault="008B4A50" w:rsidP="008B4A50">
      <w:pPr>
        <w:numPr>
          <w:ilvl w:val="1"/>
          <w:numId w:val="7"/>
        </w:numPr>
      </w:pPr>
      <w:r w:rsidRPr="008B4A50">
        <w:t>需依照商業會計法、商業會計處理準則及相關會計準則辦理</w:t>
      </w:r>
    </w:p>
    <w:p w14:paraId="293345C5" w14:textId="77777777" w:rsidR="008B4A50" w:rsidRPr="008B4A50" w:rsidRDefault="008B4A50" w:rsidP="008B4A50">
      <w:pPr>
        <w:numPr>
          <w:ilvl w:val="1"/>
          <w:numId w:val="7"/>
        </w:numPr>
      </w:pPr>
      <w:r w:rsidRPr="008B4A50">
        <w:t>若交換前雙方</w:t>
      </w:r>
      <w:proofErr w:type="gramStart"/>
      <w:r w:rsidRPr="008B4A50">
        <w:t>公司間非屬</w:t>
      </w:r>
      <w:proofErr w:type="gramEnd"/>
      <w:r w:rsidRPr="008B4A50">
        <w:t>共同控制下公司，應依公允價值及收購有關之直接成本</w:t>
      </w:r>
      <w:proofErr w:type="gramStart"/>
      <w:r w:rsidRPr="008B4A50">
        <w:t>入帳</w:t>
      </w:r>
      <w:proofErr w:type="gramEnd"/>
    </w:p>
    <w:p w14:paraId="2F0853C9" w14:textId="77777777" w:rsidR="008B4A50" w:rsidRPr="008B4A50" w:rsidRDefault="008B4A50" w:rsidP="008B4A50">
      <w:pPr>
        <w:pStyle w:val="2"/>
      </w:pPr>
      <w:r w:rsidRPr="008B4A50">
        <w:t>實務案例解析</w:t>
      </w:r>
    </w:p>
    <w:p w14:paraId="6D8308DA" w14:textId="77777777" w:rsidR="008B4A50" w:rsidRPr="008B4A50" w:rsidRDefault="008B4A50" w:rsidP="008B4A50">
      <w:pPr>
        <w:rPr>
          <w:b/>
          <w:bCs/>
        </w:rPr>
      </w:pPr>
      <w:r w:rsidRPr="008B4A50">
        <w:rPr>
          <w:b/>
          <w:bCs/>
        </w:rPr>
        <w:t>案例</w:t>
      </w:r>
      <w:proofErr w:type="gramStart"/>
      <w:r w:rsidRPr="008B4A50">
        <w:rPr>
          <w:b/>
          <w:bCs/>
        </w:rPr>
        <w:t>一</w:t>
      </w:r>
      <w:proofErr w:type="gramEnd"/>
      <w:r w:rsidRPr="008B4A50">
        <w:rPr>
          <w:b/>
          <w:bCs/>
        </w:rPr>
        <w:t>：策略聯盟下的股份交換</w:t>
      </w:r>
    </w:p>
    <w:p w14:paraId="56F7944C" w14:textId="77777777" w:rsidR="008B4A50" w:rsidRPr="008B4A50" w:rsidRDefault="008B4A50" w:rsidP="008B4A50">
      <w:r w:rsidRPr="008B4A50">
        <w:t>甲公司與乙公司希望建立策略聯盟關係，雙方協議進行股份交換，由甲公司發行新股取得乙公司部分股份。</w:t>
      </w:r>
    </w:p>
    <w:p w14:paraId="7301003F" w14:textId="77777777" w:rsidR="008B4A50" w:rsidRPr="008B4A50" w:rsidRDefault="008B4A50" w:rsidP="008B4A50">
      <w:r w:rsidRPr="008B4A50">
        <w:rPr>
          <w:b/>
          <w:bCs/>
        </w:rPr>
        <w:t>實務處理</w:t>
      </w:r>
      <w:r w:rsidRPr="008B4A50">
        <w:t>：</w:t>
      </w:r>
    </w:p>
    <w:p w14:paraId="08736C86" w14:textId="77777777" w:rsidR="008B4A50" w:rsidRPr="008B4A50" w:rsidRDefault="008B4A50" w:rsidP="008B4A50">
      <w:pPr>
        <w:numPr>
          <w:ilvl w:val="0"/>
          <w:numId w:val="8"/>
        </w:numPr>
      </w:pPr>
      <w:r w:rsidRPr="008B4A50">
        <w:t>甲公司召開董事會，以董事三分之二以上出席，出席董事過半數同意，決議發行新股作為受讓乙公司股份之對價</w:t>
      </w:r>
    </w:p>
    <w:p w14:paraId="4F16F911" w14:textId="77777777" w:rsidR="008B4A50" w:rsidRPr="008B4A50" w:rsidRDefault="008B4A50" w:rsidP="008B4A50">
      <w:pPr>
        <w:numPr>
          <w:ilvl w:val="0"/>
          <w:numId w:val="8"/>
        </w:numPr>
      </w:pPr>
      <w:r w:rsidRPr="008B4A50">
        <w:t>訂定股份交換契約書，明確約定交換比例、股份評價方式、基準日等關鍵事項</w:t>
      </w:r>
    </w:p>
    <w:p w14:paraId="3F5DD758" w14:textId="77777777" w:rsidR="008B4A50" w:rsidRPr="008B4A50" w:rsidRDefault="008B4A50" w:rsidP="008B4A50">
      <w:pPr>
        <w:numPr>
          <w:ilvl w:val="0"/>
          <w:numId w:val="8"/>
        </w:numPr>
      </w:pPr>
      <w:proofErr w:type="gramStart"/>
      <w:r w:rsidRPr="008B4A50">
        <w:t>若甲公司</w:t>
      </w:r>
      <w:proofErr w:type="gramEnd"/>
      <w:r w:rsidRPr="008B4A50">
        <w:t>需增加資本額，則需召開股東會修改章程</w:t>
      </w:r>
    </w:p>
    <w:p w14:paraId="0E1B2077" w14:textId="77777777" w:rsidR="008B4A50" w:rsidRPr="008B4A50" w:rsidRDefault="008B4A50" w:rsidP="008B4A50">
      <w:pPr>
        <w:numPr>
          <w:ilvl w:val="0"/>
          <w:numId w:val="8"/>
        </w:numPr>
      </w:pPr>
      <w:r w:rsidRPr="008B4A50">
        <w:t>委請會計師查核簽證，並於資本額變動表及股份交換配股明細表中詳細說明交換情況</w:t>
      </w:r>
    </w:p>
    <w:p w14:paraId="41B9325F" w14:textId="77777777" w:rsidR="008B4A50" w:rsidRPr="008B4A50" w:rsidRDefault="008B4A50" w:rsidP="008B4A50">
      <w:pPr>
        <w:numPr>
          <w:ilvl w:val="0"/>
          <w:numId w:val="8"/>
        </w:numPr>
      </w:pPr>
      <w:r w:rsidRPr="008B4A50">
        <w:t>於基準日</w:t>
      </w:r>
      <w:r w:rsidRPr="008B4A50">
        <w:t>15</w:t>
      </w:r>
      <w:r w:rsidRPr="008B4A50">
        <w:t>日內備妥申請文件提出申請</w:t>
      </w:r>
    </w:p>
    <w:p w14:paraId="78CE48BD" w14:textId="77777777" w:rsidR="008B4A50" w:rsidRPr="008B4A50" w:rsidRDefault="008B4A50" w:rsidP="008B4A50">
      <w:pPr>
        <w:rPr>
          <w:b/>
          <w:bCs/>
        </w:rPr>
      </w:pPr>
      <w:r w:rsidRPr="008B4A50">
        <w:rPr>
          <w:b/>
          <w:bCs/>
        </w:rPr>
        <w:t>案例二：與外國公司進行股份交換</w:t>
      </w:r>
    </w:p>
    <w:p w14:paraId="1CC97FE3" w14:textId="77777777" w:rsidR="008B4A50" w:rsidRPr="008B4A50" w:rsidRDefault="008B4A50" w:rsidP="008B4A50">
      <w:r w:rsidRPr="008B4A50">
        <w:t>丙公司擬與國外</w:t>
      </w:r>
      <w:r w:rsidRPr="008B4A50">
        <w:t>A</w:t>
      </w:r>
      <w:r w:rsidRPr="008B4A50">
        <w:t>公司進行股份交換，以擴大國際市場布局。</w:t>
      </w:r>
    </w:p>
    <w:p w14:paraId="793BD970" w14:textId="77777777" w:rsidR="008B4A50" w:rsidRPr="008B4A50" w:rsidRDefault="008B4A50" w:rsidP="008B4A50">
      <w:r w:rsidRPr="008B4A50">
        <w:rPr>
          <w:b/>
          <w:bCs/>
        </w:rPr>
        <w:t>實務處理</w:t>
      </w:r>
      <w:r w:rsidRPr="008B4A50">
        <w:t>：</w:t>
      </w:r>
    </w:p>
    <w:p w14:paraId="0811A3D0" w14:textId="77777777" w:rsidR="008B4A50" w:rsidRPr="008B4A50" w:rsidRDefault="008B4A50" w:rsidP="008B4A50">
      <w:pPr>
        <w:numPr>
          <w:ilvl w:val="0"/>
          <w:numId w:val="9"/>
        </w:numPr>
      </w:pPr>
      <w:r w:rsidRPr="008B4A50">
        <w:t>根據經濟部</w:t>
      </w:r>
      <w:r w:rsidRPr="008B4A50">
        <w:t>91</w:t>
      </w:r>
      <w:r w:rsidRPr="008B4A50">
        <w:t>年</w:t>
      </w:r>
      <w:r w:rsidRPr="008B4A50">
        <w:t>4</w:t>
      </w:r>
      <w:r w:rsidRPr="008B4A50">
        <w:t>月</w:t>
      </w:r>
      <w:r w:rsidRPr="008B4A50">
        <w:t>16</w:t>
      </w:r>
      <w:r w:rsidRPr="008B4A50">
        <w:t>日商字第</w:t>
      </w:r>
      <w:r w:rsidRPr="008B4A50">
        <w:t>09102073880</w:t>
      </w:r>
      <w:r w:rsidRPr="008B4A50">
        <w:t>號函釋，公司法第</w:t>
      </w:r>
      <w:r w:rsidRPr="008B4A50">
        <w:t>156</w:t>
      </w:r>
      <w:r w:rsidRPr="008B4A50">
        <w:t>條之</w:t>
      </w:r>
      <w:r w:rsidRPr="008B4A50">
        <w:t>3</w:t>
      </w:r>
      <w:r w:rsidRPr="008B4A50">
        <w:t>所稱「他公司」包括依外國法律組織登記之公司</w:t>
      </w:r>
    </w:p>
    <w:p w14:paraId="27C61B6F" w14:textId="77777777" w:rsidR="008B4A50" w:rsidRPr="008B4A50" w:rsidRDefault="008B4A50" w:rsidP="008B4A50">
      <w:pPr>
        <w:numPr>
          <w:ilvl w:val="0"/>
          <w:numId w:val="9"/>
        </w:numPr>
      </w:pPr>
      <w:r w:rsidRPr="008B4A50">
        <w:lastRenderedPageBreak/>
        <w:t>丙公司可依公司法第</w:t>
      </w:r>
      <w:r w:rsidRPr="008B4A50">
        <w:t>156</w:t>
      </w:r>
      <w:r w:rsidRPr="008B4A50">
        <w:t>條之</w:t>
      </w:r>
      <w:r w:rsidRPr="008B4A50">
        <w:t>3</w:t>
      </w:r>
      <w:r w:rsidRPr="008B4A50">
        <w:t>規定，發行新股作為受讓國外</w:t>
      </w:r>
      <w:r w:rsidRPr="008B4A50">
        <w:t>A</w:t>
      </w:r>
      <w:r w:rsidRPr="008B4A50">
        <w:t>公司股份之對價</w:t>
      </w:r>
    </w:p>
    <w:p w14:paraId="761745FD" w14:textId="77777777" w:rsidR="008B4A50" w:rsidRPr="008B4A50" w:rsidRDefault="008B4A50" w:rsidP="008B4A50">
      <w:pPr>
        <w:numPr>
          <w:ilvl w:val="0"/>
          <w:numId w:val="9"/>
        </w:numPr>
      </w:pPr>
      <w:r w:rsidRPr="008B4A50">
        <w:t>考慮到跨國交易的複雜性，建議聘請專業機構進行股份評價</w:t>
      </w:r>
    </w:p>
    <w:p w14:paraId="75E504DA" w14:textId="77777777" w:rsidR="008B4A50" w:rsidRPr="008B4A50" w:rsidRDefault="008B4A50" w:rsidP="008B4A50">
      <w:pPr>
        <w:numPr>
          <w:ilvl w:val="0"/>
          <w:numId w:val="9"/>
        </w:numPr>
      </w:pPr>
      <w:r w:rsidRPr="008B4A50">
        <w:t>在股份交換契約中應特別注意不同國家法律規定的差異，必要時諮詢國際法律專家</w:t>
      </w:r>
    </w:p>
    <w:p w14:paraId="6DF80878" w14:textId="77777777" w:rsidR="008B4A50" w:rsidRPr="008B4A50" w:rsidRDefault="008B4A50" w:rsidP="008B4A50">
      <w:pPr>
        <w:numPr>
          <w:ilvl w:val="0"/>
          <w:numId w:val="9"/>
        </w:numPr>
      </w:pPr>
      <w:r w:rsidRPr="008B4A50">
        <w:t>完成股份交換後，丙公司取得的國外</w:t>
      </w:r>
      <w:r w:rsidRPr="008B4A50">
        <w:t>A</w:t>
      </w:r>
      <w:r w:rsidRPr="008B4A50">
        <w:t>公司股份應依相關會計準則進行長期投資的會計處理</w:t>
      </w:r>
    </w:p>
    <w:p w14:paraId="5F69C560" w14:textId="77777777" w:rsidR="008B4A50" w:rsidRPr="008B4A50" w:rsidRDefault="008B4A50" w:rsidP="008B4A50">
      <w:pPr>
        <w:rPr>
          <w:b/>
          <w:bCs/>
        </w:rPr>
      </w:pPr>
      <w:r w:rsidRPr="008B4A50">
        <w:rPr>
          <w:b/>
          <w:bCs/>
        </w:rPr>
        <w:t>案例</w:t>
      </w:r>
      <w:proofErr w:type="gramStart"/>
      <w:r w:rsidRPr="008B4A50">
        <w:rPr>
          <w:b/>
          <w:bCs/>
        </w:rPr>
        <w:t>三</w:t>
      </w:r>
      <w:proofErr w:type="gramEnd"/>
      <w:r w:rsidRPr="008B4A50">
        <w:rPr>
          <w:b/>
          <w:bCs/>
        </w:rPr>
        <w:t>：股份交換與股份轉換的選擇</w:t>
      </w:r>
    </w:p>
    <w:p w14:paraId="77C5CF5C" w14:textId="77777777" w:rsidR="008B4A50" w:rsidRPr="008B4A50" w:rsidRDefault="008B4A50" w:rsidP="008B4A50">
      <w:r w:rsidRPr="008B4A50">
        <w:t>丁公司欲取得</w:t>
      </w:r>
      <w:proofErr w:type="gramStart"/>
      <w:r w:rsidRPr="008B4A50">
        <w:t>戊</w:t>
      </w:r>
      <w:proofErr w:type="gramEnd"/>
      <w:r w:rsidRPr="008B4A50">
        <w:t>公司</w:t>
      </w:r>
      <w:r w:rsidRPr="008B4A50">
        <w:t>100%</w:t>
      </w:r>
      <w:r w:rsidRPr="008B4A50">
        <w:t>股份，正在評估採用股份交換或股份轉換的方式。</w:t>
      </w:r>
    </w:p>
    <w:p w14:paraId="7AB0F44E" w14:textId="77777777" w:rsidR="008B4A50" w:rsidRPr="008B4A50" w:rsidRDefault="008B4A50" w:rsidP="008B4A50">
      <w:r w:rsidRPr="008B4A50">
        <w:rPr>
          <w:b/>
          <w:bCs/>
        </w:rPr>
        <w:t>實務處理</w:t>
      </w:r>
      <w:r w:rsidRPr="008B4A50">
        <w:t>：</w:t>
      </w:r>
    </w:p>
    <w:p w14:paraId="71994626" w14:textId="77777777" w:rsidR="008B4A50" w:rsidRPr="008B4A50" w:rsidRDefault="008B4A50" w:rsidP="008B4A50">
      <w:pPr>
        <w:numPr>
          <w:ilvl w:val="0"/>
          <w:numId w:val="10"/>
        </w:numPr>
      </w:pPr>
      <w:r w:rsidRPr="008B4A50">
        <w:t>如果丁公司希望立即取得</w:t>
      </w:r>
      <w:proofErr w:type="gramStart"/>
      <w:r w:rsidRPr="008B4A50">
        <w:t>戊</w:t>
      </w:r>
      <w:proofErr w:type="gramEnd"/>
      <w:r w:rsidRPr="008B4A50">
        <w:t>公司</w:t>
      </w:r>
      <w:r w:rsidRPr="008B4A50">
        <w:t>100%</w:t>
      </w:r>
      <w:r w:rsidRPr="008B4A50">
        <w:t>的股份，且希望適用企業</w:t>
      </w:r>
      <w:proofErr w:type="gramStart"/>
      <w:r w:rsidRPr="008B4A50">
        <w:t>併購法</w:t>
      </w:r>
      <w:proofErr w:type="gramEnd"/>
      <w:r w:rsidRPr="008B4A50">
        <w:t>的租稅優惠，則應選擇股份轉換方式</w:t>
      </w:r>
    </w:p>
    <w:p w14:paraId="20251CB6" w14:textId="77777777" w:rsidR="008B4A50" w:rsidRPr="008B4A50" w:rsidRDefault="008B4A50" w:rsidP="008B4A50">
      <w:pPr>
        <w:numPr>
          <w:ilvl w:val="0"/>
          <w:numId w:val="10"/>
        </w:numPr>
      </w:pPr>
      <w:r w:rsidRPr="008B4A50">
        <w:t>股份轉換需依企業</w:t>
      </w:r>
      <w:proofErr w:type="gramStart"/>
      <w:r w:rsidRPr="008B4A50">
        <w:t>併購法</w:t>
      </w:r>
      <w:proofErr w:type="gramEnd"/>
      <w:r w:rsidRPr="008B4A50">
        <w:t>第</w:t>
      </w:r>
      <w:r w:rsidRPr="008B4A50">
        <w:t>29</w:t>
      </w:r>
      <w:r w:rsidRPr="008B4A50">
        <w:t>條、第</w:t>
      </w:r>
      <w:r w:rsidRPr="008B4A50">
        <w:t>30</w:t>
      </w:r>
      <w:r w:rsidRPr="008B4A50">
        <w:t>條規定，由雙方董事會作成轉換契約，並分別提出於股東會經特別決議行之</w:t>
      </w:r>
    </w:p>
    <w:p w14:paraId="4ACB442A" w14:textId="77777777" w:rsidR="008B4A50" w:rsidRPr="008B4A50" w:rsidRDefault="008B4A50" w:rsidP="008B4A50">
      <w:pPr>
        <w:numPr>
          <w:ilvl w:val="0"/>
          <w:numId w:val="10"/>
        </w:numPr>
      </w:pPr>
      <w:r w:rsidRPr="008B4A50">
        <w:t>如果丁公司希望分階段取得</w:t>
      </w:r>
      <w:proofErr w:type="gramStart"/>
      <w:r w:rsidRPr="008B4A50">
        <w:t>戊</w:t>
      </w:r>
      <w:proofErr w:type="gramEnd"/>
      <w:r w:rsidRPr="008B4A50">
        <w:t>公司股份，</w:t>
      </w:r>
      <w:proofErr w:type="gramStart"/>
      <w:r w:rsidRPr="008B4A50">
        <w:t>或戊公司</w:t>
      </w:r>
      <w:proofErr w:type="gramEnd"/>
      <w:r w:rsidRPr="008B4A50">
        <w:t>股東不願一次性讓與全部股份，則可考慮先以股份交換方式取得部分股份，再以現金或其他方式購買剩餘股份</w:t>
      </w:r>
    </w:p>
    <w:p w14:paraId="7302D51F" w14:textId="77777777" w:rsidR="008B4A50" w:rsidRPr="008B4A50" w:rsidRDefault="008B4A50" w:rsidP="008B4A50">
      <w:pPr>
        <w:numPr>
          <w:ilvl w:val="0"/>
          <w:numId w:val="10"/>
        </w:numPr>
      </w:pPr>
      <w:r w:rsidRPr="008B4A50">
        <w:t>需注意的是，後者不適用企業</w:t>
      </w:r>
      <w:proofErr w:type="gramStart"/>
      <w:r w:rsidRPr="008B4A50">
        <w:t>併購法</w:t>
      </w:r>
      <w:proofErr w:type="gramEnd"/>
      <w:r w:rsidRPr="008B4A50">
        <w:t>的相關租稅優惠</w:t>
      </w:r>
    </w:p>
    <w:p w14:paraId="4EB70C9C" w14:textId="77777777" w:rsidR="008B4A50" w:rsidRPr="008B4A50" w:rsidRDefault="008B4A50" w:rsidP="008B4A50">
      <w:pPr>
        <w:pStyle w:val="2"/>
      </w:pPr>
      <w:r w:rsidRPr="008B4A50">
        <w:t>會計師查核重點</w:t>
      </w:r>
    </w:p>
    <w:p w14:paraId="5F6B8A5F" w14:textId="77777777" w:rsidR="008B4A50" w:rsidRPr="008B4A50" w:rsidRDefault="008B4A50" w:rsidP="008B4A50">
      <w:r w:rsidRPr="008B4A50">
        <w:t>在股份交換增資的會計師查核過程中，會計師應特別注意以下事項：</w:t>
      </w:r>
    </w:p>
    <w:p w14:paraId="3BA84637" w14:textId="77777777" w:rsidR="008B4A50" w:rsidRPr="008B4A50" w:rsidRDefault="008B4A50" w:rsidP="008B4A50">
      <w:pPr>
        <w:numPr>
          <w:ilvl w:val="0"/>
          <w:numId w:val="11"/>
        </w:numPr>
      </w:pPr>
      <w:r w:rsidRPr="008B4A50">
        <w:rPr>
          <w:b/>
          <w:bCs/>
        </w:rPr>
        <w:t>查核報告書內容要求</w:t>
      </w:r>
      <w:r w:rsidRPr="008B4A50">
        <w:t>：</w:t>
      </w:r>
    </w:p>
    <w:p w14:paraId="419A6E71" w14:textId="77777777" w:rsidR="008B4A50" w:rsidRPr="008B4A50" w:rsidRDefault="008B4A50" w:rsidP="008B4A50">
      <w:pPr>
        <w:numPr>
          <w:ilvl w:val="1"/>
          <w:numId w:val="11"/>
        </w:numPr>
      </w:pPr>
      <w:r w:rsidRPr="008B4A50">
        <w:t>詳細說明股份交換涉及的公司名稱、股數、交換比例</w:t>
      </w:r>
    </w:p>
    <w:p w14:paraId="5C8BC34F" w14:textId="77777777" w:rsidR="008B4A50" w:rsidRPr="008B4A50" w:rsidRDefault="008B4A50" w:rsidP="008B4A50">
      <w:pPr>
        <w:numPr>
          <w:ilvl w:val="1"/>
          <w:numId w:val="11"/>
        </w:numPr>
      </w:pPr>
      <w:r w:rsidRPr="008B4A50">
        <w:t>說明交換股份的評價依據及計算方法</w:t>
      </w:r>
    </w:p>
    <w:p w14:paraId="78D09ADE" w14:textId="77777777" w:rsidR="008B4A50" w:rsidRPr="008B4A50" w:rsidRDefault="008B4A50" w:rsidP="008B4A50">
      <w:pPr>
        <w:numPr>
          <w:ilvl w:val="1"/>
          <w:numId w:val="11"/>
        </w:numPr>
      </w:pPr>
      <w:r w:rsidRPr="008B4A50">
        <w:t>說明交換後的持股關係</w:t>
      </w:r>
      <w:r w:rsidRPr="008B4A50">
        <w:t>(</w:t>
      </w:r>
      <w:r w:rsidRPr="008B4A50">
        <w:t>如母子公司、策略聯盟等</w:t>
      </w:r>
      <w:r w:rsidRPr="008B4A50">
        <w:t>)</w:t>
      </w:r>
    </w:p>
    <w:p w14:paraId="75D22970" w14:textId="77777777" w:rsidR="008B4A50" w:rsidRPr="008B4A50" w:rsidRDefault="008B4A50" w:rsidP="008B4A50">
      <w:pPr>
        <w:numPr>
          <w:ilvl w:val="1"/>
          <w:numId w:val="11"/>
        </w:numPr>
      </w:pPr>
      <w:r w:rsidRPr="008B4A50">
        <w:t>說明會計處理方式，包括溢價部分的資本公積處理</w:t>
      </w:r>
    </w:p>
    <w:p w14:paraId="1A8C9205" w14:textId="77777777" w:rsidR="008B4A50" w:rsidRPr="008B4A50" w:rsidRDefault="008B4A50" w:rsidP="008B4A50">
      <w:pPr>
        <w:numPr>
          <w:ilvl w:val="0"/>
          <w:numId w:val="11"/>
        </w:numPr>
      </w:pPr>
      <w:r w:rsidRPr="008B4A50">
        <w:rPr>
          <w:b/>
          <w:bCs/>
        </w:rPr>
        <w:t>股份評價的合理性</w:t>
      </w:r>
      <w:r w:rsidRPr="008B4A50">
        <w:t>：</w:t>
      </w:r>
    </w:p>
    <w:p w14:paraId="1DCA85B0" w14:textId="77777777" w:rsidR="008B4A50" w:rsidRPr="008B4A50" w:rsidRDefault="008B4A50" w:rsidP="008B4A50">
      <w:pPr>
        <w:numPr>
          <w:ilvl w:val="1"/>
          <w:numId w:val="11"/>
        </w:numPr>
      </w:pPr>
      <w:r w:rsidRPr="008B4A50">
        <w:t>確認股份評價有合理依據，如第三方評估報告</w:t>
      </w:r>
    </w:p>
    <w:p w14:paraId="7D77696E" w14:textId="77777777" w:rsidR="008B4A50" w:rsidRPr="008B4A50" w:rsidRDefault="008B4A50" w:rsidP="008B4A50">
      <w:pPr>
        <w:numPr>
          <w:ilvl w:val="1"/>
          <w:numId w:val="11"/>
        </w:numPr>
      </w:pPr>
      <w:r w:rsidRPr="008B4A50">
        <w:lastRenderedPageBreak/>
        <w:t>確認交換比例的計算方式明確且合理</w:t>
      </w:r>
    </w:p>
    <w:p w14:paraId="69149F83" w14:textId="77777777" w:rsidR="008B4A50" w:rsidRPr="008B4A50" w:rsidRDefault="008B4A50" w:rsidP="008B4A50">
      <w:pPr>
        <w:numPr>
          <w:ilvl w:val="1"/>
          <w:numId w:val="11"/>
        </w:numPr>
      </w:pPr>
      <w:r w:rsidRPr="008B4A50">
        <w:t>確認超過面額部分的處理符合會計準則</w:t>
      </w:r>
    </w:p>
    <w:p w14:paraId="57385CD9" w14:textId="77777777" w:rsidR="008B4A50" w:rsidRPr="008B4A50" w:rsidRDefault="008B4A50" w:rsidP="008B4A50">
      <w:pPr>
        <w:numPr>
          <w:ilvl w:val="0"/>
          <w:numId w:val="11"/>
        </w:numPr>
      </w:pPr>
      <w:r w:rsidRPr="008B4A50">
        <w:rPr>
          <w:b/>
          <w:bCs/>
        </w:rPr>
        <w:t>法定程序的遵循</w:t>
      </w:r>
      <w:r w:rsidRPr="008B4A50">
        <w:t>：</w:t>
      </w:r>
    </w:p>
    <w:p w14:paraId="284EDF21" w14:textId="77777777" w:rsidR="008B4A50" w:rsidRPr="008B4A50" w:rsidRDefault="008B4A50" w:rsidP="008B4A50">
      <w:pPr>
        <w:numPr>
          <w:ilvl w:val="1"/>
          <w:numId w:val="11"/>
        </w:numPr>
      </w:pPr>
      <w:r w:rsidRPr="008B4A50">
        <w:t>確認董事會決議程序符合法定要求</w:t>
      </w:r>
    </w:p>
    <w:p w14:paraId="74D2B6D9" w14:textId="77777777" w:rsidR="008B4A50" w:rsidRPr="008B4A50" w:rsidRDefault="008B4A50" w:rsidP="008B4A50">
      <w:pPr>
        <w:numPr>
          <w:ilvl w:val="1"/>
          <w:numId w:val="11"/>
        </w:numPr>
      </w:pPr>
      <w:r w:rsidRPr="008B4A50">
        <w:t>確認股份交換契約內容完整、明確</w:t>
      </w:r>
    </w:p>
    <w:p w14:paraId="52BD9612" w14:textId="77777777" w:rsidR="008B4A50" w:rsidRPr="008B4A50" w:rsidRDefault="008B4A50" w:rsidP="008B4A50">
      <w:pPr>
        <w:numPr>
          <w:ilvl w:val="1"/>
          <w:numId w:val="11"/>
        </w:numPr>
      </w:pPr>
      <w:r w:rsidRPr="008B4A50">
        <w:t>確認基準日設定合理且符合法規要求</w:t>
      </w:r>
    </w:p>
    <w:p w14:paraId="4E331877" w14:textId="77777777" w:rsidR="008B4A50" w:rsidRPr="008B4A50" w:rsidRDefault="008B4A50" w:rsidP="008B4A50">
      <w:pPr>
        <w:pStyle w:val="2"/>
      </w:pPr>
      <w:r w:rsidRPr="008B4A50">
        <w:t>注意事項</w:t>
      </w:r>
    </w:p>
    <w:p w14:paraId="193E6499" w14:textId="77777777" w:rsidR="008B4A50" w:rsidRPr="008B4A50" w:rsidRDefault="008B4A50" w:rsidP="008B4A50">
      <w:pPr>
        <w:numPr>
          <w:ilvl w:val="0"/>
          <w:numId w:val="12"/>
        </w:numPr>
      </w:pPr>
      <w:r w:rsidRPr="008B4A50">
        <w:rPr>
          <w:b/>
          <w:bCs/>
        </w:rPr>
        <w:t>股份交換與股份轉換的區別</w:t>
      </w:r>
      <w:r w:rsidRPr="008B4A50">
        <w:t>：</w:t>
      </w:r>
    </w:p>
    <w:p w14:paraId="09A6137B" w14:textId="77777777" w:rsidR="008B4A50" w:rsidRPr="008B4A50" w:rsidRDefault="008B4A50" w:rsidP="008B4A50">
      <w:pPr>
        <w:numPr>
          <w:ilvl w:val="1"/>
          <w:numId w:val="12"/>
        </w:numPr>
      </w:pPr>
      <w:r w:rsidRPr="008B4A50">
        <w:t>股份交換不適用於取得他公司</w:t>
      </w:r>
      <w:r w:rsidRPr="008B4A50">
        <w:t>100%</w:t>
      </w:r>
      <w:r w:rsidRPr="008B4A50">
        <w:t>股份的情況</w:t>
      </w:r>
    </w:p>
    <w:p w14:paraId="43461D9D" w14:textId="77777777" w:rsidR="008B4A50" w:rsidRPr="008B4A50" w:rsidRDefault="008B4A50" w:rsidP="008B4A50">
      <w:pPr>
        <w:numPr>
          <w:ilvl w:val="1"/>
          <w:numId w:val="12"/>
        </w:numPr>
      </w:pPr>
      <w:r w:rsidRPr="008B4A50">
        <w:t>股份轉換則專門針對取得他公司</w:t>
      </w:r>
      <w:r w:rsidRPr="008B4A50">
        <w:t>100%</w:t>
      </w:r>
      <w:r w:rsidRPr="008B4A50">
        <w:t>股份的情況</w:t>
      </w:r>
    </w:p>
    <w:p w14:paraId="73EAF842" w14:textId="77777777" w:rsidR="008B4A50" w:rsidRPr="008B4A50" w:rsidRDefault="008B4A50" w:rsidP="008B4A50">
      <w:pPr>
        <w:numPr>
          <w:ilvl w:val="1"/>
          <w:numId w:val="12"/>
        </w:numPr>
      </w:pPr>
      <w:r w:rsidRPr="008B4A50">
        <w:t>二者決議機關、適用法律及後續效果各有不同</w:t>
      </w:r>
    </w:p>
    <w:p w14:paraId="1842EF38" w14:textId="77777777" w:rsidR="008B4A50" w:rsidRPr="008B4A50" w:rsidRDefault="008B4A50" w:rsidP="008B4A50">
      <w:pPr>
        <w:numPr>
          <w:ilvl w:val="0"/>
          <w:numId w:val="12"/>
        </w:numPr>
      </w:pPr>
      <w:r w:rsidRPr="008B4A50">
        <w:rPr>
          <w:b/>
          <w:bCs/>
        </w:rPr>
        <w:t>股份交換的適用範圍</w:t>
      </w:r>
      <w:r w:rsidRPr="008B4A50">
        <w:t>：</w:t>
      </w:r>
    </w:p>
    <w:p w14:paraId="5ADFF8E8" w14:textId="77777777" w:rsidR="008B4A50" w:rsidRPr="008B4A50" w:rsidRDefault="008B4A50" w:rsidP="008B4A50">
      <w:pPr>
        <w:numPr>
          <w:ilvl w:val="1"/>
          <w:numId w:val="12"/>
        </w:numPr>
      </w:pPr>
      <w:r w:rsidRPr="008B4A50">
        <w:t>「他公司股份」包括已發行股份、新發行股份及他公司持有之長期投資</w:t>
      </w:r>
    </w:p>
    <w:p w14:paraId="5D5CB3A5" w14:textId="77777777" w:rsidR="008B4A50" w:rsidRPr="008B4A50" w:rsidRDefault="008B4A50" w:rsidP="008B4A50">
      <w:pPr>
        <w:numPr>
          <w:ilvl w:val="1"/>
          <w:numId w:val="12"/>
        </w:numPr>
      </w:pPr>
      <w:r w:rsidRPr="008B4A50">
        <w:t>「他公司」包括國內公司及外國公司</w:t>
      </w:r>
    </w:p>
    <w:p w14:paraId="4864B933" w14:textId="77777777" w:rsidR="008B4A50" w:rsidRPr="008B4A50" w:rsidRDefault="008B4A50" w:rsidP="008B4A50">
      <w:pPr>
        <w:numPr>
          <w:ilvl w:val="0"/>
          <w:numId w:val="12"/>
        </w:numPr>
      </w:pPr>
      <w:r w:rsidRPr="008B4A50">
        <w:rPr>
          <w:b/>
          <w:bCs/>
        </w:rPr>
        <w:t>與企業</w:t>
      </w:r>
      <w:proofErr w:type="gramStart"/>
      <w:r w:rsidRPr="008B4A50">
        <w:rPr>
          <w:b/>
          <w:bCs/>
        </w:rPr>
        <w:t>併購法</w:t>
      </w:r>
      <w:proofErr w:type="gramEnd"/>
      <w:r w:rsidRPr="008B4A50">
        <w:rPr>
          <w:b/>
          <w:bCs/>
        </w:rPr>
        <w:t>的關係</w:t>
      </w:r>
      <w:r w:rsidRPr="008B4A50">
        <w:t>：</w:t>
      </w:r>
    </w:p>
    <w:p w14:paraId="5B21C7D2" w14:textId="77777777" w:rsidR="008B4A50" w:rsidRPr="008B4A50" w:rsidRDefault="008B4A50" w:rsidP="008B4A50">
      <w:pPr>
        <w:numPr>
          <w:ilvl w:val="1"/>
          <w:numId w:val="12"/>
        </w:numPr>
      </w:pPr>
      <w:r w:rsidRPr="008B4A50">
        <w:t>股份交換雖可分階段取得他公司股份最終達到</w:t>
      </w:r>
      <w:r w:rsidRPr="008B4A50">
        <w:t>100%</w:t>
      </w:r>
      <w:r w:rsidRPr="008B4A50">
        <w:t>，但不適用企業</w:t>
      </w:r>
      <w:proofErr w:type="gramStart"/>
      <w:r w:rsidRPr="008B4A50">
        <w:t>併購法</w:t>
      </w:r>
      <w:proofErr w:type="gramEnd"/>
      <w:r w:rsidRPr="008B4A50">
        <w:t>的租稅優惠</w:t>
      </w:r>
    </w:p>
    <w:p w14:paraId="39FBAB84" w14:textId="77777777" w:rsidR="008B4A50" w:rsidRPr="008B4A50" w:rsidRDefault="008B4A50" w:rsidP="008B4A50">
      <w:pPr>
        <w:numPr>
          <w:ilvl w:val="1"/>
          <w:numId w:val="12"/>
        </w:numPr>
      </w:pPr>
      <w:r w:rsidRPr="008B4A50">
        <w:t>若考慮租稅優惠，應採用企業</w:t>
      </w:r>
      <w:proofErr w:type="gramStart"/>
      <w:r w:rsidRPr="008B4A50">
        <w:t>併購法</w:t>
      </w:r>
      <w:proofErr w:type="gramEnd"/>
      <w:r w:rsidRPr="008B4A50">
        <w:t>規定的股份轉換方式</w:t>
      </w:r>
    </w:p>
    <w:p w14:paraId="06EFB3D5" w14:textId="77777777" w:rsidR="008B4A50" w:rsidRPr="008B4A50" w:rsidRDefault="008B4A50" w:rsidP="008B4A50">
      <w:pPr>
        <w:numPr>
          <w:ilvl w:val="0"/>
          <w:numId w:val="12"/>
        </w:numPr>
      </w:pPr>
      <w:r w:rsidRPr="008B4A50">
        <w:rPr>
          <w:b/>
          <w:bCs/>
        </w:rPr>
        <w:t>會計處理的特殊考量</w:t>
      </w:r>
      <w:r w:rsidRPr="008B4A50">
        <w:t>：</w:t>
      </w:r>
    </w:p>
    <w:p w14:paraId="34D2B3CB" w14:textId="77777777" w:rsidR="008B4A50" w:rsidRPr="008B4A50" w:rsidRDefault="008B4A50" w:rsidP="008B4A50">
      <w:pPr>
        <w:numPr>
          <w:ilvl w:val="1"/>
          <w:numId w:val="12"/>
        </w:numPr>
      </w:pPr>
      <w:r w:rsidRPr="008B4A50">
        <w:t>股份交換涉及的會計處理應依商業會計法、商業會計處理準則及相關會計準則辦理</w:t>
      </w:r>
    </w:p>
    <w:p w14:paraId="12483C2E" w14:textId="77777777" w:rsidR="008B4A50" w:rsidRPr="008B4A50" w:rsidRDefault="008B4A50" w:rsidP="008B4A50">
      <w:pPr>
        <w:numPr>
          <w:ilvl w:val="1"/>
          <w:numId w:val="12"/>
        </w:numPr>
      </w:pPr>
      <w:r w:rsidRPr="008B4A50">
        <w:t>對於溢價部分的處理，應依相關會計準則轉入資本公積</w:t>
      </w:r>
    </w:p>
    <w:p w14:paraId="7839647C" w14:textId="77777777" w:rsidR="008B4A50" w:rsidRPr="008B4A50" w:rsidRDefault="008B4A50" w:rsidP="008B4A50">
      <w:pPr>
        <w:pStyle w:val="2"/>
      </w:pPr>
      <w:r w:rsidRPr="008B4A50">
        <w:t>結語</w:t>
      </w:r>
    </w:p>
    <w:p w14:paraId="4CD0D697" w14:textId="77777777" w:rsidR="008B4A50" w:rsidRPr="008B4A50" w:rsidRDefault="008B4A50" w:rsidP="008B4A50">
      <w:r w:rsidRPr="008B4A50">
        <w:t>股份交換是企業間策略合作、交叉持股的重要工具，通過發行新股作為受讓他公司股份的對價，企業可以靈活建立各種策略關係。在實施股份交換增資時，企業應清楚了解股份交換與股份轉換的區別，正確遵循公司法第</w:t>
      </w:r>
      <w:r w:rsidRPr="008B4A50">
        <w:t>156</w:t>
      </w:r>
      <w:r w:rsidRPr="008B4A50">
        <w:t>條之</w:t>
      </w:r>
      <w:r w:rsidRPr="008B4A50">
        <w:t>3</w:t>
      </w:r>
      <w:r w:rsidRPr="008B4A50">
        <w:t>的程序要求，特別是董</w:t>
      </w:r>
      <w:r w:rsidRPr="008B4A50">
        <w:lastRenderedPageBreak/>
        <w:t>事會特別決議程序。同時，企業也應注意股份評價的合理性，確保股份交換契約的完整性，以及會計處理的規範性，以順利完成股份交換增資程序。</w:t>
      </w:r>
    </w:p>
    <w:p w14:paraId="02C54E47" w14:textId="77777777" w:rsidR="008B4A50" w:rsidRPr="008B4A50" w:rsidRDefault="008B4A50" w:rsidP="008B4A50">
      <w:r w:rsidRPr="008B4A50">
        <w:t>下一篇文章將探討股份轉換與可轉換公司債增資實務，包括股份轉換的詳細程序、可轉換公司債的發行與轉換機制，以及相關的會計處理與稅務考量，敬請期待。</w:t>
      </w:r>
    </w:p>
    <w:p w14:paraId="1BFC5536" w14:textId="77777777" w:rsidR="00D9281F" w:rsidRPr="008B4A50" w:rsidRDefault="00D9281F"/>
    <w:sectPr w:rsidR="00D9281F" w:rsidRPr="008B4A5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C6930"/>
    <w:multiLevelType w:val="multilevel"/>
    <w:tmpl w:val="56A0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F2C54"/>
    <w:multiLevelType w:val="multilevel"/>
    <w:tmpl w:val="BE52F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16CC7"/>
    <w:multiLevelType w:val="multilevel"/>
    <w:tmpl w:val="C48EF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855900"/>
    <w:multiLevelType w:val="multilevel"/>
    <w:tmpl w:val="34C2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EE4697"/>
    <w:multiLevelType w:val="multilevel"/>
    <w:tmpl w:val="AA287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415628"/>
    <w:multiLevelType w:val="multilevel"/>
    <w:tmpl w:val="20606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3266C6"/>
    <w:multiLevelType w:val="multilevel"/>
    <w:tmpl w:val="2320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242DFA"/>
    <w:multiLevelType w:val="multilevel"/>
    <w:tmpl w:val="F2F68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894228"/>
    <w:multiLevelType w:val="multilevel"/>
    <w:tmpl w:val="8B42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23774C"/>
    <w:multiLevelType w:val="multilevel"/>
    <w:tmpl w:val="E864E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A21F91"/>
    <w:multiLevelType w:val="multilevel"/>
    <w:tmpl w:val="7EBE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FB02DD"/>
    <w:multiLevelType w:val="multilevel"/>
    <w:tmpl w:val="FB0E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7879588">
    <w:abstractNumId w:val="2"/>
  </w:num>
  <w:num w:numId="2" w16cid:durableId="392898591">
    <w:abstractNumId w:val="5"/>
  </w:num>
  <w:num w:numId="3" w16cid:durableId="642320166">
    <w:abstractNumId w:val="8"/>
  </w:num>
  <w:num w:numId="4" w16cid:durableId="562718529">
    <w:abstractNumId w:val="10"/>
  </w:num>
  <w:num w:numId="5" w16cid:durableId="320931395">
    <w:abstractNumId w:val="11"/>
  </w:num>
  <w:num w:numId="6" w16cid:durableId="1780292969">
    <w:abstractNumId w:val="9"/>
  </w:num>
  <w:num w:numId="7" w16cid:durableId="1763069117">
    <w:abstractNumId w:val="7"/>
  </w:num>
  <w:num w:numId="8" w16cid:durableId="1006519197">
    <w:abstractNumId w:val="3"/>
  </w:num>
  <w:num w:numId="9" w16cid:durableId="1018583058">
    <w:abstractNumId w:val="0"/>
  </w:num>
  <w:num w:numId="10" w16cid:durableId="1480077910">
    <w:abstractNumId w:val="6"/>
  </w:num>
  <w:num w:numId="11" w16cid:durableId="1757942345">
    <w:abstractNumId w:val="4"/>
  </w:num>
  <w:num w:numId="12" w16cid:durableId="1984195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882"/>
    <w:rsid w:val="005D3882"/>
    <w:rsid w:val="008B4A50"/>
    <w:rsid w:val="009777E2"/>
    <w:rsid w:val="00B30DCA"/>
    <w:rsid w:val="00B64427"/>
    <w:rsid w:val="00D9281F"/>
    <w:rsid w:val="00F27D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4F5B4"/>
  <w15:chartTrackingRefBased/>
  <w15:docId w15:val="{EA86C4D9-5F33-4939-B13F-1FB4E02F4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E2"/>
  </w:style>
  <w:style w:type="paragraph" w:styleId="1">
    <w:name w:val="heading 1"/>
    <w:basedOn w:val="a"/>
    <w:next w:val="a"/>
    <w:link w:val="10"/>
    <w:uiPriority w:val="9"/>
    <w:qFormat/>
    <w:rsid w:val="009777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9777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9777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9777E2"/>
    <w:pPr>
      <w:keepNext/>
      <w:keepLines/>
      <w:spacing w:before="40" w:after="0"/>
      <w:outlineLvl w:val="3"/>
    </w:pPr>
    <w:rPr>
      <w:i/>
      <w:iCs/>
    </w:rPr>
  </w:style>
  <w:style w:type="paragraph" w:styleId="5">
    <w:name w:val="heading 5"/>
    <w:basedOn w:val="a"/>
    <w:next w:val="a"/>
    <w:link w:val="50"/>
    <w:uiPriority w:val="9"/>
    <w:semiHidden/>
    <w:unhideWhenUsed/>
    <w:qFormat/>
    <w:rsid w:val="009777E2"/>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9777E2"/>
    <w:pPr>
      <w:keepNext/>
      <w:keepLines/>
      <w:spacing w:before="40" w:after="0"/>
      <w:outlineLvl w:val="5"/>
    </w:pPr>
  </w:style>
  <w:style w:type="paragraph" w:styleId="7">
    <w:name w:val="heading 7"/>
    <w:basedOn w:val="a"/>
    <w:next w:val="a"/>
    <w:link w:val="70"/>
    <w:uiPriority w:val="9"/>
    <w:semiHidden/>
    <w:unhideWhenUsed/>
    <w:qFormat/>
    <w:rsid w:val="009777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77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777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rsid w:val="009777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9777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9777E2"/>
    <w:rPr>
      <w:i/>
      <w:iCs/>
    </w:rPr>
  </w:style>
  <w:style w:type="character" w:customStyle="1" w:styleId="50">
    <w:name w:val="標題 5 字元"/>
    <w:basedOn w:val="a0"/>
    <w:link w:val="5"/>
    <w:uiPriority w:val="9"/>
    <w:semiHidden/>
    <w:rsid w:val="009777E2"/>
    <w:rPr>
      <w:color w:val="404040" w:themeColor="text1" w:themeTint="BF"/>
    </w:rPr>
  </w:style>
  <w:style w:type="character" w:customStyle="1" w:styleId="60">
    <w:name w:val="標題 6 字元"/>
    <w:basedOn w:val="a0"/>
    <w:link w:val="6"/>
    <w:uiPriority w:val="9"/>
    <w:semiHidden/>
    <w:rsid w:val="009777E2"/>
  </w:style>
  <w:style w:type="character" w:customStyle="1" w:styleId="70">
    <w:name w:val="標題 7 字元"/>
    <w:basedOn w:val="a0"/>
    <w:link w:val="7"/>
    <w:uiPriority w:val="9"/>
    <w:semiHidden/>
    <w:rsid w:val="009777E2"/>
    <w:rPr>
      <w:rFonts w:asciiTheme="majorHAnsi" w:eastAsiaTheme="majorEastAsia" w:hAnsiTheme="majorHAnsi" w:cstheme="majorBidi"/>
      <w:i/>
      <w:iCs/>
    </w:rPr>
  </w:style>
  <w:style w:type="character" w:customStyle="1" w:styleId="80">
    <w:name w:val="標題 8 字元"/>
    <w:basedOn w:val="a0"/>
    <w:link w:val="8"/>
    <w:uiPriority w:val="9"/>
    <w:semiHidden/>
    <w:rsid w:val="009777E2"/>
    <w:rPr>
      <w:color w:val="262626" w:themeColor="text1" w:themeTint="D9"/>
      <w:sz w:val="21"/>
      <w:szCs w:val="21"/>
    </w:rPr>
  </w:style>
  <w:style w:type="character" w:customStyle="1" w:styleId="90">
    <w:name w:val="標題 9 字元"/>
    <w:basedOn w:val="a0"/>
    <w:link w:val="9"/>
    <w:uiPriority w:val="9"/>
    <w:semiHidden/>
    <w:rsid w:val="009777E2"/>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777E2"/>
    <w:pPr>
      <w:spacing w:after="200" w:line="240" w:lineRule="auto"/>
    </w:pPr>
    <w:rPr>
      <w:i/>
      <w:iCs/>
      <w:color w:val="0E2841" w:themeColor="text2"/>
      <w:sz w:val="18"/>
      <w:szCs w:val="18"/>
    </w:rPr>
  </w:style>
  <w:style w:type="paragraph" w:styleId="a4">
    <w:name w:val="Title"/>
    <w:basedOn w:val="a"/>
    <w:next w:val="a"/>
    <w:link w:val="a5"/>
    <w:uiPriority w:val="10"/>
    <w:qFormat/>
    <w:rsid w:val="009777E2"/>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9777E2"/>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777E2"/>
    <w:pPr>
      <w:numPr>
        <w:ilvl w:val="1"/>
      </w:numPr>
    </w:pPr>
    <w:rPr>
      <w:color w:val="5A5A5A" w:themeColor="text1" w:themeTint="A5"/>
      <w:spacing w:val="15"/>
    </w:rPr>
  </w:style>
  <w:style w:type="character" w:customStyle="1" w:styleId="a7">
    <w:name w:val="副標題 字元"/>
    <w:basedOn w:val="a0"/>
    <w:link w:val="a6"/>
    <w:uiPriority w:val="11"/>
    <w:rsid w:val="009777E2"/>
    <w:rPr>
      <w:color w:val="5A5A5A" w:themeColor="text1" w:themeTint="A5"/>
      <w:spacing w:val="15"/>
    </w:rPr>
  </w:style>
  <w:style w:type="character" w:styleId="a8">
    <w:name w:val="Strong"/>
    <w:basedOn w:val="a0"/>
    <w:uiPriority w:val="22"/>
    <w:qFormat/>
    <w:rsid w:val="009777E2"/>
    <w:rPr>
      <w:b/>
      <w:bCs/>
      <w:color w:val="auto"/>
    </w:rPr>
  </w:style>
  <w:style w:type="character" w:styleId="a9">
    <w:name w:val="Emphasis"/>
    <w:basedOn w:val="a0"/>
    <w:uiPriority w:val="20"/>
    <w:qFormat/>
    <w:rsid w:val="009777E2"/>
    <w:rPr>
      <w:i/>
      <w:iCs/>
      <w:color w:val="auto"/>
    </w:rPr>
  </w:style>
  <w:style w:type="paragraph" w:styleId="aa">
    <w:name w:val="No Spacing"/>
    <w:uiPriority w:val="1"/>
    <w:qFormat/>
    <w:rsid w:val="009777E2"/>
    <w:pPr>
      <w:spacing w:after="0" w:line="240" w:lineRule="auto"/>
    </w:pPr>
  </w:style>
  <w:style w:type="paragraph" w:styleId="ab">
    <w:name w:val="List Paragraph"/>
    <w:basedOn w:val="a"/>
    <w:uiPriority w:val="34"/>
    <w:qFormat/>
    <w:rsid w:val="009777E2"/>
    <w:pPr>
      <w:ind w:leftChars="200" w:left="480"/>
    </w:pPr>
  </w:style>
  <w:style w:type="paragraph" w:styleId="ac">
    <w:name w:val="Quote"/>
    <w:basedOn w:val="a"/>
    <w:next w:val="a"/>
    <w:link w:val="ad"/>
    <w:uiPriority w:val="29"/>
    <w:qFormat/>
    <w:rsid w:val="009777E2"/>
    <w:pPr>
      <w:spacing w:before="200"/>
      <w:ind w:left="864" w:right="864"/>
    </w:pPr>
    <w:rPr>
      <w:i/>
      <w:iCs/>
      <w:color w:val="404040" w:themeColor="text1" w:themeTint="BF"/>
    </w:rPr>
  </w:style>
  <w:style w:type="character" w:customStyle="1" w:styleId="ad">
    <w:name w:val="引文 字元"/>
    <w:basedOn w:val="a0"/>
    <w:link w:val="ac"/>
    <w:uiPriority w:val="29"/>
    <w:rsid w:val="009777E2"/>
    <w:rPr>
      <w:i/>
      <w:iCs/>
      <w:color w:val="404040" w:themeColor="text1" w:themeTint="BF"/>
    </w:rPr>
  </w:style>
  <w:style w:type="paragraph" w:styleId="ae">
    <w:name w:val="Intense Quote"/>
    <w:basedOn w:val="a"/>
    <w:next w:val="a"/>
    <w:link w:val="af"/>
    <w:uiPriority w:val="30"/>
    <w:qFormat/>
    <w:rsid w:val="009777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鮮明引文 字元"/>
    <w:basedOn w:val="a0"/>
    <w:link w:val="ae"/>
    <w:uiPriority w:val="30"/>
    <w:rsid w:val="009777E2"/>
    <w:rPr>
      <w:i/>
      <w:iCs/>
      <w:color w:val="404040" w:themeColor="text1" w:themeTint="BF"/>
    </w:rPr>
  </w:style>
  <w:style w:type="character" w:styleId="af0">
    <w:name w:val="Subtle Emphasis"/>
    <w:basedOn w:val="a0"/>
    <w:uiPriority w:val="19"/>
    <w:qFormat/>
    <w:rsid w:val="009777E2"/>
    <w:rPr>
      <w:i/>
      <w:iCs/>
      <w:color w:val="404040" w:themeColor="text1" w:themeTint="BF"/>
    </w:rPr>
  </w:style>
  <w:style w:type="character" w:styleId="af1">
    <w:name w:val="Intense Emphasis"/>
    <w:basedOn w:val="a0"/>
    <w:uiPriority w:val="21"/>
    <w:qFormat/>
    <w:rsid w:val="009777E2"/>
    <w:rPr>
      <w:b/>
      <w:bCs/>
      <w:i/>
      <w:iCs/>
      <w:color w:val="auto"/>
    </w:rPr>
  </w:style>
  <w:style w:type="character" w:styleId="af2">
    <w:name w:val="Subtle Reference"/>
    <w:basedOn w:val="a0"/>
    <w:uiPriority w:val="31"/>
    <w:qFormat/>
    <w:rsid w:val="009777E2"/>
    <w:rPr>
      <w:smallCaps/>
      <w:color w:val="404040" w:themeColor="text1" w:themeTint="BF"/>
    </w:rPr>
  </w:style>
  <w:style w:type="character" w:styleId="af3">
    <w:name w:val="Intense Reference"/>
    <w:basedOn w:val="a0"/>
    <w:uiPriority w:val="32"/>
    <w:qFormat/>
    <w:rsid w:val="009777E2"/>
    <w:rPr>
      <w:b/>
      <w:bCs/>
      <w:smallCaps/>
      <w:color w:val="404040" w:themeColor="text1" w:themeTint="BF"/>
      <w:spacing w:val="5"/>
    </w:rPr>
  </w:style>
  <w:style w:type="character" w:styleId="af4">
    <w:name w:val="Book Title"/>
    <w:basedOn w:val="a0"/>
    <w:uiPriority w:val="33"/>
    <w:qFormat/>
    <w:rsid w:val="009777E2"/>
    <w:rPr>
      <w:b/>
      <w:bCs/>
      <w:i/>
      <w:iCs/>
      <w:spacing w:val="5"/>
    </w:rPr>
  </w:style>
  <w:style w:type="paragraph" w:styleId="af5">
    <w:name w:val="TOC Heading"/>
    <w:basedOn w:val="1"/>
    <w:next w:val="a"/>
    <w:uiPriority w:val="39"/>
    <w:semiHidden/>
    <w:unhideWhenUsed/>
    <w:qFormat/>
    <w:rsid w:val="00977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3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2</cp:revision>
  <dcterms:created xsi:type="dcterms:W3CDTF">2025-05-06T05:53:00Z</dcterms:created>
  <dcterms:modified xsi:type="dcterms:W3CDTF">2025-05-06T05:54:00Z</dcterms:modified>
</cp:coreProperties>
</file>