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8D6B" w14:textId="77777777" w:rsidR="00B71177" w:rsidRPr="00B71177" w:rsidRDefault="00B71177" w:rsidP="00B71177">
      <w:pPr>
        <w:pStyle w:val="1"/>
      </w:pPr>
      <w:r w:rsidRPr="00B71177">
        <w:t>房地合一稅與重購退稅規劃建議</w:t>
      </w:r>
    </w:p>
    <w:p w14:paraId="0CBD1B6A" w14:textId="77777777" w:rsidR="00B71177" w:rsidRPr="00B71177" w:rsidRDefault="00B71177" w:rsidP="00B71177">
      <w:pPr>
        <w:pStyle w:val="2"/>
      </w:pPr>
      <w:r w:rsidRPr="00B71177">
        <w:t>前言</w:t>
      </w:r>
    </w:p>
    <w:p w14:paraId="4DD1674E" w14:textId="77777777" w:rsidR="00B71177" w:rsidRPr="00B71177" w:rsidRDefault="00B71177" w:rsidP="00B71177">
      <w:r w:rsidRPr="00B71177">
        <w:t>在房地產交易日益頻繁的今日，如何合理規劃稅負成為許多房屋所有權人關注的焦點。房地合一稅制度的實施，雖然加重了短期投機炒作的稅負，但同時也為自住民眾提供了多項優惠措施，其中重購退稅機制便是重要的一環。本文將綜合前述文章的內容，提供房地合一稅與重購退稅的整體規劃建議，從交易時機選擇、成本認列技巧、自住條件維持，到重購退稅的有效運用等方面，協助納稅義務人在合法前提下最大化稅務效益，降低不必要的稅負。</w:t>
      </w:r>
    </w:p>
    <w:p w14:paraId="75750535" w14:textId="77777777" w:rsidR="00B71177" w:rsidRPr="00B71177" w:rsidRDefault="00B71177" w:rsidP="00B71177">
      <w:pPr>
        <w:pStyle w:val="2"/>
      </w:pPr>
      <w:r w:rsidRPr="00B71177">
        <w:t>一、房地合一稅規劃基本原則</w:t>
      </w:r>
    </w:p>
    <w:p w14:paraId="2555B559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1. </w:t>
      </w:r>
      <w:r w:rsidRPr="00B71177">
        <w:rPr>
          <w:b/>
          <w:bCs/>
        </w:rPr>
        <w:t>持有期間與稅率規劃</w:t>
      </w:r>
    </w:p>
    <w:p w14:paraId="641ACACE" w14:textId="77777777" w:rsidR="00B71177" w:rsidRPr="00B71177" w:rsidRDefault="00B71177" w:rsidP="00B71177">
      <w:r w:rsidRPr="00B71177">
        <w:t>房地合一稅</w:t>
      </w:r>
      <w:r w:rsidRPr="00B71177">
        <w:t>2.0</w:t>
      </w:r>
      <w:r w:rsidRPr="00B71177">
        <w:t>的稅率結構與持有期間密切相關，具體稅率如下：</w:t>
      </w:r>
    </w:p>
    <w:p w14:paraId="72E338DE" w14:textId="77777777" w:rsidR="00B71177" w:rsidRPr="00B71177" w:rsidRDefault="00B71177" w:rsidP="00B71177">
      <w:pPr>
        <w:numPr>
          <w:ilvl w:val="0"/>
          <w:numId w:val="1"/>
        </w:numPr>
      </w:pPr>
      <w:r w:rsidRPr="00B71177">
        <w:t>持有期間在</w:t>
      </w:r>
      <w:r w:rsidRPr="00B71177">
        <w:t>2</w:t>
      </w:r>
      <w:r w:rsidRPr="00B71177">
        <w:t>年以內：稅率</w:t>
      </w:r>
      <w:r w:rsidRPr="00B71177">
        <w:t>45%</w:t>
      </w:r>
    </w:p>
    <w:p w14:paraId="12099C68" w14:textId="77777777" w:rsidR="00B71177" w:rsidRPr="00B71177" w:rsidRDefault="00B71177" w:rsidP="00B71177">
      <w:pPr>
        <w:numPr>
          <w:ilvl w:val="0"/>
          <w:numId w:val="1"/>
        </w:numPr>
      </w:pPr>
      <w:r w:rsidRPr="00B71177">
        <w:t>持有期間超過</w:t>
      </w:r>
      <w:r w:rsidRPr="00B71177">
        <w:t>2</w:t>
      </w:r>
      <w:r w:rsidRPr="00B71177">
        <w:t>年，未逾</w:t>
      </w:r>
      <w:r w:rsidRPr="00B71177">
        <w:t>5</w:t>
      </w:r>
      <w:r w:rsidRPr="00B71177">
        <w:t>年：稅率</w:t>
      </w:r>
      <w:r w:rsidRPr="00B71177">
        <w:t>35%</w:t>
      </w:r>
    </w:p>
    <w:p w14:paraId="15C1E9B9" w14:textId="77777777" w:rsidR="00B71177" w:rsidRPr="00B71177" w:rsidRDefault="00B71177" w:rsidP="00B71177">
      <w:pPr>
        <w:numPr>
          <w:ilvl w:val="0"/>
          <w:numId w:val="1"/>
        </w:numPr>
      </w:pPr>
      <w:r w:rsidRPr="00B71177">
        <w:t>持有期間超過</w:t>
      </w:r>
      <w:r w:rsidRPr="00B71177">
        <w:t>5</w:t>
      </w:r>
      <w:r w:rsidRPr="00B71177">
        <w:t>年，未逾</w:t>
      </w:r>
      <w:r w:rsidRPr="00B71177">
        <w:t>10</w:t>
      </w:r>
      <w:r w:rsidRPr="00B71177">
        <w:t>年：稅率</w:t>
      </w:r>
      <w:r w:rsidRPr="00B71177">
        <w:t>20%</w:t>
      </w:r>
    </w:p>
    <w:p w14:paraId="4B300A90" w14:textId="77777777" w:rsidR="00B71177" w:rsidRPr="00B71177" w:rsidRDefault="00B71177" w:rsidP="00B71177">
      <w:pPr>
        <w:numPr>
          <w:ilvl w:val="0"/>
          <w:numId w:val="1"/>
        </w:numPr>
      </w:pPr>
      <w:r w:rsidRPr="00B71177">
        <w:t>持有期間超過</w:t>
      </w:r>
      <w:r w:rsidRPr="00B71177">
        <w:t>10</w:t>
      </w:r>
      <w:r w:rsidRPr="00B71177">
        <w:t>年：稅率</w:t>
      </w:r>
      <w:r w:rsidRPr="00B71177">
        <w:t>15%</w:t>
      </w:r>
    </w:p>
    <w:p w14:paraId="0D122489" w14:textId="77777777" w:rsidR="00B71177" w:rsidRPr="00B71177" w:rsidRDefault="00B71177" w:rsidP="00B71177">
      <w:r w:rsidRPr="00B71177">
        <w:t>基於上述稅率結構，規劃建議如下：</w:t>
      </w:r>
    </w:p>
    <w:p w14:paraId="0C1056AB" w14:textId="77777777" w:rsidR="00B71177" w:rsidRPr="00B71177" w:rsidRDefault="00B71177" w:rsidP="00B71177">
      <w:pPr>
        <w:numPr>
          <w:ilvl w:val="0"/>
          <w:numId w:val="2"/>
        </w:numPr>
      </w:pPr>
      <w:r w:rsidRPr="00B71177">
        <w:t>避免短期（</w:t>
      </w:r>
      <w:r w:rsidRPr="00B71177">
        <w:t>2</w:t>
      </w:r>
      <w:r w:rsidRPr="00B71177">
        <w:t>年內）交易房地，除非有不得已的原因</w:t>
      </w:r>
    </w:p>
    <w:p w14:paraId="69D988C1" w14:textId="77777777" w:rsidR="00B71177" w:rsidRPr="00B71177" w:rsidRDefault="00B71177" w:rsidP="00B71177">
      <w:pPr>
        <w:numPr>
          <w:ilvl w:val="0"/>
          <w:numId w:val="2"/>
        </w:numPr>
      </w:pPr>
      <w:r w:rsidRPr="00B71177">
        <w:t>若持有時間接近稅率調整點（如接近</w:t>
      </w:r>
      <w:r w:rsidRPr="00B71177">
        <w:t>2</w:t>
      </w:r>
      <w:r w:rsidRPr="00B71177">
        <w:t>年、</w:t>
      </w:r>
      <w:r w:rsidRPr="00B71177">
        <w:t>5</w:t>
      </w:r>
      <w:r w:rsidRPr="00B71177">
        <w:t>年或</w:t>
      </w:r>
      <w:r w:rsidRPr="00B71177">
        <w:t>10</w:t>
      </w:r>
      <w:r w:rsidRPr="00B71177">
        <w:t>年），考慮延後交易時間至較低稅率區間</w:t>
      </w:r>
    </w:p>
    <w:p w14:paraId="59603B83" w14:textId="77777777" w:rsidR="00B71177" w:rsidRPr="00B71177" w:rsidRDefault="00B71177" w:rsidP="00B71177">
      <w:pPr>
        <w:numPr>
          <w:ilvl w:val="0"/>
          <w:numId w:val="2"/>
        </w:numPr>
      </w:pPr>
      <w:r w:rsidRPr="00B71177">
        <w:t>對於</w:t>
      </w:r>
      <w:r w:rsidRPr="00B71177">
        <w:t>104</w:t>
      </w:r>
      <w:r w:rsidRPr="00B71177">
        <w:t>年</w:t>
      </w:r>
      <w:r w:rsidRPr="00B71177">
        <w:t>12</w:t>
      </w:r>
      <w:r w:rsidRPr="00B71177">
        <w:t>月</w:t>
      </w:r>
      <w:r w:rsidRPr="00B71177">
        <w:t>31</w:t>
      </w:r>
      <w:r w:rsidRPr="00B71177">
        <w:t>日以前取得的房地（適用舊制），若已預計出售，應評估是否先保留，因為舊制稅負通常低於新制</w:t>
      </w:r>
    </w:p>
    <w:p w14:paraId="5BD803E7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2. </w:t>
      </w:r>
      <w:r w:rsidRPr="00B71177">
        <w:rPr>
          <w:b/>
          <w:bCs/>
        </w:rPr>
        <w:t>自住房屋免稅額的運用</w:t>
      </w:r>
    </w:p>
    <w:p w14:paraId="091AA3AA" w14:textId="77777777" w:rsidR="00B71177" w:rsidRPr="00B71177" w:rsidRDefault="00B71177" w:rsidP="00B71177">
      <w:r w:rsidRPr="00B71177">
        <w:t>自住房屋符合條件者，可享有</w:t>
      </w:r>
      <w:r w:rsidRPr="00B71177">
        <w:t>400</w:t>
      </w:r>
      <w:r w:rsidRPr="00B71177">
        <w:t>萬元免稅額度。為最大化此項優惠：</w:t>
      </w:r>
    </w:p>
    <w:p w14:paraId="5E057611" w14:textId="77777777" w:rsidR="00B71177" w:rsidRPr="00B71177" w:rsidRDefault="00B71177" w:rsidP="00B71177">
      <w:pPr>
        <w:numPr>
          <w:ilvl w:val="0"/>
          <w:numId w:val="3"/>
        </w:numPr>
      </w:pPr>
      <w:r w:rsidRPr="00B71177">
        <w:t>確保房屋符合「三個六」條件（持有、設籍、實際居住滿</w:t>
      </w:r>
      <w:r w:rsidRPr="00B71177">
        <w:t>6</w:t>
      </w:r>
      <w:r w:rsidRPr="00B71177">
        <w:t>年，前</w:t>
      </w:r>
      <w:r w:rsidRPr="00B71177">
        <w:t>6</w:t>
      </w:r>
      <w:r w:rsidRPr="00B71177">
        <w:t>年無出租等，</w:t>
      </w:r>
      <w:r w:rsidRPr="00B71177">
        <w:t>6</w:t>
      </w:r>
      <w:r w:rsidRPr="00B71177">
        <w:t>年內未曾適用優惠）</w:t>
      </w:r>
    </w:p>
    <w:p w14:paraId="128F44B1" w14:textId="77777777" w:rsidR="00B71177" w:rsidRPr="00B71177" w:rsidRDefault="00B71177" w:rsidP="00B71177">
      <w:pPr>
        <w:numPr>
          <w:ilvl w:val="0"/>
          <w:numId w:val="3"/>
        </w:numPr>
      </w:pPr>
      <w:r w:rsidRPr="00B71177">
        <w:t>若持有多處房屋，優先出售符合自住條件且預計課稅所得在</w:t>
      </w:r>
      <w:r w:rsidRPr="00B71177">
        <w:t>400</w:t>
      </w:r>
      <w:r w:rsidRPr="00B71177">
        <w:t>萬元以內的房屋</w:t>
      </w:r>
    </w:p>
    <w:p w14:paraId="1D4AFDF7" w14:textId="77777777" w:rsidR="00B71177" w:rsidRPr="00B71177" w:rsidRDefault="00B71177" w:rsidP="00B71177">
      <w:pPr>
        <w:numPr>
          <w:ilvl w:val="0"/>
          <w:numId w:val="3"/>
        </w:numPr>
      </w:pPr>
      <w:r w:rsidRPr="00B71177">
        <w:lastRenderedPageBreak/>
        <w:t>若課稅所得略高於</w:t>
      </w:r>
      <w:r w:rsidRPr="00B71177">
        <w:t>400</w:t>
      </w:r>
      <w:r w:rsidRPr="00B71177">
        <w:t>萬元，考慮透過合法增加成本或必要費用的方式，將課稅所得降至</w:t>
      </w:r>
      <w:r w:rsidRPr="00B71177">
        <w:t>400</w:t>
      </w:r>
      <w:r w:rsidRPr="00B71177">
        <w:t>萬元以內</w:t>
      </w:r>
    </w:p>
    <w:p w14:paraId="60FDA107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3. </w:t>
      </w:r>
      <w:r w:rsidRPr="00B71177">
        <w:rPr>
          <w:b/>
          <w:bCs/>
        </w:rPr>
        <w:t>成本認列最大化策略</w:t>
      </w:r>
    </w:p>
    <w:p w14:paraId="7D178180" w14:textId="77777777" w:rsidR="00B71177" w:rsidRPr="00B71177" w:rsidRDefault="00B71177" w:rsidP="00B71177">
      <w:r w:rsidRPr="00B71177">
        <w:t>合理最大</w:t>
      </w:r>
      <w:proofErr w:type="gramStart"/>
      <w:r w:rsidRPr="00B71177">
        <w:t>化成本認列</w:t>
      </w:r>
      <w:proofErr w:type="gramEnd"/>
      <w:r w:rsidRPr="00B71177">
        <w:t>是降低課稅所得的關鍵：</w:t>
      </w:r>
    </w:p>
    <w:p w14:paraId="09D0044A" w14:textId="77777777" w:rsidR="00B71177" w:rsidRPr="00B71177" w:rsidRDefault="00B71177" w:rsidP="00B71177">
      <w:pPr>
        <w:numPr>
          <w:ilvl w:val="0"/>
          <w:numId w:val="4"/>
        </w:numPr>
      </w:pPr>
      <w:r w:rsidRPr="00B71177">
        <w:t>確實保存所有與房地取得、改良及移轉相關的費用憑證</w:t>
      </w:r>
    </w:p>
    <w:p w14:paraId="0C4136DF" w14:textId="77777777" w:rsidR="00B71177" w:rsidRPr="00B71177" w:rsidRDefault="00B71177" w:rsidP="00B71177">
      <w:pPr>
        <w:numPr>
          <w:ilvl w:val="0"/>
          <w:numId w:val="4"/>
        </w:numPr>
      </w:pPr>
      <w:r w:rsidRPr="00B71177">
        <w:t>善用所得稅法第</w:t>
      </w:r>
      <w:r w:rsidRPr="00B71177">
        <w:t>14</w:t>
      </w:r>
      <w:r w:rsidRPr="00B71177">
        <w:t>條之</w:t>
      </w:r>
      <w:r w:rsidRPr="00B71177">
        <w:t>6</w:t>
      </w:r>
      <w:r w:rsidRPr="00B71177">
        <w:t>規定的</w:t>
      </w:r>
      <w:r w:rsidRPr="00B71177">
        <w:t>3%</w:t>
      </w:r>
      <w:r w:rsidRPr="00B71177">
        <w:t>推計費用（上限</w:t>
      </w:r>
      <w:r w:rsidRPr="00B71177">
        <w:t>30</w:t>
      </w:r>
      <w:r w:rsidRPr="00B71177">
        <w:t>萬元）</w:t>
      </w:r>
    </w:p>
    <w:p w14:paraId="3CE2AE07" w14:textId="77777777" w:rsidR="00B71177" w:rsidRPr="00B71177" w:rsidRDefault="00B71177" w:rsidP="00B71177">
      <w:pPr>
        <w:numPr>
          <w:ilvl w:val="0"/>
          <w:numId w:val="4"/>
        </w:numPr>
      </w:pPr>
      <w:r w:rsidRPr="00B71177">
        <w:t>對於無法提供完整憑證的費用，可考慮依地區標準按售價比例認定所得</w:t>
      </w:r>
    </w:p>
    <w:p w14:paraId="5F3B120A" w14:textId="77777777" w:rsidR="00B71177" w:rsidRPr="00B71177" w:rsidRDefault="00B71177" w:rsidP="00B71177">
      <w:pPr>
        <w:numPr>
          <w:ilvl w:val="0"/>
          <w:numId w:val="4"/>
        </w:numPr>
      </w:pPr>
      <w:r w:rsidRPr="00B71177">
        <w:t>持有期間的資本性支出（如增建、改良），應詳細記錄並保存憑證</w:t>
      </w:r>
    </w:p>
    <w:p w14:paraId="782FFF1E" w14:textId="77777777" w:rsidR="00B71177" w:rsidRPr="00B71177" w:rsidRDefault="00B71177" w:rsidP="00B71177">
      <w:pPr>
        <w:numPr>
          <w:ilvl w:val="0"/>
          <w:numId w:val="4"/>
        </w:numPr>
      </w:pPr>
      <w:r w:rsidRPr="00B71177">
        <w:t>避免虛報成本或重複列報，以免遭</w:t>
      </w:r>
      <w:proofErr w:type="gramStart"/>
      <w:r w:rsidRPr="00B71177">
        <w:t>稽</w:t>
      </w:r>
      <w:proofErr w:type="gramEnd"/>
      <w:r w:rsidRPr="00B71177">
        <w:t>徵機關查核補稅並加罰</w:t>
      </w:r>
    </w:p>
    <w:p w14:paraId="645B1AE8" w14:textId="77777777" w:rsidR="00B71177" w:rsidRPr="00B71177" w:rsidRDefault="00B71177" w:rsidP="00B71177">
      <w:pPr>
        <w:pStyle w:val="2"/>
      </w:pPr>
      <w:r w:rsidRPr="00B71177">
        <w:t>二、換屋時機與策略規劃</w:t>
      </w:r>
    </w:p>
    <w:p w14:paraId="16241D9C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1. </w:t>
      </w:r>
      <w:proofErr w:type="gramStart"/>
      <w:r w:rsidRPr="00B71177">
        <w:rPr>
          <w:b/>
          <w:bCs/>
        </w:rPr>
        <w:t>先售後購</w:t>
      </w:r>
      <w:proofErr w:type="gramEnd"/>
      <w:r w:rsidRPr="00B71177">
        <w:rPr>
          <w:b/>
          <w:bCs/>
        </w:rPr>
        <w:t xml:space="preserve"> vs. </w:t>
      </w:r>
      <w:r w:rsidRPr="00B71177">
        <w:rPr>
          <w:b/>
          <w:bCs/>
        </w:rPr>
        <w:t>先購後售</w:t>
      </w:r>
    </w:p>
    <w:p w14:paraId="0290AFA9" w14:textId="77777777" w:rsidR="00B71177" w:rsidRPr="00B71177" w:rsidRDefault="00B71177" w:rsidP="00B71177">
      <w:r w:rsidRPr="00B71177">
        <w:t>重購退稅可採取</w:t>
      </w:r>
      <w:proofErr w:type="gramStart"/>
      <w:r w:rsidRPr="00B71177">
        <w:t>先售後購</w:t>
      </w:r>
      <w:proofErr w:type="gramEnd"/>
      <w:r w:rsidRPr="00B71177">
        <w:t>或先購後售兩種策略，各有優缺點：</w:t>
      </w:r>
    </w:p>
    <w:p w14:paraId="03AF8C89" w14:textId="77777777" w:rsidR="00B71177" w:rsidRPr="00B71177" w:rsidRDefault="00B71177" w:rsidP="00B71177">
      <w:pPr>
        <w:rPr>
          <w:b/>
          <w:bCs/>
        </w:rPr>
      </w:pPr>
      <w:proofErr w:type="gramStart"/>
      <w:r w:rsidRPr="00B71177">
        <w:rPr>
          <w:b/>
          <w:bCs/>
        </w:rPr>
        <w:t>先售後購</w:t>
      </w:r>
      <w:proofErr w:type="gramEnd"/>
      <w:r w:rsidRPr="00B71177">
        <w:rPr>
          <w:b/>
          <w:bCs/>
        </w:rPr>
        <w:t>策略</w:t>
      </w:r>
    </w:p>
    <w:p w14:paraId="00AF28B6" w14:textId="77777777" w:rsidR="00B71177" w:rsidRPr="00B71177" w:rsidRDefault="00B71177" w:rsidP="00B71177">
      <w:r w:rsidRPr="00B71177">
        <w:t>優點：</w:t>
      </w:r>
    </w:p>
    <w:p w14:paraId="5AB9766B" w14:textId="77777777" w:rsidR="00B71177" w:rsidRPr="00B71177" w:rsidRDefault="00B71177" w:rsidP="00B71177">
      <w:pPr>
        <w:numPr>
          <w:ilvl w:val="0"/>
          <w:numId w:val="5"/>
        </w:numPr>
      </w:pPr>
      <w:r w:rsidRPr="00B71177">
        <w:t>資金調度較為靈活，可先用出售舊屋所得之資金購買新屋</w:t>
      </w:r>
    </w:p>
    <w:p w14:paraId="1800CD2E" w14:textId="77777777" w:rsidR="00B71177" w:rsidRPr="00B71177" w:rsidRDefault="00B71177" w:rsidP="00B71177">
      <w:pPr>
        <w:numPr>
          <w:ilvl w:val="0"/>
          <w:numId w:val="5"/>
        </w:numPr>
      </w:pPr>
      <w:r w:rsidRPr="00B71177">
        <w:t>避免同時持有兩處房屋的資金壓力</w:t>
      </w:r>
    </w:p>
    <w:p w14:paraId="71CC21BE" w14:textId="77777777" w:rsidR="00B71177" w:rsidRPr="00B71177" w:rsidRDefault="00B71177" w:rsidP="00B71177">
      <w:pPr>
        <w:numPr>
          <w:ilvl w:val="0"/>
          <w:numId w:val="5"/>
        </w:numPr>
      </w:pPr>
      <w:r w:rsidRPr="00B71177">
        <w:t>可充分考量市場行情，找到最適合的新屋</w:t>
      </w:r>
    </w:p>
    <w:p w14:paraId="3F377387" w14:textId="77777777" w:rsidR="00B71177" w:rsidRPr="00B71177" w:rsidRDefault="00B71177" w:rsidP="00B71177">
      <w:r w:rsidRPr="00B71177">
        <w:t>缺點：</w:t>
      </w:r>
    </w:p>
    <w:p w14:paraId="4D57E579" w14:textId="77777777" w:rsidR="00B71177" w:rsidRPr="00B71177" w:rsidRDefault="00B71177" w:rsidP="00B71177">
      <w:pPr>
        <w:numPr>
          <w:ilvl w:val="0"/>
          <w:numId w:val="6"/>
        </w:numPr>
      </w:pPr>
      <w:r w:rsidRPr="00B71177">
        <w:t>出售舊屋後需先繳納房地合一稅，資金有一定的時間成本</w:t>
      </w:r>
    </w:p>
    <w:p w14:paraId="400B2E38" w14:textId="77777777" w:rsidR="00B71177" w:rsidRPr="00B71177" w:rsidRDefault="00B71177" w:rsidP="00B71177">
      <w:pPr>
        <w:numPr>
          <w:ilvl w:val="0"/>
          <w:numId w:val="6"/>
        </w:numPr>
      </w:pPr>
      <w:r w:rsidRPr="00B71177">
        <w:t>出售與購買之間可能有一段無自住房屋的</w:t>
      </w:r>
      <w:proofErr w:type="gramStart"/>
      <w:r w:rsidRPr="00B71177">
        <w:t>空窗期</w:t>
      </w:r>
      <w:proofErr w:type="gramEnd"/>
      <w:r w:rsidRPr="00B71177">
        <w:t>，需安排臨時住所</w:t>
      </w:r>
    </w:p>
    <w:p w14:paraId="07F8FD54" w14:textId="77777777" w:rsidR="00B71177" w:rsidRPr="00B71177" w:rsidRDefault="00B71177" w:rsidP="00B71177">
      <w:pPr>
        <w:numPr>
          <w:ilvl w:val="0"/>
          <w:numId w:val="6"/>
        </w:numPr>
      </w:pPr>
      <w:r w:rsidRPr="00B71177">
        <w:t>若未能在</w:t>
      </w:r>
      <w:r w:rsidRPr="00B71177">
        <w:t>2</w:t>
      </w:r>
      <w:r w:rsidRPr="00B71177">
        <w:t>年內找到合適新屋，將喪失重購退稅機會</w:t>
      </w:r>
    </w:p>
    <w:p w14:paraId="761B30F7" w14:textId="77777777" w:rsidR="00B71177" w:rsidRPr="00B71177" w:rsidRDefault="00B71177" w:rsidP="00B71177">
      <w:r w:rsidRPr="00B71177">
        <w:t>建議情境：</w:t>
      </w:r>
    </w:p>
    <w:p w14:paraId="0C326F71" w14:textId="77777777" w:rsidR="00B71177" w:rsidRPr="00B71177" w:rsidRDefault="00B71177" w:rsidP="00B71177">
      <w:pPr>
        <w:numPr>
          <w:ilvl w:val="0"/>
          <w:numId w:val="7"/>
        </w:numPr>
      </w:pPr>
      <w:r w:rsidRPr="00B71177">
        <w:t>資金相對有限，需依賴出售舊屋資金來購買新屋</w:t>
      </w:r>
    </w:p>
    <w:p w14:paraId="05E9F156" w14:textId="77777777" w:rsidR="00B71177" w:rsidRPr="00B71177" w:rsidRDefault="00B71177" w:rsidP="00B71177">
      <w:pPr>
        <w:numPr>
          <w:ilvl w:val="0"/>
          <w:numId w:val="7"/>
        </w:numPr>
      </w:pPr>
      <w:r w:rsidRPr="00B71177">
        <w:t>房地產市場處於買方市場，有充足時間選擇新屋</w:t>
      </w:r>
    </w:p>
    <w:p w14:paraId="7ADC14F4" w14:textId="77777777" w:rsidR="00B71177" w:rsidRPr="00B71177" w:rsidRDefault="00B71177" w:rsidP="00B71177">
      <w:pPr>
        <w:numPr>
          <w:ilvl w:val="0"/>
          <w:numId w:val="7"/>
        </w:numPr>
      </w:pPr>
      <w:r w:rsidRPr="00B71177">
        <w:t>有暫時居住的替代方案</w:t>
      </w:r>
    </w:p>
    <w:p w14:paraId="681CD4FE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lastRenderedPageBreak/>
        <w:t>先購後售策略</w:t>
      </w:r>
    </w:p>
    <w:p w14:paraId="3523F3F5" w14:textId="77777777" w:rsidR="00B71177" w:rsidRPr="00B71177" w:rsidRDefault="00B71177" w:rsidP="00B71177">
      <w:r w:rsidRPr="00B71177">
        <w:t>優點：</w:t>
      </w:r>
    </w:p>
    <w:p w14:paraId="3F52D61F" w14:textId="77777777" w:rsidR="00B71177" w:rsidRPr="00B71177" w:rsidRDefault="00B71177" w:rsidP="00B71177">
      <w:pPr>
        <w:numPr>
          <w:ilvl w:val="0"/>
          <w:numId w:val="8"/>
        </w:numPr>
      </w:pPr>
      <w:r w:rsidRPr="00B71177">
        <w:t>可直接搬入新屋居住，避免居住空窗期</w:t>
      </w:r>
    </w:p>
    <w:p w14:paraId="67ED2E1D" w14:textId="77777777" w:rsidR="00B71177" w:rsidRPr="00B71177" w:rsidRDefault="00B71177" w:rsidP="00B71177">
      <w:pPr>
        <w:numPr>
          <w:ilvl w:val="0"/>
          <w:numId w:val="8"/>
        </w:numPr>
      </w:pPr>
      <w:r w:rsidRPr="00B71177">
        <w:t>申報房地合一稅時直接扣抵應納稅額，無需先繳後退</w:t>
      </w:r>
    </w:p>
    <w:p w14:paraId="110EF9FC" w14:textId="77777777" w:rsidR="00B71177" w:rsidRPr="00B71177" w:rsidRDefault="00B71177" w:rsidP="00B71177">
      <w:pPr>
        <w:numPr>
          <w:ilvl w:val="0"/>
          <w:numId w:val="8"/>
        </w:numPr>
      </w:pPr>
      <w:r w:rsidRPr="00B71177">
        <w:t>有充足時間整理舊屋，提高出售價格的可能性</w:t>
      </w:r>
    </w:p>
    <w:p w14:paraId="0698FE29" w14:textId="77777777" w:rsidR="00B71177" w:rsidRPr="00B71177" w:rsidRDefault="00B71177" w:rsidP="00B71177">
      <w:r w:rsidRPr="00B71177">
        <w:t>缺點：</w:t>
      </w:r>
    </w:p>
    <w:p w14:paraId="365B148E" w14:textId="77777777" w:rsidR="00B71177" w:rsidRPr="00B71177" w:rsidRDefault="00B71177" w:rsidP="00B71177">
      <w:pPr>
        <w:numPr>
          <w:ilvl w:val="0"/>
          <w:numId w:val="9"/>
        </w:numPr>
      </w:pPr>
      <w:r w:rsidRPr="00B71177">
        <w:t>需有足夠資金同時持有兩處房屋</w:t>
      </w:r>
    </w:p>
    <w:p w14:paraId="5F306520" w14:textId="77777777" w:rsidR="00B71177" w:rsidRPr="00B71177" w:rsidRDefault="00B71177" w:rsidP="00B71177">
      <w:pPr>
        <w:numPr>
          <w:ilvl w:val="0"/>
          <w:numId w:val="9"/>
        </w:numPr>
      </w:pPr>
      <w:proofErr w:type="gramStart"/>
      <w:r w:rsidRPr="00B71177">
        <w:t>若舊屋</w:t>
      </w:r>
      <w:proofErr w:type="gramEnd"/>
      <w:r w:rsidRPr="00B71177">
        <w:t>短期內未能順利出售，可能造成資金壓力</w:t>
      </w:r>
    </w:p>
    <w:p w14:paraId="5EA458C9" w14:textId="77777777" w:rsidR="00B71177" w:rsidRPr="00B71177" w:rsidRDefault="00B71177" w:rsidP="00B71177">
      <w:pPr>
        <w:numPr>
          <w:ilvl w:val="0"/>
          <w:numId w:val="9"/>
        </w:numPr>
      </w:pPr>
      <w:r w:rsidRPr="00B71177">
        <w:t>若超過</w:t>
      </w:r>
      <w:r w:rsidRPr="00B71177">
        <w:t>2</w:t>
      </w:r>
      <w:r w:rsidRPr="00B71177">
        <w:t>年未能出售舊屋，將不符合重購退稅時間要求</w:t>
      </w:r>
    </w:p>
    <w:p w14:paraId="61EF00E4" w14:textId="77777777" w:rsidR="00B71177" w:rsidRPr="00B71177" w:rsidRDefault="00B71177" w:rsidP="00B71177">
      <w:r w:rsidRPr="00B71177">
        <w:t>建議情境：</w:t>
      </w:r>
    </w:p>
    <w:p w14:paraId="29021DEB" w14:textId="77777777" w:rsidR="00B71177" w:rsidRPr="00B71177" w:rsidRDefault="00B71177" w:rsidP="00B71177">
      <w:pPr>
        <w:numPr>
          <w:ilvl w:val="0"/>
          <w:numId w:val="10"/>
        </w:numPr>
      </w:pPr>
      <w:r w:rsidRPr="00B71177">
        <w:t>資金充裕，有能力同時持有兩處房屋</w:t>
      </w:r>
    </w:p>
    <w:p w14:paraId="51429A36" w14:textId="77777777" w:rsidR="00B71177" w:rsidRPr="00B71177" w:rsidRDefault="00B71177" w:rsidP="00B71177">
      <w:pPr>
        <w:numPr>
          <w:ilvl w:val="0"/>
          <w:numId w:val="10"/>
        </w:numPr>
      </w:pPr>
      <w:r w:rsidRPr="00B71177">
        <w:t>房地產市場熱絡，預期舊屋能快速售出</w:t>
      </w:r>
    </w:p>
    <w:p w14:paraId="0322DB4B" w14:textId="77777777" w:rsidR="00B71177" w:rsidRPr="00B71177" w:rsidRDefault="00B71177" w:rsidP="00B71177">
      <w:pPr>
        <w:numPr>
          <w:ilvl w:val="0"/>
          <w:numId w:val="10"/>
        </w:numPr>
      </w:pPr>
      <w:r w:rsidRPr="00B71177">
        <w:t>已找到理想新屋，不願錯過購買機會</w:t>
      </w:r>
    </w:p>
    <w:p w14:paraId="6B437F45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2. </w:t>
      </w:r>
      <w:r w:rsidRPr="00B71177">
        <w:rPr>
          <w:b/>
          <w:bCs/>
        </w:rPr>
        <w:t>時機選擇的考量因素</w:t>
      </w:r>
    </w:p>
    <w:p w14:paraId="17766EA9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>稅率變化點考量</w:t>
      </w:r>
    </w:p>
    <w:p w14:paraId="358005DD" w14:textId="77777777" w:rsidR="00B71177" w:rsidRPr="00B71177" w:rsidRDefault="00B71177" w:rsidP="00B71177">
      <w:r w:rsidRPr="00B71177">
        <w:t>若持有期間接近稅率降低的時間點（如接近</w:t>
      </w:r>
      <w:r w:rsidRPr="00B71177">
        <w:t>2</w:t>
      </w:r>
      <w:r w:rsidRPr="00B71177">
        <w:t>年、</w:t>
      </w:r>
      <w:r w:rsidRPr="00B71177">
        <w:t>5</w:t>
      </w:r>
      <w:r w:rsidRPr="00B71177">
        <w:t>年或</w:t>
      </w:r>
      <w:r w:rsidRPr="00B71177">
        <w:t>10</w:t>
      </w:r>
      <w:r w:rsidRPr="00B71177">
        <w:t>年），應評估延後出售的稅負效益：</w:t>
      </w:r>
    </w:p>
    <w:p w14:paraId="0B6DB92B" w14:textId="77777777" w:rsidR="00B71177" w:rsidRPr="00B71177" w:rsidRDefault="00B71177" w:rsidP="00B71177">
      <w:r w:rsidRPr="00B71177">
        <w:t>例如：某房屋持有</w:t>
      </w:r>
      <w:r w:rsidRPr="00B71177">
        <w:t>1</w:t>
      </w:r>
      <w:r w:rsidRPr="00B71177">
        <w:t>年</w:t>
      </w:r>
      <w:r w:rsidRPr="00B71177">
        <w:t>11</w:t>
      </w:r>
      <w:r w:rsidRPr="00B71177">
        <w:t>個月，預計課稅所得為</w:t>
      </w:r>
      <w:r w:rsidRPr="00B71177">
        <w:t>300</w:t>
      </w:r>
      <w:r w:rsidRPr="00B71177">
        <w:t>萬元</w:t>
      </w:r>
    </w:p>
    <w:p w14:paraId="0B655DD9" w14:textId="77777777" w:rsidR="00B71177" w:rsidRPr="00B71177" w:rsidRDefault="00B71177" w:rsidP="00B71177">
      <w:pPr>
        <w:numPr>
          <w:ilvl w:val="0"/>
          <w:numId w:val="11"/>
        </w:numPr>
      </w:pPr>
      <w:r w:rsidRPr="00B71177">
        <w:t>立即出售：</w:t>
      </w:r>
      <w:r w:rsidRPr="00B71177">
        <w:t>300</w:t>
      </w:r>
      <w:r w:rsidRPr="00B71177">
        <w:t>萬元</w:t>
      </w:r>
      <w:r w:rsidRPr="00B71177">
        <w:t xml:space="preserve"> × 45% = 135</w:t>
      </w:r>
      <w:r w:rsidRPr="00B71177">
        <w:t>萬元</w:t>
      </w:r>
    </w:p>
    <w:p w14:paraId="4ACDFC4A" w14:textId="77777777" w:rsidR="00B71177" w:rsidRPr="00B71177" w:rsidRDefault="00B71177" w:rsidP="00B71177">
      <w:pPr>
        <w:numPr>
          <w:ilvl w:val="0"/>
          <w:numId w:val="11"/>
        </w:numPr>
      </w:pPr>
      <w:r w:rsidRPr="00B71177">
        <w:t>延後</w:t>
      </w:r>
      <w:r w:rsidRPr="00B71177">
        <w:t>1</w:t>
      </w:r>
      <w:r w:rsidRPr="00B71177">
        <w:t>個月至持有滿</w:t>
      </w:r>
      <w:r w:rsidRPr="00B71177">
        <w:t>2</w:t>
      </w:r>
      <w:r w:rsidRPr="00B71177">
        <w:t>年：</w:t>
      </w:r>
      <w:r w:rsidRPr="00B71177">
        <w:t>300</w:t>
      </w:r>
      <w:r w:rsidRPr="00B71177">
        <w:t>萬元</w:t>
      </w:r>
      <w:r w:rsidRPr="00B71177">
        <w:t xml:space="preserve"> × 35% = 105</w:t>
      </w:r>
      <w:r w:rsidRPr="00B71177">
        <w:t>萬元</w:t>
      </w:r>
    </w:p>
    <w:p w14:paraId="5B546E09" w14:textId="77777777" w:rsidR="00B71177" w:rsidRPr="00B71177" w:rsidRDefault="00B71177" w:rsidP="00B71177">
      <w:pPr>
        <w:numPr>
          <w:ilvl w:val="0"/>
          <w:numId w:val="11"/>
        </w:numPr>
      </w:pPr>
      <w:r w:rsidRPr="00B71177">
        <w:t>稅負差異：</w:t>
      </w:r>
      <w:r w:rsidRPr="00B71177">
        <w:t>30</w:t>
      </w:r>
      <w:r w:rsidRPr="00B71177">
        <w:t>萬元</w:t>
      </w:r>
    </w:p>
    <w:p w14:paraId="510E303A" w14:textId="77777777" w:rsidR="00B71177" w:rsidRPr="00B71177" w:rsidRDefault="00B71177" w:rsidP="00B71177">
      <w:r w:rsidRPr="00B71177">
        <w:t>此情況下，若非急需出售，延後</w:t>
      </w:r>
      <w:r w:rsidRPr="00B71177">
        <w:t>1</w:t>
      </w:r>
      <w:r w:rsidRPr="00B71177">
        <w:t>個月交易明顯較為有利。</w:t>
      </w:r>
    </w:p>
    <w:p w14:paraId="285CFC8F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>市場行情考量</w:t>
      </w:r>
    </w:p>
    <w:p w14:paraId="1251CB79" w14:textId="77777777" w:rsidR="00B71177" w:rsidRPr="00B71177" w:rsidRDefault="00B71177" w:rsidP="00B71177">
      <w:proofErr w:type="gramStart"/>
      <w:r w:rsidRPr="00B71177">
        <w:t>除稅負</w:t>
      </w:r>
      <w:proofErr w:type="gramEnd"/>
      <w:r w:rsidRPr="00B71177">
        <w:t>外，市場行情也是重要考量因素：</w:t>
      </w:r>
    </w:p>
    <w:p w14:paraId="66F7AC68" w14:textId="77777777" w:rsidR="00B71177" w:rsidRPr="00B71177" w:rsidRDefault="00B71177" w:rsidP="00B71177">
      <w:pPr>
        <w:numPr>
          <w:ilvl w:val="0"/>
          <w:numId w:val="12"/>
        </w:numPr>
      </w:pPr>
      <w:r w:rsidRPr="00B71177">
        <w:t>若預期房價將上漲，延後出售可能獲得更高售價</w:t>
      </w:r>
    </w:p>
    <w:p w14:paraId="469E0E9D" w14:textId="77777777" w:rsidR="00B71177" w:rsidRPr="00B71177" w:rsidRDefault="00B71177" w:rsidP="00B71177">
      <w:pPr>
        <w:numPr>
          <w:ilvl w:val="0"/>
          <w:numId w:val="12"/>
        </w:numPr>
      </w:pPr>
      <w:r w:rsidRPr="00B71177">
        <w:t>若預期房價將下跌，即使稅率較高，提前出售可能更為有利</w:t>
      </w:r>
    </w:p>
    <w:p w14:paraId="38A3680A" w14:textId="77777777" w:rsidR="00B71177" w:rsidRPr="00B71177" w:rsidRDefault="00B71177" w:rsidP="00B71177">
      <w:pPr>
        <w:numPr>
          <w:ilvl w:val="0"/>
          <w:numId w:val="12"/>
        </w:numPr>
      </w:pPr>
      <w:r w:rsidRPr="00B71177">
        <w:lastRenderedPageBreak/>
        <w:t>需綜合考量稅負節省與可能的價格變動，做出整體評估</w:t>
      </w:r>
    </w:p>
    <w:p w14:paraId="6FDB1AA7" w14:textId="77777777" w:rsidR="00B71177" w:rsidRPr="00B71177" w:rsidRDefault="00B71177" w:rsidP="00B71177">
      <w:pPr>
        <w:pStyle w:val="2"/>
      </w:pPr>
      <w:r w:rsidRPr="00B71177">
        <w:t>三、重購退稅的有效運用</w:t>
      </w:r>
    </w:p>
    <w:p w14:paraId="439A5C66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1. </w:t>
      </w:r>
      <w:r w:rsidRPr="00B71177">
        <w:rPr>
          <w:b/>
          <w:bCs/>
        </w:rPr>
        <w:t>重購規模與退稅金額的關係</w:t>
      </w:r>
    </w:p>
    <w:p w14:paraId="13D785E8" w14:textId="77777777" w:rsidR="00B71177" w:rsidRPr="00B71177" w:rsidRDefault="00B71177" w:rsidP="00B71177">
      <w:r w:rsidRPr="00B71177">
        <w:t>重購退稅金額與重購價格、出售價格的比率直接相關：</w:t>
      </w:r>
    </w:p>
    <w:p w14:paraId="4E38C862" w14:textId="77777777" w:rsidR="00B71177" w:rsidRPr="00B71177" w:rsidRDefault="00B71177" w:rsidP="00B71177">
      <w:pPr>
        <w:numPr>
          <w:ilvl w:val="0"/>
          <w:numId w:val="13"/>
        </w:numPr>
      </w:pPr>
      <w:r w:rsidRPr="00B71177">
        <w:t>重購價</w:t>
      </w:r>
      <w:r w:rsidRPr="00B71177">
        <w:t xml:space="preserve"> ≥ </w:t>
      </w:r>
      <w:r w:rsidRPr="00B71177">
        <w:t>出售價：可獲得全額退稅</w:t>
      </w:r>
    </w:p>
    <w:p w14:paraId="736C2CCB" w14:textId="77777777" w:rsidR="00B71177" w:rsidRPr="00B71177" w:rsidRDefault="00B71177" w:rsidP="00B71177">
      <w:pPr>
        <w:numPr>
          <w:ilvl w:val="0"/>
          <w:numId w:val="13"/>
        </w:numPr>
      </w:pPr>
      <w:r w:rsidRPr="00B71177">
        <w:t>重購價</w:t>
      </w:r>
      <w:r w:rsidRPr="00B71177">
        <w:t xml:space="preserve"> &lt; </w:t>
      </w:r>
      <w:r w:rsidRPr="00B71177">
        <w:t>出售價：</w:t>
      </w:r>
      <w:proofErr w:type="gramStart"/>
      <w:r w:rsidRPr="00B71177">
        <w:t>按重購</w:t>
      </w:r>
      <w:proofErr w:type="gramEnd"/>
      <w:r w:rsidRPr="00B71177">
        <w:t>價</w:t>
      </w:r>
      <w:r w:rsidRPr="00B71177">
        <w:t>/</w:t>
      </w:r>
      <w:r w:rsidRPr="00B71177">
        <w:t>出售價比率計算退稅金額</w:t>
      </w:r>
    </w:p>
    <w:p w14:paraId="17FF55BE" w14:textId="77777777" w:rsidR="00B71177" w:rsidRPr="00B71177" w:rsidRDefault="00B71177" w:rsidP="00B71177">
      <w:r w:rsidRPr="00B71177">
        <w:t>為最大化退稅效益，可考慮以下策略：</w:t>
      </w:r>
    </w:p>
    <w:p w14:paraId="39892660" w14:textId="77777777" w:rsidR="00B71177" w:rsidRPr="00B71177" w:rsidRDefault="00B71177" w:rsidP="00B71177">
      <w:pPr>
        <w:numPr>
          <w:ilvl w:val="0"/>
          <w:numId w:val="14"/>
        </w:numPr>
      </w:pPr>
      <w:r w:rsidRPr="00B71177">
        <w:t>若計劃購買較小房屋，考慮是否值得增加預算至接近出售價，以獲得更多退稅</w:t>
      </w:r>
    </w:p>
    <w:p w14:paraId="5D920E3C" w14:textId="77777777" w:rsidR="00B71177" w:rsidRPr="00B71177" w:rsidRDefault="00B71177" w:rsidP="00B71177">
      <w:pPr>
        <w:numPr>
          <w:ilvl w:val="0"/>
          <w:numId w:val="14"/>
        </w:numPr>
      </w:pPr>
      <w:r w:rsidRPr="00B71177">
        <w:t>評估不同區域、不同類型房屋的性價比，在預算允許範圍內儘量提高重購價格</w:t>
      </w:r>
    </w:p>
    <w:p w14:paraId="4738FA13" w14:textId="77777777" w:rsidR="00B71177" w:rsidRPr="00B71177" w:rsidRDefault="00B71177" w:rsidP="00B71177">
      <w:pPr>
        <w:numPr>
          <w:ilvl w:val="0"/>
          <w:numId w:val="14"/>
        </w:numPr>
      </w:pPr>
      <w:r w:rsidRPr="00B71177">
        <w:t>考量長期持有新購房屋的意願，避免為追求短期退稅而過度增加預算</w:t>
      </w:r>
    </w:p>
    <w:p w14:paraId="6FDE826A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2. </w:t>
      </w:r>
      <w:r w:rsidRPr="00B71177">
        <w:rPr>
          <w:b/>
          <w:bCs/>
        </w:rPr>
        <w:t>夫妻共同規劃策略</w:t>
      </w:r>
    </w:p>
    <w:p w14:paraId="463E22B4" w14:textId="77777777" w:rsidR="00B71177" w:rsidRPr="00B71177" w:rsidRDefault="00B71177" w:rsidP="00B71177">
      <w:r w:rsidRPr="00B71177">
        <w:t>夫妻在房屋交易中有更多的規劃空間：</w:t>
      </w:r>
    </w:p>
    <w:p w14:paraId="58C63984" w14:textId="77777777" w:rsidR="00B71177" w:rsidRPr="00B71177" w:rsidRDefault="00B71177" w:rsidP="00B71177">
      <w:pPr>
        <w:numPr>
          <w:ilvl w:val="0"/>
          <w:numId w:val="15"/>
        </w:numPr>
      </w:pPr>
      <w:r w:rsidRPr="00B71177">
        <w:t>靈活運用夫妻名義進行重購，增加操作彈性</w:t>
      </w:r>
    </w:p>
    <w:p w14:paraId="47996CE5" w14:textId="77777777" w:rsidR="00B71177" w:rsidRPr="00B71177" w:rsidRDefault="00B71177" w:rsidP="00B71177">
      <w:pPr>
        <w:numPr>
          <w:ilvl w:val="0"/>
          <w:numId w:val="15"/>
        </w:numPr>
      </w:pPr>
      <w:r w:rsidRPr="00B71177">
        <w:t>若夫妻共有舊屋，可評估由一方或雙方分別重購的稅務效益</w:t>
      </w:r>
    </w:p>
    <w:p w14:paraId="63F37544" w14:textId="77777777" w:rsidR="00B71177" w:rsidRPr="00B71177" w:rsidRDefault="00B71177" w:rsidP="00B71177">
      <w:pPr>
        <w:numPr>
          <w:ilvl w:val="0"/>
          <w:numId w:val="15"/>
        </w:numPr>
      </w:pPr>
      <w:r w:rsidRPr="00B71177">
        <w:t>單身出售房屋後結婚，亦可考慮以配偶名義重購</w:t>
      </w:r>
    </w:p>
    <w:p w14:paraId="0DE69702" w14:textId="77777777" w:rsidR="00B71177" w:rsidRPr="00B71177" w:rsidRDefault="00B71177" w:rsidP="00B71177">
      <w:pPr>
        <w:numPr>
          <w:ilvl w:val="0"/>
          <w:numId w:val="15"/>
        </w:numPr>
      </w:pPr>
      <w:r w:rsidRPr="00B71177">
        <w:t>重購後若需贈與配偶，可免追繳重購退稅</w:t>
      </w:r>
    </w:p>
    <w:p w14:paraId="623BF161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3. </w:t>
      </w:r>
      <w:r w:rsidRPr="00B71177">
        <w:rPr>
          <w:b/>
          <w:bCs/>
        </w:rPr>
        <w:t>部分自住部分出租的規劃</w:t>
      </w:r>
    </w:p>
    <w:p w14:paraId="30A80549" w14:textId="77777777" w:rsidR="00B71177" w:rsidRPr="00B71177" w:rsidRDefault="00B71177" w:rsidP="00B71177">
      <w:r w:rsidRPr="00B71177">
        <w:t>對於計劃部分自住部分出租的情形：</w:t>
      </w:r>
    </w:p>
    <w:p w14:paraId="38DF7C57" w14:textId="77777777" w:rsidR="00B71177" w:rsidRPr="00B71177" w:rsidRDefault="00B71177" w:rsidP="00B71177">
      <w:pPr>
        <w:numPr>
          <w:ilvl w:val="0"/>
          <w:numId w:val="16"/>
        </w:numPr>
      </w:pPr>
      <w:r w:rsidRPr="00B71177">
        <w:t>出售舊屋時：若原為混合使用，考慮在出售前終止出租，提高自住比例</w:t>
      </w:r>
    </w:p>
    <w:p w14:paraId="70B1DFA2" w14:textId="77777777" w:rsidR="00B71177" w:rsidRPr="00B71177" w:rsidRDefault="00B71177" w:rsidP="00B71177">
      <w:pPr>
        <w:numPr>
          <w:ilvl w:val="0"/>
          <w:numId w:val="16"/>
        </w:numPr>
      </w:pPr>
      <w:r w:rsidRPr="00B71177">
        <w:t>重購新屋時：可先全部作為自住使用，獲得最大退稅後，再考慮部分出租</w:t>
      </w:r>
    </w:p>
    <w:p w14:paraId="72DD355F" w14:textId="77777777" w:rsidR="00B71177" w:rsidRPr="00B71177" w:rsidRDefault="00B71177" w:rsidP="00B71177">
      <w:pPr>
        <w:numPr>
          <w:ilvl w:val="0"/>
          <w:numId w:val="16"/>
        </w:numPr>
      </w:pPr>
      <w:r w:rsidRPr="00B71177">
        <w:t>注意重購後</w:t>
      </w:r>
      <w:r w:rsidRPr="00B71177">
        <w:t>5</w:t>
      </w:r>
      <w:r w:rsidRPr="00B71177">
        <w:t>年內改變使用性質的追繳風險</w:t>
      </w:r>
    </w:p>
    <w:p w14:paraId="2B557087" w14:textId="77777777" w:rsidR="00B71177" w:rsidRPr="00B71177" w:rsidRDefault="00B71177" w:rsidP="00B71177">
      <w:pPr>
        <w:numPr>
          <w:ilvl w:val="0"/>
          <w:numId w:val="16"/>
        </w:numPr>
      </w:pPr>
      <w:r w:rsidRPr="00B71177">
        <w:t>若確需部分出租，應明確劃分自住與出租區域，保留充分的自住證據</w:t>
      </w:r>
    </w:p>
    <w:p w14:paraId="07CABDFE" w14:textId="77777777" w:rsidR="00B71177" w:rsidRPr="00B71177" w:rsidRDefault="00B71177" w:rsidP="00B71177">
      <w:pPr>
        <w:pStyle w:val="2"/>
      </w:pPr>
      <w:r w:rsidRPr="00B71177">
        <w:t>四、特殊情境的規劃建議</w:t>
      </w:r>
    </w:p>
    <w:p w14:paraId="07E76FAD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1. </w:t>
      </w:r>
      <w:r w:rsidRPr="00B71177">
        <w:rPr>
          <w:b/>
          <w:bCs/>
        </w:rPr>
        <w:t>繼承與贈與取得房地的規劃</w:t>
      </w:r>
    </w:p>
    <w:p w14:paraId="54B3EE61" w14:textId="77777777" w:rsidR="00B71177" w:rsidRPr="00B71177" w:rsidRDefault="00B71177" w:rsidP="00B71177">
      <w:r w:rsidRPr="00B71177">
        <w:t>繼承或贈與取得的房地有特殊規定，規劃要點如下：</w:t>
      </w:r>
    </w:p>
    <w:p w14:paraId="15CCD15D" w14:textId="77777777" w:rsidR="00B71177" w:rsidRPr="00B71177" w:rsidRDefault="00B71177" w:rsidP="00B71177">
      <w:pPr>
        <w:numPr>
          <w:ilvl w:val="0"/>
          <w:numId w:val="17"/>
        </w:numPr>
      </w:pPr>
      <w:r w:rsidRPr="00B71177">
        <w:lastRenderedPageBreak/>
        <w:t>了解被繼承人或贈與人的取得日期，以確定適用新制或舊制</w:t>
      </w:r>
    </w:p>
    <w:p w14:paraId="6D889341" w14:textId="77777777" w:rsidR="00B71177" w:rsidRPr="00B71177" w:rsidRDefault="00B71177" w:rsidP="00B71177">
      <w:pPr>
        <w:numPr>
          <w:ilvl w:val="0"/>
          <w:numId w:val="17"/>
        </w:numPr>
      </w:pPr>
      <w:r w:rsidRPr="00B71177">
        <w:t>若適用舊制，出售時不適用重購退稅，但稅負可能較低</w:t>
      </w:r>
    </w:p>
    <w:p w14:paraId="2B8626D7" w14:textId="77777777" w:rsidR="00B71177" w:rsidRPr="00B71177" w:rsidRDefault="00B71177" w:rsidP="00B71177">
      <w:pPr>
        <w:numPr>
          <w:ilvl w:val="0"/>
          <w:numId w:val="17"/>
        </w:numPr>
      </w:pPr>
      <w:r w:rsidRPr="00B71177">
        <w:t>若適用新制，可考慮重購退稅機制，但需注意自住要件的滿足</w:t>
      </w:r>
    </w:p>
    <w:p w14:paraId="548CD441" w14:textId="77777777" w:rsidR="00B71177" w:rsidRPr="00B71177" w:rsidRDefault="00B71177" w:rsidP="00B71177">
      <w:pPr>
        <w:numPr>
          <w:ilvl w:val="0"/>
          <w:numId w:val="17"/>
        </w:numPr>
      </w:pPr>
      <w:r w:rsidRPr="00B71177">
        <w:t>配偶間贈與視為對外未發生實質移轉效果，出售時應以原配偶取得日計算持有期間</w:t>
      </w:r>
    </w:p>
    <w:p w14:paraId="39B7ACC3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2. </w:t>
      </w:r>
      <w:r w:rsidRPr="00B71177">
        <w:rPr>
          <w:b/>
          <w:bCs/>
        </w:rPr>
        <w:t>自地自建的稅務規劃</w:t>
      </w:r>
    </w:p>
    <w:p w14:paraId="566B84F0" w14:textId="77777777" w:rsidR="00B71177" w:rsidRPr="00B71177" w:rsidRDefault="00B71177" w:rsidP="00B71177">
      <w:r w:rsidRPr="00B71177">
        <w:t>自地自建相較於直接購買成屋，在稅務上有不同考量：</w:t>
      </w:r>
    </w:p>
    <w:p w14:paraId="75D7CBB1" w14:textId="77777777" w:rsidR="00B71177" w:rsidRPr="00B71177" w:rsidRDefault="00B71177" w:rsidP="00B71177">
      <w:pPr>
        <w:numPr>
          <w:ilvl w:val="0"/>
          <w:numId w:val="18"/>
        </w:numPr>
      </w:pPr>
      <w:r w:rsidRPr="00B71177">
        <w:t>自地自建的成本通常包括土地取得成本及房屋興建成本</w:t>
      </w:r>
    </w:p>
    <w:p w14:paraId="72AE43B4" w14:textId="77777777" w:rsidR="00B71177" w:rsidRPr="00B71177" w:rsidRDefault="00B71177" w:rsidP="00B71177">
      <w:pPr>
        <w:numPr>
          <w:ilvl w:val="0"/>
          <w:numId w:val="18"/>
        </w:numPr>
      </w:pPr>
      <w:r w:rsidRPr="00B71177">
        <w:t>保存完整的建築費用憑證，包括材料費、人工費、設計費等</w:t>
      </w:r>
    </w:p>
    <w:p w14:paraId="22683AB7" w14:textId="77777777" w:rsidR="00B71177" w:rsidRPr="00B71177" w:rsidRDefault="00B71177" w:rsidP="00B71177">
      <w:pPr>
        <w:numPr>
          <w:ilvl w:val="0"/>
          <w:numId w:val="18"/>
        </w:numPr>
      </w:pPr>
      <w:r w:rsidRPr="00B71177">
        <w:t>若自地自建作為重購房地，應確保在出售舊房地</w:t>
      </w:r>
      <w:r w:rsidRPr="00B71177">
        <w:t>2</w:t>
      </w:r>
      <w:r w:rsidRPr="00B71177">
        <w:t>年內完成</w:t>
      </w:r>
    </w:p>
    <w:p w14:paraId="13A14EBB" w14:textId="77777777" w:rsidR="00B71177" w:rsidRPr="00B71177" w:rsidRDefault="00B71177" w:rsidP="00B71177">
      <w:pPr>
        <w:numPr>
          <w:ilvl w:val="0"/>
          <w:numId w:val="18"/>
        </w:numPr>
      </w:pPr>
      <w:r w:rsidRPr="00B71177">
        <w:t>自建房屋應取得合法使用執照並</w:t>
      </w:r>
      <w:proofErr w:type="gramStart"/>
      <w:r w:rsidRPr="00B71177">
        <w:t>設籍入住</w:t>
      </w:r>
      <w:proofErr w:type="gramEnd"/>
      <w:r w:rsidRPr="00B71177">
        <w:t>，才能符合重購退稅自住要件</w:t>
      </w:r>
    </w:p>
    <w:p w14:paraId="2E562404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3. </w:t>
      </w:r>
      <w:r w:rsidRPr="00B71177">
        <w:rPr>
          <w:b/>
          <w:bCs/>
        </w:rPr>
        <w:t>高資產族群的稅務規劃</w:t>
      </w:r>
    </w:p>
    <w:p w14:paraId="39B07D41" w14:textId="77777777" w:rsidR="00B71177" w:rsidRPr="00B71177" w:rsidRDefault="00B71177" w:rsidP="00B71177">
      <w:r w:rsidRPr="00B71177">
        <w:t>對於持有多處房地產的高資產族群，規劃策略有所不同：</w:t>
      </w:r>
    </w:p>
    <w:p w14:paraId="42C1EB3F" w14:textId="77777777" w:rsidR="00B71177" w:rsidRPr="00B71177" w:rsidRDefault="00B71177" w:rsidP="00B71177">
      <w:pPr>
        <w:numPr>
          <w:ilvl w:val="0"/>
          <w:numId w:val="19"/>
        </w:numPr>
      </w:pPr>
      <w:r w:rsidRPr="00B71177">
        <w:t>優先考慮處分適用舊制且持有期間長的房地</w:t>
      </w:r>
    </w:p>
    <w:p w14:paraId="246AB86A" w14:textId="77777777" w:rsidR="00B71177" w:rsidRPr="00B71177" w:rsidRDefault="00B71177" w:rsidP="00B71177">
      <w:pPr>
        <w:numPr>
          <w:ilvl w:val="0"/>
          <w:numId w:val="19"/>
        </w:numPr>
      </w:pPr>
      <w:r w:rsidRPr="00B71177">
        <w:t>若有多處符合自住條件的房屋，選擇課稅所得接近或不超過</w:t>
      </w:r>
      <w:r w:rsidRPr="00B71177">
        <w:t>400</w:t>
      </w:r>
      <w:r w:rsidRPr="00B71177">
        <w:t>萬元的房屋出售</w:t>
      </w:r>
    </w:p>
    <w:p w14:paraId="2D317CE5" w14:textId="77777777" w:rsidR="00B71177" w:rsidRPr="00B71177" w:rsidRDefault="00B71177" w:rsidP="00B71177">
      <w:pPr>
        <w:numPr>
          <w:ilvl w:val="0"/>
          <w:numId w:val="19"/>
        </w:numPr>
      </w:pPr>
      <w:r w:rsidRPr="00B71177">
        <w:t>合理安排家庭</w:t>
      </w:r>
      <w:proofErr w:type="gramStart"/>
      <w:r w:rsidRPr="00B71177">
        <w:t>成員間的財產</w:t>
      </w:r>
      <w:proofErr w:type="gramEnd"/>
      <w:r w:rsidRPr="00B71177">
        <w:t>配置，分散稅負</w:t>
      </w:r>
    </w:p>
    <w:p w14:paraId="5E91347B" w14:textId="77777777" w:rsidR="00B71177" w:rsidRPr="00B71177" w:rsidRDefault="00B71177" w:rsidP="00B71177">
      <w:pPr>
        <w:numPr>
          <w:ilvl w:val="0"/>
          <w:numId w:val="19"/>
        </w:numPr>
      </w:pPr>
      <w:r w:rsidRPr="00B71177">
        <w:t>考慮使用信託等合法工具進行長期資產配置</w:t>
      </w:r>
    </w:p>
    <w:p w14:paraId="039743FB" w14:textId="77777777" w:rsidR="00B71177" w:rsidRPr="00B71177" w:rsidRDefault="00B71177" w:rsidP="00B71177">
      <w:pPr>
        <w:numPr>
          <w:ilvl w:val="0"/>
          <w:numId w:val="19"/>
        </w:numPr>
      </w:pPr>
      <w:r w:rsidRPr="00B71177">
        <w:t>特別</w:t>
      </w:r>
      <w:proofErr w:type="gramStart"/>
      <w:r w:rsidRPr="00B71177">
        <w:t>注意反避稅</w:t>
      </w:r>
      <w:proofErr w:type="gramEnd"/>
      <w:r w:rsidRPr="00B71177">
        <w:t>條款，避免人為拆分交易規避稅負</w:t>
      </w:r>
    </w:p>
    <w:p w14:paraId="5D1799DF" w14:textId="77777777" w:rsidR="00B71177" w:rsidRPr="00B71177" w:rsidRDefault="00B71177" w:rsidP="00B71177">
      <w:pPr>
        <w:pStyle w:val="2"/>
      </w:pPr>
      <w:r w:rsidRPr="00B71177">
        <w:t>五、常見稅務規劃迷思與糾正</w:t>
      </w:r>
    </w:p>
    <w:p w14:paraId="6D76E7DC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1. </w:t>
      </w:r>
      <w:r w:rsidRPr="00B71177">
        <w:rPr>
          <w:b/>
          <w:bCs/>
        </w:rPr>
        <w:t>虛報成本的風險</w:t>
      </w:r>
    </w:p>
    <w:p w14:paraId="05A9D9B0" w14:textId="77777777" w:rsidR="00B71177" w:rsidRPr="00B71177" w:rsidRDefault="00B71177" w:rsidP="00B71177">
      <w:r w:rsidRPr="00B71177">
        <w:t>部分納稅義務人可能誤以為</w:t>
      </w:r>
      <w:proofErr w:type="gramStart"/>
      <w:r w:rsidRPr="00B71177">
        <w:t>稽</w:t>
      </w:r>
      <w:proofErr w:type="gramEnd"/>
      <w:r w:rsidRPr="00B71177">
        <w:t>徵機關難以查證成本，而有虛報成本的想法。然而：</w:t>
      </w:r>
    </w:p>
    <w:p w14:paraId="6010E4AA" w14:textId="77777777" w:rsidR="00B71177" w:rsidRPr="00B71177" w:rsidRDefault="00B71177" w:rsidP="00B71177">
      <w:pPr>
        <w:numPr>
          <w:ilvl w:val="0"/>
          <w:numId w:val="20"/>
        </w:numPr>
      </w:pPr>
      <w:proofErr w:type="gramStart"/>
      <w:r w:rsidRPr="00B71177">
        <w:t>稽</w:t>
      </w:r>
      <w:proofErr w:type="gramEnd"/>
      <w:r w:rsidRPr="00B71177">
        <w:t>徵機關有完善的交叉比對機制，可查核統一發票或收據的真實性</w:t>
      </w:r>
    </w:p>
    <w:p w14:paraId="032142A6" w14:textId="77777777" w:rsidR="00B71177" w:rsidRPr="00B71177" w:rsidRDefault="00B71177" w:rsidP="00B71177">
      <w:pPr>
        <w:numPr>
          <w:ilvl w:val="0"/>
          <w:numId w:val="20"/>
        </w:numPr>
      </w:pPr>
      <w:r w:rsidRPr="00B71177">
        <w:t>異常的成本申報項目通常會成為重點查核對象</w:t>
      </w:r>
    </w:p>
    <w:p w14:paraId="2E069B92" w14:textId="77777777" w:rsidR="00B71177" w:rsidRPr="00B71177" w:rsidRDefault="00B71177" w:rsidP="00B71177">
      <w:pPr>
        <w:numPr>
          <w:ilvl w:val="0"/>
          <w:numId w:val="20"/>
        </w:numPr>
      </w:pPr>
      <w:r w:rsidRPr="00B71177">
        <w:t>虛報成本若被查獲，除補稅外還會加計罰鍰，得不償失</w:t>
      </w:r>
    </w:p>
    <w:p w14:paraId="4E8AEB89" w14:textId="77777777" w:rsidR="00B71177" w:rsidRPr="00B71177" w:rsidRDefault="00B71177" w:rsidP="00B71177">
      <w:pPr>
        <w:numPr>
          <w:ilvl w:val="0"/>
          <w:numId w:val="20"/>
        </w:numPr>
      </w:pPr>
      <w:r w:rsidRPr="00B71177">
        <w:t>正確做法是合法最大</w:t>
      </w:r>
      <w:proofErr w:type="gramStart"/>
      <w:r w:rsidRPr="00B71177">
        <w:t>化成本認列</w:t>
      </w:r>
      <w:proofErr w:type="gramEnd"/>
      <w:r w:rsidRPr="00B71177">
        <w:t>，而非虛報成本</w:t>
      </w:r>
    </w:p>
    <w:p w14:paraId="427AB9CA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lastRenderedPageBreak/>
        <w:t xml:space="preserve">2. </w:t>
      </w:r>
      <w:r w:rsidRPr="00B71177">
        <w:rPr>
          <w:b/>
          <w:bCs/>
        </w:rPr>
        <w:t>臨時設籍的無效性</w:t>
      </w:r>
    </w:p>
    <w:p w14:paraId="79365E1C" w14:textId="77777777" w:rsidR="00B71177" w:rsidRPr="00B71177" w:rsidRDefault="00B71177" w:rsidP="00B71177">
      <w:r w:rsidRPr="00B71177">
        <w:t>為符合自住條件而臨時設籍的做法通常不會奏效：</w:t>
      </w:r>
    </w:p>
    <w:p w14:paraId="35C54F4F" w14:textId="77777777" w:rsidR="00B71177" w:rsidRPr="00B71177" w:rsidRDefault="00B71177" w:rsidP="00B71177">
      <w:pPr>
        <w:numPr>
          <w:ilvl w:val="0"/>
          <w:numId w:val="21"/>
        </w:numPr>
      </w:pPr>
      <w:proofErr w:type="gramStart"/>
      <w:r w:rsidRPr="00B71177">
        <w:t>稽</w:t>
      </w:r>
      <w:proofErr w:type="gramEnd"/>
      <w:r w:rsidRPr="00B71177">
        <w:t>徵機關會審查設籍時間與實際居住情形</w:t>
      </w:r>
    </w:p>
    <w:p w14:paraId="6D805C58" w14:textId="77777777" w:rsidR="00B71177" w:rsidRPr="00B71177" w:rsidRDefault="00B71177" w:rsidP="00B71177">
      <w:pPr>
        <w:numPr>
          <w:ilvl w:val="0"/>
          <w:numId w:val="21"/>
        </w:numPr>
      </w:pPr>
      <w:r w:rsidRPr="00B71177">
        <w:t>短期設籍加上缺乏實際居住證據，難以證明自住事實</w:t>
      </w:r>
    </w:p>
    <w:p w14:paraId="70638338" w14:textId="77777777" w:rsidR="00B71177" w:rsidRPr="00B71177" w:rsidRDefault="00B71177" w:rsidP="00B71177">
      <w:pPr>
        <w:numPr>
          <w:ilvl w:val="0"/>
          <w:numId w:val="21"/>
        </w:numPr>
      </w:pPr>
      <w:r w:rsidRPr="00B71177">
        <w:t>臨時設籍反而可能引起</w:t>
      </w:r>
      <w:proofErr w:type="gramStart"/>
      <w:r w:rsidRPr="00B71177">
        <w:t>稽</w:t>
      </w:r>
      <w:proofErr w:type="gramEnd"/>
      <w:r w:rsidRPr="00B71177">
        <w:t>徵機關的特別注意</w:t>
      </w:r>
    </w:p>
    <w:p w14:paraId="34ADE0DF" w14:textId="77777777" w:rsidR="00B71177" w:rsidRPr="00B71177" w:rsidRDefault="00B71177" w:rsidP="00B71177">
      <w:pPr>
        <w:numPr>
          <w:ilvl w:val="0"/>
          <w:numId w:val="21"/>
        </w:numPr>
      </w:pPr>
      <w:r w:rsidRPr="00B71177">
        <w:t>正確做法是提前規劃，確保設籍時間合理且有充分的居住證據</w:t>
      </w:r>
    </w:p>
    <w:p w14:paraId="0D98A9A6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3. </w:t>
      </w:r>
      <w:r w:rsidRPr="00B71177">
        <w:rPr>
          <w:b/>
          <w:bCs/>
        </w:rPr>
        <w:t>規避重購追繳的誤區</w:t>
      </w:r>
    </w:p>
    <w:p w14:paraId="34B10897" w14:textId="77777777" w:rsidR="00B71177" w:rsidRPr="00B71177" w:rsidRDefault="00B71177" w:rsidP="00B71177">
      <w:r w:rsidRPr="00B71177">
        <w:t>有些納稅義務人試圖規避重購後</w:t>
      </w:r>
      <w:r w:rsidRPr="00B71177">
        <w:t>5</w:t>
      </w:r>
      <w:r w:rsidRPr="00B71177">
        <w:t>年內不得改變用途或再行移轉的限制：</w:t>
      </w:r>
    </w:p>
    <w:p w14:paraId="06A3670B" w14:textId="77777777" w:rsidR="00B71177" w:rsidRPr="00B71177" w:rsidRDefault="00B71177" w:rsidP="00B71177">
      <w:pPr>
        <w:numPr>
          <w:ilvl w:val="0"/>
          <w:numId w:val="22"/>
        </w:numPr>
      </w:pPr>
      <w:r w:rsidRPr="00B71177">
        <w:t>表面上出售但實際仍由原所有人使用的安排</w:t>
      </w:r>
    </w:p>
    <w:p w14:paraId="45B4D0D6" w14:textId="77777777" w:rsidR="00B71177" w:rsidRPr="00B71177" w:rsidRDefault="00B71177" w:rsidP="00B71177">
      <w:pPr>
        <w:numPr>
          <w:ilvl w:val="0"/>
          <w:numId w:val="22"/>
        </w:numPr>
      </w:pPr>
      <w:r w:rsidRPr="00B71177">
        <w:t>出售給親屬但仍保持實質控制權的交易</w:t>
      </w:r>
    </w:p>
    <w:p w14:paraId="44BC724A" w14:textId="77777777" w:rsidR="00B71177" w:rsidRPr="00B71177" w:rsidRDefault="00B71177" w:rsidP="00B71177">
      <w:pPr>
        <w:numPr>
          <w:ilvl w:val="0"/>
          <w:numId w:val="22"/>
        </w:numPr>
      </w:pPr>
      <w:r w:rsidRPr="00B71177">
        <w:t>表面上出租但實際仍自住的虛假租約</w:t>
      </w:r>
    </w:p>
    <w:p w14:paraId="0C7964D7" w14:textId="77777777" w:rsidR="00B71177" w:rsidRPr="00B71177" w:rsidRDefault="00B71177" w:rsidP="00B71177">
      <w:r w:rsidRPr="00B71177">
        <w:t>以上做法均可能被</w:t>
      </w:r>
      <w:proofErr w:type="gramStart"/>
      <w:r w:rsidRPr="00B71177">
        <w:t>稽</w:t>
      </w:r>
      <w:proofErr w:type="gramEnd"/>
      <w:r w:rsidRPr="00B71177">
        <w:t>徵機關依實質課稅原則認定為規避稅負，不但無法達到目的，還可能面臨額外的稅務風險。</w:t>
      </w:r>
    </w:p>
    <w:p w14:paraId="281E4B6C" w14:textId="77777777" w:rsidR="00B71177" w:rsidRPr="00B71177" w:rsidRDefault="00B71177" w:rsidP="00B71177">
      <w:pPr>
        <w:pStyle w:val="2"/>
      </w:pPr>
      <w:r w:rsidRPr="00B71177">
        <w:t>六、房地合一稅未來趨勢與應對</w:t>
      </w:r>
    </w:p>
    <w:p w14:paraId="2D40345E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1. </w:t>
      </w:r>
      <w:r w:rsidRPr="00B71177">
        <w:rPr>
          <w:b/>
          <w:bCs/>
        </w:rPr>
        <w:t>政策可能的調整方向</w:t>
      </w:r>
    </w:p>
    <w:p w14:paraId="1325D497" w14:textId="77777777" w:rsidR="00B71177" w:rsidRPr="00B71177" w:rsidRDefault="00B71177" w:rsidP="00B71177">
      <w:r w:rsidRPr="00B71177">
        <w:t>根據近年房市政策趨勢，房地合一稅未來可能的調整方向包括：</w:t>
      </w:r>
    </w:p>
    <w:p w14:paraId="2D59618D" w14:textId="77777777" w:rsidR="00B71177" w:rsidRPr="00B71177" w:rsidRDefault="00B71177" w:rsidP="00B71177">
      <w:pPr>
        <w:numPr>
          <w:ilvl w:val="0"/>
          <w:numId w:val="23"/>
        </w:numPr>
      </w:pPr>
      <w:r w:rsidRPr="00B71177">
        <w:t>自住優惠範圍的可能擴大</w:t>
      </w:r>
    </w:p>
    <w:p w14:paraId="590016A4" w14:textId="77777777" w:rsidR="00B71177" w:rsidRPr="00B71177" w:rsidRDefault="00B71177" w:rsidP="00B71177">
      <w:pPr>
        <w:numPr>
          <w:ilvl w:val="0"/>
          <w:numId w:val="23"/>
        </w:numPr>
      </w:pPr>
      <w:r w:rsidRPr="00B71177">
        <w:t>針對</w:t>
      </w:r>
      <w:proofErr w:type="gramStart"/>
      <w:r w:rsidRPr="00B71177">
        <w:t>囤</w:t>
      </w:r>
      <w:proofErr w:type="gramEnd"/>
      <w:r w:rsidRPr="00B71177">
        <w:t>房客加重稅負的措施</w:t>
      </w:r>
    </w:p>
    <w:p w14:paraId="73718929" w14:textId="77777777" w:rsidR="00B71177" w:rsidRPr="00B71177" w:rsidRDefault="00B71177" w:rsidP="00B71177">
      <w:pPr>
        <w:numPr>
          <w:ilvl w:val="0"/>
          <w:numId w:val="23"/>
        </w:numPr>
      </w:pPr>
      <w:r w:rsidRPr="00B71177">
        <w:t>與其他稅種（如財產稅）的配套調整</w:t>
      </w:r>
    </w:p>
    <w:p w14:paraId="65A7E633" w14:textId="77777777" w:rsidR="00B71177" w:rsidRPr="00B71177" w:rsidRDefault="00B71177" w:rsidP="00B71177">
      <w:pPr>
        <w:numPr>
          <w:ilvl w:val="0"/>
          <w:numId w:val="23"/>
        </w:numPr>
      </w:pPr>
      <w:r w:rsidRPr="00B71177">
        <w:t>更細緻的持有期間稅率級距</w:t>
      </w:r>
    </w:p>
    <w:p w14:paraId="7537198D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 xml:space="preserve">2. </w:t>
      </w:r>
      <w:r w:rsidRPr="00B71177">
        <w:rPr>
          <w:b/>
          <w:bCs/>
        </w:rPr>
        <w:t>長期稅務規劃建議</w:t>
      </w:r>
    </w:p>
    <w:p w14:paraId="5DDC2D0F" w14:textId="77777777" w:rsidR="00B71177" w:rsidRPr="00B71177" w:rsidRDefault="00B71177" w:rsidP="00B71177">
      <w:r w:rsidRPr="00B71177">
        <w:t>面對可能的政策變化，長期稅務規劃建議如下：</w:t>
      </w:r>
    </w:p>
    <w:p w14:paraId="62B97595" w14:textId="77777777" w:rsidR="00B71177" w:rsidRPr="00B71177" w:rsidRDefault="00B71177" w:rsidP="00B71177">
      <w:pPr>
        <w:numPr>
          <w:ilvl w:val="0"/>
          <w:numId w:val="24"/>
        </w:numPr>
      </w:pPr>
      <w:r w:rsidRPr="00B71177">
        <w:t>定期關注稅務法規變動，及時調整稅務策略</w:t>
      </w:r>
    </w:p>
    <w:p w14:paraId="7FE0CCDC" w14:textId="77777777" w:rsidR="00B71177" w:rsidRPr="00B71177" w:rsidRDefault="00B71177" w:rsidP="00B71177">
      <w:pPr>
        <w:numPr>
          <w:ilvl w:val="0"/>
          <w:numId w:val="24"/>
        </w:numPr>
      </w:pPr>
      <w:r w:rsidRPr="00B71177">
        <w:t>對於長期持有的房產，考慮逐步調整至</w:t>
      </w:r>
      <w:proofErr w:type="gramStart"/>
      <w:r w:rsidRPr="00B71177">
        <w:t>最</w:t>
      </w:r>
      <w:proofErr w:type="gramEnd"/>
      <w:r w:rsidRPr="00B71177">
        <w:t>適稅務結構</w:t>
      </w:r>
    </w:p>
    <w:p w14:paraId="6E201E29" w14:textId="77777777" w:rsidR="00B71177" w:rsidRPr="00B71177" w:rsidRDefault="00B71177" w:rsidP="00B71177">
      <w:pPr>
        <w:numPr>
          <w:ilvl w:val="0"/>
          <w:numId w:val="24"/>
        </w:numPr>
      </w:pPr>
      <w:r w:rsidRPr="00B71177">
        <w:t>購置新房產時，一併考量未來可能的稅負變化</w:t>
      </w:r>
    </w:p>
    <w:p w14:paraId="6132100A" w14:textId="77777777" w:rsidR="00B71177" w:rsidRPr="00B71177" w:rsidRDefault="00B71177" w:rsidP="00B71177">
      <w:pPr>
        <w:numPr>
          <w:ilvl w:val="0"/>
          <w:numId w:val="24"/>
        </w:numPr>
      </w:pPr>
      <w:r w:rsidRPr="00B71177">
        <w:lastRenderedPageBreak/>
        <w:t>保持稅務資料的完整性，以便日後需要時能提供足夠證據</w:t>
      </w:r>
    </w:p>
    <w:p w14:paraId="589E474B" w14:textId="77777777" w:rsidR="00B71177" w:rsidRPr="00B71177" w:rsidRDefault="00B71177" w:rsidP="00B71177">
      <w:pPr>
        <w:numPr>
          <w:ilvl w:val="0"/>
          <w:numId w:val="24"/>
        </w:numPr>
      </w:pPr>
      <w:r w:rsidRPr="00B71177">
        <w:t>與專業稅務顧問建立長期合作關係，獲取及時的專業建議</w:t>
      </w:r>
    </w:p>
    <w:p w14:paraId="4B21E528" w14:textId="77777777" w:rsidR="00B71177" w:rsidRPr="00B71177" w:rsidRDefault="00B71177" w:rsidP="00B71177">
      <w:pPr>
        <w:pStyle w:val="2"/>
      </w:pPr>
      <w:r w:rsidRPr="00B71177">
        <w:t>七、案例綜合分析</w:t>
      </w:r>
    </w:p>
    <w:p w14:paraId="6E61125C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>案例</w:t>
      </w:r>
      <w:proofErr w:type="gramStart"/>
      <w:r w:rsidRPr="00B71177">
        <w:rPr>
          <w:b/>
          <w:bCs/>
        </w:rPr>
        <w:t>一</w:t>
      </w:r>
      <w:proofErr w:type="gramEnd"/>
      <w:r w:rsidRPr="00B71177">
        <w:rPr>
          <w:b/>
          <w:bCs/>
        </w:rPr>
        <w:t>：最佳出售時機選擇</w:t>
      </w:r>
    </w:p>
    <w:p w14:paraId="1D0A43AB" w14:textId="77777777" w:rsidR="00B71177" w:rsidRPr="00B71177" w:rsidRDefault="00B71177" w:rsidP="00B71177">
      <w:r w:rsidRPr="00B71177">
        <w:t>王先生於</w:t>
      </w:r>
      <w:r w:rsidRPr="00B71177">
        <w:t>107</w:t>
      </w:r>
      <w:r w:rsidRPr="00B71177">
        <w:t>年</w:t>
      </w:r>
      <w:r w:rsidRPr="00B71177">
        <w:t>5</w:t>
      </w:r>
      <w:r w:rsidRPr="00B71177">
        <w:t>月以</w:t>
      </w:r>
      <w:r w:rsidRPr="00B71177">
        <w:t>800</w:t>
      </w:r>
      <w:r w:rsidRPr="00B71177">
        <w:t>萬元購入一處房地，目前市值約</w:t>
      </w:r>
      <w:r w:rsidRPr="00B71177">
        <w:t>1,000</w:t>
      </w:r>
      <w:r w:rsidRPr="00B71177">
        <w:t>萬元，預計課稅所得約為</w:t>
      </w:r>
      <w:r w:rsidRPr="00B71177">
        <w:t>150</w:t>
      </w:r>
      <w:r w:rsidRPr="00B71177">
        <w:t>萬元。王先生考慮是現在出售較好，還是持有至滿</w:t>
      </w:r>
      <w:r w:rsidRPr="00B71177">
        <w:t>5</w:t>
      </w:r>
      <w:r w:rsidRPr="00B71177">
        <w:t>年後再出售？</w:t>
      </w:r>
    </w:p>
    <w:p w14:paraId="2DD2AE7F" w14:textId="77777777" w:rsidR="00B71177" w:rsidRPr="00B71177" w:rsidRDefault="00B71177" w:rsidP="00B71177">
      <w:r w:rsidRPr="00B71177">
        <w:t>分析：</w:t>
      </w:r>
    </w:p>
    <w:p w14:paraId="067CFA88" w14:textId="77777777" w:rsidR="00B71177" w:rsidRPr="00B71177" w:rsidRDefault="00B71177" w:rsidP="00B71177">
      <w:pPr>
        <w:numPr>
          <w:ilvl w:val="0"/>
          <w:numId w:val="25"/>
        </w:numPr>
      </w:pPr>
      <w:r w:rsidRPr="00B71177">
        <w:t>目前持有期間約</w:t>
      </w:r>
      <w:r w:rsidRPr="00B71177">
        <w:t>4</w:t>
      </w:r>
      <w:r w:rsidRPr="00B71177">
        <w:t>年</w:t>
      </w:r>
      <w:r w:rsidRPr="00B71177">
        <w:t>2</w:t>
      </w:r>
      <w:r w:rsidRPr="00B71177">
        <w:t>個月，適用</w:t>
      </w:r>
      <w:r w:rsidRPr="00B71177">
        <w:t>35%</w:t>
      </w:r>
      <w:r w:rsidRPr="00B71177">
        <w:t>稅率</w:t>
      </w:r>
    </w:p>
    <w:p w14:paraId="03A3F652" w14:textId="77777777" w:rsidR="00B71177" w:rsidRPr="00B71177" w:rsidRDefault="00B71177" w:rsidP="00B71177">
      <w:pPr>
        <w:numPr>
          <w:ilvl w:val="0"/>
          <w:numId w:val="25"/>
        </w:numPr>
      </w:pPr>
      <w:r w:rsidRPr="00B71177">
        <w:t>若持有至</w:t>
      </w:r>
      <w:r w:rsidRPr="00B71177">
        <w:t>107</w:t>
      </w:r>
      <w:r w:rsidRPr="00B71177">
        <w:t>年</w:t>
      </w:r>
      <w:r w:rsidRPr="00B71177">
        <w:t>5</w:t>
      </w:r>
      <w:r w:rsidRPr="00B71177">
        <w:t>月滿</w:t>
      </w:r>
      <w:r w:rsidRPr="00B71177">
        <w:t>5</w:t>
      </w:r>
      <w:r w:rsidRPr="00B71177">
        <w:t>年，則適用</w:t>
      </w:r>
      <w:r w:rsidRPr="00B71177">
        <w:t>20%</w:t>
      </w:r>
      <w:r w:rsidRPr="00B71177">
        <w:t>稅率</w:t>
      </w:r>
    </w:p>
    <w:p w14:paraId="442D6322" w14:textId="77777777" w:rsidR="00B71177" w:rsidRPr="00B71177" w:rsidRDefault="00B71177" w:rsidP="00B71177">
      <w:pPr>
        <w:numPr>
          <w:ilvl w:val="0"/>
          <w:numId w:val="25"/>
        </w:numPr>
      </w:pPr>
      <w:r w:rsidRPr="00B71177">
        <w:t>現在出售：</w:t>
      </w:r>
      <w:r w:rsidRPr="00B71177">
        <w:t>150</w:t>
      </w:r>
      <w:r w:rsidRPr="00B71177">
        <w:t>萬元</w:t>
      </w:r>
      <w:r w:rsidRPr="00B71177">
        <w:t xml:space="preserve"> × 35% = 52.5</w:t>
      </w:r>
      <w:r w:rsidRPr="00B71177">
        <w:t>萬元</w:t>
      </w:r>
    </w:p>
    <w:p w14:paraId="1C40E3CC" w14:textId="77777777" w:rsidR="00B71177" w:rsidRPr="00B71177" w:rsidRDefault="00B71177" w:rsidP="00B71177">
      <w:pPr>
        <w:numPr>
          <w:ilvl w:val="0"/>
          <w:numId w:val="25"/>
        </w:numPr>
      </w:pPr>
      <w:r w:rsidRPr="00B71177">
        <w:t>滿</w:t>
      </w:r>
      <w:r w:rsidRPr="00B71177">
        <w:t>5</w:t>
      </w:r>
      <w:r w:rsidRPr="00B71177">
        <w:t>年後出售：</w:t>
      </w:r>
      <w:r w:rsidRPr="00B71177">
        <w:t>150</w:t>
      </w:r>
      <w:r w:rsidRPr="00B71177">
        <w:t>萬元</w:t>
      </w:r>
      <w:r w:rsidRPr="00B71177">
        <w:t xml:space="preserve"> × 20% = 30</w:t>
      </w:r>
      <w:r w:rsidRPr="00B71177">
        <w:t>萬元</w:t>
      </w:r>
    </w:p>
    <w:p w14:paraId="006FD7CA" w14:textId="77777777" w:rsidR="00B71177" w:rsidRPr="00B71177" w:rsidRDefault="00B71177" w:rsidP="00B71177">
      <w:pPr>
        <w:numPr>
          <w:ilvl w:val="0"/>
          <w:numId w:val="25"/>
        </w:numPr>
      </w:pPr>
      <w:r w:rsidRPr="00B71177">
        <w:t>稅負差異：</w:t>
      </w:r>
      <w:r w:rsidRPr="00B71177">
        <w:t>22.5</w:t>
      </w:r>
      <w:r w:rsidRPr="00B71177">
        <w:t>萬元</w:t>
      </w:r>
    </w:p>
    <w:p w14:paraId="5DB60938" w14:textId="77777777" w:rsidR="00B71177" w:rsidRPr="00B71177" w:rsidRDefault="00B71177" w:rsidP="00B71177">
      <w:r w:rsidRPr="00B71177">
        <w:t>考量因素：</w:t>
      </w:r>
    </w:p>
    <w:p w14:paraId="2B8C82F6" w14:textId="77777777" w:rsidR="00B71177" w:rsidRPr="00B71177" w:rsidRDefault="00B71177" w:rsidP="00B71177">
      <w:pPr>
        <w:numPr>
          <w:ilvl w:val="0"/>
          <w:numId w:val="26"/>
        </w:numPr>
      </w:pPr>
      <w:r w:rsidRPr="00B71177">
        <w:t>若對資金無迫切需求，且市場預期穩定，建議持有至滿</w:t>
      </w:r>
      <w:r w:rsidRPr="00B71177">
        <w:t>5</w:t>
      </w:r>
      <w:r w:rsidRPr="00B71177">
        <w:t>年再出售</w:t>
      </w:r>
    </w:p>
    <w:p w14:paraId="4888DF99" w14:textId="77777777" w:rsidR="00B71177" w:rsidRPr="00B71177" w:rsidRDefault="00B71177" w:rsidP="00B71177">
      <w:pPr>
        <w:numPr>
          <w:ilvl w:val="0"/>
          <w:numId w:val="26"/>
        </w:numPr>
      </w:pPr>
      <w:r w:rsidRPr="00B71177">
        <w:t>若擔心房價下跌風險大於稅負節省，或有資金急需，則可考慮提前出售</w:t>
      </w:r>
    </w:p>
    <w:p w14:paraId="45F6CE51" w14:textId="77777777" w:rsidR="00B71177" w:rsidRPr="00B71177" w:rsidRDefault="00B71177" w:rsidP="00B71177">
      <w:pPr>
        <w:numPr>
          <w:ilvl w:val="0"/>
          <w:numId w:val="26"/>
        </w:numPr>
      </w:pPr>
      <w:r w:rsidRPr="00B71177">
        <w:t>若為自住房屋且符合自住條件，則課稅所得</w:t>
      </w:r>
      <w:r w:rsidRPr="00B71177">
        <w:t>150</w:t>
      </w:r>
      <w:r w:rsidRPr="00B71177">
        <w:t>萬元全部免稅，可隨時出售</w:t>
      </w:r>
    </w:p>
    <w:p w14:paraId="2855DC2F" w14:textId="77777777" w:rsidR="00B71177" w:rsidRPr="00B71177" w:rsidRDefault="00B71177" w:rsidP="00B71177">
      <w:pPr>
        <w:rPr>
          <w:b/>
          <w:bCs/>
        </w:rPr>
      </w:pPr>
      <w:r w:rsidRPr="00B71177">
        <w:rPr>
          <w:b/>
          <w:bCs/>
        </w:rPr>
        <w:t>案例二：夫妻換屋綜合規劃</w:t>
      </w:r>
    </w:p>
    <w:p w14:paraId="00ECB9FD" w14:textId="77777777" w:rsidR="00B71177" w:rsidRPr="00B71177" w:rsidRDefault="00B71177" w:rsidP="00B71177">
      <w:r w:rsidRPr="00B71177">
        <w:t>林先生與林太太共同持有一處房地各半，購入於</w:t>
      </w:r>
      <w:r w:rsidRPr="00B71177">
        <w:t>108</w:t>
      </w:r>
      <w:r w:rsidRPr="00B71177">
        <w:t>年</w:t>
      </w:r>
      <w:r w:rsidRPr="00B71177">
        <w:t>3</w:t>
      </w:r>
      <w:r w:rsidRPr="00B71177">
        <w:t>月，價格</w:t>
      </w:r>
      <w:r w:rsidRPr="00B71177">
        <w:t>1,600</w:t>
      </w:r>
      <w:r w:rsidRPr="00B71177">
        <w:t>萬元。現考慮出售並購買新居。新居有兩個選擇：</w:t>
      </w:r>
      <w:r w:rsidRPr="00B71177">
        <w:t>A</w:t>
      </w:r>
      <w:r w:rsidRPr="00B71177">
        <w:t>房屋售價</w:t>
      </w:r>
      <w:r w:rsidRPr="00B71177">
        <w:t>1,800</w:t>
      </w:r>
      <w:r w:rsidRPr="00B71177">
        <w:t>萬元，</w:t>
      </w:r>
      <w:r w:rsidRPr="00B71177">
        <w:t>B</w:t>
      </w:r>
      <w:r w:rsidRPr="00B71177">
        <w:t>房屋售價</w:t>
      </w:r>
      <w:r w:rsidRPr="00B71177">
        <w:t>1,400</w:t>
      </w:r>
      <w:r w:rsidRPr="00B71177">
        <w:t>萬元。舊屋預計可賣</w:t>
      </w:r>
      <w:r w:rsidRPr="00B71177">
        <w:t>2,000</w:t>
      </w:r>
      <w:r w:rsidRPr="00B71177">
        <w:t>萬元，課稅所得約</w:t>
      </w:r>
      <w:r w:rsidRPr="00B71177">
        <w:t>300</w:t>
      </w:r>
      <w:r w:rsidRPr="00B71177">
        <w:t>萬元。</w:t>
      </w:r>
    </w:p>
    <w:p w14:paraId="14A7DA42" w14:textId="77777777" w:rsidR="00B71177" w:rsidRPr="00B71177" w:rsidRDefault="00B71177" w:rsidP="00B71177">
      <w:r w:rsidRPr="00B71177">
        <w:t>分析：</w:t>
      </w:r>
    </w:p>
    <w:p w14:paraId="066CC410" w14:textId="77777777" w:rsidR="00B71177" w:rsidRPr="00B71177" w:rsidRDefault="00B71177" w:rsidP="00B71177">
      <w:pPr>
        <w:numPr>
          <w:ilvl w:val="0"/>
          <w:numId w:val="27"/>
        </w:numPr>
      </w:pPr>
      <w:r w:rsidRPr="00B71177">
        <w:t>持有期間不足</w:t>
      </w:r>
      <w:r w:rsidRPr="00B71177">
        <w:t>5</w:t>
      </w:r>
      <w:r w:rsidRPr="00B71177">
        <w:t>年，適用</w:t>
      </w:r>
      <w:r w:rsidRPr="00B71177">
        <w:t>35%</w:t>
      </w:r>
      <w:r w:rsidRPr="00B71177">
        <w:t>稅率</w:t>
      </w:r>
    </w:p>
    <w:p w14:paraId="15AA4DA1" w14:textId="77777777" w:rsidR="00B71177" w:rsidRPr="00B71177" w:rsidRDefault="00B71177" w:rsidP="00B71177">
      <w:pPr>
        <w:numPr>
          <w:ilvl w:val="0"/>
          <w:numId w:val="27"/>
        </w:numPr>
      </w:pPr>
      <w:r w:rsidRPr="00B71177">
        <w:t>課稅所得</w:t>
      </w:r>
      <w:r w:rsidRPr="00B71177">
        <w:t>300</w:t>
      </w:r>
      <w:r w:rsidRPr="00B71177">
        <w:t>萬元，應納稅額：</w:t>
      </w:r>
      <w:r w:rsidRPr="00B71177">
        <w:t>300</w:t>
      </w:r>
      <w:r w:rsidRPr="00B71177">
        <w:t>萬元</w:t>
      </w:r>
      <w:r w:rsidRPr="00B71177">
        <w:t xml:space="preserve"> × 35% = 105</w:t>
      </w:r>
      <w:r w:rsidRPr="00B71177">
        <w:t>萬元</w:t>
      </w:r>
    </w:p>
    <w:p w14:paraId="4170D0F9" w14:textId="77777777" w:rsidR="00B71177" w:rsidRPr="00B71177" w:rsidRDefault="00B71177" w:rsidP="00B71177">
      <w:pPr>
        <w:numPr>
          <w:ilvl w:val="0"/>
          <w:numId w:val="27"/>
        </w:numPr>
      </w:pPr>
      <w:r w:rsidRPr="00B71177">
        <w:t>夫妻各持一半，各繳稅</w:t>
      </w:r>
      <w:r w:rsidRPr="00B71177">
        <w:t>52.5</w:t>
      </w:r>
      <w:r w:rsidRPr="00B71177">
        <w:t>萬元</w:t>
      </w:r>
    </w:p>
    <w:p w14:paraId="200DBA7C" w14:textId="77777777" w:rsidR="00B71177" w:rsidRPr="00B71177" w:rsidRDefault="00B71177" w:rsidP="00B71177">
      <w:pPr>
        <w:numPr>
          <w:ilvl w:val="0"/>
          <w:numId w:val="27"/>
        </w:numPr>
      </w:pPr>
      <w:r w:rsidRPr="00B71177">
        <w:t>重購方案比較：</w:t>
      </w:r>
      <w:r w:rsidRPr="00B71177">
        <w:t xml:space="preserve"> </w:t>
      </w:r>
    </w:p>
    <w:p w14:paraId="49B7F6EC" w14:textId="77777777" w:rsidR="00B71177" w:rsidRPr="00B71177" w:rsidRDefault="00B71177" w:rsidP="00B71177">
      <w:pPr>
        <w:numPr>
          <w:ilvl w:val="1"/>
          <w:numId w:val="27"/>
        </w:numPr>
      </w:pPr>
      <w:r w:rsidRPr="00B71177">
        <w:lastRenderedPageBreak/>
        <w:t>選擇</w:t>
      </w:r>
      <w:r w:rsidRPr="00B71177">
        <w:t>A</w:t>
      </w:r>
      <w:r w:rsidRPr="00B71177">
        <w:t>房屋（</w:t>
      </w:r>
      <w:r w:rsidRPr="00B71177">
        <w:t>1,800</w:t>
      </w:r>
      <w:r w:rsidRPr="00B71177">
        <w:t>萬元）：重購比率</w:t>
      </w:r>
      <w:r w:rsidRPr="00B71177">
        <w:t>1,800</w:t>
      </w:r>
      <w:r w:rsidRPr="00B71177">
        <w:t>萬元</w:t>
      </w:r>
      <w:r w:rsidRPr="00B71177">
        <w:t>/2,000</w:t>
      </w:r>
      <w:r w:rsidRPr="00B71177">
        <w:t>萬元</w:t>
      </w:r>
      <w:r w:rsidRPr="00B71177">
        <w:t xml:space="preserve"> = 90%</w:t>
      </w:r>
      <w:r w:rsidRPr="00B71177">
        <w:t>，可退稅</w:t>
      </w:r>
      <w:r w:rsidRPr="00B71177">
        <w:t>94.5</w:t>
      </w:r>
      <w:r w:rsidRPr="00B71177">
        <w:t>萬元</w:t>
      </w:r>
    </w:p>
    <w:p w14:paraId="31888757" w14:textId="77777777" w:rsidR="00B71177" w:rsidRPr="00B71177" w:rsidRDefault="00B71177" w:rsidP="00B71177">
      <w:pPr>
        <w:numPr>
          <w:ilvl w:val="1"/>
          <w:numId w:val="27"/>
        </w:numPr>
      </w:pPr>
      <w:r w:rsidRPr="00B71177">
        <w:t>選擇</w:t>
      </w:r>
      <w:r w:rsidRPr="00B71177">
        <w:t>B</w:t>
      </w:r>
      <w:r w:rsidRPr="00B71177">
        <w:t>房屋（</w:t>
      </w:r>
      <w:r w:rsidRPr="00B71177">
        <w:t>1,400</w:t>
      </w:r>
      <w:r w:rsidRPr="00B71177">
        <w:t>萬元）：重購比率</w:t>
      </w:r>
      <w:r w:rsidRPr="00B71177">
        <w:t>1,400</w:t>
      </w:r>
      <w:r w:rsidRPr="00B71177">
        <w:t>萬元</w:t>
      </w:r>
      <w:r w:rsidRPr="00B71177">
        <w:t>/2,000</w:t>
      </w:r>
      <w:r w:rsidRPr="00B71177">
        <w:t>萬元</w:t>
      </w:r>
      <w:r w:rsidRPr="00B71177">
        <w:t xml:space="preserve"> = 70%</w:t>
      </w:r>
      <w:r w:rsidRPr="00B71177">
        <w:t>，可退稅</w:t>
      </w:r>
      <w:r w:rsidRPr="00B71177">
        <w:t>73.5</w:t>
      </w:r>
      <w:r w:rsidRPr="00B71177">
        <w:t>萬元</w:t>
      </w:r>
    </w:p>
    <w:p w14:paraId="5DBCD2A5" w14:textId="77777777" w:rsidR="00B71177" w:rsidRPr="00B71177" w:rsidRDefault="00B71177" w:rsidP="00B71177">
      <w:pPr>
        <w:numPr>
          <w:ilvl w:val="1"/>
          <w:numId w:val="27"/>
        </w:numPr>
      </w:pPr>
      <w:r w:rsidRPr="00B71177">
        <w:t>選擇</w:t>
      </w:r>
      <w:r w:rsidRPr="00B71177">
        <w:t>A</w:t>
      </w:r>
      <w:r w:rsidRPr="00B71177">
        <w:t>比選擇</w:t>
      </w:r>
      <w:r w:rsidRPr="00B71177">
        <w:t>B</w:t>
      </w:r>
      <w:r w:rsidRPr="00B71177">
        <w:t>多退稅</w:t>
      </w:r>
      <w:r w:rsidRPr="00B71177">
        <w:t>21</w:t>
      </w:r>
      <w:r w:rsidRPr="00B71177">
        <w:t>萬元</w:t>
      </w:r>
    </w:p>
    <w:p w14:paraId="2FE9ED11" w14:textId="77777777" w:rsidR="00B71177" w:rsidRPr="00B71177" w:rsidRDefault="00B71177" w:rsidP="00B71177">
      <w:r w:rsidRPr="00B71177">
        <w:t>建議：</w:t>
      </w:r>
    </w:p>
    <w:p w14:paraId="3C3878F2" w14:textId="77777777" w:rsidR="00B71177" w:rsidRPr="00B71177" w:rsidRDefault="00B71177" w:rsidP="00B71177">
      <w:pPr>
        <w:numPr>
          <w:ilvl w:val="0"/>
          <w:numId w:val="28"/>
        </w:numPr>
      </w:pPr>
      <w:r w:rsidRPr="00B71177">
        <w:t>若對</w:t>
      </w:r>
      <w:r w:rsidRPr="00B71177">
        <w:t>A</w:t>
      </w:r>
      <w:r w:rsidRPr="00B71177">
        <w:t>、</w:t>
      </w:r>
      <w:r w:rsidRPr="00B71177">
        <w:t>B</w:t>
      </w:r>
      <w:proofErr w:type="gramStart"/>
      <w:r w:rsidRPr="00B71177">
        <w:t>兩屋均感滿意，</w:t>
      </w:r>
      <w:proofErr w:type="gramEnd"/>
      <w:r w:rsidRPr="00B71177">
        <w:t>且預算允許，選擇</w:t>
      </w:r>
      <w:r w:rsidRPr="00B71177">
        <w:t>A</w:t>
      </w:r>
      <w:r w:rsidRPr="00B71177">
        <w:t>房屋更為有利</w:t>
      </w:r>
    </w:p>
    <w:p w14:paraId="5D84B899" w14:textId="77777777" w:rsidR="00B71177" w:rsidRPr="00B71177" w:rsidRDefault="00B71177" w:rsidP="00B71177">
      <w:pPr>
        <w:numPr>
          <w:ilvl w:val="0"/>
          <w:numId w:val="28"/>
        </w:numPr>
      </w:pPr>
      <w:r w:rsidRPr="00B71177">
        <w:t>採取</w:t>
      </w:r>
      <w:proofErr w:type="gramStart"/>
      <w:r w:rsidRPr="00B71177">
        <w:t>先售後購</w:t>
      </w:r>
      <w:proofErr w:type="gramEnd"/>
      <w:r w:rsidRPr="00B71177">
        <w:t>策略，可減輕資金壓力</w:t>
      </w:r>
    </w:p>
    <w:p w14:paraId="47AAB9DF" w14:textId="77777777" w:rsidR="00B71177" w:rsidRPr="00B71177" w:rsidRDefault="00B71177" w:rsidP="00B71177">
      <w:pPr>
        <w:numPr>
          <w:ilvl w:val="0"/>
          <w:numId w:val="28"/>
        </w:numPr>
      </w:pPr>
      <w:r w:rsidRPr="00B71177">
        <w:t>確保舊屋符合自住條件，並在出售後</w:t>
      </w:r>
      <w:r w:rsidRPr="00B71177">
        <w:t>2</w:t>
      </w:r>
      <w:r w:rsidRPr="00B71177">
        <w:t>年內完成新屋購買</w:t>
      </w:r>
    </w:p>
    <w:p w14:paraId="7BA97640" w14:textId="77777777" w:rsidR="00B71177" w:rsidRPr="00B71177" w:rsidRDefault="00B71177" w:rsidP="00B71177">
      <w:pPr>
        <w:numPr>
          <w:ilvl w:val="0"/>
          <w:numId w:val="28"/>
        </w:numPr>
      </w:pPr>
      <w:r w:rsidRPr="00B71177">
        <w:t>新屋過戶後立即設籍並實際居住，確保符合重購退稅條件</w:t>
      </w:r>
    </w:p>
    <w:p w14:paraId="2F2A7813" w14:textId="77777777" w:rsidR="00B71177" w:rsidRPr="00B71177" w:rsidRDefault="00B71177" w:rsidP="00B71177">
      <w:pPr>
        <w:numPr>
          <w:ilvl w:val="0"/>
          <w:numId w:val="28"/>
        </w:numPr>
      </w:pPr>
      <w:r w:rsidRPr="00B71177">
        <w:t>新屋購入後</w:t>
      </w:r>
      <w:r w:rsidRPr="00B71177">
        <w:t>5</w:t>
      </w:r>
      <w:r w:rsidRPr="00B71177">
        <w:t>年內不宜出售或出租，以免被追繳退稅</w:t>
      </w:r>
    </w:p>
    <w:p w14:paraId="0B4D5071" w14:textId="77777777" w:rsidR="00B71177" w:rsidRPr="00B71177" w:rsidRDefault="00B71177" w:rsidP="00B71177">
      <w:pPr>
        <w:pStyle w:val="2"/>
      </w:pPr>
      <w:r w:rsidRPr="00B71177">
        <w:t>結語</w:t>
      </w:r>
    </w:p>
    <w:p w14:paraId="3013A2DE" w14:textId="77777777" w:rsidR="00B71177" w:rsidRPr="00B71177" w:rsidRDefault="00B71177" w:rsidP="00B71177">
      <w:r w:rsidRPr="00B71177">
        <w:t>房地合一稅與重購退稅的稅務規劃，需要納稅義務人對相關法規有清晰的理解，並根據自身情況制定最適合的策略。本文從基本原則、換屋策略、重購退稅運用、特殊情境處理等多方面提供了規劃建議，旨在協助納稅義務人在合法前提下實現稅負最優化。然而，稅務規劃是一個複雜且個性化的過程，建議納稅義務人在重大交易決策前，諮詢專業稅務顧問的意見，結合自身實際情況，制定最適合的稅務策略。同時，隨著政策法規的不斷調整，也需要保持對最新稅務資訊的關注，適時調整規劃方向。</w:t>
      </w:r>
    </w:p>
    <w:p w14:paraId="7C5BF1BE" w14:textId="77777777" w:rsidR="00B71177" w:rsidRPr="00B71177" w:rsidRDefault="00B71177" w:rsidP="00B71177">
      <w:r w:rsidRPr="00B71177">
        <w:t>透過本系列十篇文章的詳細解析，相信讀者已對房地合一稅及重購退稅有了全面的認識。無論是首次購屋者、換屋需求者，還是擁有多處房產的投資者，都能從中找到適合自己的稅務規劃思路，實現交易目標的同時，合理降低稅務負擔。</w:t>
      </w:r>
    </w:p>
    <w:p w14:paraId="6E55F0B8" w14:textId="77777777" w:rsidR="00B71177" w:rsidRPr="00B71177" w:rsidRDefault="00B71177" w:rsidP="00B71177">
      <w:r w:rsidRPr="00B71177">
        <w:t>標籤：房地合一稅、重購退稅、稅務規劃、換屋策略、節稅建議</w:t>
      </w:r>
    </w:p>
    <w:p w14:paraId="7200B5DB" w14:textId="77777777" w:rsidR="00B71177" w:rsidRPr="00B71177" w:rsidRDefault="00B71177" w:rsidP="00B71177">
      <w:r w:rsidRPr="00B71177">
        <w:t>發布日期：</w:t>
      </w:r>
      <w:r w:rsidRPr="00B71177">
        <w:t>2025-07-10</w:t>
      </w:r>
    </w:p>
    <w:p w14:paraId="2927CEEF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EC9"/>
    <w:multiLevelType w:val="multilevel"/>
    <w:tmpl w:val="5ABC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027"/>
    <w:multiLevelType w:val="multilevel"/>
    <w:tmpl w:val="417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1539F"/>
    <w:multiLevelType w:val="multilevel"/>
    <w:tmpl w:val="665A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41EBE"/>
    <w:multiLevelType w:val="multilevel"/>
    <w:tmpl w:val="0DE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233FC"/>
    <w:multiLevelType w:val="multilevel"/>
    <w:tmpl w:val="21DE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B08AB"/>
    <w:multiLevelType w:val="multilevel"/>
    <w:tmpl w:val="5222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D41EC"/>
    <w:multiLevelType w:val="multilevel"/>
    <w:tmpl w:val="9346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67EBE"/>
    <w:multiLevelType w:val="multilevel"/>
    <w:tmpl w:val="2BC4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823CA"/>
    <w:multiLevelType w:val="multilevel"/>
    <w:tmpl w:val="68D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90215"/>
    <w:multiLevelType w:val="multilevel"/>
    <w:tmpl w:val="1E5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D6B12"/>
    <w:multiLevelType w:val="multilevel"/>
    <w:tmpl w:val="B4C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E3989"/>
    <w:multiLevelType w:val="multilevel"/>
    <w:tmpl w:val="EB4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12568"/>
    <w:multiLevelType w:val="multilevel"/>
    <w:tmpl w:val="83C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42995"/>
    <w:multiLevelType w:val="multilevel"/>
    <w:tmpl w:val="E39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B1917"/>
    <w:multiLevelType w:val="multilevel"/>
    <w:tmpl w:val="6BF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33F2A"/>
    <w:multiLevelType w:val="multilevel"/>
    <w:tmpl w:val="FEE4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70B98"/>
    <w:multiLevelType w:val="multilevel"/>
    <w:tmpl w:val="E380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C7200"/>
    <w:multiLevelType w:val="multilevel"/>
    <w:tmpl w:val="9692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15DD9"/>
    <w:multiLevelType w:val="multilevel"/>
    <w:tmpl w:val="1064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75B45"/>
    <w:multiLevelType w:val="multilevel"/>
    <w:tmpl w:val="702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02249"/>
    <w:multiLevelType w:val="multilevel"/>
    <w:tmpl w:val="1E5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B5370"/>
    <w:multiLevelType w:val="multilevel"/>
    <w:tmpl w:val="5A9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741CB"/>
    <w:multiLevelType w:val="multilevel"/>
    <w:tmpl w:val="9D1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65226"/>
    <w:multiLevelType w:val="multilevel"/>
    <w:tmpl w:val="AAD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BC67B8"/>
    <w:multiLevelType w:val="multilevel"/>
    <w:tmpl w:val="80F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17F09"/>
    <w:multiLevelType w:val="multilevel"/>
    <w:tmpl w:val="87D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43E2F"/>
    <w:multiLevelType w:val="multilevel"/>
    <w:tmpl w:val="9488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54DA5"/>
    <w:multiLevelType w:val="multilevel"/>
    <w:tmpl w:val="10AA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660475">
    <w:abstractNumId w:val="26"/>
  </w:num>
  <w:num w:numId="2" w16cid:durableId="709112214">
    <w:abstractNumId w:val="3"/>
  </w:num>
  <w:num w:numId="3" w16cid:durableId="947931693">
    <w:abstractNumId w:val="27"/>
  </w:num>
  <w:num w:numId="4" w16cid:durableId="1226650008">
    <w:abstractNumId w:val="21"/>
  </w:num>
  <w:num w:numId="5" w16cid:durableId="697586587">
    <w:abstractNumId w:val="17"/>
  </w:num>
  <w:num w:numId="6" w16cid:durableId="1568805946">
    <w:abstractNumId w:val="9"/>
  </w:num>
  <w:num w:numId="7" w16cid:durableId="2086606581">
    <w:abstractNumId w:val="6"/>
  </w:num>
  <w:num w:numId="8" w16cid:durableId="641889205">
    <w:abstractNumId w:val="19"/>
  </w:num>
  <w:num w:numId="9" w16cid:durableId="1667827409">
    <w:abstractNumId w:val="14"/>
  </w:num>
  <w:num w:numId="10" w16cid:durableId="510292414">
    <w:abstractNumId w:val="10"/>
  </w:num>
  <w:num w:numId="11" w16cid:durableId="1219319494">
    <w:abstractNumId w:val="23"/>
  </w:num>
  <w:num w:numId="12" w16cid:durableId="1469594119">
    <w:abstractNumId w:val="7"/>
  </w:num>
  <w:num w:numId="13" w16cid:durableId="122580776">
    <w:abstractNumId w:val="18"/>
  </w:num>
  <w:num w:numId="14" w16cid:durableId="1657487812">
    <w:abstractNumId w:val="8"/>
  </w:num>
  <w:num w:numId="15" w16cid:durableId="1876041253">
    <w:abstractNumId w:val="15"/>
  </w:num>
  <w:num w:numId="16" w16cid:durableId="1423599860">
    <w:abstractNumId w:val="11"/>
  </w:num>
  <w:num w:numId="17" w16cid:durableId="154420955">
    <w:abstractNumId w:val="5"/>
  </w:num>
  <w:num w:numId="18" w16cid:durableId="1935943177">
    <w:abstractNumId w:val="0"/>
  </w:num>
  <w:num w:numId="19" w16cid:durableId="1831560134">
    <w:abstractNumId w:val="22"/>
  </w:num>
  <w:num w:numId="20" w16cid:durableId="666910225">
    <w:abstractNumId w:val="25"/>
  </w:num>
  <w:num w:numId="21" w16cid:durableId="753625345">
    <w:abstractNumId w:val="16"/>
  </w:num>
  <w:num w:numId="22" w16cid:durableId="29230476">
    <w:abstractNumId w:val="2"/>
  </w:num>
  <w:num w:numId="23" w16cid:durableId="681207292">
    <w:abstractNumId w:val="24"/>
  </w:num>
  <w:num w:numId="24" w16cid:durableId="681978812">
    <w:abstractNumId w:val="13"/>
  </w:num>
  <w:num w:numId="25" w16cid:durableId="556093139">
    <w:abstractNumId w:val="1"/>
  </w:num>
  <w:num w:numId="26" w16cid:durableId="293102351">
    <w:abstractNumId w:val="12"/>
  </w:num>
  <w:num w:numId="27" w16cid:durableId="1587571731">
    <w:abstractNumId w:val="4"/>
  </w:num>
  <w:num w:numId="28" w16cid:durableId="1676419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3"/>
    <w:rsid w:val="00391633"/>
    <w:rsid w:val="009777E2"/>
    <w:rsid w:val="00AB7DDC"/>
    <w:rsid w:val="00B30DCA"/>
    <w:rsid w:val="00B64427"/>
    <w:rsid w:val="00B7117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232D5-A686-4E42-BF6F-92981375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2025-05-06T00:05:00Z</dcterms:created>
  <dcterms:modified xsi:type="dcterms:W3CDTF">2025-05-06T00:06:00Z</dcterms:modified>
</cp:coreProperties>
</file>