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AB29" w14:textId="77777777" w:rsidR="007D5F8F" w:rsidRPr="007D5F8F" w:rsidRDefault="007D5F8F" w:rsidP="00BE5B30">
      <w:pPr>
        <w:pStyle w:val="1"/>
      </w:pPr>
      <w:r w:rsidRPr="007D5F8F">
        <w:t>【建設公司</w:t>
      </w:r>
      <w:r w:rsidRPr="007D5F8F">
        <w:t>I</w:t>
      </w:r>
      <w:r w:rsidRPr="007D5F8F">
        <w:t>】建設公司合</w:t>
      </w:r>
      <w:proofErr w:type="gramStart"/>
      <w:r w:rsidRPr="007D5F8F">
        <w:t>建分屋</w:t>
      </w:r>
      <w:proofErr w:type="gramEnd"/>
      <w:r w:rsidRPr="007D5F8F">
        <w:t>交易流程與稅務處理</w:t>
      </w:r>
      <w:r w:rsidRPr="007D5F8F">
        <w:t>EP7</w:t>
      </w:r>
    </w:p>
    <w:p w14:paraId="370A2899" w14:textId="77777777" w:rsidR="007D5F8F" w:rsidRPr="007D5F8F" w:rsidRDefault="007D5F8F" w:rsidP="007D5F8F">
      <w:r w:rsidRPr="007D5F8F">
        <w:t>發布日期：</w:t>
      </w:r>
      <w:r w:rsidRPr="007D5F8F">
        <w:t>2025-08-28</w:t>
      </w:r>
    </w:p>
    <w:p w14:paraId="1BC45438" w14:textId="77777777" w:rsidR="007D5F8F" w:rsidRPr="007D5F8F" w:rsidRDefault="007D5F8F" w:rsidP="00BE5B30">
      <w:pPr>
        <w:pStyle w:val="2"/>
      </w:pPr>
      <w:r w:rsidRPr="007D5F8F">
        <w:t>前言</w:t>
      </w:r>
    </w:p>
    <w:p w14:paraId="55DFABA1" w14:textId="77777777" w:rsidR="007D5F8F" w:rsidRPr="007D5F8F" w:rsidRDefault="007D5F8F" w:rsidP="007D5F8F">
      <w:r w:rsidRPr="007D5F8F">
        <w:t>在前幾篇文章中，我們從地主角度探討</w:t>
      </w:r>
      <w:proofErr w:type="gramStart"/>
      <w:r w:rsidRPr="007D5F8F">
        <w:t>了合建分屋</w:t>
      </w:r>
      <w:proofErr w:type="gramEnd"/>
      <w:r w:rsidRPr="007D5F8F">
        <w:t>的稅務處理，本篇將轉換視角，從建設公司的立場解析合</w:t>
      </w:r>
      <w:proofErr w:type="gramStart"/>
      <w:r w:rsidRPr="007D5F8F">
        <w:t>建分屋</w:t>
      </w:r>
      <w:proofErr w:type="gramEnd"/>
      <w:r w:rsidRPr="007D5F8F">
        <w:t>的交易流程與稅務處理。對建設公司而言，合</w:t>
      </w:r>
      <w:proofErr w:type="gramStart"/>
      <w:r w:rsidRPr="007D5F8F">
        <w:t>建分屋</w:t>
      </w:r>
      <w:proofErr w:type="gramEnd"/>
      <w:r w:rsidRPr="007D5F8F">
        <w:t>是一種降低資金需求、分散風險的開發模式，但其稅務處理卻相當複雜。本文將詳細說明建設公司參與合</w:t>
      </w:r>
      <w:proofErr w:type="gramStart"/>
      <w:r w:rsidRPr="007D5F8F">
        <w:t>建分屋</w:t>
      </w:r>
      <w:proofErr w:type="gramEnd"/>
      <w:r w:rsidRPr="007D5F8F">
        <w:t>的交易流程及相關稅務規定，協助業者正確處理稅務問題，避免不必要的稅務風險。</w:t>
      </w:r>
    </w:p>
    <w:p w14:paraId="00C81DAD" w14:textId="77777777" w:rsidR="007D5F8F" w:rsidRPr="007D5F8F" w:rsidRDefault="007D5F8F" w:rsidP="00BE5B30">
      <w:pPr>
        <w:pStyle w:val="2"/>
      </w:pPr>
      <w:r w:rsidRPr="007D5F8F">
        <w:t>建設公司合</w:t>
      </w:r>
      <w:proofErr w:type="gramStart"/>
      <w:r w:rsidRPr="007D5F8F">
        <w:t>建分屋</w:t>
      </w:r>
      <w:proofErr w:type="gramEnd"/>
      <w:r w:rsidRPr="007D5F8F">
        <w:t>交易流程</w:t>
      </w:r>
    </w:p>
    <w:p w14:paraId="182735B0" w14:textId="77777777" w:rsidR="007D5F8F" w:rsidRPr="007D5F8F" w:rsidRDefault="007D5F8F" w:rsidP="007D5F8F">
      <w:r w:rsidRPr="007D5F8F">
        <w:t>建設公司參與合</w:t>
      </w:r>
      <w:proofErr w:type="gramStart"/>
      <w:r w:rsidRPr="007D5F8F">
        <w:t>建分屋</w:t>
      </w:r>
      <w:proofErr w:type="gramEnd"/>
      <w:r w:rsidRPr="007D5F8F">
        <w:t>的典型交易流程如下：</w:t>
      </w:r>
    </w:p>
    <w:p w14:paraId="3343717D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t xml:space="preserve">1. </w:t>
      </w:r>
      <w:r w:rsidRPr="007D5F8F">
        <w:rPr>
          <w:b/>
          <w:bCs/>
        </w:rPr>
        <w:t>前期規劃階段</w:t>
      </w:r>
    </w:p>
    <w:p w14:paraId="3D659181" w14:textId="77777777" w:rsidR="007D5F8F" w:rsidRPr="007D5F8F" w:rsidRDefault="007D5F8F" w:rsidP="007D5F8F">
      <w:pPr>
        <w:numPr>
          <w:ilvl w:val="0"/>
          <w:numId w:val="1"/>
        </w:numPr>
      </w:pPr>
      <w:r w:rsidRPr="007D5F8F">
        <w:t>評估合建標的與地主條件</w:t>
      </w:r>
    </w:p>
    <w:p w14:paraId="7C8BCFD3" w14:textId="77777777" w:rsidR="007D5F8F" w:rsidRPr="007D5F8F" w:rsidRDefault="007D5F8F" w:rsidP="007D5F8F">
      <w:pPr>
        <w:numPr>
          <w:ilvl w:val="0"/>
          <w:numId w:val="1"/>
        </w:numPr>
      </w:pPr>
      <w:r w:rsidRPr="007D5F8F">
        <w:t>協商合建比例與模式</w:t>
      </w:r>
    </w:p>
    <w:p w14:paraId="1AB0BE9A" w14:textId="77777777" w:rsidR="007D5F8F" w:rsidRPr="007D5F8F" w:rsidRDefault="007D5F8F" w:rsidP="007D5F8F">
      <w:pPr>
        <w:numPr>
          <w:ilvl w:val="0"/>
          <w:numId w:val="1"/>
        </w:numPr>
      </w:pPr>
      <w:r w:rsidRPr="007D5F8F">
        <w:t>簽訂合建契約，約定權利義務關係</w:t>
      </w:r>
    </w:p>
    <w:p w14:paraId="098CD19F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t xml:space="preserve">2. </w:t>
      </w:r>
      <w:r w:rsidRPr="007D5F8F">
        <w:rPr>
          <w:b/>
          <w:bCs/>
        </w:rPr>
        <w:t>興建階段</w:t>
      </w:r>
    </w:p>
    <w:p w14:paraId="7A5272A9" w14:textId="77777777" w:rsidR="007D5F8F" w:rsidRPr="007D5F8F" w:rsidRDefault="007D5F8F" w:rsidP="007D5F8F">
      <w:pPr>
        <w:numPr>
          <w:ilvl w:val="0"/>
          <w:numId w:val="2"/>
        </w:numPr>
      </w:pPr>
      <w:r w:rsidRPr="007D5F8F">
        <w:t>申請建照與各項許可</w:t>
      </w:r>
    </w:p>
    <w:p w14:paraId="4805BC8C" w14:textId="77777777" w:rsidR="007D5F8F" w:rsidRPr="007D5F8F" w:rsidRDefault="007D5F8F" w:rsidP="007D5F8F">
      <w:pPr>
        <w:numPr>
          <w:ilvl w:val="0"/>
          <w:numId w:val="2"/>
        </w:numPr>
      </w:pPr>
      <w:r w:rsidRPr="007D5F8F">
        <w:t>建築施工、資金投入</w:t>
      </w:r>
    </w:p>
    <w:p w14:paraId="1F1F2A24" w14:textId="77777777" w:rsidR="007D5F8F" w:rsidRPr="007D5F8F" w:rsidRDefault="007D5F8F" w:rsidP="007D5F8F">
      <w:pPr>
        <w:numPr>
          <w:ilvl w:val="0"/>
          <w:numId w:val="2"/>
        </w:numPr>
      </w:pPr>
      <w:r w:rsidRPr="007D5F8F">
        <w:t>工程進度管理與品質控制</w:t>
      </w:r>
    </w:p>
    <w:p w14:paraId="09A07468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t xml:space="preserve">3. </w:t>
      </w:r>
      <w:r w:rsidRPr="007D5F8F">
        <w:rPr>
          <w:b/>
          <w:bCs/>
        </w:rPr>
        <w:t>房地交換階段</w:t>
      </w:r>
    </w:p>
    <w:p w14:paraId="6B9E7EA3" w14:textId="77777777" w:rsidR="007D5F8F" w:rsidRPr="007D5F8F" w:rsidRDefault="007D5F8F" w:rsidP="007D5F8F">
      <w:pPr>
        <w:numPr>
          <w:ilvl w:val="0"/>
          <w:numId w:val="3"/>
        </w:numPr>
      </w:pPr>
      <w:r w:rsidRPr="007D5F8F">
        <w:t>完工取得使用執照</w:t>
      </w:r>
    </w:p>
    <w:p w14:paraId="3A6D30A5" w14:textId="77777777" w:rsidR="007D5F8F" w:rsidRPr="007D5F8F" w:rsidRDefault="007D5F8F" w:rsidP="007D5F8F">
      <w:pPr>
        <w:numPr>
          <w:ilvl w:val="0"/>
          <w:numId w:val="3"/>
        </w:numPr>
      </w:pPr>
      <w:r w:rsidRPr="007D5F8F">
        <w:t>與地主辦理房地產權交換</w:t>
      </w:r>
    </w:p>
    <w:p w14:paraId="09F0067B" w14:textId="77777777" w:rsidR="007D5F8F" w:rsidRPr="007D5F8F" w:rsidRDefault="007D5F8F" w:rsidP="007D5F8F">
      <w:pPr>
        <w:numPr>
          <w:ilvl w:val="0"/>
          <w:numId w:val="3"/>
        </w:numPr>
      </w:pPr>
      <w:r w:rsidRPr="007D5F8F">
        <w:t>開立房地互易發票</w:t>
      </w:r>
    </w:p>
    <w:p w14:paraId="58355CAC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t xml:space="preserve">4. </w:t>
      </w:r>
      <w:r w:rsidRPr="007D5F8F">
        <w:rPr>
          <w:b/>
          <w:bCs/>
        </w:rPr>
        <w:t>銷售階段</w:t>
      </w:r>
    </w:p>
    <w:p w14:paraId="123110F9" w14:textId="77777777" w:rsidR="007D5F8F" w:rsidRPr="007D5F8F" w:rsidRDefault="007D5F8F" w:rsidP="007D5F8F">
      <w:pPr>
        <w:numPr>
          <w:ilvl w:val="0"/>
          <w:numId w:val="4"/>
        </w:numPr>
      </w:pPr>
      <w:r w:rsidRPr="007D5F8F">
        <w:t>銷售建商分得的房地</w:t>
      </w:r>
    </w:p>
    <w:p w14:paraId="7F64D5CD" w14:textId="77777777" w:rsidR="007D5F8F" w:rsidRPr="007D5F8F" w:rsidRDefault="007D5F8F" w:rsidP="007D5F8F">
      <w:pPr>
        <w:numPr>
          <w:ilvl w:val="0"/>
          <w:numId w:val="4"/>
        </w:numPr>
      </w:pPr>
      <w:r w:rsidRPr="007D5F8F">
        <w:t>開立銷售發票</w:t>
      </w:r>
    </w:p>
    <w:p w14:paraId="5A6B2643" w14:textId="77777777" w:rsidR="007D5F8F" w:rsidRPr="007D5F8F" w:rsidRDefault="007D5F8F" w:rsidP="007D5F8F">
      <w:pPr>
        <w:numPr>
          <w:ilvl w:val="0"/>
          <w:numId w:val="4"/>
        </w:numPr>
      </w:pPr>
      <w:r w:rsidRPr="007D5F8F">
        <w:lastRenderedPageBreak/>
        <w:t>辦理產權移轉</w:t>
      </w:r>
    </w:p>
    <w:p w14:paraId="5BA7BDDE" w14:textId="77777777" w:rsidR="007D5F8F" w:rsidRPr="007D5F8F" w:rsidRDefault="007D5F8F" w:rsidP="007D5F8F">
      <w:r w:rsidRPr="007D5F8F">
        <w:t>每</w:t>
      </w:r>
      <w:proofErr w:type="gramStart"/>
      <w:r w:rsidRPr="007D5F8F">
        <w:t>個</w:t>
      </w:r>
      <w:proofErr w:type="gramEnd"/>
      <w:r w:rsidRPr="007D5F8F">
        <w:t>階段都有其特定的稅務處理要求，建設公司需特別留意房地交換與銷售階段的稅務規定。</w:t>
      </w:r>
    </w:p>
    <w:p w14:paraId="4D2BCC35" w14:textId="77777777" w:rsidR="007D5F8F" w:rsidRPr="007D5F8F" w:rsidRDefault="007D5F8F" w:rsidP="00BE5B30">
      <w:pPr>
        <w:pStyle w:val="2"/>
      </w:pPr>
      <w:r w:rsidRPr="007D5F8F">
        <w:t>房地互易的基本稅務處理</w:t>
      </w:r>
    </w:p>
    <w:p w14:paraId="2445EFF0" w14:textId="77777777" w:rsidR="007D5F8F" w:rsidRPr="007D5F8F" w:rsidRDefault="007D5F8F" w:rsidP="007D5F8F">
      <w:r w:rsidRPr="007D5F8F">
        <w:t>建設公司與地主合</w:t>
      </w:r>
      <w:proofErr w:type="gramStart"/>
      <w:r w:rsidRPr="007D5F8F">
        <w:t>建分屋</w:t>
      </w:r>
      <w:proofErr w:type="gramEnd"/>
      <w:r w:rsidRPr="007D5F8F">
        <w:t>，交換房屋與土地時的稅務處理如下：</w:t>
      </w:r>
    </w:p>
    <w:p w14:paraId="2A128622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t>開立發票規定</w:t>
      </w:r>
    </w:p>
    <w:p w14:paraId="23B085D1" w14:textId="77777777" w:rsidR="007D5F8F" w:rsidRPr="007D5F8F" w:rsidRDefault="007D5F8F" w:rsidP="007D5F8F">
      <w:pPr>
        <w:numPr>
          <w:ilvl w:val="0"/>
          <w:numId w:val="5"/>
        </w:numPr>
      </w:pPr>
      <w:r w:rsidRPr="007D5F8F">
        <w:rPr>
          <w:b/>
          <w:bCs/>
        </w:rPr>
        <w:t>銷售額認定</w:t>
      </w:r>
      <w:r w:rsidRPr="007D5F8F">
        <w:t>：</w:t>
      </w:r>
    </w:p>
    <w:p w14:paraId="460A76FF" w14:textId="77777777" w:rsidR="007D5F8F" w:rsidRPr="007D5F8F" w:rsidRDefault="007D5F8F" w:rsidP="007D5F8F">
      <w:pPr>
        <w:numPr>
          <w:ilvl w:val="1"/>
          <w:numId w:val="5"/>
        </w:numPr>
      </w:pPr>
      <w:r w:rsidRPr="007D5F8F">
        <w:t>依營業稅法施行細則第</w:t>
      </w:r>
      <w:r w:rsidRPr="007D5F8F">
        <w:t>18</w:t>
      </w:r>
      <w:r w:rsidRPr="007D5F8F">
        <w:t>條規定，以換出或換入貨物或勞務之時價從高認定</w:t>
      </w:r>
    </w:p>
    <w:p w14:paraId="1A83E6D6" w14:textId="77777777" w:rsidR="007D5F8F" w:rsidRPr="007D5F8F" w:rsidRDefault="007D5F8F" w:rsidP="007D5F8F">
      <w:pPr>
        <w:numPr>
          <w:ilvl w:val="1"/>
          <w:numId w:val="5"/>
        </w:numPr>
      </w:pPr>
      <w:r w:rsidRPr="007D5F8F">
        <w:t>時價係指當地同時期銷售該項貨物或勞務之市場價格</w:t>
      </w:r>
    </w:p>
    <w:p w14:paraId="513B5D2F" w14:textId="77777777" w:rsidR="007D5F8F" w:rsidRPr="007D5F8F" w:rsidRDefault="007D5F8F" w:rsidP="007D5F8F">
      <w:pPr>
        <w:numPr>
          <w:ilvl w:val="0"/>
          <w:numId w:val="5"/>
        </w:numPr>
      </w:pPr>
      <w:r w:rsidRPr="007D5F8F">
        <w:rPr>
          <w:b/>
          <w:bCs/>
        </w:rPr>
        <w:t>開立時點</w:t>
      </w:r>
      <w:r w:rsidRPr="007D5F8F">
        <w:t>：</w:t>
      </w:r>
    </w:p>
    <w:p w14:paraId="6D72ABD0" w14:textId="77777777" w:rsidR="007D5F8F" w:rsidRPr="007D5F8F" w:rsidRDefault="007D5F8F" w:rsidP="007D5F8F">
      <w:pPr>
        <w:numPr>
          <w:ilvl w:val="1"/>
          <w:numId w:val="5"/>
        </w:numPr>
      </w:pPr>
      <w:r w:rsidRPr="007D5F8F">
        <w:t>地主與建方合</w:t>
      </w:r>
      <w:proofErr w:type="gramStart"/>
      <w:r w:rsidRPr="007D5F8F">
        <w:t>建分屋</w:t>
      </w:r>
      <w:proofErr w:type="gramEnd"/>
      <w:r w:rsidRPr="007D5F8F">
        <w:t>，原則上以房屋使用執照核發日為房屋換出日</w:t>
      </w:r>
    </w:p>
    <w:p w14:paraId="63363F4D" w14:textId="77777777" w:rsidR="007D5F8F" w:rsidRPr="007D5F8F" w:rsidRDefault="007D5F8F" w:rsidP="007D5F8F">
      <w:pPr>
        <w:numPr>
          <w:ilvl w:val="1"/>
          <w:numId w:val="5"/>
        </w:numPr>
      </w:pPr>
      <w:r w:rsidRPr="007D5F8F">
        <w:t>例外情況：地主</w:t>
      </w:r>
      <w:proofErr w:type="gramStart"/>
      <w:r w:rsidRPr="007D5F8F">
        <w:t>自始至終均未列</w:t>
      </w:r>
      <w:proofErr w:type="gramEnd"/>
      <w:r w:rsidRPr="007D5F8F">
        <w:t>名為起造人，且建方於房屋興建完成辦理總登記後，始將地主應分得房屋之所有權移轉與地主者，應以房屋所有權移轉與地主登記日為房屋換出日</w:t>
      </w:r>
    </w:p>
    <w:p w14:paraId="332746D0" w14:textId="77777777" w:rsidR="007D5F8F" w:rsidRPr="007D5F8F" w:rsidRDefault="007D5F8F" w:rsidP="007D5F8F">
      <w:pPr>
        <w:numPr>
          <w:ilvl w:val="1"/>
          <w:numId w:val="5"/>
        </w:numPr>
      </w:pPr>
      <w:r w:rsidRPr="007D5F8F">
        <w:t>建方應於上述換出日起</w:t>
      </w:r>
      <w:r w:rsidRPr="007D5F8F">
        <w:t>3</w:t>
      </w:r>
      <w:r w:rsidRPr="007D5F8F">
        <w:t>日內開立統一發票</w:t>
      </w:r>
    </w:p>
    <w:p w14:paraId="04D46B3D" w14:textId="77777777" w:rsidR="007D5F8F" w:rsidRPr="007D5F8F" w:rsidRDefault="007D5F8F" w:rsidP="007D5F8F">
      <w:pPr>
        <w:numPr>
          <w:ilvl w:val="0"/>
          <w:numId w:val="5"/>
        </w:numPr>
      </w:pPr>
      <w:r w:rsidRPr="007D5F8F">
        <w:rPr>
          <w:b/>
          <w:bCs/>
        </w:rPr>
        <w:t>實務操作</w:t>
      </w:r>
      <w:r w:rsidRPr="007D5F8F">
        <w:t>：</w:t>
      </w:r>
    </w:p>
    <w:p w14:paraId="6422B62F" w14:textId="77777777" w:rsidR="007D5F8F" w:rsidRPr="007D5F8F" w:rsidRDefault="007D5F8F" w:rsidP="007D5F8F">
      <w:pPr>
        <w:numPr>
          <w:ilvl w:val="1"/>
          <w:numId w:val="5"/>
        </w:numPr>
      </w:pPr>
      <w:r w:rsidRPr="007D5F8F">
        <w:t>建設公司應就換出之房屋開立發票，地主應就換出之土地給予收據或免稅發票</w:t>
      </w:r>
    </w:p>
    <w:p w14:paraId="22B41DAA" w14:textId="77777777" w:rsidR="007D5F8F" w:rsidRPr="007D5F8F" w:rsidRDefault="007D5F8F" w:rsidP="007D5F8F">
      <w:pPr>
        <w:numPr>
          <w:ilvl w:val="1"/>
          <w:numId w:val="5"/>
        </w:numPr>
      </w:pPr>
      <w:r w:rsidRPr="007D5F8F">
        <w:t>房屋價款的</w:t>
      </w:r>
      <w:r w:rsidRPr="007D5F8F">
        <w:t>5%</w:t>
      </w:r>
      <w:r w:rsidRPr="007D5F8F">
        <w:t>營業稅應外加</w:t>
      </w:r>
    </w:p>
    <w:p w14:paraId="72E2CE82" w14:textId="77777777" w:rsidR="007D5F8F" w:rsidRPr="007D5F8F" w:rsidRDefault="007D5F8F" w:rsidP="007D5F8F">
      <w:pPr>
        <w:numPr>
          <w:ilvl w:val="1"/>
          <w:numId w:val="5"/>
        </w:numPr>
      </w:pPr>
      <w:r w:rsidRPr="007D5F8F">
        <w:t>合</w:t>
      </w:r>
      <w:proofErr w:type="gramStart"/>
      <w:r w:rsidRPr="007D5F8F">
        <w:t>建分屋</w:t>
      </w:r>
      <w:proofErr w:type="gramEnd"/>
      <w:r w:rsidRPr="007D5F8F">
        <w:t>互易之房屋及土地之銷售額應屬相等，即不含營業稅之房屋價格應等於土地之價格</w:t>
      </w:r>
    </w:p>
    <w:p w14:paraId="02194392" w14:textId="77777777" w:rsidR="007D5F8F" w:rsidRPr="007D5F8F" w:rsidRDefault="007D5F8F" w:rsidP="00BE5B30">
      <w:pPr>
        <w:pStyle w:val="2"/>
      </w:pPr>
      <w:r w:rsidRPr="007D5F8F">
        <w:t>現金找補的處理</w:t>
      </w:r>
    </w:p>
    <w:p w14:paraId="1E41F2B6" w14:textId="77777777" w:rsidR="007D5F8F" w:rsidRPr="007D5F8F" w:rsidRDefault="007D5F8F" w:rsidP="007D5F8F">
      <w:r w:rsidRPr="007D5F8F">
        <w:t>建設公司與地主房地互易因價值不相當，而有現金找補時：</w:t>
      </w:r>
    </w:p>
    <w:p w14:paraId="6308EC36" w14:textId="77777777" w:rsidR="007D5F8F" w:rsidRPr="007D5F8F" w:rsidRDefault="007D5F8F" w:rsidP="007D5F8F">
      <w:pPr>
        <w:numPr>
          <w:ilvl w:val="0"/>
          <w:numId w:val="6"/>
        </w:numPr>
      </w:pPr>
      <w:r w:rsidRPr="007D5F8F">
        <w:rPr>
          <w:b/>
          <w:bCs/>
        </w:rPr>
        <w:t>建設公司支付現金給地主</w:t>
      </w:r>
      <w:r w:rsidRPr="007D5F8F">
        <w:t>：</w:t>
      </w:r>
    </w:p>
    <w:p w14:paraId="685AB805" w14:textId="77777777" w:rsidR="007D5F8F" w:rsidRPr="007D5F8F" w:rsidRDefault="007D5F8F" w:rsidP="007D5F8F">
      <w:pPr>
        <w:numPr>
          <w:ilvl w:val="1"/>
          <w:numId w:val="6"/>
        </w:numPr>
      </w:pPr>
      <w:r w:rsidRPr="007D5F8F">
        <w:t>另行支付之現金應作為換入土地之成本</w:t>
      </w:r>
    </w:p>
    <w:p w14:paraId="7B5280F0" w14:textId="77777777" w:rsidR="007D5F8F" w:rsidRPr="007D5F8F" w:rsidRDefault="007D5F8F" w:rsidP="007D5F8F">
      <w:pPr>
        <w:numPr>
          <w:ilvl w:val="1"/>
          <w:numId w:val="6"/>
        </w:numPr>
      </w:pPr>
      <w:r w:rsidRPr="007D5F8F">
        <w:lastRenderedPageBreak/>
        <w:t>應取得地主收據，如屬銀錢收據性質</w:t>
      </w:r>
      <w:proofErr w:type="gramStart"/>
      <w:r w:rsidRPr="007D5F8F">
        <w:t>者應貼足</w:t>
      </w:r>
      <w:proofErr w:type="gramEnd"/>
      <w:r w:rsidRPr="007D5F8F">
        <w:t>千分之四印花</w:t>
      </w:r>
    </w:p>
    <w:p w14:paraId="27297153" w14:textId="77777777" w:rsidR="007D5F8F" w:rsidRPr="007D5F8F" w:rsidRDefault="007D5F8F" w:rsidP="007D5F8F">
      <w:pPr>
        <w:numPr>
          <w:ilvl w:val="0"/>
          <w:numId w:val="6"/>
        </w:numPr>
      </w:pPr>
      <w:r w:rsidRPr="007D5F8F">
        <w:rPr>
          <w:b/>
          <w:bCs/>
        </w:rPr>
        <w:t>建設公司收取地主現金</w:t>
      </w:r>
      <w:r w:rsidRPr="007D5F8F">
        <w:t>：</w:t>
      </w:r>
    </w:p>
    <w:p w14:paraId="7BED339F" w14:textId="77777777" w:rsidR="007D5F8F" w:rsidRPr="007D5F8F" w:rsidRDefault="007D5F8F" w:rsidP="007D5F8F">
      <w:pPr>
        <w:numPr>
          <w:ilvl w:val="1"/>
          <w:numId w:val="6"/>
        </w:numPr>
      </w:pPr>
      <w:r w:rsidRPr="007D5F8F">
        <w:t>收取的現金部分視為出售房屋，應</w:t>
      </w:r>
      <w:proofErr w:type="gramStart"/>
      <w:r w:rsidRPr="007D5F8F">
        <w:t>開立應稅</w:t>
      </w:r>
      <w:proofErr w:type="gramEnd"/>
      <w:r w:rsidRPr="007D5F8F">
        <w:t>發票並認列銷售房屋收入</w:t>
      </w:r>
    </w:p>
    <w:p w14:paraId="55E25CFC" w14:textId="77777777" w:rsidR="007D5F8F" w:rsidRPr="007D5F8F" w:rsidRDefault="007D5F8F" w:rsidP="007D5F8F">
      <w:pPr>
        <w:numPr>
          <w:ilvl w:val="1"/>
          <w:numId w:val="6"/>
        </w:numPr>
      </w:pPr>
      <w:r w:rsidRPr="007D5F8F">
        <w:t>按比例計算認列出售損益</w:t>
      </w:r>
    </w:p>
    <w:p w14:paraId="6816240F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t>建設公司土地成本的認定規則</w:t>
      </w:r>
    </w:p>
    <w:p w14:paraId="34723E99" w14:textId="77777777" w:rsidR="007D5F8F" w:rsidRPr="007D5F8F" w:rsidRDefault="007D5F8F" w:rsidP="007D5F8F">
      <w:r w:rsidRPr="007D5F8F">
        <w:t>建設公司與地主合</w:t>
      </w:r>
      <w:proofErr w:type="gramStart"/>
      <w:r w:rsidRPr="007D5F8F">
        <w:t>建分屋</w:t>
      </w:r>
      <w:proofErr w:type="gramEnd"/>
      <w:r w:rsidRPr="007D5F8F">
        <w:t>，土地成本的認定有特殊規定：</w:t>
      </w:r>
    </w:p>
    <w:p w14:paraId="1DD843AF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t>財政部解釋函令規定</w:t>
      </w:r>
    </w:p>
    <w:p w14:paraId="0CA94AB9" w14:textId="77777777" w:rsidR="007D5F8F" w:rsidRPr="007D5F8F" w:rsidRDefault="007D5F8F" w:rsidP="007D5F8F">
      <w:r w:rsidRPr="007D5F8F">
        <w:t>依據財政部</w:t>
      </w:r>
      <w:r w:rsidRPr="007D5F8F">
        <w:t>78</w:t>
      </w:r>
      <w:r w:rsidRPr="007D5F8F">
        <w:t>年</w:t>
      </w:r>
      <w:r w:rsidRPr="007D5F8F">
        <w:t>12</w:t>
      </w:r>
      <w:r w:rsidRPr="007D5F8F">
        <w:t>月</w:t>
      </w:r>
      <w:r w:rsidRPr="007D5F8F">
        <w:t>14</w:t>
      </w:r>
      <w:r w:rsidRPr="007D5F8F">
        <w:t>日台財稅第</w:t>
      </w:r>
      <w:r w:rsidRPr="007D5F8F">
        <w:t>781147710</w:t>
      </w:r>
      <w:r w:rsidRPr="007D5F8F">
        <w:t>號函規定：</w:t>
      </w:r>
    </w:p>
    <w:p w14:paraId="55A44CE2" w14:textId="77777777" w:rsidR="007D5F8F" w:rsidRPr="007D5F8F" w:rsidRDefault="007D5F8F" w:rsidP="007D5F8F">
      <w:pPr>
        <w:numPr>
          <w:ilvl w:val="0"/>
          <w:numId w:val="7"/>
        </w:numPr>
      </w:pPr>
      <w:r w:rsidRPr="007D5F8F">
        <w:t>建設公司合</w:t>
      </w:r>
      <w:proofErr w:type="gramStart"/>
      <w:r w:rsidRPr="007D5F8F">
        <w:t>建分屋</w:t>
      </w:r>
      <w:proofErr w:type="gramEnd"/>
      <w:r w:rsidRPr="007D5F8F">
        <w:t>銷售，換出房屋係為取得營建所需之土地，完工後出售房地始為目的</w:t>
      </w:r>
    </w:p>
    <w:p w14:paraId="1B26645A" w14:textId="77777777" w:rsidR="007D5F8F" w:rsidRPr="007D5F8F" w:rsidRDefault="007D5F8F" w:rsidP="007D5F8F">
      <w:pPr>
        <w:numPr>
          <w:ilvl w:val="0"/>
          <w:numId w:val="7"/>
        </w:numPr>
      </w:pPr>
      <w:r w:rsidRPr="007D5F8F">
        <w:t>換入土地之成本，應以換出房屋所分攤之建造成本為</w:t>
      </w:r>
      <w:proofErr w:type="gramStart"/>
      <w:r w:rsidRPr="007D5F8F">
        <w:t>準入帳</w:t>
      </w:r>
      <w:proofErr w:type="gramEnd"/>
    </w:p>
    <w:p w14:paraId="2AE499E7" w14:textId="77777777" w:rsidR="007D5F8F" w:rsidRPr="007D5F8F" w:rsidRDefault="007D5F8F" w:rsidP="007D5F8F">
      <w:pPr>
        <w:numPr>
          <w:ilvl w:val="0"/>
          <w:numId w:val="7"/>
        </w:numPr>
      </w:pPr>
      <w:r w:rsidRPr="007D5F8F">
        <w:t>房地交換時，換入與換出金額一致，尚不發生損益，</w:t>
      </w:r>
      <w:proofErr w:type="gramStart"/>
      <w:r w:rsidRPr="007D5F8F">
        <w:t>俟</w:t>
      </w:r>
      <w:proofErr w:type="gramEnd"/>
      <w:r w:rsidRPr="007D5F8F">
        <w:t>房地出售時始</w:t>
      </w:r>
      <w:proofErr w:type="gramStart"/>
      <w:r w:rsidRPr="007D5F8F">
        <w:t>予計</w:t>
      </w:r>
      <w:proofErr w:type="gramEnd"/>
      <w:r w:rsidRPr="007D5F8F">
        <w:t>算損益課徵所得稅</w:t>
      </w:r>
    </w:p>
    <w:p w14:paraId="1EF0F827" w14:textId="77777777" w:rsidR="007D5F8F" w:rsidRPr="007D5F8F" w:rsidRDefault="007D5F8F" w:rsidP="00BE5B30">
      <w:pPr>
        <w:pStyle w:val="2"/>
      </w:pPr>
      <w:r w:rsidRPr="007D5F8F">
        <w:t>實務案例說明</w:t>
      </w:r>
    </w:p>
    <w:p w14:paraId="1D6CC3B7" w14:textId="77777777" w:rsidR="007D5F8F" w:rsidRPr="007D5F8F" w:rsidRDefault="007D5F8F" w:rsidP="007D5F8F">
      <w:r w:rsidRPr="007D5F8F">
        <w:t>A</w:t>
      </w:r>
      <w:r w:rsidRPr="007D5F8F">
        <w:t>建設公司以合</w:t>
      </w:r>
      <w:proofErr w:type="gramStart"/>
      <w:r w:rsidRPr="007D5F8F">
        <w:t>建分屋</w:t>
      </w:r>
      <w:proofErr w:type="gramEnd"/>
      <w:r w:rsidRPr="007D5F8F">
        <w:t>與地主興建房屋，約定完工後依公司</w:t>
      </w:r>
      <w:r w:rsidRPr="007D5F8F">
        <w:t>60%</w:t>
      </w:r>
      <w:r w:rsidRPr="007D5F8F">
        <w:t>、地主</w:t>
      </w:r>
      <w:r w:rsidRPr="007D5F8F">
        <w:t>40%</w:t>
      </w:r>
      <w:r w:rsidRPr="007D5F8F">
        <w:t>之比例分配房屋，</w:t>
      </w:r>
      <w:r w:rsidRPr="007D5F8F">
        <w:t>A</w:t>
      </w:r>
      <w:r w:rsidRPr="007D5F8F">
        <w:t>建設公司實際投入建造成本為</w:t>
      </w:r>
      <w:r w:rsidRPr="007D5F8F">
        <w:t>10</w:t>
      </w:r>
      <w:r w:rsidRPr="007D5F8F">
        <w:t>億元，而房屋與土地互換時，係按土地時價</w:t>
      </w:r>
      <w:r w:rsidRPr="007D5F8F">
        <w:t>5</w:t>
      </w:r>
      <w:r w:rsidRPr="007D5F8F">
        <w:t>億元開立統一發票。</w:t>
      </w:r>
    </w:p>
    <w:p w14:paraId="709D0B42" w14:textId="77777777" w:rsidR="007D5F8F" w:rsidRPr="007D5F8F" w:rsidRDefault="007D5F8F" w:rsidP="007D5F8F">
      <w:r w:rsidRPr="007D5F8F">
        <w:t>則</w:t>
      </w:r>
      <w:r w:rsidRPr="007D5F8F">
        <w:t>A</w:t>
      </w:r>
      <w:r w:rsidRPr="007D5F8F">
        <w:t>公司換入土地之</w:t>
      </w:r>
      <w:proofErr w:type="gramStart"/>
      <w:r w:rsidRPr="007D5F8F">
        <w:t>入帳</w:t>
      </w:r>
      <w:proofErr w:type="gramEnd"/>
      <w:r w:rsidRPr="007D5F8F">
        <w:t>成本應為</w:t>
      </w:r>
      <w:r w:rsidRPr="007D5F8F">
        <w:t>4</w:t>
      </w:r>
      <w:r w:rsidRPr="007D5F8F">
        <w:t>億元</w:t>
      </w:r>
      <w:r w:rsidRPr="007D5F8F">
        <w:t>(10</w:t>
      </w:r>
      <w:r w:rsidRPr="007D5F8F">
        <w:t>億</w:t>
      </w:r>
      <w:r w:rsidRPr="007D5F8F">
        <w:t>×40%)</w:t>
      </w:r>
      <w:r w:rsidRPr="007D5F8F">
        <w:t>，而非開立統一發票之金額</w:t>
      </w:r>
      <w:r w:rsidRPr="007D5F8F">
        <w:t>5</w:t>
      </w:r>
      <w:r w:rsidRPr="007D5F8F">
        <w:t>億元。</w:t>
      </w:r>
    </w:p>
    <w:p w14:paraId="53C5E3A1" w14:textId="77777777" w:rsidR="007D5F8F" w:rsidRPr="007D5F8F" w:rsidRDefault="007D5F8F" w:rsidP="007D5F8F">
      <w:r w:rsidRPr="007D5F8F">
        <w:t>這說明在合</w:t>
      </w:r>
      <w:proofErr w:type="gramStart"/>
      <w:r w:rsidRPr="007D5F8F">
        <w:t>建分屋</w:t>
      </w:r>
      <w:proofErr w:type="gramEnd"/>
      <w:r w:rsidRPr="007D5F8F">
        <w:t>下，帳列土地成本應以實際投入之建造成本決定，而非以換入土地之價值或開立發票之金額決定。</w:t>
      </w:r>
    </w:p>
    <w:p w14:paraId="69BA6CAE" w14:textId="77777777" w:rsidR="007D5F8F" w:rsidRPr="007D5F8F" w:rsidRDefault="007D5F8F" w:rsidP="00BE5B30">
      <w:pPr>
        <w:pStyle w:val="2"/>
      </w:pPr>
      <w:r w:rsidRPr="007D5F8F">
        <w:t>合</w:t>
      </w:r>
      <w:proofErr w:type="gramStart"/>
      <w:r w:rsidRPr="007D5F8F">
        <w:t>建分屋</w:t>
      </w:r>
      <w:proofErr w:type="gramEnd"/>
      <w:r w:rsidRPr="007D5F8F">
        <w:t>銷售收入認列時點</w:t>
      </w:r>
    </w:p>
    <w:p w14:paraId="2FE83D35" w14:textId="77777777" w:rsidR="007D5F8F" w:rsidRPr="007D5F8F" w:rsidRDefault="007D5F8F" w:rsidP="007D5F8F">
      <w:r w:rsidRPr="007D5F8F">
        <w:t>建設公司參與合</w:t>
      </w:r>
      <w:proofErr w:type="gramStart"/>
      <w:r w:rsidRPr="007D5F8F">
        <w:t>建分屋</w:t>
      </w:r>
      <w:proofErr w:type="gramEnd"/>
      <w:r w:rsidRPr="007D5F8F">
        <w:t>後出售分得的房地，其銷售收入的認列時點如下：</w:t>
      </w:r>
    </w:p>
    <w:p w14:paraId="7B80E69A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t>一般規定</w:t>
      </w:r>
    </w:p>
    <w:p w14:paraId="1B1BA5AC" w14:textId="77777777" w:rsidR="007D5F8F" w:rsidRPr="007D5F8F" w:rsidRDefault="007D5F8F" w:rsidP="007D5F8F">
      <w:pPr>
        <w:numPr>
          <w:ilvl w:val="0"/>
          <w:numId w:val="8"/>
        </w:numPr>
      </w:pPr>
      <w:r w:rsidRPr="007D5F8F">
        <w:t>房屋已完成所有權登記，且已交付買受人使用時認列銷售收入</w:t>
      </w:r>
    </w:p>
    <w:p w14:paraId="0EAF778D" w14:textId="77777777" w:rsidR="007D5F8F" w:rsidRPr="007D5F8F" w:rsidRDefault="007D5F8F" w:rsidP="007D5F8F">
      <w:pPr>
        <w:numPr>
          <w:ilvl w:val="0"/>
          <w:numId w:val="8"/>
        </w:numPr>
      </w:pPr>
      <w:r w:rsidRPr="007D5F8F">
        <w:t>預售屋則依完工比例法或全部完工法認列收入</w:t>
      </w:r>
    </w:p>
    <w:p w14:paraId="7C8A1B4F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lastRenderedPageBreak/>
        <w:t>稅務申報時點</w:t>
      </w:r>
    </w:p>
    <w:p w14:paraId="5946A3A7" w14:textId="77777777" w:rsidR="007D5F8F" w:rsidRPr="007D5F8F" w:rsidRDefault="007D5F8F" w:rsidP="007D5F8F">
      <w:pPr>
        <w:numPr>
          <w:ilvl w:val="0"/>
          <w:numId w:val="9"/>
        </w:numPr>
      </w:pPr>
      <w:r w:rsidRPr="007D5F8F">
        <w:t>所得稅：依銷售契約所載交易日期，於房地交易完成後依規定時限申報</w:t>
      </w:r>
    </w:p>
    <w:p w14:paraId="0601248C" w14:textId="77777777" w:rsidR="007D5F8F" w:rsidRPr="007D5F8F" w:rsidRDefault="007D5F8F" w:rsidP="007D5F8F">
      <w:pPr>
        <w:numPr>
          <w:ilvl w:val="0"/>
          <w:numId w:val="9"/>
        </w:numPr>
      </w:pPr>
      <w:r w:rsidRPr="007D5F8F">
        <w:t>營業稅：依統一發票開立時間申報繳納</w:t>
      </w:r>
    </w:p>
    <w:p w14:paraId="74E3D165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t>建設公司合建與首次銷售的稅務差異</w:t>
      </w:r>
    </w:p>
    <w:p w14:paraId="62E4F4EB" w14:textId="77777777" w:rsidR="007D5F8F" w:rsidRPr="007D5F8F" w:rsidRDefault="007D5F8F" w:rsidP="007D5F8F">
      <w:r w:rsidRPr="007D5F8F">
        <w:t>建設公司在合</w:t>
      </w:r>
      <w:proofErr w:type="gramStart"/>
      <w:r w:rsidRPr="007D5F8F">
        <w:t>建分屋</w:t>
      </w:r>
      <w:proofErr w:type="gramEnd"/>
      <w:r w:rsidRPr="007D5F8F">
        <w:t>與首次銷售房地的稅務處理有顯著差異：</w:t>
      </w:r>
    </w:p>
    <w:p w14:paraId="0494C480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t>合</w:t>
      </w:r>
      <w:proofErr w:type="gramStart"/>
      <w:r w:rsidRPr="007D5F8F">
        <w:rPr>
          <w:b/>
          <w:bCs/>
        </w:rPr>
        <w:t>建分屋</w:t>
      </w:r>
      <w:proofErr w:type="gramEnd"/>
      <w:r w:rsidRPr="007D5F8F">
        <w:rPr>
          <w:b/>
          <w:bCs/>
        </w:rPr>
        <w:t>稅務處理</w:t>
      </w:r>
    </w:p>
    <w:p w14:paraId="5A430FE8" w14:textId="77777777" w:rsidR="007D5F8F" w:rsidRPr="007D5F8F" w:rsidRDefault="007D5F8F" w:rsidP="007D5F8F">
      <w:pPr>
        <w:numPr>
          <w:ilvl w:val="0"/>
          <w:numId w:val="10"/>
        </w:numPr>
      </w:pPr>
      <w:r w:rsidRPr="007D5F8F">
        <w:t>建設公司與地主互易房地時，土地成本以換出房屋所分攤之建造成本為</w:t>
      </w:r>
      <w:proofErr w:type="gramStart"/>
      <w:r w:rsidRPr="007D5F8F">
        <w:t>準</w:t>
      </w:r>
      <w:proofErr w:type="gramEnd"/>
    </w:p>
    <w:p w14:paraId="59C613F7" w14:textId="77777777" w:rsidR="007D5F8F" w:rsidRPr="007D5F8F" w:rsidRDefault="007D5F8F" w:rsidP="007D5F8F">
      <w:pPr>
        <w:numPr>
          <w:ilvl w:val="0"/>
          <w:numId w:val="10"/>
        </w:numPr>
      </w:pPr>
      <w:r w:rsidRPr="007D5F8F">
        <w:t>互易時不認列損益，於房地出售時才計算損益</w:t>
      </w:r>
    </w:p>
    <w:p w14:paraId="1EF8DF06" w14:textId="77777777" w:rsidR="007D5F8F" w:rsidRPr="007D5F8F" w:rsidRDefault="007D5F8F" w:rsidP="007D5F8F">
      <w:pPr>
        <w:numPr>
          <w:ilvl w:val="0"/>
          <w:numId w:val="10"/>
        </w:numPr>
      </w:pPr>
      <w:r w:rsidRPr="007D5F8F">
        <w:t>建設公司出售分得的房地，房屋適用營業稅，土地免徵營業稅</w:t>
      </w:r>
    </w:p>
    <w:p w14:paraId="4C90990F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t>首次銷售稅務處理</w:t>
      </w:r>
    </w:p>
    <w:p w14:paraId="624CB0E9" w14:textId="77777777" w:rsidR="007D5F8F" w:rsidRPr="007D5F8F" w:rsidRDefault="007D5F8F" w:rsidP="007D5F8F">
      <w:pPr>
        <w:numPr>
          <w:ilvl w:val="0"/>
          <w:numId w:val="11"/>
        </w:numPr>
      </w:pPr>
      <w:r w:rsidRPr="007D5F8F">
        <w:t>建設公司出售首次興建完成的房地，適用房地合一稅</w:t>
      </w:r>
      <w:r w:rsidRPr="007D5F8F">
        <w:t>2.0</w:t>
      </w:r>
      <w:r w:rsidRPr="007D5F8F">
        <w:t>特殊規定</w:t>
      </w:r>
    </w:p>
    <w:p w14:paraId="332BBA08" w14:textId="77777777" w:rsidR="007D5F8F" w:rsidRPr="007D5F8F" w:rsidRDefault="007D5F8F" w:rsidP="007D5F8F">
      <w:pPr>
        <w:numPr>
          <w:ilvl w:val="0"/>
          <w:numId w:val="11"/>
        </w:numPr>
      </w:pPr>
      <w:r w:rsidRPr="007D5F8F">
        <w:t>交易所得計入營利事業所得額課稅（合併計稅）</w:t>
      </w:r>
    </w:p>
    <w:p w14:paraId="2F8C8126" w14:textId="77777777" w:rsidR="007D5F8F" w:rsidRPr="007D5F8F" w:rsidRDefault="007D5F8F" w:rsidP="007D5F8F">
      <w:pPr>
        <w:numPr>
          <w:ilvl w:val="0"/>
          <w:numId w:val="11"/>
        </w:numPr>
      </w:pPr>
      <w:r w:rsidRPr="007D5F8F">
        <w:t>可與營利事業本業損益互抵</w:t>
      </w:r>
    </w:p>
    <w:p w14:paraId="3C436A25" w14:textId="77777777" w:rsidR="007D5F8F" w:rsidRPr="007D5F8F" w:rsidRDefault="007D5F8F" w:rsidP="007D5F8F">
      <w:pPr>
        <w:numPr>
          <w:ilvl w:val="0"/>
          <w:numId w:val="11"/>
        </w:numPr>
      </w:pPr>
      <w:r w:rsidRPr="007D5F8F">
        <w:t>適用稅率</w:t>
      </w:r>
      <w:r w:rsidRPr="007D5F8F">
        <w:t>20%</w:t>
      </w:r>
      <w:r w:rsidRPr="007D5F8F">
        <w:t>（併入營利事業所得額課稅）</w:t>
      </w:r>
    </w:p>
    <w:p w14:paraId="014BD108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t>建設公司合建支付的土地增值稅</w:t>
      </w:r>
    </w:p>
    <w:p w14:paraId="549ECD3D" w14:textId="77777777" w:rsidR="007D5F8F" w:rsidRPr="007D5F8F" w:rsidRDefault="007D5F8F" w:rsidP="007D5F8F">
      <w:r w:rsidRPr="007D5F8F">
        <w:t>建設公司與地主簽訂合建契約時，常涉及土地增值稅的負擔問題：</w:t>
      </w:r>
    </w:p>
    <w:p w14:paraId="6B3472E1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t>財政部解釋函令</w:t>
      </w:r>
    </w:p>
    <w:p w14:paraId="5627FF3F" w14:textId="77777777" w:rsidR="007D5F8F" w:rsidRPr="007D5F8F" w:rsidRDefault="007D5F8F" w:rsidP="007D5F8F">
      <w:r w:rsidRPr="007D5F8F">
        <w:t>財政部</w:t>
      </w:r>
      <w:r w:rsidRPr="007D5F8F">
        <w:t>75</w:t>
      </w:r>
      <w:r w:rsidRPr="007D5F8F">
        <w:t>年</w:t>
      </w:r>
      <w:r w:rsidRPr="007D5F8F">
        <w:t>11</w:t>
      </w:r>
      <w:r w:rsidRPr="007D5F8F">
        <w:t>月</w:t>
      </w:r>
      <w:r w:rsidRPr="007D5F8F">
        <w:t>19</w:t>
      </w:r>
      <w:r w:rsidRPr="007D5F8F">
        <w:t>日台財稅第</w:t>
      </w:r>
      <w:r w:rsidRPr="007D5F8F">
        <w:t>7568163</w:t>
      </w:r>
      <w:r w:rsidRPr="007D5F8F">
        <w:t>號函規定：</w:t>
      </w:r>
    </w:p>
    <w:p w14:paraId="57780819" w14:textId="77777777" w:rsidR="007D5F8F" w:rsidRPr="007D5F8F" w:rsidRDefault="007D5F8F" w:rsidP="007D5F8F">
      <w:pPr>
        <w:numPr>
          <w:ilvl w:val="0"/>
          <w:numId w:val="12"/>
        </w:numPr>
      </w:pPr>
      <w:r w:rsidRPr="007D5F8F">
        <w:t>建設公司與地主簽訂合作建屋契約，雖</w:t>
      </w:r>
      <w:proofErr w:type="gramStart"/>
      <w:r w:rsidRPr="007D5F8F">
        <w:t>約定建主因</w:t>
      </w:r>
      <w:proofErr w:type="gramEnd"/>
      <w:r w:rsidRPr="007D5F8F">
        <w:t>合建而換入之土地，其土地增值稅</w:t>
      </w:r>
      <w:proofErr w:type="gramStart"/>
      <w:r w:rsidRPr="007D5F8F">
        <w:t>由建主負擔</w:t>
      </w:r>
      <w:proofErr w:type="gramEnd"/>
    </w:p>
    <w:p w14:paraId="32DB9CB8" w14:textId="77777777" w:rsidR="007D5F8F" w:rsidRPr="007D5F8F" w:rsidRDefault="007D5F8F" w:rsidP="007D5F8F">
      <w:pPr>
        <w:numPr>
          <w:ilvl w:val="0"/>
          <w:numId w:val="12"/>
        </w:numPr>
      </w:pPr>
      <w:proofErr w:type="gramStart"/>
      <w:r w:rsidRPr="007D5F8F">
        <w:t>惟</w:t>
      </w:r>
      <w:proofErr w:type="gramEnd"/>
      <w:r w:rsidRPr="007D5F8F">
        <w:t>土地增值稅依照土地稅法規定應由賣方（地主）負擔</w:t>
      </w:r>
    </w:p>
    <w:p w14:paraId="2E181F6E" w14:textId="77777777" w:rsidR="007D5F8F" w:rsidRPr="007D5F8F" w:rsidRDefault="007D5F8F" w:rsidP="007D5F8F">
      <w:pPr>
        <w:numPr>
          <w:ilvl w:val="0"/>
          <w:numId w:val="12"/>
        </w:numPr>
      </w:pPr>
      <w:r w:rsidRPr="007D5F8F">
        <w:t>故該土地增值稅不得</w:t>
      </w:r>
      <w:proofErr w:type="gramStart"/>
      <w:r w:rsidRPr="007D5F8F">
        <w:t>列入建主之</w:t>
      </w:r>
      <w:proofErr w:type="gramEnd"/>
      <w:r w:rsidRPr="007D5F8F">
        <w:t>費用或建屋之成本</w:t>
      </w:r>
    </w:p>
    <w:p w14:paraId="6E7A779B" w14:textId="77777777" w:rsidR="007D5F8F" w:rsidRPr="007D5F8F" w:rsidRDefault="007D5F8F" w:rsidP="007D5F8F">
      <w:r w:rsidRPr="007D5F8F">
        <w:t>這意味著，即使契約約定由建設公司負擔土地增值稅，該稅款也</w:t>
      </w:r>
      <w:proofErr w:type="gramStart"/>
      <w:r w:rsidRPr="007D5F8F">
        <w:t>不</w:t>
      </w:r>
      <w:proofErr w:type="gramEnd"/>
      <w:r w:rsidRPr="007D5F8F">
        <w:t>得計入建設公司的費用或建屋成本。</w:t>
      </w:r>
    </w:p>
    <w:p w14:paraId="6B4B5B6F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t>廣告費分攤規定</w:t>
      </w:r>
    </w:p>
    <w:p w14:paraId="44FFA158" w14:textId="77777777" w:rsidR="007D5F8F" w:rsidRPr="007D5F8F" w:rsidRDefault="007D5F8F" w:rsidP="007D5F8F">
      <w:r w:rsidRPr="007D5F8F">
        <w:t>建設公司與地主合</w:t>
      </w:r>
      <w:proofErr w:type="gramStart"/>
      <w:r w:rsidRPr="007D5F8F">
        <w:t>建分屋</w:t>
      </w:r>
      <w:proofErr w:type="gramEnd"/>
      <w:r w:rsidRPr="007D5F8F">
        <w:t>時，廣告費的分攤有特定規定：</w:t>
      </w:r>
    </w:p>
    <w:p w14:paraId="1DDD75BA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lastRenderedPageBreak/>
        <w:t>財政部解釋函令</w:t>
      </w:r>
    </w:p>
    <w:p w14:paraId="53FA225B" w14:textId="77777777" w:rsidR="007D5F8F" w:rsidRPr="007D5F8F" w:rsidRDefault="007D5F8F" w:rsidP="007D5F8F">
      <w:r w:rsidRPr="007D5F8F">
        <w:t>財政部規定，建設公司與地主合作建屋出售，廣告費分攤如下：</w:t>
      </w:r>
    </w:p>
    <w:p w14:paraId="3E04E955" w14:textId="77777777" w:rsidR="007D5F8F" w:rsidRPr="007D5F8F" w:rsidRDefault="007D5F8F" w:rsidP="007D5F8F">
      <w:pPr>
        <w:numPr>
          <w:ilvl w:val="0"/>
          <w:numId w:val="13"/>
        </w:numPr>
      </w:pPr>
      <w:r w:rsidRPr="007D5F8F">
        <w:t>如約定銷售合建房地之廣告費全數由建設公司負擔，則建設公司依法取得之廣告費進項憑證，其進項稅額應准予全數申報扣抵銷項稅額</w:t>
      </w:r>
    </w:p>
    <w:p w14:paraId="5D782769" w14:textId="77777777" w:rsidR="007D5F8F" w:rsidRPr="007D5F8F" w:rsidRDefault="007D5F8F" w:rsidP="007D5F8F">
      <w:pPr>
        <w:numPr>
          <w:ilvl w:val="0"/>
          <w:numId w:val="13"/>
        </w:numPr>
      </w:pPr>
      <w:proofErr w:type="gramStart"/>
      <w:r w:rsidRPr="007D5F8F">
        <w:t>惟</w:t>
      </w:r>
      <w:proofErr w:type="gramEnd"/>
      <w:r w:rsidRPr="007D5F8F">
        <w:t>建設公司與</w:t>
      </w:r>
      <w:proofErr w:type="gramStart"/>
      <w:r w:rsidRPr="007D5F8F">
        <w:t>地主間對廣告</w:t>
      </w:r>
      <w:proofErr w:type="gramEnd"/>
      <w:r w:rsidRPr="007D5F8F">
        <w:t>之負擔如有其他約定者，應從其約定核實認定之</w:t>
      </w:r>
    </w:p>
    <w:p w14:paraId="658CD690" w14:textId="77777777" w:rsidR="007D5F8F" w:rsidRPr="007D5F8F" w:rsidRDefault="007D5F8F" w:rsidP="007D5F8F">
      <w:pPr>
        <w:rPr>
          <w:b/>
          <w:bCs/>
        </w:rPr>
      </w:pPr>
      <w:r w:rsidRPr="007D5F8F">
        <w:rPr>
          <w:b/>
          <w:bCs/>
        </w:rPr>
        <w:t>營所稅查核準則規定</w:t>
      </w:r>
    </w:p>
    <w:p w14:paraId="67102FF9" w14:textId="77777777" w:rsidR="007D5F8F" w:rsidRPr="007D5F8F" w:rsidRDefault="007D5F8F" w:rsidP="007D5F8F">
      <w:r w:rsidRPr="007D5F8F">
        <w:t>依營利事業所得稅查核準則第</w:t>
      </w:r>
      <w:r w:rsidRPr="007D5F8F">
        <w:t>78</w:t>
      </w:r>
      <w:r w:rsidRPr="007D5F8F">
        <w:t>條第</w:t>
      </w:r>
      <w:r w:rsidRPr="007D5F8F">
        <w:t>1</w:t>
      </w:r>
      <w:r w:rsidRPr="007D5F8F">
        <w:t>款：</w:t>
      </w:r>
    </w:p>
    <w:p w14:paraId="730D3F3E" w14:textId="77777777" w:rsidR="007D5F8F" w:rsidRPr="007D5F8F" w:rsidRDefault="007D5F8F" w:rsidP="007D5F8F">
      <w:pPr>
        <w:numPr>
          <w:ilvl w:val="0"/>
          <w:numId w:val="14"/>
        </w:numPr>
      </w:pPr>
      <w:r w:rsidRPr="007D5F8F">
        <w:t>營建業合</w:t>
      </w:r>
      <w:proofErr w:type="gramStart"/>
      <w:r w:rsidRPr="007D5F8F">
        <w:t>建分售</w:t>
      </w:r>
      <w:proofErr w:type="gramEnd"/>
      <w:r w:rsidRPr="007D5F8F">
        <w:t>（分成）之廣告費，應由地主與</w:t>
      </w:r>
      <w:proofErr w:type="gramStart"/>
      <w:r w:rsidRPr="007D5F8F">
        <w:t>建主按</w:t>
      </w:r>
      <w:proofErr w:type="gramEnd"/>
      <w:r w:rsidRPr="007D5F8F">
        <w:t>其售價比例分攤</w:t>
      </w:r>
    </w:p>
    <w:p w14:paraId="5E401AEB" w14:textId="77777777" w:rsidR="007D5F8F" w:rsidRPr="007D5F8F" w:rsidRDefault="007D5F8F" w:rsidP="007D5F8F">
      <w:pPr>
        <w:numPr>
          <w:ilvl w:val="0"/>
          <w:numId w:val="14"/>
        </w:numPr>
      </w:pPr>
      <w:r w:rsidRPr="007D5F8F">
        <w:t>若地主出售之土地適用房地合一稅，於計算土地交易所得時亦得列報該筆實際負擔之廣告費</w:t>
      </w:r>
    </w:p>
    <w:p w14:paraId="5C558AB4" w14:textId="77777777" w:rsidR="007D5F8F" w:rsidRPr="007D5F8F" w:rsidRDefault="007D5F8F" w:rsidP="00BE5B30">
      <w:pPr>
        <w:pStyle w:val="2"/>
      </w:pPr>
      <w:r w:rsidRPr="007D5F8F">
        <w:t>實務操作注意事項</w:t>
      </w:r>
    </w:p>
    <w:p w14:paraId="58B6F35B" w14:textId="77777777" w:rsidR="007D5F8F" w:rsidRPr="007D5F8F" w:rsidRDefault="007D5F8F" w:rsidP="007D5F8F">
      <w:r w:rsidRPr="007D5F8F">
        <w:t>建設公司參與合</w:t>
      </w:r>
      <w:proofErr w:type="gramStart"/>
      <w:r w:rsidRPr="007D5F8F">
        <w:t>建分屋</w:t>
      </w:r>
      <w:proofErr w:type="gramEnd"/>
      <w:r w:rsidRPr="007D5F8F">
        <w:t>時，應特別注意以下事項：</w:t>
      </w:r>
    </w:p>
    <w:p w14:paraId="7DA2CD56" w14:textId="77777777" w:rsidR="007D5F8F" w:rsidRPr="007D5F8F" w:rsidRDefault="007D5F8F" w:rsidP="007D5F8F">
      <w:pPr>
        <w:numPr>
          <w:ilvl w:val="0"/>
          <w:numId w:val="15"/>
        </w:numPr>
      </w:pPr>
      <w:r w:rsidRPr="007D5F8F">
        <w:rPr>
          <w:b/>
          <w:bCs/>
        </w:rPr>
        <w:t>契約撰寫</w:t>
      </w:r>
      <w:r w:rsidRPr="007D5F8F">
        <w:t>：</w:t>
      </w:r>
    </w:p>
    <w:p w14:paraId="69AC4FEE" w14:textId="77777777" w:rsidR="007D5F8F" w:rsidRPr="007D5F8F" w:rsidRDefault="007D5F8F" w:rsidP="007D5F8F">
      <w:pPr>
        <w:numPr>
          <w:ilvl w:val="1"/>
          <w:numId w:val="15"/>
        </w:numPr>
      </w:pPr>
      <w:r w:rsidRPr="007D5F8F">
        <w:t>明確約定合建比例、房地分配方式</w:t>
      </w:r>
    </w:p>
    <w:p w14:paraId="128348B0" w14:textId="77777777" w:rsidR="007D5F8F" w:rsidRPr="007D5F8F" w:rsidRDefault="007D5F8F" w:rsidP="007D5F8F">
      <w:pPr>
        <w:numPr>
          <w:ilvl w:val="1"/>
          <w:numId w:val="15"/>
        </w:numPr>
      </w:pPr>
      <w:r w:rsidRPr="007D5F8F">
        <w:t>清楚訂明稅捐負擔責任，尤其是營業稅負擔方</w:t>
      </w:r>
    </w:p>
    <w:p w14:paraId="518838A4" w14:textId="77777777" w:rsidR="007D5F8F" w:rsidRPr="007D5F8F" w:rsidRDefault="007D5F8F" w:rsidP="007D5F8F">
      <w:pPr>
        <w:numPr>
          <w:ilvl w:val="1"/>
          <w:numId w:val="15"/>
        </w:numPr>
      </w:pPr>
      <w:r w:rsidRPr="007D5F8F">
        <w:t>訂定廣告費用分攤方式</w:t>
      </w:r>
    </w:p>
    <w:p w14:paraId="71F1C7F6" w14:textId="77777777" w:rsidR="007D5F8F" w:rsidRPr="007D5F8F" w:rsidRDefault="007D5F8F" w:rsidP="007D5F8F">
      <w:pPr>
        <w:numPr>
          <w:ilvl w:val="0"/>
          <w:numId w:val="15"/>
        </w:numPr>
      </w:pPr>
      <w:r w:rsidRPr="007D5F8F">
        <w:rPr>
          <w:b/>
          <w:bCs/>
        </w:rPr>
        <w:t>發票開立</w:t>
      </w:r>
      <w:r w:rsidRPr="007D5F8F">
        <w:t>：</w:t>
      </w:r>
    </w:p>
    <w:p w14:paraId="63912725" w14:textId="77777777" w:rsidR="007D5F8F" w:rsidRPr="007D5F8F" w:rsidRDefault="007D5F8F" w:rsidP="007D5F8F">
      <w:pPr>
        <w:numPr>
          <w:ilvl w:val="1"/>
          <w:numId w:val="15"/>
        </w:numPr>
      </w:pPr>
      <w:r w:rsidRPr="007D5F8F">
        <w:t>正確認定銷售額，避免低估時價而被</w:t>
      </w:r>
      <w:proofErr w:type="gramStart"/>
      <w:r w:rsidRPr="007D5F8F">
        <w:t>稽</w:t>
      </w:r>
      <w:proofErr w:type="gramEnd"/>
      <w:r w:rsidRPr="007D5F8F">
        <w:t>徵機關調整</w:t>
      </w:r>
    </w:p>
    <w:p w14:paraId="52979D2B" w14:textId="77777777" w:rsidR="007D5F8F" w:rsidRPr="007D5F8F" w:rsidRDefault="007D5F8F" w:rsidP="007D5F8F">
      <w:pPr>
        <w:numPr>
          <w:ilvl w:val="1"/>
          <w:numId w:val="15"/>
        </w:numPr>
      </w:pPr>
      <w:r w:rsidRPr="007D5F8F">
        <w:t>按規定時間開立發票，避免逾期處罰</w:t>
      </w:r>
    </w:p>
    <w:p w14:paraId="1D755596" w14:textId="77777777" w:rsidR="007D5F8F" w:rsidRPr="007D5F8F" w:rsidRDefault="007D5F8F" w:rsidP="007D5F8F">
      <w:pPr>
        <w:numPr>
          <w:ilvl w:val="1"/>
          <w:numId w:val="15"/>
        </w:numPr>
      </w:pPr>
      <w:r w:rsidRPr="007D5F8F">
        <w:t>現金</w:t>
      </w:r>
      <w:proofErr w:type="gramStart"/>
      <w:r w:rsidRPr="007D5F8F">
        <w:t>找補應另行</w:t>
      </w:r>
      <w:proofErr w:type="gramEnd"/>
      <w:r w:rsidRPr="007D5F8F">
        <w:t>計算，不得以淨額開立發票</w:t>
      </w:r>
    </w:p>
    <w:p w14:paraId="3961229A" w14:textId="77777777" w:rsidR="007D5F8F" w:rsidRPr="007D5F8F" w:rsidRDefault="007D5F8F" w:rsidP="007D5F8F">
      <w:pPr>
        <w:numPr>
          <w:ilvl w:val="0"/>
          <w:numId w:val="15"/>
        </w:numPr>
      </w:pPr>
      <w:r w:rsidRPr="007D5F8F">
        <w:rPr>
          <w:b/>
          <w:bCs/>
        </w:rPr>
        <w:t>成本認列</w:t>
      </w:r>
      <w:r w:rsidRPr="007D5F8F">
        <w:t>：</w:t>
      </w:r>
    </w:p>
    <w:p w14:paraId="5E792FE1" w14:textId="77777777" w:rsidR="007D5F8F" w:rsidRPr="007D5F8F" w:rsidRDefault="007D5F8F" w:rsidP="007D5F8F">
      <w:pPr>
        <w:numPr>
          <w:ilvl w:val="1"/>
          <w:numId w:val="15"/>
        </w:numPr>
      </w:pPr>
      <w:r w:rsidRPr="007D5F8F">
        <w:t>正確計算土地成本，應以換出房屋所分攤之建造成本為</w:t>
      </w:r>
      <w:proofErr w:type="gramStart"/>
      <w:r w:rsidRPr="007D5F8F">
        <w:t>準</w:t>
      </w:r>
      <w:proofErr w:type="gramEnd"/>
    </w:p>
    <w:p w14:paraId="6A2EC4F2" w14:textId="77777777" w:rsidR="007D5F8F" w:rsidRPr="007D5F8F" w:rsidRDefault="007D5F8F" w:rsidP="007D5F8F">
      <w:pPr>
        <w:numPr>
          <w:ilvl w:val="1"/>
          <w:numId w:val="15"/>
        </w:numPr>
      </w:pPr>
      <w:r w:rsidRPr="007D5F8F">
        <w:t>妥善分攤各項費用，如廣告費、代銷費用等</w:t>
      </w:r>
    </w:p>
    <w:p w14:paraId="1F465B92" w14:textId="77777777" w:rsidR="007D5F8F" w:rsidRPr="007D5F8F" w:rsidRDefault="007D5F8F" w:rsidP="007D5F8F">
      <w:pPr>
        <w:numPr>
          <w:ilvl w:val="1"/>
          <w:numId w:val="15"/>
        </w:numPr>
      </w:pPr>
      <w:r w:rsidRPr="007D5F8F">
        <w:t>完整記錄交易資料，避免因未能提示帳簿文據而被</w:t>
      </w:r>
      <w:proofErr w:type="gramStart"/>
      <w:r w:rsidRPr="007D5F8F">
        <w:t>稽</w:t>
      </w:r>
      <w:proofErr w:type="gramEnd"/>
      <w:r w:rsidRPr="007D5F8F">
        <w:t>徵機關核定成本</w:t>
      </w:r>
    </w:p>
    <w:p w14:paraId="6933B9D7" w14:textId="77777777" w:rsidR="007D5F8F" w:rsidRPr="007D5F8F" w:rsidRDefault="007D5F8F" w:rsidP="00BE5B30">
      <w:pPr>
        <w:pStyle w:val="2"/>
      </w:pPr>
      <w:r w:rsidRPr="007D5F8F">
        <w:lastRenderedPageBreak/>
        <w:t>結論</w:t>
      </w:r>
    </w:p>
    <w:p w14:paraId="006D6A17" w14:textId="77777777" w:rsidR="007D5F8F" w:rsidRPr="007D5F8F" w:rsidRDefault="007D5F8F" w:rsidP="007D5F8F">
      <w:r w:rsidRPr="007D5F8F">
        <w:t>建設公司參與合</w:t>
      </w:r>
      <w:proofErr w:type="gramStart"/>
      <w:r w:rsidRPr="007D5F8F">
        <w:t>建分屋</w:t>
      </w:r>
      <w:proofErr w:type="gramEnd"/>
      <w:r w:rsidRPr="007D5F8F">
        <w:t>時，稅務處理相對複雜，尤其是在房地互易時的發票開立、土地成本認定及收入認列等方面。正確理解並遵循相關稅務規定，不僅可避免不必要的稅務風險，也有助於合理降低稅負。</w:t>
      </w:r>
    </w:p>
    <w:p w14:paraId="008BA6F0" w14:textId="77777777" w:rsidR="007D5F8F" w:rsidRPr="007D5F8F" w:rsidRDefault="007D5F8F" w:rsidP="007D5F8F">
      <w:r w:rsidRPr="007D5F8F">
        <w:t>建議建設公司在參與合建案前，應詳細評估稅務影響，並在合建契約中明確約定各項稅捐的負擔方式，特別是營業稅的負擔問題，以避免日後產生爭議。同時，也應保存完整的交易資料，以備</w:t>
      </w:r>
      <w:proofErr w:type="gramStart"/>
      <w:r w:rsidRPr="007D5F8F">
        <w:t>稽</w:t>
      </w:r>
      <w:proofErr w:type="gramEnd"/>
      <w:r w:rsidRPr="007D5F8F">
        <w:t>徵機關查核。</w:t>
      </w:r>
    </w:p>
    <w:p w14:paraId="088FE99C" w14:textId="77777777" w:rsidR="007D5F8F" w:rsidRPr="007D5F8F" w:rsidRDefault="007D5F8F" w:rsidP="007D5F8F">
      <w:r w:rsidRPr="007D5F8F">
        <w:t>下期預告：【建設公司</w:t>
      </w:r>
      <w:r w:rsidRPr="007D5F8F">
        <w:t>II</w:t>
      </w:r>
      <w:r w:rsidRPr="007D5F8F">
        <w:t>】發票開立規定與營業稅處理，我們將深入探討建設公司在合</w:t>
      </w:r>
      <w:proofErr w:type="gramStart"/>
      <w:r w:rsidRPr="007D5F8F">
        <w:t>建分屋</w:t>
      </w:r>
      <w:proofErr w:type="gramEnd"/>
      <w:r w:rsidRPr="007D5F8F">
        <w:t>過程中的發票開立規定、營業稅處理細節及常見爭議解決方案，敬請期待！</w:t>
      </w:r>
    </w:p>
    <w:p w14:paraId="1CB9DE35" w14:textId="77777777" w:rsidR="00D9281F" w:rsidRPr="007D5F8F" w:rsidRDefault="00D9281F"/>
    <w:sectPr w:rsidR="00D9281F" w:rsidRPr="007D5F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073"/>
    <w:multiLevelType w:val="multilevel"/>
    <w:tmpl w:val="9C24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27E24"/>
    <w:multiLevelType w:val="multilevel"/>
    <w:tmpl w:val="02A61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947EB"/>
    <w:multiLevelType w:val="multilevel"/>
    <w:tmpl w:val="6C26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54D0D"/>
    <w:multiLevelType w:val="multilevel"/>
    <w:tmpl w:val="6F6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E6D8A"/>
    <w:multiLevelType w:val="multilevel"/>
    <w:tmpl w:val="3E5A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93DFE"/>
    <w:multiLevelType w:val="multilevel"/>
    <w:tmpl w:val="F6C2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25CAB"/>
    <w:multiLevelType w:val="multilevel"/>
    <w:tmpl w:val="B0FC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07EBB"/>
    <w:multiLevelType w:val="multilevel"/>
    <w:tmpl w:val="1C48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43B3D"/>
    <w:multiLevelType w:val="multilevel"/>
    <w:tmpl w:val="B1B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70229"/>
    <w:multiLevelType w:val="multilevel"/>
    <w:tmpl w:val="0A74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412CF"/>
    <w:multiLevelType w:val="multilevel"/>
    <w:tmpl w:val="7038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D43C1"/>
    <w:multiLevelType w:val="multilevel"/>
    <w:tmpl w:val="120E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552967"/>
    <w:multiLevelType w:val="multilevel"/>
    <w:tmpl w:val="119C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9301B"/>
    <w:multiLevelType w:val="multilevel"/>
    <w:tmpl w:val="83B0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3B1AE8"/>
    <w:multiLevelType w:val="multilevel"/>
    <w:tmpl w:val="C43A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304536">
    <w:abstractNumId w:val="8"/>
  </w:num>
  <w:num w:numId="2" w16cid:durableId="2100367421">
    <w:abstractNumId w:val="6"/>
  </w:num>
  <w:num w:numId="3" w16cid:durableId="738557821">
    <w:abstractNumId w:val="4"/>
  </w:num>
  <w:num w:numId="4" w16cid:durableId="929509849">
    <w:abstractNumId w:val="5"/>
  </w:num>
  <w:num w:numId="5" w16cid:durableId="907882928">
    <w:abstractNumId w:val="1"/>
  </w:num>
  <w:num w:numId="6" w16cid:durableId="657003486">
    <w:abstractNumId w:val="11"/>
  </w:num>
  <w:num w:numId="7" w16cid:durableId="1247495291">
    <w:abstractNumId w:val="14"/>
  </w:num>
  <w:num w:numId="8" w16cid:durableId="389349974">
    <w:abstractNumId w:val="13"/>
  </w:num>
  <w:num w:numId="9" w16cid:durableId="1922517462">
    <w:abstractNumId w:val="10"/>
  </w:num>
  <w:num w:numId="10" w16cid:durableId="1917133712">
    <w:abstractNumId w:val="12"/>
  </w:num>
  <w:num w:numId="11" w16cid:durableId="1018042557">
    <w:abstractNumId w:val="0"/>
  </w:num>
  <w:num w:numId="12" w16cid:durableId="632101973">
    <w:abstractNumId w:val="7"/>
  </w:num>
  <w:num w:numId="13" w16cid:durableId="472141615">
    <w:abstractNumId w:val="2"/>
  </w:num>
  <w:num w:numId="14" w16cid:durableId="1796558607">
    <w:abstractNumId w:val="3"/>
  </w:num>
  <w:num w:numId="15" w16cid:durableId="626467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45"/>
    <w:rsid w:val="007D5F8F"/>
    <w:rsid w:val="008214AE"/>
    <w:rsid w:val="008D4FC0"/>
    <w:rsid w:val="008E6A45"/>
    <w:rsid w:val="009777E2"/>
    <w:rsid w:val="00B30DCA"/>
    <w:rsid w:val="00B64427"/>
    <w:rsid w:val="00BE5B30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CDB83-6B9C-42E4-91FD-C8A663B9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4</cp:revision>
  <dcterms:created xsi:type="dcterms:W3CDTF">2025-05-06T00:30:00Z</dcterms:created>
  <dcterms:modified xsi:type="dcterms:W3CDTF">2025-05-06T00:32:00Z</dcterms:modified>
</cp:coreProperties>
</file>